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D28BF" w:rsidRPr="00C35DA8" w14:paraId="0536B714" w14:textId="77777777" w:rsidTr="00C35DA8">
        <w:trPr>
          <w:jc w:val="center"/>
        </w:trPr>
        <w:tc>
          <w:tcPr>
            <w:tcW w:w="9854" w:type="dxa"/>
            <w:tcBorders>
              <w:top w:val="nil"/>
              <w:left w:val="nil"/>
              <w:bottom w:val="nil"/>
              <w:right w:val="nil"/>
            </w:tcBorders>
          </w:tcPr>
          <w:p w14:paraId="061656EB" w14:textId="77777777" w:rsidR="00CD28BF" w:rsidRPr="00C35DA8" w:rsidRDefault="00127B92" w:rsidP="00397225">
            <w:pPr>
              <w:pStyle w:val="Antrat1"/>
            </w:pPr>
            <w:r w:rsidRPr="00C35DA8">
              <w:t>U</w:t>
            </w:r>
            <w:r w:rsidR="00CD28BF" w:rsidRPr="00C35DA8">
              <w:t>KMERGĖS RAJONO SAVIVALDYBĖS</w:t>
            </w:r>
          </w:p>
          <w:p w14:paraId="22111A9D" w14:textId="77777777" w:rsidR="00CD28BF" w:rsidRPr="00C35DA8" w:rsidRDefault="00CD28BF" w:rsidP="00397225">
            <w:pPr>
              <w:pStyle w:val="Antrat1"/>
            </w:pPr>
            <w:r w:rsidRPr="00C35DA8">
              <w:t>TARYBA</w:t>
            </w:r>
          </w:p>
        </w:tc>
      </w:tr>
      <w:tr w:rsidR="00CD28BF" w:rsidRPr="00C35DA8" w14:paraId="4CA40950" w14:textId="77777777" w:rsidTr="00C35DA8">
        <w:trPr>
          <w:jc w:val="center"/>
        </w:trPr>
        <w:tc>
          <w:tcPr>
            <w:tcW w:w="9854" w:type="dxa"/>
            <w:tcBorders>
              <w:top w:val="nil"/>
              <w:left w:val="nil"/>
              <w:bottom w:val="nil"/>
              <w:right w:val="nil"/>
            </w:tcBorders>
          </w:tcPr>
          <w:p w14:paraId="1F1A3D07" w14:textId="77777777" w:rsidR="00CD28BF" w:rsidRPr="00C35DA8" w:rsidRDefault="00CD28BF" w:rsidP="00397225">
            <w:pPr>
              <w:pStyle w:val="Antrat1"/>
            </w:pPr>
          </w:p>
        </w:tc>
      </w:tr>
      <w:tr w:rsidR="008978BC" w:rsidRPr="00C35DA8" w14:paraId="3C06B817" w14:textId="77777777" w:rsidTr="00C35DA8">
        <w:trPr>
          <w:jc w:val="center"/>
        </w:trPr>
        <w:tc>
          <w:tcPr>
            <w:tcW w:w="9854" w:type="dxa"/>
            <w:tcBorders>
              <w:top w:val="nil"/>
              <w:left w:val="nil"/>
              <w:bottom w:val="nil"/>
              <w:right w:val="nil"/>
            </w:tcBorders>
          </w:tcPr>
          <w:p w14:paraId="4C061EC0" w14:textId="77777777" w:rsidR="008978BC" w:rsidRPr="00C35DA8" w:rsidRDefault="008978BC" w:rsidP="008978BC">
            <w:pPr>
              <w:jc w:val="center"/>
              <w:rPr>
                <w:b/>
                <w:caps/>
              </w:rPr>
            </w:pPr>
            <w:r w:rsidRPr="00C35DA8">
              <w:rPr>
                <w:b/>
                <w:caps/>
              </w:rPr>
              <w:t xml:space="preserve">SPRENDIMAS </w:t>
            </w:r>
          </w:p>
          <w:p w14:paraId="21D679AD" w14:textId="743A40A3" w:rsidR="008978BC" w:rsidRPr="00C35DA8" w:rsidRDefault="008978BC" w:rsidP="008978BC">
            <w:pPr>
              <w:jc w:val="center"/>
              <w:rPr>
                <w:b/>
                <w:caps/>
              </w:rPr>
            </w:pPr>
            <w:r w:rsidRPr="00C35DA8">
              <w:rPr>
                <w:b/>
                <w:caps/>
              </w:rPr>
              <w:t xml:space="preserve">DĖL </w:t>
            </w:r>
            <w:r w:rsidR="00A2553D" w:rsidRPr="00C35DA8">
              <w:rPr>
                <w:b/>
                <w:caps/>
              </w:rPr>
              <w:t>MOKSLO PASKIRTIES</w:t>
            </w:r>
            <w:r w:rsidRPr="00C35DA8">
              <w:rPr>
                <w:b/>
                <w:caps/>
              </w:rPr>
              <w:t xml:space="preserve"> patalpų, esančių </w:t>
            </w:r>
            <w:r w:rsidR="00893D6F" w:rsidRPr="00C35DA8">
              <w:rPr>
                <w:b/>
                <w:caps/>
              </w:rPr>
              <w:t xml:space="preserve">Ukmergės r., </w:t>
            </w:r>
            <w:r w:rsidR="00A2553D" w:rsidRPr="00C35DA8">
              <w:rPr>
                <w:b/>
                <w:caps/>
              </w:rPr>
              <w:t>DELTUVOS</w:t>
            </w:r>
            <w:r w:rsidR="00893D6F" w:rsidRPr="00C35DA8">
              <w:rPr>
                <w:b/>
                <w:caps/>
              </w:rPr>
              <w:t xml:space="preserve"> sen., </w:t>
            </w:r>
            <w:r w:rsidR="00A2553D" w:rsidRPr="00C35DA8">
              <w:rPr>
                <w:b/>
                <w:caps/>
              </w:rPr>
              <w:t>DAINAVOS</w:t>
            </w:r>
            <w:r w:rsidR="00893D6F" w:rsidRPr="00C35DA8">
              <w:rPr>
                <w:b/>
                <w:caps/>
              </w:rPr>
              <w:t xml:space="preserve"> k., </w:t>
            </w:r>
            <w:r w:rsidR="00A2553D" w:rsidRPr="00C35DA8">
              <w:rPr>
                <w:b/>
                <w:caps/>
              </w:rPr>
              <w:t>ALGIRDŲ</w:t>
            </w:r>
            <w:r w:rsidRPr="00C35DA8">
              <w:rPr>
                <w:b/>
                <w:caps/>
              </w:rPr>
              <w:t xml:space="preserve"> </w:t>
            </w:r>
            <w:r w:rsidR="00A2553D" w:rsidRPr="00C35DA8">
              <w:rPr>
                <w:b/>
                <w:caps/>
              </w:rPr>
              <w:t>A</w:t>
            </w:r>
            <w:r w:rsidRPr="00C35DA8">
              <w:rPr>
                <w:b/>
                <w:caps/>
              </w:rPr>
              <w:t xml:space="preserve">. </w:t>
            </w:r>
            <w:r w:rsidR="00A2553D" w:rsidRPr="00C35DA8">
              <w:rPr>
                <w:b/>
                <w:caps/>
              </w:rPr>
              <w:t>4</w:t>
            </w:r>
            <w:r w:rsidRPr="00C35DA8">
              <w:rPr>
                <w:b/>
                <w:caps/>
              </w:rPr>
              <w:t xml:space="preserve">, nuomos </w:t>
            </w:r>
          </w:p>
        </w:tc>
      </w:tr>
      <w:tr w:rsidR="008978BC" w:rsidRPr="00C35DA8" w14:paraId="3ACAFF4F" w14:textId="77777777" w:rsidTr="00C35DA8">
        <w:trPr>
          <w:jc w:val="center"/>
        </w:trPr>
        <w:tc>
          <w:tcPr>
            <w:tcW w:w="9854" w:type="dxa"/>
            <w:tcBorders>
              <w:top w:val="nil"/>
              <w:left w:val="nil"/>
              <w:bottom w:val="nil"/>
              <w:right w:val="nil"/>
            </w:tcBorders>
          </w:tcPr>
          <w:p w14:paraId="68D126D1" w14:textId="77777777" w:rsidR="008978BC" w:rsidRPr="00C35DA8" w:rsidRDefault="008978BC" w:rsidP="008978BC">
            <w:pPr>
              <w:jc w:val="center"/>
              <w:rPr>
                <w:b/>
                <w:caps/>
              </w:rPr>
            </w:pPr>
          </w:p>
        </w:tc>
      </w:tr>
      <w:tr w:rsidR="008978BC" w:rsidRPr="00C35DA8" w14:paraId="2F865505" w14:textId="77777777" w:rsidTr="00C35DA8">
        <w:trPr>
          <w:cantSplit/>
          <w:jc w:val="center"/>
        </w:trPr>
        <w:tc>
          <w:tcPr>
            <w:tcW w:w="9854" w:type="dxa"/>
            <w:tcBorders>
              <w:top w:val="nil"/>
              <w:left w:val="nil"/>
              <w:bottom w:val="nil"/>
              <w:right w:val="nil"/>
            </w:tcBorders>
          </w:tcPr>
          <w:p w14:paraId="0FE06B70" w14:textId="39B8B1C3" w:rsidR="008978BC" w:rsidRPr="00C35DA8" w:rsidRDefault="008978BC" w:rsidP="008978BC">
            <w:pPr>
              <w:jc w:val="center"/>
            </w:pPr>
            <w:r w:rsidRPr="00C35DA8">
              <w:t>202</w:t>
            </w:r>
            <w:r w:rsidR="00A2553D" w:rsidRPr="00C35DA8">
              <w:t>2</w:t>
            </w:r>
            <w:r w:rsidRPr="00C35DA8">
              <w:t xml:space="preserve"> m. </w:t>
            </w:r>
            <w:r w:rsidR="00A2553D" w:rsidRPr="00C35DA8">
              <w:t>gegužės</w:t>
            </w:r>
            <w:r w:rsidRPr="00C35DA8">
              <w:t xml:space="preserve">     d. Nr.</w:t>
            </w:r>
          </w:p>
        </w:tc>
      </w:tr>
      <w:tr w:rsidR="008978BC" w:rsidRPr="00C35DA8" w14:paraId="5B6837D1" w14:textId="77777777" w:rsidTr="00C35DA8">
        <w:trPr>
          <w:cantSplit/>
          <w:jc w:val="center"/>
        </w:trPr>
        <w:tc>
          <w:tcPr>
            <w:tcW w:w="9854" w:type="dxa"/>
            <w:tcBorders>
              <w:top w:val="nil"/>
              <w:left w:val="nil"/>
              <w:bottom w:val="nil"/>
              <w:right w:val="nil"/>
            </w:tcBorders>
          </w:tcPr>
          <w:p w14:paraId="4F787689" w14:textId="77777777" w:rsidR="008978BC" w:rsidRPr="00C35DA8" w:rsidRDefault="008978BC" w:rsidP="008978BC">
            <w:pPr>
              <w:jc w:val="center"/>
            </w:pPr>
            <w:r w:rsidRPr="00C35DA8">
              <w:t xml:space="preserve">Ukmergė </w:t>
            </w:r>
          </w:p>
        </w:tc>
      </w:tr>
      <w:tr w:rsidR="008978BC" w:rsidRPr="00C35DA8" w14:paraId="466DA5BB" w14:textId="77777777" w:rsidTr="00C35DA8">
        <w:trPr>
          <w:cantSplit/>
          <w:trHeight w:val="294"/>
          <w:jc w:val="center"/>
        </w:trPr>
        <w:tc>
          <w:tcPr>
            <w:tcW w:w="9854" w:type="dxa"/>
            <w:tcBorders>
              <w:top w:val="nil"/>
              <w:left w:val="nil"/>
              <w:bottom w:val="nil"/>
              <w:right w:val="nil"/>
            </w:tcBorders>
          </w:tcPr>
          <w:p w14:paraId="0978D1C7" w14:textId="77777777" w:rsidR="008978BC" w:rsidRPr="00C35DA8" w:rsidRDefault="008978BC" w:rsidP="008978BC"/>
          <w:p w14:paraId="483222CB" w14:textId="2542A9CD" w:rsidR="00C35DA8" w:rsidRPr="00C35DA8" w:rsidRDefault="00C35DA8" w:rsidP="008978BC"/>
        </w:tc>
      </w:tr>
    </w:tbl>
    <w:p w14:paraId="777BC48E" w14:textId="70CC1506" w:rsidR="008978BC" w:rsidRPr="008978BC" w:rsidRDefault="008978BC" w:rsidP="008978BC">
      <w:pPr>
        <w:ind w:firstLine="1247"/>
        <w:jc w:val="both"/>
      </w:pPr>
      <w:r w:rsidRPr="004E3DD8">
        <w:t xml:space="preserve">Vadovaudamasi </w:t>
      </w:r>
      <w:r w:rsidRPr="004E3DD8">
        <w:rPr>
          <w:noProof w:val="0"/>
        </w:rPr>
        <w:t>Lietuvos Respublikos vietos savivaldos įstatymo 16 straipsnio 2 dalies 26 punktu,</w:t>
      </w:r>
      <w:r w:rsidRPr="004E3DD8">
        <w:t xml:space="preserve"> Lietuvos Respublikos valstybės ir savivaldybių turto valdymo, naudojimo ir disponavimo juo įstatymo 12 straipsnio 1, 2 dalimis ir 15 straipsniu, Ukmergės rajono savivaldybės tarybos 2020</w:t>
      </w:r>
      <w:r w:rsidR="00D57451" w:rsidRPr="004E3DD8">
        <w:t xml:space="preserve"> m. sausio 30 d. s</w:t>
      </w:r>
      <w:r w:rsidRPr="004E3DD8">
        <w:t>prendimu Nr. 7-16 „Dėl Ukmergės rajono savivaldybės ilgalaikio materialiojo turto viešo nuomos konkurso ir nuomos be konkurso organizavimo ir vykdymo tvarkos aprašo patvirtinimo“</w:t>
      </w:r>
      <w:r w:rsidR="00B429F1" w:rsidRPr="004E3DD8">
        <w:t xml:space="preserve"> patvirtintu tvarkos aprašu</w:t>
      </w:r>
      <w:r w:rsidRPr="004E3DD8">
        <w:rPr>
          <w:rFonts w:ascii="TimesLT" w:hAnsi="TimesLT"/>
        </w:rPr>
        <w:t>,</w:t>
      </w:r>
      <w:r w:rsidRPr="004E3DD8">
        <w:t xml:space="preserve"> Ukmergės rajono savivaldybės taryba </w:t>
      </w:r>
      <w:r w:rsidR="00C35DA8">
        <w:t xml:space="preserve"> </w:t>
      </w:r>
      <w:r w:rsidRPr="004E3DD8">
        <w:t>n u s p r e n d ž i a:</w:t>
      </w:r>
      <w:r w:rsidRPr="008978BC">
        <w:rPr>
          <w:rFonts w:ascii="TimesLT" w:hAnsi="TimesLT"/>
        </w:rPr>
        <w:t xml:space="preserve"> </w:t>
      </w:r>
    </w:p>
    <w:p w14:paraId="623082AE" w14:textId="170906AC" w:rsidR="008978BC" w:rsidRPr="008978BC" w:rsidRDefault="008978BC" w:rsidP="00D57451">
      <w:pPr>
        <w:ind w:firstLine="1247"/>
        <w:jc w:val="both"/>
      </w:pPr>
      <w:r w:rsidRPr="008978BC">
        <w:rPr>
          <w:rFonts w:ascii="TimesLT" w:hAnsi="TimesLT"/>
        </w:rPr>
        <w:t>1</w:t>
      </w:r>
      <w:r w:rsidRPr="008978BC">
        <w:t xml:space="preserve">. Išnuomoti viešo </w:t>
      </w:r>
      <w:r w:rsidR="00933E11">
        <w:t xml:space="preserve">nuomos </w:t>
      </w:r>
      <w:r w:rsidRPr="008978BC">
        <w:t xml:space="preserve">konkurso būdu </w:t>
      </w:r>
      <w:r w:rsidRPr="008978BC">
        <w:rPr>
          <w:rFonts w:asciiTheme="majorBidi" w:hAnsiTheme="majorBidi" w:cstheme="majorBidi"/>
        </w:rPr>
        <w:t xml:space="preserve">ne ilgesniam kaip </w:t>
      </w:r>
      <w:r w:rsidRPr="008978BC">
        <w:t xml:space="preserve">dešimties metų laikotarpiui Ukmergės rajono savivaldybei nuosavybės teise </w:t>
      </w:r>
      <w:r w:rsidR="006A26BE">
        <w:t>priklausančias ir Ukmergės Senamiesčio progimnazijos patikėjimo teise valdomas</w:t>
      </w:r>
      <w:r w:rsidRPr="008978BC">
        <w:t xml:space="preserve"> </w:t>
      </w:r>
      <w:r w:rsidR="006A26BE">
        <w:t>mokslo paskirties</w:t>
      </w:r>
      <w:r w:rsidRPr="008978BC">
        <w:t xml:space="preserve"> patalpas, esančias Ukmergės r. sav., </w:t>
      </w:r>
      <w:r w:rsidR="006A26BE">
        <w:t>Deltuvos</w:t>
      </w:r>
      <w:r w:rsidRPr="008978BC">
        <w:t xml:space="preserve"> sen., </w:t>
      </w:r>
      <w:r w:rsidR="006A26BE">
        <w:t>Dainavos</w:t>
      </w:r>
      <w:r w:rsidRPr="008978BC">
        <w:t xml:space="preserve"> k., </w:t>
      </w:r>
      <w:r w:rsidR="006A26BE">
        <w:t>Algirdų</w:t>
      </w:r>
      <w:r w:rsidRPr="008978BC">
        <w:t xml:space="preserve"> </w:t>
      </w:r>
      <w:r w:rsidR="006A26BE">
        <w:t>a</w:t>
      </w:r>
      <w:r w:rsidRPr="008978BC">
        <w:t>.</w:t>
      </w:r>
      <w:r w:rsidR="008E7C5B">
        <w:t xml:space="preserve"> </w:t>
      </w:r>
      <w:r w:rsidR="006A26BE">
        <w:t>4</w:t>
      </w:r>
      <w:r w:rsidRPr="008978BC">
        <w:t xml:space="preserve"> </w:t>
      </w:r>
      <w:r w:rsidR="008E7C5B">
        <w:t>(</w:t>
      </w:r>
      <w:r w:rsidRPr="008978BC">
        <w:t xml:space="preserve">unikalus </w:t>
      </w:r>
      <w:r w:rsidR="008E7C5B">
        <w:t>numeris</w:t>
      </w:r>
      <w:r w:rsidRPr="008978BC">
        <w:t xml:space="preserve"> 8196-80</w:t>
      </w:r>
      <w:r w:rsidR="006A26BE">
        <w:t>13</w:t>
      </w:r>
      <w:r w:rsidRPr="008978BC">
        <w:t>-</w:t>
      </w:r>
      <w:r w:rsidR="006A26BE">
        <w:t>1</w:t>
      </w:r>
      <w:r w:rsidRPr="008978BC">
        <w:t>010, pastato pažymėjimas plane: 1C2</w:t>
      </w:r>
      <w:r w:rsidR="006A26BE">
        <w:t>b</w:t>
      </w:r>
      <w:r w:rsidR="008E7C5B">
        <w:t>, p</w:t>
      </w:r>
      <w:r w:rsidRPr="008978BC">
        <w:t xml:space="preserve">atalpas pažymėtas plane: </w:t>
      </w:r>
      <w:r w:rsidRPr="008978BC">
        <w:rPr>
          <w:noProof w:val="0"/>
          <w:color w:val="000000"/>
          <w:lang w:eastAsia="lt-LT"/>
        </w:rPr>
        <w:t>(</w:t>
      </w:r>
      <w:r w:rsidR="006A26BE">
        <w:rPr>
          <w:noProof w:val="0"/>
          <w:color w:val="000000"/>
          <w:lang w:eastAsia="lt-LT"/>
        </w:rPr>
        <w:t>1-2</w:t>
      </w:r>
      <w:r w:rsidRPr="008978BC">
        <w:rPr>
          <w:noProof w:val="0"/>
          <w:color w:val="000000"/>
          <w:lang w:eastAsia="lt-LT"/>
        </w:rPr>
        <w:t xml:space="preserve">) </w:t>
      </w:r>
      <w:r w:rsidR="00A81B67">
        <w:rPr>
          <w:noProof w:val="0"/>
          <w:color w:val="000000"/>
          <w:lang w:eastAsia="lt-LT"/>
        </w:rPr>
        <w:t>32,45</w:t>
      </w:r>
      <w:r w:rsidRPr="008978BC">
        <w:rPr>
          <w:noProof w:val="0"/>
          <w:color w:val="000000"/>
          <w:lang w:eastAsia="lt-LT"/>
        </w:rPr>
        <w:t xml:space="preserve"> kv. m, (2-</w:t>
      </w:r>
      <w:r w:rsidR="00A81B67">
        <w:rPr>
          <w:noProof w:val="0"/>
          <w:color w:val="000000"/>
          <w:lang w:eastAsia="lt-LT"/>
        </w:rPr>
        <w:t>1</w:t>
      </w:r>
      <w:r w:rsidRPr="008978BC">
        <w:rPr>
          <w:noProof w:val="0"/>
          <w:color w:val="000000"/>
          <w:lang w:eastAsia="lt-LT"/>
        </w:rPr>
        <w:t>) 4</w:t>
      </w:r>
      <w:r w:rsidR="00A81B67">
        <w:rPr>
          <w:noProof w:val="0"/>
          <w:color w:val="000000"/>
          <w:lang w:eastAsia="lt-LT"/>
        </w:rPr>
        <w:t>3,59</w:t>
      </w:r>
      <w:r w:rsidRPr="008978BC">
        <w:rPr>
          <w:noProof w:val="0"/>
          <w:color w:val="000000"/>
          <w:lang w:eastAsia="lt-LT"/>
        </w:rPr>
        <w:t xml:space="preserve"> kv. m, (2-</w:t>
      </w:r>
      <w:r w:rsidR="00A81B67">
        <w:rPr>
          <w:noProof w:val="0"/>
          <w:color w:val="000000"/>
          <w:lang w:eastAsia="lt-LT"/>
        </w:rPr>
        <w:t>2</w:t>
      </w:r>
      <w:r w:rsidRPr="008978BC">
        <w:rPr>
          <w:noProof w:val="0"/>
          <w:color w:val="000000"/>
          <w:lang w:eastAsia="lt-LT"/>
        </w:rPr>
        <w:t>) 4</w:t>
      </w:r>
      <w:r w:rsidR="00A81B67">
        <w:rPr>
          <w:noProof w:val="0"/>
          <w:color w:val="000000"/>
          <w:lang w:eastAsia="lt-LT"/>
        </w:rPr>
        <w:t>2</w:t>
      </w:r>
      <w:r w:rsidRPr="008978BC">
        <w:rPr>
          <w:noProof w:val="0"/>
          <w:color w:val="000000"/>
          <w:lang w:eastAsia="lt-LT"/>
        </w:rPr>
        <w:t>,</w:t>
      </w:r>
      <w:r w:rsidR="00A81B67">
        <w:rPr>
          <w:noProof w:val="0"/>
          <w:color w:val="000000"/>
          <w:lang w:eastAsia="lt-LT"/>
        </w:rPr>
        <w:t>64</w:t>
      </w:r>
      <w:r w:rsidRPr="008978BC">
        <w:rPr>
          <w:noProof w:val="0"/>
          <w:color w:val="000000"/>
          <w:lang w:eastAsia="lt-LT"/>
        </w:rPr>
        <w:t xml:space="preserve"> kv. m, (2-</w:t>
      </w:r>
      <w:r w:rsidR="00A81B67">
        <w:rPr>
          <w:noProof w:val="0"/>
          <w:color w:val="000000"/>
          <w:lang w:eastAsia="lt-LT"/>
        </w:rPr>
        <w:t>3</w:t>
      </w:r>
      <w:r w:rsidRPr="008978BC">
        <w:rPr>
          <w:noProof w:val="0"/>
          <w:color w:val="000000"/>
          <w:lang w:eastAsia="lt-LT"/>
        </w:rPr>
        <w:t>) 4</w:t>
      </w:r>
      <w:r w:rsidR="00A81B67">
        <w:rPr>
          <w:noProof w:val="0"/>
          <w:color w:val="000000"/>
          <w:lang w:eastAsia="lt-LT"/>
        </w:rPr>
        <w:t>2</w:t>
      </w:r>
      <w:r w:rsidRPr="008978BC">
        <w:rPr>
          <w:noProof w:val="0"/>
          <w:color w:val="000000"/>
          <w:lang w:eastAsia="lt-LT"/>
        </w:rPr>
        <w:t>,</w:t>
      </w:r>
      <w:r w:rsidR="00A81B67">
        <w:rPr>
          <w:noProof w:val="0"/>
          <w:color w:val="000000"/>
          <w:lang w:eastAsia="lt-LT"/>
        </w:rPr>
        <w:t>46</w:t>
      </w:r>
      <w:r w:rsidRPr="008978BC">
        <w:rPr>
          <w:noProof w:val="0"/>
          <w:color w:val="000000"/>
          <w:lang w:eastAsia="lt-LT"/>
        </w:rPr>
        <w:t xml:space="preserve"> kv. m, (2-</w:t>
      </w:r>
      <w:r w:rsidR="00A81B67">
        <w:rPr>
          <w:noProof w:val="0"/>
          <w:color w:val="000000"/>
          <w:lang w:eastAsia="lt-LT"/>
        </w:rPr>
        <w:t>4</w:t>
      </w:r>
      <w:r w:rsidRPr="008978BC">
        <w:rPr>
          <w:noProof w:val="0"/>
          <w:color w:val="000000"/>
          <w:lang w:eastAsia="lt-LT"/>
        </w:rPr>
        <w:t xml:space="preserve">) </w:t>
      </w:r>
      <w:r w:rsidR="00A81B67">
        <w:rPr>
          <w:noProof w:val="0"/>
          <w:color w:val="000000"/>
          <w:lang w:eastAsia="lt-LT"/>
        </w:rPr>
        <w:t>89,88</w:t>
      </w:r>
      <w:r w:rsidRPr="008978BC">
        <w:rPr>
          <w:noProof w:val="0"/>
          <w:color w:val="000000"/>
          <w:lang w:eastAsia="lt-LT"/>
        </w:rPr>
        <w:t xml:space="preserve"> kv. m, (2-</w:t>
      </w:r>
      <w:r w:rsidR="00A81B67">
        <w:rPr>
          <w:noProof w:val="0"/>
          <w:color w:val="000000"/>
          <w:lang w:eastAsia="lt-LT"/>
        </w:rPr>
        <w:t>5</w:t>
      </w:r>
      <w:r w:rsidRPr="008978BC">
        <w:rPr>
          <w:noProof w:val="0"/>
          <w:color w:val="000000"/>
          <w:lang w:eastAsia="lt-LT"/>
        </w:rPr>
        <w:t xml:space="preserve">) </w:t>
      </w:r>
      <w:r w:rsidR="00A81B67">
        <w:rPr>
          <w:noProof w:val="0"/>
          <w:color w:val="000000"/>
          <w:lang w:eastAsia="lt-LT"/>
        </w:rPr>
        <w:t>43,38</w:t>
      </w:r>
      <w:r w:rsidRPr="008978BC">
        <w:rPr>
          <w:noProof w:val="0"/>
          <w:color w:val="000000"/>
          <w:lang w:eastAsia="lt-LT"/>
        </w:rPr>
        <w:t xml:space="preserve"> kv. m, (2-</w:t>
      </w:r>
      <w:r w:rsidR="00A81B67">
        <w:rPr>
          <w:noProof w:val="0"/>
          <w:color w:val="000000"/>
          <w:lang w:eastAsia="lt-LT"/>
        </w:rPr>
        <w:t>12</w:t>
      </w:r>
      <w:r w:rsidRPr="008978BC">
        <w:rPr>
          <w:noProof w:val="0"/>
          <w:color w:val="000000"/>
          <w:lang w:eastAsia="lt-LT"/>
        </w:rPr>
        <w:t xml:space="preserve">) </w:t>
      </w:r>
      <w:r w:rsidR="00A81B67">
        <w:rPr>
          <w:noProof w:val="0"/>
          <w:color w:val="000000"/>
          <w:lang w:eastAsia="lt-LT"/>
        </w:rPr>
        <w:t>35,45</w:t>
      </w:r>
      <w:r w:rsidRPr="008978BC">
        <w:rPr>
          <w:noProof w:val="0"/>
          <w:color w:val="000000"/>
          <w:lang w:eastAsia="lt-LT"/>
        </w:rPr>
        <w:t xml:space="preserve"> kv. m, (2-1</w:t>
      </w:r>
      <w:r w:rsidR="00A81B67">
        <w:rPr>
          <w:noProof w:val="0"/>
          <w:color w:val="000000"/>
          <w:lang w:eastAsia="lt-LT"/>
        </w:rPr>
        <w:t>3</w:t>
      </w:r>
      <w:r w:rsidRPr="008978BC">
        <w:rPr>
          <w:noProof w:val="0"/>
          <w:color w:val="000000"/>
          <w:lang w:eastAsia="lt-LT"/>
        </w:rPr>
        <w:t>) 1</w:t>
      </w:r>
      <w:r w:rsidR="00A81B67">
        <w:rPr>
          <w:noProof w:val="0"/>
          <w:color w:val="000000"/>
          <w:lang w:eastAsia="lt-LT"/>
        </w:rPr>
        <w:t>06,94</w:t>
      </w:r>
      <w:r w:rsidRPr="008978BC">
        <w:rPr>
          <w:noProof w:val="0"/>
          <w:color w:val="000000"/>
          <w:lang w:eastAsia="lt-LT"/>
        </w:rPr>
        <w:t xml:space="preserve"> kv. m</w:t>
      </w:r>
      <w:r w:rsidRPr="008978BC">
        <w:rPr>
          <w:rFonts w:asciiTheme="majorBidi" w:hAnsiTheme="majorBidi" w:cstheme="majorBidi"/>
        </w:rPr>
        <w:t>,</w:t>
      </w:r>
      <w:r w:rsidR="00A81B67">
        <w:rPr>
          <w:rFonts w:asciiTheme="majorBidi" w:hAnsiTheme="majorBidi" w:cstheme="majorBidi"/>
        </w:rPr>
        <w:t xml:space="preserve"> (2-14) 44,36 kv. m, (2-15) 15,78 kv. m, </w:t>
      </w:r>
      <w:r w:rsidR="005D1588">
        <w:rPr>
          <w:rFonts w:asciiTheme="majorBidi" w:hAnsiTheme="majorBidi" w:cstheme="majorBidi"/>
        </w:rPr>
        <w:t xml:space="preserve">(2-16) 16,98 kv. m, (2-17) 62,40 kv. m, (2-18) 21,96 kv. m, </w:t>
      </w:r>
      <w:r w:rsidRPr="008978BC">
        <w:rPr>
          <w:rFonts w:asciiTheme="majorBidi" w:hAnsiTheme="majorBidi" w:cstheme="majorBidi"/>
        </w:rPr>
        <w:t xml:space="preserve">pagalbines patalpas pažymėtas plane: </w:t>
      </w:r>
      <w:r w:rsidR="001B7AA7">
        <w:rPr>
          <w:rFonts w:asciiTheme="majorBidi" w:hAnsiTheme="majorBidi" w:cstheme="majorBidi"/>
        </w:rPr>
        <w:t>(2-6) 10,70 kv. m, (2-7) 12,28 kv. m, (2-8) 2,04 kv. m, (2-9) 3,70 kv. m, (2-10) 1,63 kv. m, (2-11) 2,30 kv. m,</w:t>
      </w:r>
      <w:r w:rsidR="001B7AA7" w:rsidRPr="008978BC">
        <w:rPr>
          <w:rFonts w:asciiTheme="majorBidi" w:hAnsiTheme="majorBidi" w:cstheme="majorBidi"/>
        </w:rPr>
        <w:t xml:space="preserve"> </w:t>
      </w:r>
      <w:r w:rsidRPr="008978BC">
        <w:rPr>
          <w:rFonts w:asciiTheme="majorBidi" w:hAnsiTheme="majorBidi" w:cstheme="majorBidi"/>
        </w:rPr>
        <w:t xml:space="preserve">bendro naudojimo patalpas: (1-1) </w:t>
      </w:r>
      <w:r w:rsidR="00283097">
        <w:rPr>
          <w:rFonts w:asciiTheme="majorBidi" w:hAnsiTheme="majorBidi" w:cstheme="majorBidi"/>
        </w:rPr>
        <w:t>3,22</w:t>
      </w:r>
      <w:r w:rsidRPr="008978BC">
        <w:rPr>
          <w:rFonts w:asciiTheme="majorBidi" w:hAnsiTheme="majorBidi" w:cstheme="majorBidi"/>
        </w:rPr>
        <w:t xml:space="preserve"> kv. m</w:t>
      </w:r>
      <w:r w:rsidR="00200A5A">
        <w:rPr>
          <w:rFonts w:asciiTheme="majorBidi" w:hAnsiTheme="majorBidi" w:cstheme="majorBidi"/>
        </w:rPr>
        <w:t>. iš 7,86 kv. m</w:t>
      </w:r>
      <w:r w:rsidRPr="008978BC">
        <w:rPr>
          <w:rFonts w:asciiTheme="majorBidi" w:hAnsiTheme="majorBidi" w:cstheme="majorBidi"/>
        </w:rPr>
        <w:t xml:space="preserve">, viso išnuomojamų patalpų plotas – </w:t>
      </w:r>
      <w:r w:rsidR="008F7FE1">
        <w:rPr>
          <w:rFonts w:asciiTheme="majorBidi" w:hAnsiTheme="majorBidi" w:cstheme="majorBidi"/>
        </w:rPr>
        <w:t>634,14</w:t>
      </w:r>
      <w:r w:rsidRPr="008978BC">
        <w:rPr>
          <w:rFonts w:asciiTheme="majorBidi" w:hAnsiTheme="majorBidi" w:cstheme="majorBidi"/>
        </w:rPr>
        <w:t xml:space="preserve"> kv. m</w:t>
      </w:r>
      <w:r w:rsidR="00933E11">
        <w:rPr>
          <w:rFonts w:asciiTheme="majorBidi" w:hAnsiTheme="majorBidi" w:cstheme="majorBidi"/>
        </w:rPr>
        <w:t>)</w:t>
      </w:r>
      <w:r w:rsidRPr="008978BC">
        <w:rPr>
          <w:rFonts w:asciiTheme="majorBidi" w:hAnsiTheme="majorBidi" w:cstheme="majorBidi"/>
        </w:rPr>
        <w:t xml:space="preserve">, nustatant 1 kv. m pradinį nuompinigių dydį mėnesiui – </w:t>
      </w:r>
      <w:r w:rsidRPr="00FD1F2C">
        <w:rPr>
          <w:rFonts w:asciiTheme="majorBidi" w:hAnsiTheme="majorBidi" w:cstheme="majorBidi"/>
        </w:rPr>
        <w:t>0,4</w:t>
      </w:r>
      <w:r w:rsidR="00FD1F2C" w:rsidRPr="00FD1F2C">
        <w:rPr>
          <w:rFonts w:asciiTheme="majorBidi" w:hAnsiTheme="majorBidi" w:cstheme="majorBidi"/>
        </w:rPr>
        <w:t>367</w:t>
      </w:r>
      <w:r w:rsidRPr="00FD1F2C">
        <w:rPr>
          <w:rFonts w:asciiTheme="majorBidi" w:hAnsiTheme="majorBidi" w:cstheme="majorBidi"/>
        </w:rPr>
        <w:t xml:space="preserve"> Eur</w:t>
      </w:r>
      <w:r w:rsidR="008E7C5B" w:rsidRPr="00FD1F2C">
        <w:rPr>
          <w:rFonts w:asciiTheme="majorBidi" w:hAnsiTheme="majorBidi" w:cstheme="majorBidi"/>
        </w:rPr>
        <w:t>.</w:t>
      </w:r>
    </w:p>
    <w:p w14:paraId="7A123A3A" w14:textId="71A4C954" w:rsidR="008978BC" w:rsidRPr="008978BC" w:rsidRDefault="008978BC" w:rsidP="008978BC">
      <w:pPr>
        <w:tabs>
          <w:tab w:val="left" w:pos="1247"/>
        </w:tabs>
        <w:jc w:val="both"/>
      </w:pPr>
      <w:r w:rsidRPr="008978BC">
        <w:tab/>
      </w:r>
      <w:r w:rsidRPr="008978BC">
        <w:rPr>
          <w:rFonts w:asciiTheme="majorBidi" w:hAnsiTheme="majorBidi" w:cstheme="majorBidi"/>
          <w:noProof w:val="0"/>
        </w:rPr>
        <w:t xml:space="preserve">2. Įgalioti </w:t>
      </w:r>
      <w:r w:rsidRPr="008978BC">
        <w:t xml:space="preserve">Ukmergės </w:t>
      </w:r>
      <w:r w:rsidR="004E3DD8">
        <w:t>Senamiesčio progimnazijos</w:t>
      </w:r>
      <w:r w:rsidRPr="008978BC">
        <w:t xml:space="preserve"> direktorių </w:t>
      </w:r>
      <w:r w:rsidRPr="008978BC">
        <w:rPr>
          <w:rFonts w:asciiTheme="majorBidi" w:hAnsiTheme="majorBidi" w:cstheme="majorBidi"/>
        </w:rPr>
        <w:t xml:space="preserve">organizuoti </w:t>
      </w:r>
      <w:r w:rsidR="00AE19D5">
        <w:rPr>
          <w:rFonts w:asciiTheme="majorBidi" w:hAnsiTheme="majorBidi" w:cstheme="majorBidi"/>
        </w:rPr>
        <w:t xml:space="preserve">šio sprendimo </w:t>
      </w:r>
      <w:r w:rsidRPr="008978BC">
        <w:rPr>
          <w:rFonts w:asciiTheme="majorBidi" w:hAnsiTheme="majorBidi" w:cstheme="majorBidi"/>
        </w:rPr>
        <w:t xml:space="preserve">1 punkte nurodytų </w:t>
      </w:r>
      <w:r w:rsidR="008F7FE1">
        <w:t>mokslo paskirties</w:t>
      </w:r>
      <w:r w:rsidRPr="008978BC">
        <w:rPr>
          <w:rFonts w:asciiTheme="majorBidi" w:hAnsiTheme="majorBidi" w:cstheme="majorBidi"/>
        </w:rPr>
        <w:t xml:space="preserve"> patalpų </w:t>
      </w:r>
      <w:r w:rsidRPr="008978BC">
        <w:t>viešą</w:t>
      </w:r>
      <w:r w:rsidRPr="008978BC">
        <w:rPr>
          <w:rFonts w:asciiTheme="majorBidi" w:hAnsiTheme="majorBidi" w:cstheme="majorBidi"/>
        </w:rPr>
        <w:t xml:space="preserve"> nuomos konkursą ir </w:t>
      </w:r>
      <w:r w:rsidRPr="008978BC">
        <w:t xml:space="preserve">su viešo nuomos konkurso laimėtoju </w:t>
      </w:r>
      <w:r w:rsidRPr="008978BC">
        <w:rPr>
          <w:rFonts w:asciiTheme="majorBidi" w:hAnsiTheme="majorBidi" w:cstheme="majorBidi"/>
        </w:rPr>
        <w:t>pasirašyti terminuotą nuomos</w:t>
      </w:r>
      <w:r w:rsidRPr="008978BC">
        <w:t xml:space="preserve"> </w:t>
      </w:r>
      <w:r w:rsidRPr="008978BC">
        <w:rPr>
          <w:rFonts w:asciiTheme="majorBidi" w:hAnsiTheme="majorBidi" w:cstheme="majorBidi"/>
        </w:rPr>
        <w:t>sutartį bei perdavimo ir priėmimo aktą.</w:t>
      </w:r>
      <w:r w:rsidRPr="008978BC">
        <w:t xml:space="preserve"> </w:t>
      </w:r>
    </w:p>
    <w:p w14:paraId="2850CE4A" w14:textId="77777777" w:rsidR="008978BC" w:rsidRPr="008978BC" w:rsidRDefault="008978BC" w:rsidP="008978BC">
      <w:pPr>
        <w:tabs>
          <w:tab w:val="left" w:pos="1247"/>
          <w:tab w:val="left" w:pos="7371"/>
        </w:tabs>
        <w:jc w:val="both"/>
      </w:pPr>
    </w:p>
    <w:p w14:paraId="3F06B33E" w14:textId="77777777" w:rsidR="008978BC" w:rsidRPr="008978BC" w:rsidRDefault="008978BC" w:rsidP="008978BC">
      <w:pPr>
        <w:tabs>
          <w:tab w:val="left" w:pos="1247"/>
          <w:tab w:val="left" w:pos="7371"/>
        </w:tabs>
        <w:jc w:val="both"/>
      </w:pPr>
    </w:p>
    <w:p w14:paraId="7F171A80" w14:textId="77777777" w:rsidR="008978BC" w:rsidRPr="008978BC" w:rsidRDefault="008978BC" w:rsidP="008978BC">
      <w:pPr>
        <w:tabs>
          <w:tab w:val="left" w:pos="1247"/>
          <w:tab w:val="left" w:pos="7371"/>
        </w:tabs>
        <w:jc w:val="both"/>
      </w:pPr>
    </w:p>
    <w:p w14:paraId="34609D8E" w14:textId="77777777" w:rsidR="008978BC" w:rsidRPr="008978BC" w:rsidRDefault="008978BC" w:rsidP="008978BC">
      <w:pPr>
        <w:jc w:val="both"/>
      </w:pPr>
      <w:r w:rsidRPr="008978BC">
        <w:t>Savivaldybės meras</w:t>
      </w:r>
    </w:p>
    <w:p w14:paraId="1F191EAB" w14:textId="11D88EAE" w:rsidR="008978BC" w:rsidRDefault="008978BC" w:rsidP="008978BC">
      <w:pPr>
        <w:jc w:val="both"/>
      </w:pPr>
    </w:p>
    <w:p w14:paraId="3BE6689A" w14:textId="77777777" w:rsidR="004E3DD8" w:rsidRPr="008978BC" w:rsidRDefault="004E3DD8" w:rsidP="008978BC">
      <w:pPr>
        <w:jc w:val="both"/>
      </w:pPr>
    </w:p>
    <w:p w14:paraId="21BA407E" w14:textId="77777777" w:rsidR="008978BC" w:rsidRPr="008978BC" w:rsidRDefault="008978BC" w:rsidP="008978BC">
      <w:pPr>
        <w:jc w:val="both"/>
      </w:pPr>
      <w:r w:rsidRPr="008978BC">
        <w:t>Projektą parengė:</w:t>
      </w:r>
    </w:p>
    <w:p w14:paraId="1DA764AF" w14:textId="77777777" w:rsidR="004E3DD8" w:rsidRDefault="008978BC" w:rsidP="005B2E6D">
      <w:pPr>
        <w:jc w:val="both"/>
      </w:pPr>
      <w:r w:rsidRPr="008978BC">
        <w:t>Turto ir įmonių valdymo skyriaus</w:t>
      </w:r>
    </w:p>
    <w:p w14:paraId="0148E85C" w14:textId="2D684507" w:rsidR="008978BC" w:rsidRPr="008978BC" w:rsidRDefault="004E3DD8" w:rsidP="005B2E6D">
      <w:pPr>
        <w:jc w:val="both"/>
      </w:pPr>
      <w:r>
        <w:t>v</w:t>
      </w:r>
      <w:r w:rsidR="005B2E6D">
        <w:t>edėj</w:t>
      </w:r>
      <w:r>
        <w:t>o pavaduotoja</w:t>
      </w:r>
      <w:r>
        <w:tab/>
      </w:r>
      <w:r>
        <w:tab/>
      </w:r>
      <w:r w:rsidR="008978BC" w:rsidRPr="008978BC">
        <w:tab/>
      </w:r>
      <w:r w:rsidR="005B2E6D">
        <w:tab/>
      </w:r>
      <w:r>
        <w:t>Agnė Tropikaitė</w:t>
      </w:r>
    </w:p>
    <w:p w14:paraId="6506C8F1" w14:textId="77777777" w:rsidR="00CD28BF" w:rsidRDefault="00CD28BF" w:rsidP="00CD28BF">
      <w:pPr>
        <w:tabs>
          <w:tab w:val="left" w:pos="7371"/>
        </w:tabs>
      </w:pPr>
    </w:p>
    <w:p w14:paraId="5057B63E" w14:textId="77777777" w:rsidR="00CD28BF" w:rsidRDefault="00CD28BF" w:rsidP="00CD28BF">
      <w:pPr>
        <w:tabs>
          <w:tab w:val="left" w:pos="7371"/>
        </w:tabs>
      </w:pPr>
    </w:p>
    <w:p w14:paraId="4FF75505" w14:textId="77777777" w:rsidR="00CD28BF" w:rsidRDefault="00CD28BF" w:rsidP="00CD28BF">
      <w:pPr>
        <w:tabs>
          <w:tab w:val="left" w:pos="7371"/>
        </w:tabs>
      </w:pPr>
    </w:p>
    <w:p w14:paraId="5E857B41" w14:textId="77777777" w:rsidR="00CD28BF" w:rsidRDefault="00CD28BF" w:rsidP="00CD28BF">
      <w:pPr>
        <w:tabs>
          <w:tab w:val="left" w:pos="7371"/>
        </w:tabs>
      </w:pPr>
    </w:p>
    <w:p w14:paraId="55BB31E8" w14:textId="77777777" w:rsidR="00CD28BF" w:rsidRDefault="00CD28BF" w:rsidP="00CD28BF"/>
    <w:p w14:paraId="603A7C92" w14:textId="77777777" w:rsidR="00CD28BF" w:rsidRDefault="00CD28BF" w:rsidP="00CD28BF"/>
    <w:p w14:paraId="3EC9D677" w14:textId="77777777" w:rsidR="006000F4" w:rsidRDefault="006000F4" w:rsidP="00CD28BF"/>
    <w:p w14:paraId="60355C82" w14:textId="77777777" w:rsidR="00CD28BF" w:rsidRDefault="00CD28BF" w:rsidP="00CD28BF">
      <w:r>
        <w:t xml:space="preserve">Sprendimo projektas suderintas ir pasirašytas Ukmergės rajono savivaldybės dokumentų valdymo sistemoje „Kontora“. </w:t>
      </w:r>
    </w:p>
    <w:p w14:paraId="59633024" w14:textId="62047AA5" w:rsidR="00CD28BF" w:rsidRDefault="00CD28BF" w:rsidP="00C35DA8">
      <w:pPr>
        <w:ind w:firstLine="4536"/>
        <w:rPr>
          <w:noProof w:val="0"/>
        </w:rPr>
      </w:pPr>
      <w:r w:rsidRPr="005620CA">
        <w:br w:type="page"/>
      </w:r>
      <w:r>
        <w:lastRenderedPageBreak/>
        <w:t xml:space="preserve">Forma patvirtinta Ukmergės rajono savivaldybės </w:t>
      </w:r>
    </w:p>
    <w:p w14:paraId="4D3AABD8" w14:textId="77777777" w:rsidR="00CD28BF" w:rsidRDefault="00CD28BF" w:rsidP="00CD28BF">
      <w:pPr>
        <w:ind w:firstLine="4536"/>
      </w:pPr>
      <w:r>
        <w:t xml:space="preserve">administracijos direktoriaus 2017 m. rugsėjo 27 d. </w:t>
      </w:r>
    </w:p>
    <w:p w14:paraId="5EDF6458" w14:textId="77777777" w:rsidR="00CD28BF" w:rsidRDefault="00CD28BF" w:rsidP="00CD28BF">
      <w:pPr>
        <w:ind w:firstLine="4536"/>
      </w:pPr>
      <w:r>
        <w:t xml:space="preserve">įsakymu Nr. </w:t>
      </w:r>
      <w:r>
        <w:rPr>
          <w:color w:val="000000"/>
          <w:shd w:val="clear" w:color="auto" w:fill="FFFFFF"/>
        </w:rPr>
        <w:t>13-1536</w:t>
      </w:r>
    </w:p>
    <w:p w14:paraId="3B196CDE" w14:textId="77777777" w:rsidR="00CD28BF" w:rsidRDefault="00CD28BF" w:rsidP="00CD28BF">
      <w:pPr>
        <w:jc w:val="center"/>
      </w:pPr>
    </w:p>
    <w:p w14:paraId="597265E0" w14:textId="77777777" w:rsidR="008978BC" w:rsidRDefault="008978BC" w:rsidP="008978BC">
      <w:pPr>
        <w:jc w:val="center"/>
        <w:rPr>
          <w:b/>
        </w:rPr>
      </w:pPr>
      <w:r>
        <w:rPr>
          <w:b/>
        </w:rPr>
        <w:t>UKMERGĖS RAJONO SAVIVALDYBĖS TARYBOS SPRENDIMO PROJEKTO</w:t>
      </w:r>
    </w:p>
    <w:p w14:paraId="14BB2B6D" w14:textId="012C7E9F" w:rsidR="008978BC" w:rsidRPr="008978BC" w:rsidRDefault="008978BC" w:rsidP="008978BC">
      <w:pPr>
        <w:suppressAutoHyphens/>
        <w:autoSpaceDN w:val="0"/>
        <w:jc w:val="center"/>
        <w:textAlignment w:val="baseline"/>
        <w:rPr>
          <w:noProof w:val="0"/>
          <w:kern w:val="3"/>
          <w:lang w:eastAsia="zh-CN"/>
        </w:rPr>
      </w:pPr>
      <w:r w:rsidRPr="00EF48F0">
        <w:rPr>
          <w:b/>
        </w:rPr>
        <w:t>„</w:t>
      </w:r>
      <w:r w:rsidR="004E3E2E" w:rsidRPr="008978BC">
        <w:rPr>
          <w:b/>
          <w:caps/>
        </w:rPr>
        <w:t xml:space="preserve">DĖL </w:t>
      </w:r>
      <w:r w:rsidR="006A26BE">
        <w:rPr>
          <w:b/>
          <w:caps/>
        </w:rPr>
        <w:t xml:space="preserve">mokslo paskirties </w:t>
      </w:r>
      <w:r w:rsidR="004E3E2E" w:rsidRPr="008978BC">
        <w:rPr>
          <w:b/>
          <w:caps/>
        </w:rPr>
        <w:t xml:space="preserve">patalpų, esančių </w:t>
      </w:r>
      <w:r w:rsidR="004E3E2E">
        <w:rPr>
          <w:b/>
          <w:caps/>
        </w:rPr>
        <w:t xml:space="preserve">Ukmergės r., </w:t>
      </w:r>
      <w:r w:rsidR="006A26BE">
        <w:rPr>
          <w:b/>
          <w:caps/>
        </w:rPr>
        <w:t>deltuvos</w:t>
      </w:r>
      <w:r w:rsidR="004E3E2E">
        <w:rPr>
          <w:b/>
          <w:caps/>
        </w:rPr>
        <w:t xml:space="preserve"> sen., </w:t>
      </w:r>
      <w:r w:rsidR="006A26BE">
        <w:rPr>
          <w:b/>
          <w:caps/>
        </w:rPr>
        <w:t>dainavos</w:t>
      </w:r>
      <w:r w:rsidR="004E3E2E">
        <w:rPr>
          <w:b/>
          <w:caps/>
        </w:rPr>
        <w:t xml:space="preserve"> k., </w:t>
      </w:r>
      <w:r w:rsidR="006A26BE">
        <w:rPr>
          <w:b/>
          <w:caps/>
        </w:rPr>
        <w:t>algirdų</w:t>
      </w:r>
      <w:r w:rsidR="004E3E2E" w:rsidRPr="008978BC">
        <w:rPr>
          <w:b/>
          <w:caps/>
        </w:rPr>
        <w:t xml:space="preserve"> </w:t>
      </w:r>
      <w:r w:rsidR="006A26BE">
        <w:rPr>
          <w:b/>
          <w:caps/>
        </w:rPr>
        <w:t>a</w:t>
      </w:r>
      <w:r w:rsidR="004E3E2E" w:rsidRPr="008978BC">
        <w:rPr>
          <w:b/>
          <w:caps/>
        </w:rPr>
        <w:t xml:space="preserve">. </w:t>
      </w:r>
      <w:r w:rsidR="006A26BE">
        <w:rPr>
          <w:b/>
          <w:caps/>
        </w:rPr>
        <w:t>4</w:t>
      </w:r>
      <w:r w:rsidR="004E3E2E" w:rsidRPr="008978BC">
        <w:rPr>
          <w:b/>
          <w:caps/>
        </w:rPr>
        <w:t>, nuomos</w:t>
      </w:r>
      <w:r w:rsidRPr="00EF48F0">
        <w:rPr>
          <w:b/>
        </w:rPr>
        <w:t>“</w:t>
      </w:r>
    </w:p>
    <w:p w14:paraId="6B7DC166" w14:textId="77777777" w:rsidR="008978BC" w:rsidRPr="008978BC" w:rsidRDefault="008978BC" w:rsidP="008978BC">
      <w:pPr>
        <w:suppressAutoHyphens/>
        <w:autoSpaceDN w:val="0"/>
        <w:jc w:val="center"/>
        <w:textAlignment w:val="baseline"/>
        <w:rPr>
          <w:b/>
          <w:bCs/>
          <w:noProof w:val="0"/>
          <w:kern w:val="3"/>
          <w:lang w:eastAsia="zh-CN"/>
        </w:rPr>
      </w:pPr>
      <w:r w:rsidRPr="008978BC">
        <w:rPr>
          <w:b/>
          <w:bCs/>
          <w:noProof w:val="0"/>
          <w:kern w:val="3"/>
          <w:lang w:eastAsia="zh-CN"/>
        </w:rPr>
        <w:t>AIŠKINAMASIS RAŠTAS</w:t>
      </w:r>
    </w:p>
    <w:p w14:paraId="527146DC" w14:textId="77777777" w:rsidR="008978BC" w:rsidRPr="008978BC" w:rsidRDefault="008978BC" w:rsidP="008978BC">
      <w:pPr>
        <w:suppressAutoHyphens/>
        <w:autoSpaceDN w:val="0"/>
        <w:jc w:val="center"/>
        <w:textAlignment w:val="baseline"/>
        <w:rPr>
          <w:noProof w:val="0"/>
          <w:kern w:val="3"/>
          <w:lang w:eastAsia="zh-CN"/>
        </w:rPr>
      </w:pPr>
    </w:p>
    <w:p w14:paraId="5EB859D6" w14:textId="09F46DFF" w:rsidR="008978BC" w:rsidRPr="008978BC" w:rsidRDefault="008978BC" w:rsidP="008978BC">
      <w:pPr>
        <w:suppressAutoHyphens/>
        <w:autoSpaceDN w:val="0"/>
        <w:jc w:val="center"/>
        <w:textAlignment w:val="baseline"/>
        <w:rPr>
          <w:noProof w:val="0"/>
          <w:kern w:val="3"/>
          <w:lang w:eastAsia="zh-CN"/>
        </w:rPr>
      </w:pPr>
      <w:r w:rsidRPr="008978BC">
        <w:rPr>
          <w:noProof w:val="0"/>
          <w:kern w:val="3"/>
          <w:lang w:eastAsia="zh-CN"/>
        </w:rPr>
        <w:t>202</w:t>
      </w:r>
      <w:r w:rsidR="006A26BE">
        <w:rPr>
          <w:noProof w:val="0"/>
          <w:kern w:val="3"/>
          <w:lang w:eastAsia="zh-CN"/>
        </w:rPr>
        <w:t>2</w:t>
      </w:r>
      <w:r w:rsidRPr="008978BC">
        <w:rPr>
          <w:noProof w:val="0"/>
          <w:kern w:val="3"/>
          <w:lang w:eastAsia="zh-CN"/>
        </w:rPr>
        <w:t xml:space="preserve"> m. </w:t>
      </w:r>
      <w:r w:rsidR="006A26BE">
        <w:rPr>
          <w:noProof w:val="0"/>
          <w:kern w:val="3"/>
          <w:lang w:eastAsia="zh-CN"/>
        </w:rPr>
        <w:t>gegužės</w:t>
      </w:r>
      <w:r w:rsidRPr="008978BC">
        <w:rPr>
          <w:noProof w:val="0"/>
          <w:kern w:val="3"/>
          <w:lang w:eastAsia="zh-CN"/>
        </w:rPr>
        <w:t xml:space="preserve"> </w:t>
      </w:r>
      <w:r w:rsidR="004E3DD8">
        <w:rPr>
          <w:noProof w:val="0"/>
          <w:kern w:val="3"/>
          <w:lang w:eastAsia="zh-CN"/>
        </w:rPr>
        <w:t>16</w:t>
      </w:r>
      <w:r w:rsidRPr="008978BC">
        <w:rPr>
          <w:noProof w:val="0"/>
          <w:kern w:val="3"/>
          <w:lang w:eastAsia="zh-CN"/>
        </w:rPr>
        <w:t xml:space="preserve"> d. Nr.  </w:t>
      </w:r>
    </w:p>
    <w:p w14:paraId="615B4081" w14:textId="77777777" w:rsidR="008978BC" w:rsidRPr="008978BC" w:rsidRDefault="008978BC" w:rsidP="008978BC">
      <w:pPr>
        <w:suppressAutoHyphens/>
        <w:autoSpaceDN w:val="0"/>
        <w:jc w:val="center"/>
        <w:textAlignment w:val="baseline"/>
        <w:rPr>
          <w:noProof w:val="0"/>
          <w:kern w:val="3"/>
          <w:lang w:eastAsia="zh-CN"/>
        </w:rPr>
      </w:pPr>
      <w:r w:rsidRPr="008978BC">
        <w:rPr>
          <w:noProof w:val="0"/>
          <w:kern w:val="3"/>
          <w:lang w:eastAsia="zh-CN"/>
        </w:rPr>
        <w:t>Ukmergė</w:t>
      </w:r>
    </w:p>
    <w:p w14:paraId="04C685EF" w14:textId="77777777" w:rsidR="008978BC" w:rsidRDefault="008978BC" w:rsidP="008978BC">
      <w:pPr>
        <w:ind w:firstLine="720"/>
        <w:jc w:val="both"/>
        <w:rPr>
          <w:b/>
        </w:rPr>
      </w:pPr>
    </w:p>
    <w:p w14:paraId="4F0CD8F9" w14:textId="77777777" w:rsidR="00252346" w:rsidRPr="004E3DD8" w:rsidRDefault="00252346" w:rsidP="00252346">
      <w:pPr>
        <w:ind w:firstLine="1276"/>
        <w:jc w:val="both"/>
        <w:rPr>
          <w:noProof w:val="0"/>
        </w:rPr>
      </w:pPr>
      <w:r w:rsidRPr="004E3DD8">
        <w:rPr>
          <w:b/>
          <w:noProof w:val="0"/>
        </w:rPr>
        <w:t>1. Sprendimo projekto rengimo pagrindas:</w:t>
      </w:r>
      <w:r w:rsidRPr="004E3DD8">
        <w:rPr>
          <w:noProof w:val="0"/>
        </w:rPr>
        <w:t xml:space="preserve"> </w:t>
      </w:r>
    </w:p>
    <w:p w14:paraId="3AEC964F" w14:textId="77777777" w:rsidR="00252346" w:rsidRPr="004E3DD8" w:rsidRDefault="00252346" w:rsidP="006A72F2">
      <w:pPr>
        <w:ind w:firstLine="1296"/>
        <w:jc w:val="both"/>
      </w:pPr>
      <w:r w:rsidRPr="004E3DD8">
        <w:rPr>
          <w:noProof w:val="0"/>
        </w:rPr>
        <w:t>Lietuvos Respublikos vietos savivaldos įstatymo 16 straipsnio 2 dalies 26 punktu,</w:t>
      </w:r>
      <w:r w:rsidRPr="004E3DD8">
        <w:t xml:space="preserve"> </w:t>
      </w:r>
      <w:r w:rsidR="00D82C69" w:rsidRPr="004E3DD8">
        <w:t xml:space="preserve">kuriame numatyta, </w:t>
      </w:r>
      <w:r w:rsidR="0059475E" w:rsidRPr="004E3DD8">
        <w:t xml:space="preserve">išimtinė tarybos kompetencija </w:t>
      </w:r>
      <w:r w:rsidR="0059475E" w:rsidRPr="004E3DD8">
        <w:rPr>
          <w:color w:val="000000"/>
          <w:shd w:val="clear" w:color="auto" w:fill="FFFFFF"/>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5F77CE" w:rsidRPr="004E3DD8">
        <w:rPr>
          <w:color w:val="000000"/>
          <w:shd w:val="clear" w:color="auto" w:fill="FFFFFF"/>
        </w:rPr>
        <w:t>.</w:t>
      </w:r>
    </w:p>
    <w:p w14:paraId="214F23FA" w14:textId="77777777" w:rsidR="006A72F2" w:rsidRPr="004E3DD8" w:rsidRDefault="00252346" w:rsidP="006A72F2">
      <w:pPr>
        <w:ind w:firstLine="1296"/>
        <w:jc w:val="both"/>
        <w:rPr>
          <w:noProof w:val="0"/>
          <w:color w:val="000000"/>
          <w:lang w:eastAsia="lt-LT"/>
        </w:rPr>
      </w:pPr>
      <w:r w:rsidRPr="004E3DD8">
        <w:t>Lietuvos Respublikos valstybės ir savivaldybių turto valdymo, naudojimo ir disponavimo juo įstatymo 12 straipsnio 1, 2 dalimis</w:t>
      </w:r>
      <w:bookmarkStart w:id="0" w:name="part_feb10efe99aa424094c46e20bf0cee2f"/>
      <w:bookmarkEnd w:id="0"/>
      <w:r w:rsidR="006A72F2" w:rsidRPr="004E3DD8">
        <w:t xml:space="preserve">, kuriose numatyta, kad </w:t>
      </w:r>
      <w:r w:rsidR="006A72F2" w:rsidRPr="004E3DD8">
        <w:rPr>
          <w:noProof w:val="0"/>
          <w:color w:val="000000"/>
          <w:lang w:eastAsia="lt-LT"/>
        </w:rPr>
        <w:t>Savivaldybėms nuosavybės teise priklausančio turto savininko funkcijas, vadovaudamosi įstatymais, įgyvendina savivaldybių tarybos. Savivaldybei nuosavybės teise priklausantis turtas patikėjimo teise valdyti, naudoti ir disponuoti juo perduodamas savivaldybės tarybos nustatyta tvarka</w:t>
      </w:r>
      <w:bookmarkStart w:id="1" w:name="part_de20bb014f894e049239b8a0bfffdf61"/>
      <w:bookmarkEnd w:id="1"/>
      <w:r w:rsidR="006A72F2" w:rsidRPr="004E3DD8">
        <w:rPr>
          <w:noProof w:val="0"/>
          <w:color w:val="000000"/>
          <w:lang w:eastAsia="lt-LT"/>
        </w:rPr>
        <w:t xml:space="preserve"> ir Savivaldybių turtą patikėjimo teise valdo, naudoja ir disponuoja juo</w:t>
      </w:r>
      <w:r w:rsidR="006A72F2" w:rsidRPr="004E3DD8">
        <w:rPr>
          <w:b/>
          <w:bCs/>
          <w:noProof w:val="0"/>
          <w:color w:val="000000"/>
          <w:lang w:eastAsia="lt-LT"/>
        </w:rPr>
        <w:t> </w:t>
      </w:r>
      <w:r w:rsidR="006A72F2" w:rsidRPr="004E3DD8">
        <w:rPr>
          <w:noProof w:val="0"/>
          <w:color w:val="000000"/>
          <w:lang w:eastAsia="lt-LT"/>
        </w:rPr>
        <w:t>savivaldybių institucijos, įstaigos ir organizacijos, savivaldybių įmonės pagal įstatymus savivaldybių tarybų sprendimuose nustatyta tvarka. Šioje dalyje 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p>
    <w:p w14:paraId="7423E809" w14:textId="77777777" w:rsidR="006A72F2" w:rsidRPr="004E3DD8" w:rsidRDefault="006A72F2" w:rsidP="006A72F2">
      <w:pPr>
        <w:ind w:firstLine="1296"/>
        <w:jc w:val="both"/>
        <w:rPr>
          <w:noProof w:val="0"/>
          <w:color w:val="000000"/>
          <w:lang w:eastAsia="lt-LT"/>
        </w:rPr>
      </w:pPr>
      <w:r w:rsidRPr="004E3DD8">
        <w:t xml:space="preserve">Lietuvos Respublikos valstybės ir savivaldybių turto valdymo, naudojimo ir disponavimo juo įstatymo </w:t>
      </w:r>
      <w:r w:rsidR="00252346" w:rsidRPr="004E3DD8">
        <w:t>15 straipsniu,</w:t>
      </w:r>
      <w:r w:rsidR="00D82C69" w:rsidRPr="004E3DD8">
        <w:t xml:space="preserve"> kuriame numatyta,</w:t>
      </w:r>
      <w:r w:rsidRPr="004E3DD8">
        <w:rPr>
          <w:bCs/>
          <w:noProof w:val="0"/>
          <w:color w:val="000000"/>
          <w:sz w:val="27"/>
          <w:szCs w:val="27"/>
          <w:lang w:eastAsia="lt-LT"/>
        </w:rPr>
        <w:t xml:space="preserve"> </w:t>
      </w:r>
      <w:bookmarkStart w:id="2" w:name="part_bb4d258f0a7f427f810fe8b0c7d7c2e3"/>
      <w:bookmarkEnd w:id="2"/>
      <w:r w:rsidRPr="004E3DD8">
        <w:rPr>
          <w:bCs/>
          <w:color w:val="000000"/>
        </w:rPr>
        <w:t>valstybės ir savivaldybių ilgalaikio materialiojo turto nuoma</w:t>
      </w:r>
      <w:r w:rsidRPr="004E3DD8">
        <w:rPr>
          <w:bCs/>
          <w:noProof w:val="0"/>
          <w:color w:val="000000"/>
          <w:sz w:val="27"/>
          <w:szCs w:val="27"/>
          <w:lang w:eastAsia="lt-LT"/>
        </w:rPr>
        <w:t>.</w:t>
      </w:r>
    </w:p>
    <w:p w14:paraId="2089A6A5" w14:textId="77777777" w:rsidR="00252346" w:rsidRPr="004E3DD8" w:rsidRDefault="00252346" w:rsidP="00252346">
      <w:pPr>
        <w:ind w:firstLine="1296"/>
        <w:jc w:val="both"/>
      </w:pPr>
      <w:r w:rsidRPr="004E3DD8">
        <w:t>Ukmergės rajono savivaldybės tarybos 2020 m. sausio 30 d. sprendim</w:t>
      </w:r>
      <w:r w:rsidR="004A3871" w:rsidRPr="004E3DD8">
        <w:t>as</w:t>
      </w:r>
      <w:r w:rsidRPr="004E3DD8">
        <w:t xml:space="preserve"> Nr. 7-16</w:t>
      </w:r>
      <w:r w:rsidR="004A3871" w:rsidRPr="004E3DD8">
        <w:t>, kuriuo</w:t>
      </w:r>
      <w:r w:rsidRPr="004E3DD8">
        <w:t xml:space="preserve"> patvirtintas Ukmergės rajono savivaldybės ilgalaikio materialiojo turto viešo nuomos konkurso ir nuomos be konkurso organizavimo ir vykdymo tvarkos aprašas.</w:t>
      </w:r>
    </w:p>
    <w:p w14:paraId="5BCAC7B4" w14:textId="77777777" w:rsidR="00252346" w:rsidRPr="00252346" w:rsidRDefault="00252346" w:rsidP="00252346">
      <w:pPr>
        <w:ind w:firstLine="1276"/>
        <w:jc w:val="both"/>
        <w:rPr>
          <w:noProof w:val="0"/>
        </w:rPr>
      </w:pPr>
      <w:r w:rsidRPr="00252346">
        <w:rPr>
          <w:b/>
          <w:noProof w:val="0"/>
        </w:rPr>
        <w:t>2. Sprendimo projekto tikslas ir esmė:</w:t>
      </w:r>
      <w:r w:rsidRPr="00252346">
        <w:rPr>
          <w:noProof w:val="0"/>
        </w:rPr>
        <w:t xml:space="preserve"> </w:t>
      </w:r>
    </w:p>
    <w:p w14:paraId="0D5C3456" w14:textId="213C9AA7" w:rsidR="00252346" w:rsidRDefault="00252346" w:rsidP="00252346">
      <w:pPr>
        <w:ind w:firstLine="1296"/>
        <w:jc w:val="both"/>
      </w:pPr>
      <w:r>
        <w:t>S</w:t>
      </w:r>
      <w:r w:rsidRPr="008978BC">
        <w:t>iekiant užtikrinti efektyvų</w:t>
      </w:r>
      <w:r w:rsidRPr="008978BC">
        <w:rPr>
          <w:b/>
          <w:bCs/>
        </w:rPr>
        <w:t xml:space="preserve"> </w:t>
      </w:r>
      <w:r w:rsidRPr="008978BC">
        <w:t xml:space="preserve">pastato </w:t>
      </w:r>
      <w:r w:rsidR="008F7FE1">
        <w:t>Algirdų</w:t>
      </w:r>
      <w:r w:rsidRPr="008978BC">
        <w:t xml:space="preserve"> </w:t>
      </w:r>
      <w:r w:rsidR="008F7FE1">
        <w:t>a</w:t>
      </w:r>
      <w:r w:rsidRPr="008978BC">
        <w:t xml:space="preserve">. </w:t>
      </w:r>
      <w:r w:rsidR="008F7FE1">
        <w:t>4</w:t>
      </w:r>
      <w:r w:rsidRPr="008978BC">
        <w:t xml:space="preserve">, </w:t>
      </w:r>
      <w:r w:rsidR="008F7FE1">
        <w:t>Dainavos</w:t>
      </w:r>
      <w:r w:rsidRPr="008978BC">
        <w:t xml:space="preserve"> k., </w:t>
      </w:r>
      <w:r w:rsidR="008F7FE1">
        <w:t xml:space="preserve">Deltuvos </w:t>
      </w:r>
      <w:r w:rsidRPr="008978BC">
        <w:t>sen.,</w:t>
      </w:r>
      <w:r w:rsidRPr="008978BC">
        <w:rPr>
          <w:bCs/>
        </w:rPr>
        <w:t xml:space="preserve"> Ukmergės r. patalpų </w:t>
      </w:r>
      <w:r w:rsidRPr="00D82C69">
        <w:rPr>
          <w:bCs/>
        </w:rPr>
        <w:t>panaudojimą,</w:t>
      </w:r>
      <w:r w:rsidRPr="00D82C69">
        <w:t xml:space="preserve"> išnuomoti </w:t>
      </w:r>
      <w:r w:rsidR="008F7FE1">
        <w:t>Ukmergės Senamiesčio progimnazijos</w:t>
      </w:r>
      <w:r w:rsidRPr="00D82C69">
        <w:t xml:space="preserve"> reikmėms nenaudojamas patalpas ir</w:t>
      </w:r>
      <w:r>
        <w:t xml:space="preserve"> </w:t>
      </w:r>
      <w:r w:rsidRPr="008978BC">
        <w:t>gauti papildomų pajamų</w:t>
      </w:r>
      <w:r w:rsidR="00371158">
        <w:t>.</w:t>
      </w:r>
      <w:r w:rsidRPr="008978BC">
        <w:t xml:space="preserve"> </w:t>
      </w:r>
    </w:p>
    <w:p w14:paraId="255088F5" w14:textId="52E24CB6" w:rsidR="00D433B0" w:rsidRPr="008978BC" w:rsidRDefault="00933E11" w:rsidP="00D433B0">
      <w:pPr>
        <w:ind w:firstLine="1247"/>
        <w:jc w:val="both"/>
      </w:pPr>
      <w:r>
        <w:t xml:space="preserve">Parengtas sprendimo projektas išnuomoti viešo nuomos konkurso būdu </w:t>
      </w:r>
      <w:r w:rsidR="00D433B0" w:rsidRPr="008978BC">
        <w:rPr>
          <w:rFonts w:asciiTheme="majorBidi" w:hAnsiTheme="majorBidi" w:cstheme="majorBidi"/>
        </w:rPr>
        <w:t xml:space="preserve">ne ilgesniam kaip </w:t>
      </w:r>
      <w:r w:rsidR="00D433B0" w:rsidRPr="008978BC">
        <w:t xml:space="preserve">dešimties metų laikotarpiui Ukmergės rajono savivaldybei nuosavybės teise priklausiančias </w:t>
      </w:r>
      <w:r w:rsidR="00FD1F2C">
        <w:t xml:space="preserve">ir Ukmergės Senmaiesčio progimnazijos patikėjimo teise valomas mokslo paskirties </w:t>
      </w:r>
      <w:r w:rsidR="00D433B0" w:rsidRPr="008978BC">
        <w:t xml:space="preserve"> patalpas, esančias Ukmergės r. sav., </w:t>
      </w:r>
      <w:r w:rsidR="00FD1F2C">
        <w:t>Deltuvos</w:t>
      </w:r>
      <w:r w:rsidR="00D433B0" w:rsidRPr="008978BC">
        <w:t xml:space="preserve"> sen., </w:t>
      </w:r>
      <w:r w:rsidR="00FD1F2C">
        <w:t>Dainavos</w:t>
      </w:r>
      <w:r w:rsidR="00D433B0" w:rsidRPr="008978BC">
        <w:t xml:space="preserve"> k., </w:t>
      </w:r>
      <w:r w:rsidR="00FD1F2C">
        <w:t>Algirdų a</w:t>
      </w:r>
      <w:r w:rsidR="00D433B0" w:rsidRPr="008978BC">
        <w:t>.</w:t>
      </w:r>
      <w:r w:rsidR="00D433B0">
        <w:t xml:space="preserve"> </w:t>
      </w:r>
      <w:r w:rsidR="00FD1F2C">
        <w:t>4</w:t>
      </w:r>
      <w:r w:rsidR="00D433B0" w:rsidRPr="008978BC">
        <w:t xml:space="preserve"> </w:t>
      </w:r>
      <w:r w:rsidR="003E2270">
        <w:t xml:space="preserve">(viso </w:t>
      </w:r>
      <w:r w:rsidR="00D433B0" w:rsidRPr="008978BC">
        <w:rPr>
          <w:rFonts w:asciiTheme="majorBidi" w:hAnsiTheme="majorBidi" w:cstheme="majorBidi"/>
        </w:rPr>
        <w:t xml:space="preserve">išnuomojamų patalpų plotas – </w:t>
      </w:r>
      <w:r w:rsidR="00FD1F2C">
        <w:rPr>
          <w:rFonts w:asciiTheme="majorBidi" w:hAnsiTheme="majorBidi" w:cstheme="majorBidi"/>
        </w:rPr>
        <w:t>634,14</w:t>
      </w:r>
      <w:r w:rsidR="00D433B0" w:rsidRPr="008978BC">
        <w:rPr>
          <w:rFonts w:asciiTheme="majorBidi" w:hAnsiTheme="majorBidi" w:cstheme="majorBidi"/>
        </w:rPr>
        <w:t xml:space="preserve"> kv. m</w:t>
      </w:r>
      <w:r w:rsidR="00D433B0">
        <w:rPr>
          <w:rFonts w:asciiTheme="majorBidi" w:hAnsiTheme="majorBidi" w:cstheme="majorBidi"/>
        </w:rPr>
        <w:t>)</w:t>
      </w:r>
      <w:r w:rsidR="00D433B0" w:rsidRPr="008978BC">
        <w:rPr>
          <w:rFonts w:asciiTheme="majorBidi" w:hAnsiTheme="majorBidi" w:cstheme="majorBidi"/>
        </w:rPr>
        <w:t>, nustatant 1 kv. m pradinį nuompinigių dydį mėnesiui – 0,4</w:t>
      </w:r>
      <w:r w:rsidR="00FD1F2C">
        <w:rPr>
          <w:rFonts w:asciiTheme="majorBidi" w:hAnsiTheme="majorBidi" w:cstheme="majorBidi"/>
        </w:rPr>
        <w:t>367</w:t>
      </w:r>
      <w:r w:rsidR="00D433B0" w:rsidRPr="008978BC">
        <w:rPr>
          <w:rFonts w:asciiTheme="majorBidi" w:hAnsiTheme="majorBidi" w:cstheme="majorBidi"/>
        </w:rPr>
        <w:t xml:space="preserve"> Eur</w:t>
      </w:r>
      <w:r w:rsidR="00D433B0">
        <w:rPr>
          <w:rFonts w:asciiTheme="majorBidi" w:hAnsiTheme="majorBidi" w:cstheme="majorBidi"/>
        </w:rPr>
        <w:t xml:space="preserve"> bei į</w:t>
      </w:r>
      <w:r w:rsidR="00D433B0" w:rsidRPr="008978BC">
        <w:rPr>
          <w:rFonts w:asciiTheme="majorBidi" w:hAnsiTheme="majorBidi" w:cstheme="majorBidi"/>
          <w:noProof w:val="0"/>
        </w:rPr>
        <w:t xml:space="preserve">galioti </w:t>
      </w:r>
      <w:r w:rsidR="00D433B0" w:rsidRPr="008978BC">
        <w:t xml:space="preserve">Ukmergės </w:t>
      </w:r>
      <w:r w:rsidR="004E3DD8">
        <w:t>Senamiesčio progimnazijos</w:t>
      </w:r>
      <w:r w:rsidR="00D433B0" w:rsidRPr="008978BC">
        <w:t xml:space="preserve"> direktorių </w:t>
      </w:r>
      <w:r w:rsidR="00D433B0" w:rsidRPr="008978BC">
        <w:rPr>
          <w:rFonts w:asciiTheme="majorBidi" w:hAnsiTheme="majorBidi" w:cstheme="majorBidi"/>
        </w:rPr>
        <w:t xml:space="preserve">organizuoti </w:t>
      </w:r>
      <w:r w:rsidR="00D433B0">
        <w:rPr>
          <w:rFonts w:asciiTheme="majorBidi" w:hAnsiTheme="majorBidi" w:cstheme="majorBidi"/>
        </w:rPr>
        <w:t xml:space="preserve">šio sprendimo </w:t>
      </w:r>
      <w:r w:rsidR="00D433B0" w:rsidRPr="008978BC">
        <w:rPr>
          <w:rFonts w:asciiTheme="majorBidi" w:hAnsiTheme="majorBidi" w:cstheme="majorBidi"/>
        </w:rPr>
        <w:t xml:space="preserve">1 punkte nurodytų </w:t>
      </w:r>
      <w:r w:rsidR="00D433B0" w:rsidRPr="008978BC">
        <w:t>negyvenamųjų</w:t>
      </w:r>
      <w:r w:rsidR="00D433B0" w:rsidRPr="008978BC">
        <w:rPr>
          <w:rFonts w:asciiTheme="majorBidi" w:hAnsiTheme="majorBidi" w:cstheme="majorBidi"/>
        </w:rPr>
        <w:t xml:space="preserve"> patalpų </w:t>
      </w:r>
      <w:r w:rsidR="00D433B0" w:rsidRPr="008978BC">
        <w:t>viešą</w:t>
      </w:r>
      <w:r w:rsidR="00D433B0" w:rsidRPr="008978BC">
        <w:rPr>
          <w:rFonts w:asciiTheme="majorBidi" w:hAnsiTheme="majorBidi" w:cstheme="majorBidi"/>
        </w:rPr>
        <w:t xml:space="preserve"> nuomos konkursą ir </w:t>
      </w:r>
      <w:r w:rsidR="00D433B0" w:rsidRPr="008978BC">
        <w:t xml:space="preserve">su viešo nuomos konkurso laimėtoju </w:t>
      </w:r>
      <w:r w:rsidR="00D433B0" w:rsidRPr="008978BC">
        <w:rPr>
          <w:rFonts w:asciiTheme="majorBidi" w:hAnsiTheme="majorBidi" w:cstheme="majorBidi"/>
        </w:rPr>
        <w:t>pasirašyti terminuotą nuomos</w:t>
      </w:r>
      <w:r w:rsidR="00D433B0" w:rsidRPr="008978BC">
        <w:t xml:space="preserve"> </w:t>
      </w:r>
      <w:r w:rsidR="00D433B0" w:rsidRPr="008978BC">
        <w:rPr>
          <w:rFonts w:asciiTheme="majorBidi" w:hAnsiTheme="majorBidi" w:cstheme="majorBidi"/>
        </w:rPr>
        <w:t>sutartį bei perdavimo ir priėmimo aktą.</w:t>
      </w:r>
      <w:r w:rsidR="00D433B0" w:rsidRPr="008978BC">
        <w:t xml:space="preserve"> </w:t>
      </w:r>
    </w:p>
    <w:p w14:paraId="1DA2DDF2" w14:textId="77777777" w:rsidR="00252346" w:rsidRPr="00252346" w:rsidRDefault="00252346" w:rsidP="00252346">
      <w:pPr>
        <w:ind w:firstLine="1276"/>
        <w:jc w:val="both"/>
        <w:rPr>
          <w:noProof w:val="0"/>
        </w:rPr>
      </w:pPr>
      <w:r w:rsidRPr="00252346">
        <w:rPr>
          <w:b/>
          <w:noProof w:val="0"/>
        </w:rPr>
        <w:t xml:space="preserve">3. Šiuo metu galiojančios ir teikiamu projektu siūlomos naujos nuostatos (esant galimybei – lyginamasis variantas): </w:t>
      </w:r>
      <w:r w:rsidRPr="00252346">
        <w:rPr>
          <w:noProof w:val="0"/>
        </w:rPr>
        <w:t>(pateiktas apačioje).</w:t>
      </w:r>
    </w:p>
    <w:p w14:paraId="0C295692" w14:textId="77777777" w:rsidR="00252346" w:rsidRPr="00252346" w:rsidRDefault="00252346" w:rsidP="00252346">
      <w:pPr>
        <w:ind w:left="1276"/>
        <w:jc w:val="both"/>
        <w:rPr>
          <w:b/>
          <w:noProof w:val="0"/>
        </w:rPr>
      </w:pPr>
      <w:r w:rsidRPr="00252346">
        <w:rPr>
          <w:b/>
          <w:noProof w:val="0"/>
        </w:rPr>
        <w:t>4. Sprendimui įgyvendinti reikalingos lėšos ir galimi finansavimo šaltiniai:</w:t>
      </w:r>
    </w:p>
    <w:p w14:paraId="28EAE7B9" w14:textId="77777777" w:rsidR="00252346" w:rsidRPr="00252346" w:rsidRDefault="00252346" w:rsidP="00252346">
      <w:pPr>
        <w:ind w:left="1276"/>
        <w:jc w:val="both"/>
        <w:rPr>
          <w:noProof w:val="0"/>
        </w:rPr>
      </w:pPr>
      <w:r w:rsidRPr="00252346">
        <w:rPr>
          <w:noProof w:val="0"/>
        </w:rPr>
        <w:t>Sprendimo įgyvendinimui lėšos nereikalingos.</w:t>
      </w:r>
    </w:p>
    <w:p w14:paraId="56C85F06" w14:textId="77777777" w:rsidR="006940E8" w:rsidRPr="008978BC" w:rsidRDefault="00252346" w:rsidP="006940E8">
      <w:pPr>
        <w:ind w:firstLine="1296"/>
        <w:jc w:val="both"/>
        <w:rPr>
          <w:b/>
        </w:rPr>
      </w:pPr>
      <w:r w:rsidRPr="00252346">
        <w:rPr>
          <w:b/>
          <w:noProof w:val="0"/>
        </w:rPr>
        <w:lastRenderedPageBreak/>
        <w:t>5. Priėmus sprendimą laukiami rezultatai, galimos pasekmės:</w:t>
      </w:r>
      <w:r w:rsidRPr="00252346">
        <w:rPr>
          <w:noProof w:val="0"/>
        </w:rPr>
        <w:t xml:space="preserve"> </w:t>
      </w:r>
      <w:r w:rsidR="006940E8" w:rsidRPr="008978BC">
        <w:rPr>
          <w:shd w:val="clear" w:color="auto" w:fill="FFFFFF"/>
        </w:rPr>
        <w:t>bus pagerintas</w:t>
      </w:r>
      <w:r w:rsidR="006940E8" w:rsidRPr="008978BC">
        <w:rPr>
          <w:bCs/>
        </w:rPr>
        <w:t xml:space="preserve"> patalpų panaudojimas </w:t>
      </w:r>
      <w:r w:rsidR="006940E8" w:rsidRPr="008978BC">
        <w:t>ir gautos papildomos pajamos. Neigiamų pasekmių nenumatoma.</w:t>
      </w:r>
    </w:p>
    <w:p w14:paraId="5FF25992" w14:textId="77777777" w:rsidR="00252346" w:rsidRPr="00252346" w:rsidRDefault="00252346" w:rsidP="00252346">
      <w:pPr>
        <w:ind w:firstLine="1276"/>
        <w:jc w:val="both"/>
        <w:rPr>
          <w:noProof w:val="0"/>
        </w:rPr>
      </w:pPr>
      <w:r w:rsidRPr="00252346">
        <w:rPr>
          <w:b/>
          <w:noProof w:val="0"/>
        </w:rPr>
        <w:t xml:space="preserve">6. Priimtam sprendimui įgyvendinti reikalingi papildomi teisės aktai (priimti, pakeisti, panaikinti): </w:t>
      </w:r>
      <w:r w:rsidRPr="00252346">
        <w:rPr>
          <w:noProof w:val="0"/>
        </w:rPr>
        <w:t>–</w:t>
      </w:r>
    </w:p>
    <w:p w14:paraId="6F63218F" w14:textId="77777777" w:rsidR="00252346" w:rsidRPr="00252346" w:rsidRDefault="00252346" w:rsidP="00252346">
      <w:pPr>
        <w:ind w:firstLine="1276"/>
        <w:jc w:val="both"/>
        <w:rPr>
          <w:noProof w:val="0"/>
        </w:rPr>
      </w:pPr>
      <w:r w:rsidRPr="00252346">
        <w:rPr>
          <w:b/>
          <w:noProof w:val="0"/>
        </w:rPr>
        <w:t xml:space="preserve">7. Lietuvos Respublikos korupcijos prevencijos įstatymo 8 straipsnio 1 dalyje numatytais atvejais – sprendimo projekto antikorupcinis vertinimas: </w:t>
      </w:r>
      <w:r w:rsidRPr="00252346">
        <w:rPr>
          <w:noProof w:val="0"/>
        </w:rPr>
        <w:t>–</w:t>
      </w:r>
    </w:p>
    <w:p w14:paraId="490B5DE4" w14:textId="77777777" w:rsidR="00252346" w:rsidRPr="00252346" w:rsidRDefault="00252346" w:rsidP="00252346">
      <w:pPr>
        <w:ind w:firstLine="1276"/>
        <w:jc w:val="both"/>
        <w:rPr>
          <w:noProof w:val="0"/>
        </w:rPr>
      </w:pPr>
      <w:r w:rsidRPr="00252346">
        <w:rPr>
          <w:b/>
          <w:noProof w:val="0"/>
        </w:rPr>
        <w:t xml:space="preserve">8. Kai sprendimo projektu numatoma reglamentuoti iki tol nereglamentuotus santykius, taip pat kai iš esmės keičiamas teisinis reguliavimas – sprendimo projekto numatomo teisinio reguliavimo poveikio vertinimas: </w:t>
      </w:r>
      <w:r w:rsidRPr="00252346">
        <w:rPr>
          <w:noProof w:val="0"/>
        </w:rPr>
        <w:t>–</w:t>
      </w:r>
    </w:p>
    <w:p w14:paraId="541DBFE1" w14:textId="52CBA362" w:rsidR="00252346" w:rsidRPr="00252346" w:rsidRDefault="00252346" w:rsidP="00252346">
      <w:pPr>
        <w:ind w:firstLine="1276"/>
        <w:jc w:val="both"/>
        <w:rPr>
          <w:noProof w:val="0"/>
        </w:rPr>
      </w:pPr>
      <w:r w:rsidRPr="00252346">
        <w:rPr>
          <w:b/>
          <w:noProof w:val="0"/>
        </w:rPr>
        <w:t>9. Sekretoriatas priimtą sprendimą pateikia*:</w:t>
      </w:r>
      <w:r w:rsidRPr="00252346">
        <w:rPr>
          <w:noProof w:val="0"/>
        </w:rPr>
        <w:t xml:space="preserve"> </w:t>
      </w:r>
      <w:r w:rsidR="004E3DD8">
        <w:rPr>
          <w:noProof w:val="0"/>
        </w:rPr>
        <w:t>Deltuvos</w:t>
      </w:r>
      <w:r w:rsidR="002B2C35">
        <w:rPr>
          <w:noProof w:val="0"/>
        </w:rPr>
        <w:t xml:space="preserve"> s</w:t>
      </w:r>
      <w:r w:rsidRPr="00252346">
        <w:rPr>
          <w:noProof w:val="0"/>
        </w:rPr>
        <w:t>eniūnij</w:t>
      </w:r>
      <w:r w:rsidR="002B2C35">
        <w:rPr>
          <w:noProof w:val="0"/>
        </w:rPr>
        <w:t>ai</w:t>
      </w:r>
      <w:r w:rsidRPr="00252346">
        <w:rPr>
          <w:noProof w:val="0"/>
        </w:rPr>
        <w:t xml:space="preserve">, Apskaitos skyriui, Finansų skyriui, </w:t>
      </w:r>
      <w:r w:rsidR="00B34B00">
        <w:rPr>
          <w:noProof w:val="0"/>
        </w:rPr>
        <w:t xml:space="preserve">Strateginio planavimo, investicijų ir verslo plėtros skyriui, </w:t>
      </w:r>
      <w:r w:rsidR="004E3DD8">
        <w:rPr>
          <w:noProof w:val="0"/>
        </w:rPr>
        <w:t xml:space="preserve">Ukmergės Senamiesčio progimnazijai, </w:t>
      </w:r>
      <w:r w:rsidRPr="00252346">
        <w:rPr>
          <w:noProof w:val="0"/>
        </w:rPr>
        <w:t>Turto ir įmonių valdymo skyriui.</w:t>
      </w:r>
    </w:p>
    <w:p w14:paraId="14570298" w14:textId="77777777" w:rsidR="00252346" w:rsidRPr="00252346" w:rsidRDefault="00252346" w:rsidP="00252346">
      <w:pPr>
        <w:ind w:firstLine="1276"/>
        <w:jc w:val="both"/>
        <w:rPr>
          <w:noProof w:val="0"/>
        </w:rPr>
      </w:pPr>
      <w:r w:rsidRPr="00252346">
        <w:rPr>
          <w:b/>
          <w:noProof w:val="0"/>
        </w:rPr>
        <w:t xml:space="preserve">10. Aiškinamojo rašto priedai: </w:t>
      </w:r>
      <w:r w:rsidRPr="00252346">
        <w:rPr>
          <w:noProof w:val="0"/>
        </w:rPr>
        <w:t xml:space="preserve"> -</w:t>
      </w:r>
    </w:p>
    <w:p w14:paraId="690B2B40" w14:textId="77777777" w:rsidR="00252346" w:rsidRPr="00252346" w:rsidRDefault="00252346" w:rsidP="00252346">
      <w:pPr>
        <w:rPr>
          <w:noProof w:val="0"/>
        </w:rPr>
      </w:pPr>
    </w:p>
    <w:p w14:paraId="6C8732A1" w14:textId="77777777" w:rsidR="002326AA" w:rsidRDefault="002326AA" w:rsidP="00252346">
      <w:pPr>
        <w:jc w:val="both"/>
        <w:rPr>
          <w:bCs/>
          <w:noProof w:val="0"/>
          <w:lang w:eastAsia="lt-LT"/>
        </w:rPr>
      </w:pPr>
    </w:p>
    <w:p w14:paraId="19AE3869" w14:textId="77777777" w:rsidR="002326AA" w:rsidRDefault="002326AA" w:rsidP="00252346">
      <w:pPr>
        <w:jc w:val="both"/>
        <w:rPr>
          <w:bCs/>
          <w:noProof w:val="0"/>
          <w:lang w:eastAsia="lt-LT"/>
        </w:rPr>
      </w:pPr>
    </w:p>
    <w:p w14:paraId="08AB3528" w14:textId="77777777" w:rsidR="004E3DD8" w:rsidRDefault="00252346" w:rsidP="00252346">
      <w:pPr>
        <w:jc w:val="both"/>
        <w:rPr>
          <w:bCs/>
          <w:noProof w:val="0"/>
          <w:lang w:eastAsia="lt-LT"/>
        </w:rPr>
      </w:pPr>
      <w:r w:rsidRPr="00252346">
        <w:rPr>
          <w:bCs/>
          <w:noProof w:val="0"/>
          <w:lang w:eastAsia="lt-LT"/>
        </w:rPr>
        <w:t xml:space="preserve">Turto ir įmonių valdymo skyriaus </w:t>
      </w:r>
    </w:p>
    <w:p w14:paraId="4BB6D99A" w14:textId="0A6FE4DC" w:rsidR="00252346" w:rsidRPr="00252346" w:rsidRDefault="004E3DD8" w:rsidP="00252346">
      <w:pPr>
        <w:jc w:val="both"/>
        <w:rPr>
          <w:noProof w:val="0"/>
        </w:rPr>
      </w:pPr>
      <w:r>
        <w:rPr>
          <w:bCs/>
          <w:noProof w:val="0"/>
          <w:lang w:eastAsia="lt-LT"/>
        </w:rPr>
        <w:t>v</w:t>
      </w:r>
      <w:r w:rsidR="00252346" w:rsidRPr="00252346">
        <w:rPr>
          <w:bCs/>
          <w:noProof w:val="0"/>
          <w:lang w:eastAsia="lt-LT"/>
        </w:rPr>
        <w:t>edėj</w:t>
      </w:r>
      <w:r>
        <w:rPr>
          <w:bCs/>
          <w:noProof w:val="0"/>
          <w:lang w:eastAsia="lt-LT"/>
        </w:rPr>
        <w:t>o pavaduotoja</w:t>
      </w:r>
      <w:r>
        <w:rPr>
          <w:bCs/>
          <w:noProof w:val="0"/>
          <w:lang w:eastAsia="lt-LT"/>
        </w:rPr>
        <w:tab/>
      </w:r>
      <w:r>
        <w:rPr>
          <w:bCs/>
          <w:noProof w:val="0"/>
          <w:lang w:eastAsia="lt-LT"/>
        </w:rPr>
        <w:tab/>
      </w:r>
      <w:r w:rsidR="00252346" w:rsidRPr="00252346">
        <w:rPr>
          <w:bCs/>
          <w:noProof w:val="0"/>
          <w:lang w:eastAsia="lt-LT"/>
        </w:rPr>
        <w:tab/>
      </w:r>
      <w:r w:rsidR="00252346" w:rsidRPr="00252346">
        <w:rPr>
          <w:bCs/>
          <w:noProof w:val="0"/>
          <w:lang w:eastAsia="lt-LT"/>
        </w:rPr>
        <w:tab/>
      </w:r>
      <w:r>
        <w:rPr>
          <w:noProof w:val="0"/>
        </w:rPr>
        <w:t>Agnė Tropikaitė</w:t>
      </w:r>
    </w:p>
    <w:p w14:paraId="265BF17A" w14:textId="77777777" w:rsidR="00252346" w:rsidRPr="00252346" w:rsidRDefault="00252346" w:rsidP="00252346">
      <w:pPr>
        <w:rPr>
          <w:noProof w:val="0"/>
        </w:rPr>
      </w:pPr>
    </w:p>
    <w:p w14:paraId="304B8A5F" w14:textId="77777777" w:rsidR="005515F3" w:rsidRDefault="005515F3" w:rsidP="00252346">
      <w:pPr>
        <w:rPr>
          <w:sz w:val="18"/>
          <w:szCs w:val="18"/>
        </w:rPr>
      </w:pPr>
    </w:p>
    <w:p w14:paraId="5D082910" w14:textId="77777777" w:rsidR="005515F3" w:rsidRDefault="005515F3" w:rsidP="00252346">
      <w:pPr>
        <w:rPr>
          <w:sz w:val="18"/>
          <w:szCs w:val="18"/>
        </w:rPr>
      </w:pPr>
    </w:p>
    <w:p w14:paraId="1D1C40C1" w14:textId="77777777" w:rsidR="005515F3" w:rsidRDefault="005515F3" w:rsidP="00252346">
      <w:pPr>
        <w:rPr>
          <w:sz w:val="18"/>
          <w:szCs w:val="18"/>
        </w:rPr>
      </w:pPr>
    </w:p>
    <w:p w14:paraId="5FECDBD7" w14:textId="77777777" w:rsidR="005515F3" w:rsidRDefault="005515F3" w:rsidP="00252346">
      <w:pPr>
        <w:rPr>
          <w:sz w:val="18"/>
          <w:szCs w:val="18"/>
        </w:rPr>
      </w:pPr>
    </w:p>
    <w:p w14:paraId="1CBABBFF" w14:textId="77777777" w:rsidR="005515F3" w:rsidRDefault="005515F3" w:rsidP="00252346">
      <w:pPr>
        <w:rPr>
          <w:sz w:val="18"/>
          <w:szCs w:val="18"/>
        </w:rPr>
      </w:pPr>
    </w:p>
    <w:p w14:paraId="42CAE6E6" w14:textId="77777777" w:rsidR="005515F3" w:rsidRDefault="005515F3" w:rsidP="00252346">
      <w:pPr>
        <w:rPr>
          <w:sz w:val="18"/>
          <w:szCs w:val="18"/>
        </w:rPr>
      </w:pPr>
    </w:p>
    <w:p w14:paraId="7D08E768" w14:textId="77777777" w:rsidR="005515F3" w:rsidRDefault="005515F3" w:rsidP="00252346">
      <w:pPr>
        <w:rPr>
          <w:sz w:val="18"/>
          <w:szCs w:val="18"/>
        </w:rPr>
      </w:pPr>
    </w:p>
    <w:p w14:paraId="59A28986" w14:textId="77777777" w:rsidR="005515F3" w:rsidRDefault="005515F3" w:rsidP="00252346">
      <w:pPr>
        <w:rPr>
          <w:sz w:val="18"/>
          <w:szCs w:val="18"/>
        </w:rPr>
      </w:pPr>
    </w:p>
    <w:p w14:paraId="4B82C68D" w14:textId="3DC0256D" w:rsidR="005515F3" w:rsidRDefault="005515F3" w:rsidP="00252346">
      <w:pPr>
        <w:rPr>
          <w:sz w:val="18"/>
          <w:szCs w:val="18"/>
        </w:rPr>
      </w:pPr>
    </w:p>
    <w:p w14:paraId="0F6899EC" w14:textId="3AE5A59C" w:rsidR="004E3DD8" w:rsidRDefault="004E3DD8" w:rsidP="00252346">
      <w:pPr>
        <w:rPr>
          <w:sz w:val="18"/>
          <w:szCs w:val="18"/>
        </w:rPr>
      </w:pPr>
    </w:p>
    <w:p w14:paraId="170F3854" w14:textId="3DF09C26" w:rsidR="004E3DD8" w:rsidRDefault="004E3DD8" w:rsidP="00252346">
      <w:pPr>
        <w:rPr>
          <w:sz w:val="18"/>
          <w:szCs w:val="18"/>
        </w:rPr>
      </w:pPr>
    </w:p>
    <w:p w14:paraId="52A32908" w14:textId="5869FFD5" w:rsidR="004E3DD8" w:rsidRDefault="004E3DD8" w:rsidP="00252346">
      <w:pPr>
        <w:rPr>
          <w:sz w:val="18"/>
          <w:szCs w:val="18"/>
        </w:rPr>
      </w:pPr>
    </w:p>
    <w:p w14:paraId="758865BE" w14:textId="0CB42249" w:rsidR="004E3DD8" w:rsidRDefault="004E3DD8" w:rsidP="00252346">
      <w:pPr>
        <w:rPr>
          <w:sz w:val="18"/>
          <w:szCs w:val="18"/>
        </w:rPr>
      </w:pPr>
    </w:p>
    <w:p w14:paraId="75941286" w14:textId="4C978DDF" w:rsidR="004E3DD8" w:rsidRDefault="004E3DD8" w:rsidP="00252346">
      <w:pPr>
        <w:rPr>
          <w:sz w:val="18"/>
          <w:szCs w:val="18"/>
        </w:rPr>
      </w:pPr>
    </w:p>
    <w:p w14:paraId="6D2A9321" w14:textId="155B4124" w:rsidR="004E3DD8" w:rsidRDefault="004E3DD8" w:rsidP="00252346">
      <w:pPr>
        <w:rPr>
          <w:sz w:val="18"/>
          <w:szCs w:val="18"/>
        </w:rPr>
      </w:pPr>
    </w:p>
    <w:p w14:paraId="68DEC822" w14:textId="45B0BA2F" w:rsidR="004E3DD8" w:rsidRDefault="004E3DD8" w:rsidP="00252346">
      <w:pPr>
        <w:rPr>
          <w:sz w:val="18"/>
          <w:szCs w:val="18"/>
        </w:rPr>
      </w:pPr>
    </w:p>
    <w:p w14:paraId="27E38441" w14:textId="5E5569A8" w:rsidR="004E3DD8" w:rsidRDefault="004E3DD8" w:rsidP="00252346">
      <w:pPr>
        <w:rPr>
          <w:sz w:val="18"/>
          <w:szCs w:val="18"/>
        </w:rPr>
      </w:pPr>
    </w:p>
    <w:p w14:paraId="0DC34D24" w14:textId="18732244" w:rsidR="004E3DD8" w:rsidRDefault="004E3DD8" w:rsidP="00252346">
      <w:pPr>
        <w:rPr>
          <w:sz w:val="18"/>
          <w:szCs w:val="18"/>
        </w:rPr>
      </w:pPr>
    </w:p>
    <w:p w14:paraId="13F6496C" w14:textId="6A6B68FB" w:rsidR="004E3DD8" w:rsidRDefault="004E3DD8" w:rsidP="00252346">
      <w:pPr>
        <w:rPr>
          <w:sz w:val="18"/>
          <w:szCs w:val="18"/>
        </w:rPr>
      </w:pPr>
    </w:p>
    <w:p w14:paraId="35A76097" w14:textId="713160E9" w:rsidR="004E3DD8" w:rsidRDefault="004E3DD8" w:rsidP="00252346">
      <w:pPr>
        <w:rPr>
          <w:sz w:val="18"/>
          <w:szCs w:val="18"/>
        </w:rPr>
      </w:pPr>
    </w:p>
    <w:p w14:paraId="0E5FC59B" w14:textId="0B2C81A3" w:rsidR="004E3DD8" w:rsidRDefault="004E3DD8" w:rsidP="00252346">
      <w:pPr>
        <w:rPr>
          <w:sz w:val="18"/>
          <w:szCs w:val="18"/>
        </w:rPr>
      </w:pPr>
    </w:p>
    <w:p w14:paraId="4575F1C7" w14:textId="77777777" w:rsidR="004E3DD8" w:rsidRDefault="004E3DD8" w:rsidP="00252346">
      <w:pPr>
        <w:rPr>
          <w:sz w:val="18"/>
          <w:szCs w:val="18"/>
        </w:rPr>
      </w:pPr>
    </w:p>
    <w:p w14:paraId="7307E623" w14:textId="77777777" w:rsidR="005515F3" w:rsidRDefault="005515F3" w:rsidP="00252346">
      <w:pPr>
        <w:rPr>
          <w:sz w:val="18"/>
          <w:szCs w:val="18"/>
        </w:rPr>
      </w:pPr>
    </w:p>
    <w:p w14:paraId="1114C188" w14:textId="77777777" w:rsidR="005515F3" w:rsidRDefault="005515F3" w:rsidP="00252346">
      <w:pPr>
        <w:rPr>
          <w:sz w:val="18"/>
          <w:szCs w:val="18"/>
        </w:rPr>
      </w:pPr>
    </w:p>
    <w:p w14:paraId="645138C6" w14:textId="77777777" w:rsidR="005515F3" w:rsidRDefault="005515F3" w:rsidP="00252346">
      <w:pPr>
        <w:rPr>
          <w:sz w:val="18"/>
          <w:szCs w:val="18"/>
        </w:rPr>
      </w:pPr>
    </w:p>
    <w:p w14:paraId="1AFBF0E1" w14:textId="77777777" w:rsidR="005515F3" w:rsidRDefault="005515F3" w:rsidP="00252346">
      <w:pPr>
        <w:rPr>
          <w:sz w:val="18"/>
          <w:szCs w:val="18"/>
        </w:rPr>
      </w:pPr>
    </w:p>
    <w:p w14:paraId="4E549F42" w14:textId="77777777" w:rsidR="005515F3" w:rsidRDefault="005515F3" w:rsidP="00252346">
      <w:pPr>
        <w:rPr>
          <w:sz w:val="18"/>
          <w:szCs w:val="18"/>
        </w:rPr>
      </w:pPr>
    </w:p>
    <w:p w14:paraId="1F6E97AC" w14:textId="77777777" w:rsidR="005515F3" w:rsidRDefault="005515F3" w:rsidP="00252346">
      <w:pPr>
        <w:rPr>
          <w:sz w:val="18"/>
          <w:szCs w:val="18"/>
        </w:rPr>
      </w:pPr>
    </w:p>
    <w:p w14:paraId="70BD5C27" w14:textId="77777777" w:rsidR="005515F3" w:rsidRDefault="005515F3" w:rsidP="00252346">
      <w:pPr>
        <w:rPr>
          <w:sz w:val="18"/>
          <w:szCs w:val="18"/>
        </w:rPr>
      </w:pPr>
    </w:p>
    <w:p w14:paraId="2B8526A0" w14:textId="77777777" w:rsidR="005515F3" w:rsidRDefault="005515F3" w:rsidP="00252346">
      <w:pPr>
        <w:rPr>
          <w:sz w:val="18"/>
          <w:szCs w:val="18"/>
        </w:rPr>
      </w:pPr>
    </w:p>
    <w:p w14:paraId="2E2795AD" w14:textId="77777777" w:rsidR="005515F3" w:rsidRDefault="005515F3" w:rsidP="00252346">
      <w:pPr>
        <w:rPr>
          <w:sz w:val="18"/>
          <w:szCs w:val="18"/>
        </w:rPr>
      </w:pPr>
    </w:p>
    <w:p w14:paraId="3FA5E79D" w14:textId="77777777" w:rsidR="005515F3" w:rsidRDefault="005515F3" w:rsidP="00252346">
      <w:pPr>
        <w:rPr>
          <w:sz w:val="18"/>
          <w:szCs w:val="18"/>
        </w:rPr>
      </w:pPr>
    </w:p>
    <w:p w14:paraId="5AB33CBD" w14:textId="5774DF88" w:rsidR="005515F3" w:rsidRDefault="005515F3" w:rsidP="00252346">
      <w:pPr>
        <w:rPr>
          <w:sz w:val="18"/>
          <w:szCs w:val="18"/>
        </w:rPr>
      </w:pPr>
    </w:p>
    <w:p w14:paraId="39B03FBF" w14:textId="77777777" w:rsidR="004E3DD8" w:rsidRDefault="004E3DD8" w:rsidP="00252346">
      <w:pPr>
        <w:rPr>
          <w:sz w:val="18"/>
          <w:szCs w:val="18"/>
        </w:rPr>
      </w:pPr>
    </w:p>
    <w:p w14:paraId="292DFC2C" w14:textId="77777777" w:rsidR="005515F3" w:rsidRDefault="005515F3" w:rsidP="00252346">
      <w:pPr>
        <w:rPr>
          <w:sz w:val="18"/>
          <w:szCs w:val="18"/>
        </w:rPr>
      </w:pPr>
    </w:p>
    <w:p w14:paraId="642FF1D5" w14:textId="77777777" w:rsidR="005515F3" w:rsidRDefault="005515F3" w:rsidP="00252346">
      <w:pPr>
        <w:rPr>
          <w:sz w:val="18"/>
          <w:szCs w:val="18"/>
        </w:rPr>
      </w:pPr>
    </w:p>
    <w:p w14:paraId="1E5D6E05" w14:textId="77777777" w:rsidR="005515F3" w:rsidRDefault="005515F3" w:rsidP="00252346">
      <w:pPr>
        <w:rPr>
          <w:sz w:val="18"/>
          <w:szCs w:val="18"/>
        </w:rPr>
      </w:pPr>
    </w:p>
    <w:p w14:paraId="34B11FC7" w14:textId="382AA7D1" w:rsidR="00CD28BF" w:rsidRDefault="00252346" w:rsidP="00CD28BF">
      <w:r w:rsidRPr="00252346">
        <w:rPr>
          <w:sz w:val="18"/>
          <w:szCs w:val="18"/>
        </w:rPr>
        <w:t>* Jeigu sprendimas turi būti pateikiamas ne dokumentų valdymo sistemos „Kontora“ naudotojams, nurodomas gavėjo elektroninio pašto adresas.</w:t>
      </w:r>
    </w:p>
    <w:sectPr w:rsidR="00CD28BF" w:rsidSect="00C35DA8">
      <w:headerReference w:type="default" r:id="rId6"/>
      <w:type w:val="continuous"/>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397B" w14:textId="77777777" w:rsidR="00937C16" w:rsidRDefault="00643760">
      <w:r>
        <w:separator/>
      </w:r>
    </w:p>
  </w:endnote>
  <w:endnote w:type="continuationSeparator" w:id="0">
    <w:p w14:paraId="16855F73" w14:textId="77777777" w:rsidR="00937C16" w:rsidRDefault="006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F55B" w14:textId="77777777" w:rsidR="00937C16" w:rsidRDefault="00643760">
      <w:r>
        <w:separator/>
      </w:r>
    </w:p>
  </w:footnote>
  <w:footnote w:type="continuationSeparator" w:id="0">
    <w:p w14:paraId="7BBD35CA" w14:textId="77777777" w:rsidR="00937C16" w:rsidRDefault="0064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6828" w14:textId="77777777" w:rsidR="00B6237A" w:rsidRPr="002648D1" w:rsidRDefault="0058073D" w:rsidP="00031E0E">
    <w:pPr>
      <w:tabs>
        <w:tab w:val="left" w:pos="7088"/>
      </w:tabs>
      <w:ind w:left="3894" w:firstLine="1298"/>
      <w:rPr>
        <w:b/>
      </w:rPr>
    </w:pPr>
    <w:r>
      <w:rPr>
        <w:b/>
      </w:rPr>
      <w:tab/>
    </w: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BF"/>
    <w:rsid w:val="00047ABA"/>
    <w:rsid w:val="00052341"/>
    <w:rsid w:val="000911FC"/>
    <w:rsid w:val="00095BF2"/>
    <w:rsid w:val="000A267B"/>
    <w:rsid w:val="001118BF"/>
    <w:rsid w:val="00127B92"/>
    <w:rsid w:val="001452C2"/>
    <w:rsid w:val="0018445A"/>
    <w:rsid w:val="00185087"/>
    <w:rsid w:val="001B7AA7"/>
    <w:rsid w:val="001C2D24"/>
    <w:rsid w:val="00200A5A"/>
    <w:rsid w:val="00203586"/>
    <w:rsid w:val="00212C4F"/>
    <w:rsid w:val="002326AA"/>
    <w:rsid w:val="00252346"/>
    <w:rsid w:val="00283097"/>
    <w:rsid w:val="002B2C35"/>
    <w:rsid w:val="002D00D7"/>
    <w:rsid w:val="002F6C92"/>
    <w:rsid w:val="003072CA"/>
    <w:rsid w:val="00320423"/>
    <w:rsid w:val="00331C40"/>
    <w:rsid w:val="00340A4C"/>
    <w:rsid w:val="00371158"/>
    <w:rsid w:val="00373579"/>
    <w:rsid w:val="003C3ABD"/>
    <w:rsid w:val="003C7F5C"/>
    <w:rsid w:val="003E2270"/>
    <w:rsid w:val="003F1A59"/>
    <w:rsid w:val="004248C8"/>
    <w:rsid w:val="004277F3"/>
    <w:rsid w:val="0043180C"/>
    <w:rsid w:val="00466180"/>
    <w:rsid w:val="00473DC7"/>
    <w:rsid w:val="00477C20"/>
    <w:rsid w:val="004A3871"/>
    <w:rsid w:val="004E3DD8"/>
    <w:rsid w:val="004E3E2E"/>
    <w:rsid w:val="005116B5"/>
    <w:rsid w:val="00513A33"/>
    <w:rsid w:val="005515F3"/>
    <w:rsid w:val="0058073D"/>
    <w:rsid w:val="0059475E"/>
    <w:rsid w:val="005A11E1"/>
    <w:rsid w:val="005A6A19"/>
    <w:rsid w:val="005B037E"/>
    <w:rsid w:val="005B2E6D"/>
    <w:rsid w:val="005D1588"/>
    <w:rsid w:val="005D6916"/>
    <w:rsid w:val="005E2A19"/>
    <w:rsid w:val="005F77CE"/>
    <w:rsid w:val="006000F4"/>
    <w:rsid w:val="00620002"/>
    <w:rsid w:val="00640C76"/>
    <w:rsid w:val="00643760"/>
    <w:rsid w:val="006550F2"/>
    <w:rsid w:val="006940E8"/>
    <w:rsid w:val="006941AA"/>
    <w:rsid w:val="006A26BE"/>
    <w:rsid w:val="006A72F2"/>
    <w:rsid w:val="006D5C5C"/>
    <w:rsid w:val="007064B2"/>
    <w:rsid w:val="00710B6F"/>
    <w:rsid w:val="0072500A"/>
    <w:rsid w:val="0072504C"/>
    <w:rsid w:val="00761CF9"/>
    <w:rsid w:val="00775059"/>
    <w:rsid w:val="00791405"/>
    <w:rsid w:val="00827AD2"/>
    <w:rsid w:val="00831151"/>
    <w:rsid w:val="0085730A"/>
    <w:rsid w:val="00876422"/>
    <w:rsid w:val="00893D6F"/>
    <w:rsid w:val="008978BC"/>
    <w:rsid w:val="008B048D"/>
    <w:rsid w:val="008D19C1"/>
    <w:rsid w:val="008E7C5B"/>
    <w:rsid w:val="008F7FE1"/>
    <w:rsid w:val="00916DE2"/>
    <w:rsid w:val="00933E11"/>
    <w:rsid w:val="00937C16"/>
    <w:rsid w:val="00937DF7"/>
    <w:rsid w:val="0094541A"/>
    <w:rsid w:val="0095196F"/>
    <w:rsid w:val="00A17BC7"/>
    <w:rsid w:val="00A2553D"/>
    <w:rsid w:val="00A31507"/>
    <w:rsid w:val="00A3347A"/>
    <w:rsid w:val="00A3348B"/>
    <w:rsid w:val="00A80C9B"/>
    <w:rsid w:val="00A81B67"/>
    <w:rsid w:val="00AC5AB8"/>
    <w:rsid w:val="00AE19D5"/>
    <w:rsid w:val="00B10E69"/>
    <w:rsid w:val="00B31C0A"/>
    <w:rsid w:val="00B34B00"/>
    <w:rsid w:val="00B357FB"/>
    <w:rsid w:val="00B40C3E"/>
    <w:rsid w:val="00B413C8"/>
    <w:rsid w:val="00B429F1"/>
    <w:rsid w:val="00B63DF8"/>
    <w:rsid w:val="00BA349B"/>
    <w:rsid w:val="00BB4ECB"/>
    <w:rsid w:val="00BC5011"/>
    <w:rsid w:val="00C32937"/>
    <w:rsid w:val="00C35DA8"/>
    <w:rsid w:val="00C9077D"/>
    <w:rsid w:val="00C96132"/>
    <w:rsid w:val="00CD28BF"/>
    <w:rsid w:val="00D433B0"/>
    <w:rsid w:val="00D57451"/>
    <w:rsid w:val="00D729A0"/>
    <w:rsid w:val="00D7601E"/>
    <w:rsid w:val="00D82C69"/>
    <w:rsid w:val="00DA5234"/>
    <w:rsid w:val="00E25532"/>
    <w:rsid w:val="00E42F25"/>
    <w:rsid w:val="00E67DF3"/>
    <w:rsid w:val="00EA440C"/>
    <w:rsid w:val="00EA527E"/>
    <w:rsid w:val="00EA7340"/>
    <w:rsid w:val="00EB492F"/>
    <w:rsid w:val="00EF3ABE"/>
    <w:rsid w:val="00F05AE3"/>
    <w:rsid w:val="00F52E8E"/>
    <w:rsid w:val="00F95F77"/>
    <w:rsid w:val="00FC2007"/>
    <w:rsid w:val="00FD1F2C"/>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3CDF"/>
  <w15:chartTrackingRefBased/>
  <w15:docId w15:val="{F0A35C43-06E6-48CC-8F4C-28569E2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D28BF"/>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CD28BF"/>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28BF"/>
    <w:rPr>
      <w:rFonts w:ascii="Times New Roman" w:eastAsia="Times New Roman" w:hAnsi="Times New Roman" w:cs="Times New Roman"/>
      <w:b/>
      <w:bCs/>
      <w:noProof/>
      <w:sz w:val="24"/>
      <w:szCs w:val="24"/>
    </w:rPr>
  </w:style>
  <w:style w:type="paragraph" w:styleId="Debesliotekstas">
    <w:name w:val="Balloon Text"/>
    <w:basedOn w:val="prastasis"/>
    <w:link w:val="DebesliotekstasDiagrama"/>
    <w:uiPriority w:val="99"/>
    <w:semiHidden/>
    <w:unhideWhenUsed/>
    <w:rsid w:val="00047A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7ABA"/>
    <w:rPr>
      <w:rFonts w:ascii="Segoe UI" w:eastAsia="Times New Roman" w:hAnsi="Segoe UI" w:cs="Segoe UI"/>
      <w:noProof/>
      <w:sz w:val="18"/>
      <w:szCs w:val="18"/>
    </w:rPr>
  </w:style>
  <w:style w:type="paragraph" w:styleId="Sraopastraipa">
    <w:name w:val="List Paragraph"/>
    <w:basedOn w:val="prastasis"/>
    <w:uiPriority w:val="34"/>
    <w:qFormat/>
    <w:rsid w:val="0072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635">
      <w:bodyDiv w:val="1"/>
      <w:marLeft w:val="0"/>
      <w:marRight w:val="0"/>
      <w:marTop w:val="0"/>
      <w:marBottom w:val="0"/>
      <w:divBdr>
        <w:top w:val="none" w:sz="0" w:space="0" w:color="auto"/>
        <w:left w:val="none" w:sz="0" w:space="0" w:color="auto"/>
        <w:bottom w:val="none" w:sz="0" w:space="0" w:color="auto"/>
        <w:right w:val="none" w:sz="0" w:space="0" w:color="auto"/>
      </w:divBdr>
    </w:div>
    <w:div w:id="502666855">
      <w:bodyDiv w:val="1"/>
      <w:marLeft w:val="0"/>
      <w:marRight w:val="0"/>
      <w:marTop w:val="0"/>
      <w:marBottom w:val="0"/>
      <w:divBdr>
        <w:top w:val="none" w:sz="0" w:space="0" w:color="auto"/>
        <w:left w:val="none" w:sz="0" w:space="0" w:color="auto"/>
        <w:bottom w:val="none" w:sz="0" w:space="0" w:color="auto"/>
        <w:right w:val="none" w:sz="0" w:space="0" w:color="auto"/>
      </w:divBdr>
    </w:div>
    <w:div w:id="673151411">
      <w:bodyDiv w:val="1"/>
      <w:marLeft w:val="0"/>
      <w:marRight w:val="0"/>
      <w:marTop w:val="0"/>
      <w:marBottom w:val="0"/>
      <w:divBdr>
        <w:top w:val="none" w:sz="0" w:space="0" w:color="auto"/>
        <w:left w:val="none" w:sz="0" w:space="0" w:color="auto"/>
        <w:bottom w:val="none" w:sz="0" w:space="0" w:color="auto"/>
        <w:right w:val="none" w:sz="0" w:space="0" w:color="auto"/>
      </w:divBdr>
    </w:div>
    <w:div w:id="683475908">
      <w:bodyDiv w:val="1"/>
      <w:marLeft w:val="0"/>
      <w:marRight w:val="0"/>
      <w:marTop w:val="0"/>
      <w:marBottom w:val="0"/>
      <w:divBdr>
        <w:top w:val="none" w:sz="0" w:space="0" w:color="auto"/>
        <w:left w:val="none" w:sz="0" w:space="0" w:color="auto"/>
        <w:bottom w:val="none" w:sz="0" w:space="0" w:color="auto"/>
        <w:right w:val="none" w:sz="0" w:space="0" w:color="auto"/>
      </w:divBdr>
    </w:div>
    <w:div w:id="1087850653">
      <w:bodyDiv w:val="1"/>
      <w:marLeft w:val="0"/>
      <w:marRight w:val="0"/>
      <w:marTop w:val="0"/>
      <w:marBottom w:val="0"/>
      <w:divBdr>
        <w:top w:val="none" w:sz="0" w:space="0" w:color="auto"/>
        <w:left w:val="none" w:sz="0" w:space="0" w:color="auto"/>
        <w:bottom w:val="none" w:sz="0" w:space="0" w:color="auto"/>
        <w:right w:val="none" w:sz="0" w:space="0" w:color="auto"/>
      </w:divBdr>
    </w:div>
    <w:div w:id="1261066967">
      <w:bodyDiv w:val="1"/>
      <w:marLeft w:val="0"/>
      <w:marRight w:val="0"/>
      <w:marTop w:val="0"/>
      <w:marBottom w:val="0"/>
      <w:divBdr>
        <w:top w:val="none" w:sz="0" w:space="0" w:color="auto"/>
        <w:left w:val="none" w:sz="0" w:space="0" w:color="auto"/>
        <w:bottom w:val="none" w:sz="0" w:space="0" w:color="auto"/>
        <w:right w:val="none" w:sz="0" w:space="0" w:color="auto"/>
      </w:divBdr>
      <w:divsChild>
        <w:div w:id="643387823">
          <w:marLeft w:val="0"/>
          <w:marRight w:val="0"/>
          <w:marTop w:val="0"/>
          <w:marBottom w:val="0"/>
          <w:divBdr>
            <w:top w:val="none" w:sz="0" w:space="0" w:color="auto"/>
            <w:left w:val="none" w:sz="0" w:space="0" w:color="auto"/>
            <w:bottom w:val="none" w:sz="0" w:space="0" w:color="auto"/>
            <w:right w:val="none" w:sz="0" w:space="0" w:color="auto"/>
          </w:divBdr>
        </w:div>
      </w:divsChild>
    </w:div>
    <w:div w:id="1489126204">
      <w:bodyDiv w:val="1"/>
      <w:marLeft w:val="0"/>
      <w:marRight w:val="0"/>
      <w:marTop w:val="0"/>
      <w:marBottom w:val="0"/>
      <w:divBdr>
        <w:top w:val="none" w:sz="0" w:space="0" w:color="auto"/>
        <w:left w:val="none" w:sz="0" w:space="0" w:color="auto"/>
        <w:bottom w:val="none" w:sz="0" w:space="0" w:color="auto"/>
        <w:right w:val="none" w:sz="0" w:space="0" w:color="auto"/>
      </w:divBdr>
    </w:div>
    <w:div w:id="1706057186">
      <w:bodyDiv w:val="1"/>
      <w:marLeft w:val="0"/>
      <w:marRight w:val="0"/>
      <w:marTop w:val="0"/>
      <w:marBottom w:val="0"/>
      <w:divBdr>
        <w:top w:val="none" w:sz="0" w:space="0" w:color="auto"/>
        <w:left w:val="none" w:sz="0" w:space="0" w:color="auto"/>
        <w:bottom w:val="none" w:sz="0" w:space="0" w:color="auto"/>
        <w:right w:val="none" w:sz="0" w:space="0" w:color="auto"/>
      </w:divBdr>
      <w:divsChild>
        <w:div w:id="1230114775">
          <w:marLeft w:val="0"/>
          <w:marRight w:val="0"/>
          <w:marTop w:val="0"/>
          <w:marBottom w:val="0"/>
          <w:divBdr>
            <w:top w:val="none" w:sz="0" w:space="0" w:color="auto"/>
            <w:left w:val="none" w:sz="0" w:space="0" w:color="auto"/>
            <w:bottom w:val="none" w:sz="0" w:space="0" w:color="auto"/>
            <w:right w:val="none" w:sz="0" w:space="0" w:color="auto"/>
          </w:divBdr>
        </w:div>
        <w:div w:id="101030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4324</Words>
  <Characters>2466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Natalja Miklyčienė</cp:lastModifiedBy>
  <cp:revision>2</cp:revision>
  <cp:lastPrinted>2022-05-16T11:28:00Z</cp:lastPrinted>
  <dcterms:created xsi:type="dcterms:W3CDTF">2022-05-16T11:28:00Z</dcterms:created>
  <dcterms:modified xsi:type="dcterms:W3CDTF">2022-05-16T11:28:00Z</dcterms:modified>
</cp:coreProperties>
</file>