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3CE7" w14:paraId="3565E6E8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E3BFA99" w14:textId="77777777" w:rsidR="00833CE7" w:rsidRDefault="00833CE7">
            <w:pPr>
              <w:pStyle w:val="Antrat1"/>
            </w:pPr>
            <w:r>
              <w:t>UKMERGĖS RAJONO SAVIVALDYBĖS</w:t>
            </w:r>
          </w:p>
          <w:p w14:paraId="5E09B4B2" w14:textId="6E893FE6" w:rsidR="00833CE7" w:rsidRDefault="00833CE7">
            <w:pPr>
              <w:pStyle w:val="Antrat1"/>
            </w:pPr>
            <w:r>
              <w:t>TARYBA</w:t>
            </w:r>
          </w:p>
        </w:tc>
      </w:tr>
      <w:tr w:rsidR="00833CE7" w14:paraId="4F060E68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1582EBF" w14:textId="77777777" w:rsidR="00833CE7" w:rsidRDefault="00833CE7">
            <w:pPr>
              <w:jc w:val="center"/>
              <w:rPr>
                <w:b/>
              </w:rPr>
            </w:pPr>
          </w:p>
        </w:tc>
      </w:tr>
      <w:tr w:rsidR="00833CE7" w14:paraId="245A474E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6638E63" w14:textId="77777777" w:rsidR="00833CE7" w:rsidRDefault="00833CE7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833CE7" w14:paraId="3E70B76E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66E3EEC" w14:textId="77777777" w:rsidR="00833CE7" w:rsidRDefault="002A4EF2" w:rsidP="00BD6F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DĖL </w:t>
            </w:r>
            <w:r w:rsidR="00D678EB">
              <w:rPr>
                <w:b/>
                <w:lang w:eastAsia="en-GB"/>
              </w:rPr>
              <w:t>UKMERGĖS RAJONO SAVIVALDYBĖS TARYBOS 20</w:t>
            </w:r>
            <w:r w:rsidR="00B77AA3">
              <w:rPr>
                <w:b/>
                <w:lang w:eastAsia="en-GB"/>
              </w:rPr>
              <w:t>21</w:t>
            </w:r>
            <w:r w:rsidR="00D678EB">
              <w:rPr>
                <w:b/>
                <w:lang w:eastAsia="en-GB"/>
              </w:rPr>
              <w:t xml:space="preserve"> M. </w:t>
            </w:r>
            <w:r w:rsidR="00B77AA3">
              <w:rPr>
                <w:b/>
                <w:lang w:eastAsia="en-GB"/>
              </w:rPr>
              <w:t>RUGPJŪČIO</w:t>
            </w:r>
            <w:r w:rsidR="00D678EB">
              <w:rPr>
                <w:b/>
                <w:lang w:eastAsia="en-GB"/>
              </w:rPr>
              <w:t xml:space="preserve"> </w:t>
            </w:r>
            <w:r w:rsidR="00B77AA3">
              <w:rPr>
                <w:b/>
                <w:lang w:eastAsia="en-GB"/>
              </w:rPr>
              <w:t>26</w:t>
            </w:r>
            <w:r w:rsidR="00D678EB">
              <w:rPr>
                <w:b/>
                <w:lang w:eastAsia="en-GB"/>
              </w:rPr>
              <w:t xml:space="preserve"> D. SPRENDIMO NR. 7-</w:t>
            </w:r>
            <w:r w:rsidR="00B77AA3">
              <w:rPr>
                <w:b/>
                <w:lang w:eastAsia="en-GB"/>
              </w:rPr>
              <w:t>214</w:t>
            </w:r>
            <w:r w:rsidR="00D678EB">
              <w:rPr>
                <w:b/>
                <w:lang w:eastAsia="en-GB"/>
              </w:rPr>
              <w:t xml:space="preserve"> „</w:t>
            </w:r>
            <w:r w:rsidR="00B77AA3" w:rsidRPr="00752354">
              <w:rPr>
                <w:b/>
                <w:caps/>
              </w:rPr>
              <w:t xml:space="preserve">DĖL UKMERGĖS RAJONO SAVIVALDYBĖS KELIŲ priežiūros ir plėtros programos finansavimo lėšŲ SAVIVALDYBIŲ VALDOMIEMS VIETINĖS REIKŠMĖS KELIAMS PASKIRSTYMO 2021 METAIS </w:t>
            </w:r>
            <w:r w:rsidR="00B77AA3" w:rsidRPr="00752354">
              <w:rPr>
                <w:b/>
                <w:bCs/>
                <w:caps/>
                <w:color w:val="000000"/>
              </w:rPr>
              <w:t xml:space="preserve">sąrašo </w:t>
            </w:r>
            <w:r w:rsidR="00B77AA3" w:rsidRPr="00752354">
              <w:rPr>
                <w:b/>
                <w:caps/>
              </w:rPr>
              <w:t>PAtvirtinimo</w:t>
            </w:r>
            <w:r w:rsidR="00BD6FBA">
              <w:rPr>
                <w:b/>
                <w:caps/>
              </w:rPr>
              <w:t>“ PAKEITIMO</w:t>
            </w:r>
            <w:r>
              <w:rPr>
                <w:b/>
                <w:caps/>
              </w:rPr>
              <w:t xml:space="preserve"> </w:t>
            </w:r>
          </w:p>
        </w:tc>
      </w:tr>
      <w:tr w:rsidR="00833CE7" w14:paraId="156E0143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539CCAF" w14:textId="77777777" w:rsidR="00833CE7" w:rsidRDefault="00833CE7">
            <w:pPr>
              <w:jc w:val="center"/>
              <w:rPr>
                <w:b/>
              </w:rPr>
            </w:pPr>
          </w:p>
        </w:tc>
      </w:tr>
      <w:tr w:rsidR="00833CE7" w14:paraId="1B003C74" w14:textId="77777777" w:rsidTr="00A331FC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3316D8" w14:textId="5CD372E9" w:rsidR="00833CE7" w:rsidRDefault="002A2BD1" w:rsidP="008C7DC2">
            <w:pPr>
              <w:jc w:val="center"/>
            </w:pPr>
            <w:r>
              <w:t>20</w:t>
            </w:r>
            <w:r w:rsidR="00B77AA3">
              <w:t>21</w:t>
            </w:r>
            <w:r w:rsidR="004107E7">
              <w:t xml:space="preserve"> </w:t>
            </w:r>
            <w:r>
              <w:t>m.</w:t>
            </w:r>
            <w:r w:rsidR="00226791">
              <w:t xml:space="preserve"> </w:t>
            </w:r>
            <w:r w:rsidR="00B77AA3">
              <w:t>rugsėjo</w:t>
            </w:r>
            <w:r w:rsidR="008C7DC2">
              <w:t xml:space="preserve">  </w:t>
            </w:r>
            <w:r w:rsidR="00BF4802">
              <w:t xml:space="preserve"> </w:t>
            </w:r>
            <w:r w:rsidR="00035EB3">
              <w:t>d.</w:t>
            </w:r>
            <w:r w:rsidR="00833CE7">
              <w:t xml:space="preserve"> Nr.</w:t>
            </w:r>
          </w:p>
        </w:tc>
      </w:tr>
      <w:tr w:rsidR="00833CE7" w14:paraId="13966EF0" w14:textId="77777777" w:rsidTr="00A331FC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31BFBC3" w14:textId="77777777" w:rsidR="00833CE7" w:rsidRDefault="00833CE7">
            <w:pPr>
              <w:jc w:val="center"/>
            </w:pPr>
            <w:r>
              <w:t xml:space="preserve">Ukmergė </w:t>
            </w:r>
          </w:p>
        </w:tc>
      </w:tr>
      <w:tr w:rsidR="00833CE7" w14:paraId="3A424A53" w14:textId="77777777" w:rsidTr="00A331FC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D2AB3D9" w14:textId="77777777" w:rsidR="00833CE7" w:rsidRDefault="00833CE7">
            <w:pPr>
              <w:jc w:val="center"/>
            </w:pPr>
          </w:p>
        </w:tc>
      </w:tr>
      <w:tr w:rsidR="00771348" w14:paraId="15F562D5" w14:textId="77777777" w:rsidTr="00A331FC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C2A185D" w14:textId="77777777" w:rsidR="00771348" w:rsidRDefault="00771348" w:rsidP="00035EB3"/>
        </w:tc>
      </w:tr>
    </w:tbl>
    <w:p w14:paraId="01DD3DF4" w14:textId="18EF0D48" w:rsidR="00771348" w:rsidRDefault="0030458A" w:rsidP="008A5BF1">
      <w:pPr>
        <w:tabs>
          <w:tab w:val="left" w:pos="1247"/>
        </w:tabs>
        <w:jc w:val="both"/>
      </w:pPr>
      <w:r>
        <w:tab/>
      </w:r>
      <w:r w:rsidR="00771348">
        <w:t>Vadovaudamasi</w:t>
      </w:r>
      <w:r w:rsidR="00A331FC" w:rsidRPr="00A331FC">
        <w:t xml:space="preserve"> </w:t>
      </w:r>
      <w:r w:rsidR="00A331FC" w:rsidRPr="008A4869">
        <w:t xml:space="preserve">Lietuvos Respublikos vietos savivaldos įstatymo 18 straipsnio 1 dalimi </w:t>
      </w:r>
      <w:r w:rsidR="00A331FC">
        <w:t>ir</w:t>
      </w:r>
      <w:r w:rsidR="00814356">
        <w:t xml:space="preserve"> </w:t>
      </w:r>
      <w:r w:rsidR="00A331FC">
        <w:t xml:space="preserve"> </w:t>
      </w:r>
      <w:r w:rsidR="00814356">
        <w:t>Lietuvos Respublikos</w:t>
      </w:r>
      <w:r w:rsidR="00467D41">
        <w:t xml:space="preserve"> </w:t>
      </w:r>
      <w:r w:rsidR="008A5BF1">
        <w:t xml:space="preserve">kelių </w:t>
      </w:r>
      <w:r w:rsidR="00B239CC">
        <w:t>įstatym</w:t>
      </w:r>
      <w:r w:rsidR="00023445">
        <w:t>o</w:t>
      </w:r>
      <w:r w:rsidR="00B239CC">
        <w:t xml:space="preserve"> </w:t>
      </w:r>
      <w:r w:rsidR="007461E9">
        <w:t>6 straipsnio</w:t>
      </w:r>
      <w:r w:rsidR="00FF0386">
        <w:t xml:space="preserve"> </w:t>
      </w:r>
      <w:r w:rsidR="008A5BF1">
        <w:t>4</w:t>
      </w:r>
      <w:r w:rsidR="007461E9">
        <w:t xml:space="preserve"> dali</w:t>
      </w:r>
      <w:r w:rsidR="008A5BF1">
        <w:t xml:space="preserve">mi, </w:t>
      </w:r>
      <w:r w:rsidR="008655FF">
        <w:t>Ukmergės</w:t>
      </w:r>
      <w:r w:rsidR="00B239CC">
        <w:t xml:space="preserve"> </w:t>
      </w:r>
      <w:r w:rsidR="008655FF">
        <w:t>rajono</w:t>
      </w:r>
      <w:r w:rsidR="00B624F5">
        <w:t xml:space="preserve"> savivaldybės t</w:t>
      </w:r>
      <w:r w:rsidR="00771348">
        <w:t>aryba</w:t>
      </w:r>
      <w:r w:rsidR="0018092A">
        <w:t xml:space="preserve"> </w:t>
      </w:r>
      <w:r w:rsidR="00035EB3">
        <w:t xml:space="preserve"> </w:t>
      </w:r>
      <w:r w:rsidR="00771348">
        <w:t>n u s p r e n d ž i a:</w:t>
      </w:r>
      <w:r w:rsidR="00AC5C56">
        <w:t xml:space="preserve">      </w:t>
      </w:r>
    </w:p>
    <w:p w14:paraId="1F9E7270" w14:textId="21DA2CF5" w:rsidR="00D678EB" w:rsidRPr="00D678EB" w:rsidRDefault="00D678EB" w:rsidP="00BD6FBA">
      <w:pPr>
        <w:ind w:firstLine="1276"/>
        <w:jc w:val="both"/>
        <w:rPr>
          <w:noProof w:val="0"/>
        </w:rPr>
      </w:pPr>
      <w:r w:rsidRPr="00D678EB">
        <w:rPr>
          <w:noProof w:val="0"/>
          <w:lang w:eastAsia="en-GB"/>
        </w:rPr>
        <w:t>Pakeisti</w:t>
      </w:r>
      <w:r>
        <w:rPr>
          <w:noProof w:val="0"/>
          <w:lang w:eastAsia="en-GB"/>
        </w:rPr>
        <w:t xml:space="preserve"> </w:t>
      </w:r>
      <w:r w:rsidR="00B77AA3" w:rsidRPr="00752354">
        <w:rPr>
          <w:noProof w:val="0"/>
        </w:rPr>
        <w:t xml:space="preserve">Ukmergės rajono savivaldybės 2021 metų </w:t>
      </w:r>
      <w:r w:rsidR="00B77AA3" w:rsidRPr="00752354">
        <w:t>Kelių priežiūros ir plėtros programos papildomo finansavimo lėšomis finansuojamų vietinės reikšmės viešųjų ir vidaus kelių tiesimo, taisymo (remonto), rekonstravimo, priežiūros, saugaus eismo sąlygų užtikrinimo, šių kelių inventorizavimo objektų sąrašą</w:t>
      </w:r>
      <w:r w:rsidRPr="00D678EB">
        <w:rPr>
          <w:rFonts w:eastAsia="Calibri"/>
          <w:noProof w:val="0"/>
        </w:rPr>
        <w:t>, patvirtint</w:t>
      </w:r>
      <w:r>
        <w:rPr>
          <w:rFonts w:eastAsia="Calibri"/>
          <w:noProof w:val="0"/>
        </w:rPr>
        <w:t>ą</w:t>
      </w:r>
      <w:r w:rsidRPr="00D678EB">
        <w:rPr>
          <w:rFonts w:eastAsia="Calibri"/>
          <w:noProof w:val="0"/>
        </w:rPr>
        <w:t xml:space="preserve"> Ukmergės rajono savivaldybės tarybos 20</w:t>
      </w:r>
      <w:r w:rsidR="00B77AA3">
        <w:rPr>
          <w:rFonts w:eastAsia="Calibri"/>
          <w:noProof w:val="0"/>
        </w:rPr>
        <w:t>21</w:t>
      </w:r>
      <w:r w:rsidRPr="00D678EB">
        <w:rPr>
          <w:rFonts w:eastAsia="Calibri"/>
          <w:noProof w:val="0"/>
        </w:rPr>
        <w:t xml:space="preserve"> m. </w:t>
      </w:r>
      <w:r w:rsidR="00B77AA3">
        <w:rPr>
          <w:rFonts w:eastAsia="Calibri"/>
          <w:noProof w:val="0"/>
        </w:rPr>
        <w:t>rugpjūčio</w:t>
      </w:r>
      <w:r w:rsidRPr="00D678EB">
        <w:rPr>
          <w:rFonts w:eastAsia="Calibri"/>
          <w:noProof w:val="0"/>
        </w:rPr>
        <w:t xml:space="preserve"> 2</w:t>
      </w:r>
      <w:r w:rsidR="00B77AA3">
        <w:rPr>
          <w:rFonts w:eastAsia="Calibri"/>
          <w:noProof w:val="0"/>
        </w:rPr>
        <w:t>6</w:t>
      </w:r>
      <w:r w:rsidRPr="00D678EB">
        <w:rPr>
          <w:rFonts w:eastAsia="Calibri"/>
          <w:noProof w:val="0"/>
        </w:rPr>
        <w:t xml:space="preserve"> d. sprendimu Nr. 7-</w:t>
      </w:r>
      <w:r w:rsidR="00B77AA3">
        <w:rPr>
          <w:rFonts w:eastAsia="Calibri"/>
          <w:noProof w:val="0"/>
        </w:rPr>
        <w:t>214</w:t>
      </w:r>
      <w:r w:rsidRPr="00D678EB">
        <w:rPr>
          <w:rFonts w:eastAsia="Calibri"/>
          <w:noProof w:val="0"/>
        </w:rPr>
        <w:t xml:space="preserve"> </w:t>
      </w:r>
      <w:r w:rsidR="00B77AA3" w:rsidRPr="00B77AA3">
        <w:rPr>
          <w:rFonts w:eastAsia="Calibri"/>
          <w:noProof w:val="0"/>
        </w:rPr>
        <w:t>„</w:t>
      </w:r>
      <w:r w:rsidR="00B77AA3" w:rsidRPr="00B77AA3">
        <w:t xml:space="preserve">Dėl Ukmergės rajono savivaldybės kelių priežiūros ir plėtros programos finansavimo lėšų savivaldybių valdomiems vietinės reikšmės keliams paskirstymo 2021 metais </w:t>
      </w:r>
      <w:r w:rsidR="00B77AA3" w:rsidRPr="00B77AA3">
        <w:rPr>
          <w:bCs/>
          <w:color w:val="000000"/>
        </w:rPr>
        <w:t xml:space="preserve">sąrašo </w:t>
      </w:r>
      <w:r w:rsidR="00B77AA3" w:rsidRPr="00B77AA3">
        <w:t>patvirtinimo</w:t>
      </w:r>
      <w:r w:rsidR="00B77AA3" w:rsidRPr="00B77AA3">
        <w:rPr>
          <w:rFonts w:eastAsia="Calibri"/>
          <w:noProof w:val="0"/>
        </w:rPr>
        <w:t>“</w:t>
      </w:r>
      <w:r w:rsidR="00C174B8">
        <w:rPr>
          <w:rFonts w:eastAsia="Calibri"/>
          <w:noProof w:val="0"/>
        </w:rPr>
        <w:t xml:space="preserve"> </w:t>
      </w:r>
      <w:r w:rsidR="00C174B8" w:rsidRPr="00BF4802">
        <w:rPr>
          <w:rFonts w:eastAsia="Calibri"/>
          <w:b/>
          <w:bCs/>
          <w:noProof w:val="0"/>
        </w:rPr>
        <w:t>ir išdėstyti nauja redakcija</w:t>
      </w:r>
      <w:r w:rsidR="002951BE">
        <w:rPr>
          <w:rFonts w:eastAsia="Calibri"/>
          <w:noProof w:val="0"/>
        </w:rPr>
        <w:t xml:space="preserve"> </w:t>
      </w:r>
      <w:r w:rsidRPr="00D678EB">
        <w:rPr>
          <w:rFonts w:eastAsia="Calibri"/>
          <w:noProof w:val="0"/>
        </w:rPr>
        <w:t>(pridedama).</w:t>
      </w:r>
    </w:p>
    <w:p w14:paraId="1C990065" w14:textId="77777777" w:rsidR="003373F1" w:rsidRDefault="003373F1" w:rsidP="00814356">
      <w:pPr>
        <w:spacing w:after="20"/>
        <w:ind w:firstLine="720"/>
        <w:jc w:val="both"/>
      </w:pPr>
    </w:p>
    <w:p w14:paraId="34B0D4AB" w14:textId="77777777" w:rsidR="004A37AF" w:rsidRDefault="004A37AF">
      <w:pPr>
        <w:jc w:val="both"/>
      </w:pPr>
    </w:p>
    <w:p w14:paraId="7EDB83E0" w14:textId="77777777" w:rsidR="004A37AF" w:rsidRDefault="004A37AF">
      <w:pPr>
        <w:jc w:val="both"/>
      </w:pPr>
    </w:p>
    <w:p w14:paraId="465F2DD2" w14:textId="77777777" w:rsidR="00833CE7" w:rsidRDefault="004B1FF0" w:rsidP="00271DBC">
      <w:pPr>
        <w:jc w:val="both"/>
      </w:pPr>
      <w:r>
        <w:t>Savivaldybės</w:t>
      </w:r>
      <w:r w:rsidR="00833CE7">
        <w:t xml:space="preserve"> mer</w:t>
      </w:r>
      <w:r w:rsidR="00AC0555">
        <w:t>as</w:t>
      </w:r>
      <w:r w:rsidR="00833CE7">
        <w:tab/>
      </w:r>
      <w:r w:rsidR="00833CE7">
        <w:tab/>
        <w:t xml:space="preserve">                    </w:t>
      </w:r>
      <w:r w:rsidR="00AC0555">
        <w:t xml:space="preserve">   </w:t>
      </w:r>
      <w:r w:rsidR="00821EB9">
        <w:tab/>
      </w:r>
      <w:r w:rsidR="00833CE7">
        <w:t xml:space="preserve"> </w:t>
      </w:r>
    </w:p>
    <w:p w14:paraId="4C6DBE76" w14:textId="77777777" w:rsidR="00833CE7" w:rsidRDefault="00833CE7">
      <w:pPr>
        <w:jc w:val="both"/>
      </w:pPr>
      <w:r>
        <w:tab/>
      </w:r>
    </w:p>
    <w:p w14:paraId="2930814C" w14:textId="77777777" w:rsidR="00275DC7" w:rsidRDefault="00275DC7">
      <w:pPr>
        <w:jc w:val="both"/>
      </w:pPr>
    </w:p>
    <w:p w14:paraId="44DCFE93" w14:textId="77777777" w:rsidR="00833CE7" w:rsidRDefault="00833CE7">
      <w:pPr>
        <w:jc w:val="both"/>
      </w:pPr>
      <w:r>
        <w:t>Projektą parengė:</w:t>
      </w:r>
    </w:p>
    <w:p w14:paraId="6D1F2F8E" w14:textId="77777777" w:rsidR="00FF37D9" w:rsidRDefault="00FF37D9" w:rsidP="00FF37D9">
      <w:pPr>
        <w:jc w:val="both"/>
      </w:pPr>
      <w:r>
        <w:t>Statybos ir infrastruktūros skyriaus</w:t>
      </w:r>
    </w:p>
    <w:p w14:paraId="607058D7" w14:textId="77777777" w:rsidR="00FF37D9" w:rsidRDefault="003F1F19" w:rsidP="003F1F19">
      <w:pPr>
        <w:jc w:val="both"/>
      </w:pPr>
      <w:r>
        <w:t>vyr. specialist</w:t>
      </w:r>
      <w:r w:rsidR="00B77AA3">
        <w:t>ė</w:t>
      </w:r>
      <w:r w:rsidR="00FF37D9">
        <w:tab/>
      </w:r>
      <w:r w:rsidR="00FF37D9">
        <w:tab/>
      </w:r>
      <w:r w:rsidR="00FF37D9">
        <w:tab/>
      </w:r>
      <w:r w:rsidR="00FF37D9">
        <w:tab/>
        <w:t xml:space="preserve"> </w:t>
      </w:r>
      <w:r w:rsidR="00B77AA3">
        <w:tab/>
      </w:r>
      <w:r w:rsidR="00FF37D9">
        <w:t xml:space="preserve">  </w:t>
      </w:r>
      <w:r w:rsidR="00B77AA3" w:rsidRPr="00752354">
        <w:t>Rasa Šepetienė</w:t>
      </w:r>
    </w:p>
    <w:p w14:paraId="510D0C7E" w14:textId="77777777" w:rsidR="00833CE7" w:rsidRDefault="00833CE7">
      <w:pPr>
        <w:jc w:val="both"/>
      </w:pPr>
    </w:p>
    <w:p w14:paraId="7CA5162F" w14:textId="77777777" w:rsidR="005171F5" w:rsidRDefault="005171F5" w:rsidP="00E87BD9">
      <w:pPr>
        <w:jc w:val="both"/>
      </w:pPr>
    </w:p>
    <w:p w14:paraId="6451162A" w14:textId="77777777" w:rsidR="00FF37D9" w:rsidRDefault="00FF37D9" w:rsidP="00E87BD9">
      <w:pPr>
        <w:jc w:val="both"/>
      </w:pPr>
    </w:p>
    <w:p w14:paraId="15CC244C" w14:textId="77777777" w:rsidR="005171F5" w:rsidRDefault="005171F5" w:rsidP="00E87BD9">
      <w:pPr>
        <w:jc w:val="both"/>
      </w:pPr>
    </w:p>
    <w:p w14:paraId="539945AF" w14:textId="77777777" w:rsidR="005171F5" w:rsidRDefault="005171F5" w:rsidP="00E87BD9">
      <w:pPr>
        <w:jc w:val="both"/>
      </w:pPr>
    </w:p>
    <w:p w14:paraId="3A132EC1" w14:textId="77777777" w:rsidR="00B575A4" w:rsidRDefault="00B575A4" w:rsidP="00E87BD9">
      <w:pPr>
        <w:jc w:val="both"/>
      </w:pPr>
    </w:p>
    <w:p w14:paraId="0CF57656" w14:textId="77777777" w:rsidR="00FF37D9" w:rsidRDefault="00FF37D9" w:rsidP="00E87BD9">
      <w:pPr>
        <w:jc w:val="both"/>
      </w:pPr>
    </w:p>
    <w:p w14:paraId="3FC97B03" w14:textId="77777777" w:rsidR="00FF37D9" w:rsidRDefault="00FF37D9" w:rsidP="00E87BD9">
      <w:pPr>
        <w:jc w:val="both"/>
      </w:pPr>
    </w:p>
    <w:p w14:paraId="2F80FDA7" w14:textId="77777777" w:rsidR="00FF37D9" w:rsidRDefault="00FF37D9" w:rsidP="00E87BD9">
      <w:pPr>
        <w:jc w:val="both"/>
      </w:pPr>
    </w:p>
    <w:p w14:paraId="028FC82A" w14:textId="77777777" w:rsidR="00FF37D9" w:rsidRDefault="00FF37D9" w:rsidP="00E87BD9">
      <w:pPr>
        <w:jc w:val="both"/>
      </w:pPr>
    </w:p>
    <w:p w14:paraId="60FE9439" w14:textId="77777777" w:rsidR="00FF37D9" w:rsidRDefault="00FF37D9" w:rsidP="00E87BD9">
      <w:pPr>
        <w:jc w:val="both"/>
      </w:pPr>
    </w:p>
    <w:p w14:paraId="21894BEB" w14:textId="77777777" w:rsidR="00FF37D9" w:rsidRDefault="00FF37D9" w:rsidP="00E87BD9">
      <w:pPr>
        <w:jc w:val="both"/>
      </w:pPr>
    </w:p>
    <w:p w14:paraId="2B322E7E" w14:textId="77777777" w:rsidR="00FF37D9" w:rsidRDefault="00FF37D9" w:rsidP="00E87BD9">
      <w:pPr>
        <w:jc w:val="both"/>
      </w:pPr>
    </w:p>
    <w:p w14:paraId="3F2E737C" w14:textId="77777777" w:rsidR="00FF37D9" w:rsidRDefault="00FF37D9" w:rsidP="00E87BD9">
      <w:pPr>
        <w:jc w:val="both"/>
      </w:pPr>
    </w:p>
    <w:p w14:paraId="74114279" w14:textId="77777777" w:rsidR="00FF37D9" w:rsidRDefault="00FF37D9" w:rsidP="00E87BD9">
      <w:pPr>
        <w:jc w:val="both"/>
      </w:pPr>
    </w:p>
    <w:p w14:paraId="55300169" w14:textId="77777777" w:rsidR="00FF37D9" w:rsidRDefault="00FF37D9" w:rsidP="00E87BD9">
      <w:pPr>
        <w:jc w:val="both"/>
      </w:pPr>
    </w:p>
    <w:p w14:paraId="44D002D7" w14:textId="25DD4E50" w:rsidR="00EB5CD8" w:rsidRPr="0056015A" w:rsidRDefault="00FF37D9" w:rsidP="0056015A">
      <w:pPr>
        <w:spacing w:after="200" w:line="276" w:lineRule="auto"/>
        <w:rPr>
          <w:rFonts w:eastAsia="Calibri"/>
          <w:lang w:eastAsia="lt-LT"/>
        </w:rPr>
      </w:pPr>
      <w:r w:rsidRPr="00FF37D9">
        <w:rPr>
          <w:rFonts w:eastAsia="Calibri"/>
          <w:lang w:eastAsia="lt-LT"/>
        </w:rPr>
        <w:t>Sprendimo projekas suderintas ir pasirašytas Ukmergės rajono savivaldybės dokumen</w:t>
      </w:r>
      <w:r>
        <w:rPr>
          <w:rFonts w:eastAsia="Calibri"/>
          <w:lang w:eastAsia="lt-LT"/>
        </w:rPr>
        <w:t>tų valdymo sistemoje „Kontora“.</w:t>
      </w:r>
    </w:p>
    <w:p w14:paraId="7B09CBCB" w14:textId="77777777" w:rsidR="003F1F19" w:rsidRPr="00381E75" w:rsidRDefault="003F1F19" w:rsidP="003F1F19">
      <w:pPr>
        <w:jc w:val="center"/>
        <w:rPr>
          <w:b/>
        </w:rPr>
      </w:pPr>
      <w:r w:rsidRPr="00381E75">
        <w:rPr>
          <w:b/>
        </w:rPr>
        <w:lastRenderedPageBreak/>
        <w:t>UKMERGĖS RAJONO SAVIVALDYBĖS TARYBOS SPRENDIMO PROJEKTO</w:t>
      </w:r>
    </w:p>
    <w:p w14:paraId="41DC14D8" w14:textId="77777777" w:rsidR="003F1F19" w:rsidRPr="00381E75" w:rsidRDefault="00D678EB" w:rsidP="00BD6FBA">
      <w:pPr>
        <w:jc w:val="center"/>
        <w:rPr>
          <w:b/>
        </w:rPr>
      </w:pPr>
      <w:r>
        <w:rPr>
          <w:b/>
          <w:caps/>
        </w:rPr>
        <w:t>„</w:t>
      </w:r>
      <w:r w:rsidR="00B77AA3">
        <w:rPr>
          <w:b/>
          <w:caps/>
        </w:rPr>
        <w:t xml:space="preserve">DĖL </w:t>
      </w:r>
      <w:r w:rsidR="00B77AA3">
        <w:rPr>
          <w:b/>
          <w:lang w:eastAsia="en-GB"/>
        </w:rPr>
        <w:t>UKMERGĖS RAJONO SAVIVALDYBĖS TARYBOS 2021 M. RUGPJŪČIO 26 D. SPRENDIMO NR. 7-214 „</w:t>
      </w:r>
      <w:r w:rsidR="00B77AA3" w:rsidRPr="00752354">
        <w:rPr>
          <w:b/>
          <w:caps/>
        </w:rPr>
        <w:t xml:space="preserve">DĖL UKMERGĖS RAJONO SAVIVALDYBĖS KELIŲ priežiūros ir plėtros programos finansavimo lėšŲ SAVIVALDYBIŲ VALDOMIEMS VIETINĖS REIKŠMĖS KELIAMS PASKIRSTYMO 2021 METAIS </w:t>
      </w:r>
      <w:r w:rsidR="00B77AA3" w:rsidRPr="00752354">
        <w:rPr>
          <w:b/>
          <w:bCs/>
          <w:caps/>
          <w:color w:val="000000"/>
        </w:rPr>
        <w:t xml:space="preserve">sąrašo </w:t>
      </w:r>
      <w:r w:rsidR="00B77AA3" w:rsidRPr="00752354">
        <w:rPr>
          <w:b/>
          <w:caps/>
        </w:rPr>
        <w:t>PAtvirtinimo</w:t>
      </w:r>
      <w:r w:rsidR="00B77AA3">
        <w:rPr>
          <w:b/>
          <w:caps/>
        </w:rPr>
        <w:t>“ PAKEITIMO</w:t>
      </w:r>
      <w:r w:rsidR="00BD6FBA">
        <w:rPr>
          <w:b/>
        </w:rPr>
        <w:t>“</w:t>
      </w:r>
    </w:p>
    <w:p w14:paraId="3318841A" w14:textId="77777777" w:rsidR="003F1F19" w:rsidRPr="00381E75" w:rsidRDefault="003F1F19" w:rsidP="003F1F19">
      <w:pPr>
        <w:jc w:val="center"/>
      </w:pPr>
      <w:r w:rsidRPr="00381E75">
        <w:rPr>
          <w:b/>
        </w:rPr>
        <w:t>AIŠKINAMASIS RAŠTAS</w:t>
      </w:r>
    </w:p>
    <w:p w14:paraId="4E90A6EC" w14:textId="77777777" w:rsidR="003F1F19" w:rsidRPr="00381E75" w:rsidRDefault="003F1F19" w:rsidP="003F1F19">
      <w:pPr>
        <w:jc w:val="center"/>
      </w:pPr>
    </w:p>
    <w:p w14:paraId="1E607E88" w14:textId="77777777" w:rsidR="003F1F19" w:rsidRPr="00381E75" w:rsidRDefault="003F1F19" w:rsidP="008C7DC2">
      <w:pPr>
        <w:jc w:val="center"/>
      </w:pPr>
      <w:r w:rsidRPr="00381E75">
        <w:t>20</w:t>
      </w:r>
      <w:r w:rsidR="00B77AA3">
        <w:t xml:space="preserve">21 </w:t>
      </w:r>
      <w:r w:rsidRPr="00381E75">
        <w:t xml:space="preserve">m. </w:t>
      </w:r>
      <w:r w:rsidR="00B77AA3">
        <w:t xml:space="preserve">rugsėjo    </w:t>
      </w:r>
      <w:r w:rsidR="008C7DC2">
        <w:t xml:space="preserve"> </w:t>
      </w:r>
      <w:r w:rsidRPr="00381E75">
        <w:t>d.</w:t>
      </w:r>
    </w:p>
    <w:p w14:paraId="76E2F63A" w14:textId="77777777" w:rsidR="003F1F19" w:rsidRPr="00381E75" w:rsidRDefault="003F1F19" w:rsidP="003F1F19">
      <w:pPr>
        <w:jc w:val="center"/>
      </w:pPr>
      <w:r w:rsidRPr="00381E75">
        <w:t>Ukmergė</w:t>
      </w:r>
    </w:p>
    <w:p w14:paraId="7C0D1291" w14:textId="77777777" w:rsidR="003F1F19" w:rsidRPr="00381E75" w:rsidRDefault="003F1F19" w:rsidP="003F1F19"/>
    <w:p w14:paraId="1C925D25" w14:textId="360C19B7" w:rsidR="00A331FC" w:rsidRPr="00A331FC" w:rsidRDefault="003F1F19" w:rsidP="00A331FC">
      <w:pPr>
        <w:pStyle w:val="Sraopastraipa"/>
        <w:numPr>
          <w:ilvl w:val="0"/>
          <w:numId w:val="11"/>
        </w:numPr>
        <w:tabs>
          <w:tab w:val="left" w:pos="1247"/>
        </w:tabs>
        <w:jc w:val="both"/>
        <w:rPr>
          <w:b/>
        </w:rPr>
      </w:pPr>
      <w:r w:rsidRPr="00A331FC">
        <w:rPr>
          <w:b/>
        </w:rPr>
        <w:t xml:space="preserve">Sprendimo projekto rengimo pagrindas: </w:t>
      </w:r>
    </w:p>
    <w:p w14:paraId="2071EEB0" w14:textId="77777777" w:rsidR="00A331FC" w:rsidRDefault="00A331FC" w:rsidP="00A331FC">
      <w:pPr>
        <w:pStyle w:val="Sraopastraipa"/>
        <w:tabs>
          <w:tab w:val="left" w:pos="1247"/>
        </w:tabs>
        <w:ind w:left="0" w:firstLine="1276"/>
        <w:jc w:val="both"/>
      </w:pPr>
      <w:r w:rsidRPr="00A331FC">
        <w:t>Lietuvos Respublikos vietos savivaldos įstatymo 18 straipsnio 1 dalis numato, kad  Savivaldybės tarybos priimtus teisės aktus gali sustabdyti, pakeisti ar panaikinti pati savivaldybės taryba.</w:t>
      </w:r>
    </w:p>
    <w:p w14:paraId="17B34BF9" w14:textId="336CE816" w:rsidR="003F1F19" w:rsidRPr="00A331FC" w:rsidRDefault="006C4384" w:rsidP="00A331FC">
      <w:pPr>
        <w:pStyle w:val="Sraopastraipa"/>
        <w:tabs>
          <w:tab w:val="left" w:pos="1247"/>
        </w:tabs>
        <w:ind w:left="0" w:firstLine="1276"/>
        <w:jc w:val="both"/>
      </w:pPr>
      <w:r>
        <w:t>Lietuvos Respublikos kelių įstatymo 6 straipsnio 4 dalis („</w:t>
      </w:r>
      <w:r w:rsidRPr="00A331FC">
        <w:rPr>
          <w:color w:val="000000"/>
        </w:rPr>
        <w:t>Vietinės reikšmės kelių sąrašus tvirtina savivaldybių tarybos“)</w:t>
      </w:r>
      <w:r>
        <w:t>.</w:t>
      </w:r>
    </w:p>
    <w:p w14:paraId="591AAF2D" w14:textId="54ED71A2" w:rsidR="003F1F19" w:rsidRPr="00A331FC" w:rsidRDefault="003F1F19" w:rsidP="00A331FC">
      <w:pPr>
        <w:tabs>
          <w:tab w:val="left" w:pos="1247"/>
        </w:tabs>
        <w:jc w:val="both"/>
        <w:rPr>
          <w:noProof w:val="0"/>
          <w:sz w:val="23"/>
          <w:szCs w:val="23"/>
          <w:lang w:eastAsia="lt-LT"/>
        </w:rPr>
      </w:pPr>
      <w:r>
        <w:rPr>
          <w:b/>
        </w:rPr>
        <w:tab/>
      </w:r>
      <w:r w:rsidRPr="00381E75">
        <w:rPr>
          <w:b/>
        </w:rPr>
        <w:t>2. Sprendimo projekto tikslas ir esmė:</w:t>
      </w:r>
      <w:r>
        <w:rPr>
          <w:b/>
        </w:rPr>
        <w:t xml:space="preserve"> </w:t>
      </w:r>
      <w:bookmarkStart w:id="0" w:name="_Hlk82430111"/>
      <w:r w:rsidR="00EB5CD8" w:rsidRPr="00EB5CD8">
        <w:t xml:space="preserve">Patvirtinti </w:t>
      </w:r>
      <w:r w:rsidR="00B77AA3" w:rsidRPr="00752354">
        <w:rPr>
          <w:noProof w:val="0"/>
        </w:rPr>
        <w:t xml:space="preserve">Ukmergės rajono savivaldybės 2021 metų </w:t>
      </w:r>
      <w:r w:rsidR="00B77AA3" w:rsidRPr="00752354">
        <w:t>Kelių priežiūros ir plėtros programos papildomo finansavimo lėšomis finansuojamų vietinės reikšmės viešųjų ir vidaus kelių tiesimo, taisymo (remonto), rekonstravimo, priežiūros, saugaus eismo sąlygų užtikrinimo, šių kelių inventorizavimo objektų sąraš</w:t>
      </w:r>
      <w:bookmarkEnd w:id="0"/>
      <w:r w:rsidR="00B77AA3">
        <w:t>o naują redakciją.</w:t>
      </w:r>
      <w:r w:rsidR="00B77AA3" w:rsidRPr="00752354">
        <w:t xml:space="preserve"> </w:t>
      </w:r>
    </w:p>
    <w:p w14:paraId="13788728" w14:textId="342D47FE" w:rsidR="003F1F19" w:rsidRPr="00381E75" w:rsidRDefault="003F1F19" w:rsidP="00A331FC">
      <w:pPr>
        <w:ind w:firstLine="1276"/>
        <w:jc w:val="both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  <w:r w:rsidR="00766C80">
        <w:rPr>
          <w:b/>
        </w:rPr>
        <w:t xml:space="preserve"> </w:t>
      </w:r>
      <w:r w:rsidR="006C4384">
        <w:rPr>
          <w:noProof w:val="0"/>
          <w:lang w:eastAsia="lt-LT"/>
        </w:rPr>
        <w:t>Objektų sąrašo</w:t>
      </w:r>
      <w:r w:rsidR="00766C80" w:rsidRPr="0030458A">
        <w:rPr>
          <w:noProof w:val="0"/>
          <w:lang w:eastAsia="lt-LT"/>
        </w:rPr>
        <w:t xml:space="preserve"> lyginamoji medžiaga </w:t>
      </w:r>
      <w:r w:rsidR="00766C80" w:rsidRPr="0030458A">
        <w:rPr>
          <w:bCs/>
          <w:noProof w:val="0"/>
          <w:lang w:eastAsia="lt-LT"/>
        </w:rPr>
        <w:t>pridedama.</w:t>
      </w:r>
    </w:p>
    <w:p w14:paraId="36993B80" w14:textId="482FA394" w:rsidR="003F1F19" w:rsidRPr="00A331FC" w:rsidRDefault="003F1F19" w:rsidP="00A331FC">
      <w:pPr>
        <w:widowControl w:val="0"/>
        <w:suppressAutoHyphens/>
        <w:autoSpaceDE w:val="0"/>
        <w:autoSpaceDN w:val="0"/>
        <w:ind w:firstLine="1247"/>
        <w:jc w:val="both"/>
        <w:textAlignment w:val="baseline"/>
        <w:rPr>
          <w:bCs/>
          <w:noProof w:val="0"/>
          <w:kern w:val="3"/>
          <w:lang w:eastAsia="zh-CN"/>
        </w:rPr>
      </w:pPr>
      <w:r w:rsidRPr="00381E75">
        <w:rPr>
          <w:b/>
        </w:rPr>
        <w:t>4. Sprendimui įgyvendinti reikalingos lėšos ir galimi finansavimo šaltiniai:</w:t>
      </w:r>
      <w:r w:rsidR="00766C80">
        <w:rPr>
          <w:b/>
        </w:rPr>
        <w:t xml:space="preserve"> </w:t>
      </w:r>
      <w:r w:rsidR="006C4384">
        <w:rPr>
          <w:bCs/>
        </w:rPr>
        <w:t>-.</w:t>
      </w:r>
    </w:p>
    <w:p w14:paraId="3B664F4B" w14:textId="66A34978" w:rsidR="003F1F19" w:rsidRPr="00A331FC" w:rsidRDefault="007F1548" w:rsidP="00A331FC">
      <w:pPr>
        <w:tabs>
          <w:tab w:val="left" w:pos="0"/>
        </w:tabs>
        <w:ind w:firstLine="720"/>
        <w:jc w:val="both"/>
        <w:rPr>
          <w:noProof w:val="0"/>
          <w:shd w:val="clear" w:color="auto" w:fill="FFFFFF"/>
          <w:lang w:eastAsia="lt-LT"/>
        </w:rPr>
      </w:pPr>
      <w:r>
        <w:rPr>
          <w:b/>
        </w:rPr>
        <w:t xml:space="preserve">        </w:t>
      </w:r>
      <w:r w:rsidR="003F1F19" w:rsidRPr="00381E75">
        <w:rPr>
          <w:b/>
        </w:rPr>
        <w:t>5. Priėmus sprendimą laukiami rezultatai, galimos pasekmės:</w:t>
      </w:r>
      <w:r w:rsidR="00766C80">
        <w:rPr>
          <w:b/>
        </w:rPr>
        <w:t xml:space="preserve"> </w:t>
      </w:r>
      <w:r w:rsidR="00B77AA3" w:rsidRPr="00752354">
        <w:rPr>
          <w:noProof w:val="0"/>
          <w:shd w:val="clear" w:color="auto" w:fill="FFFFFF"/>
          <w:lang w:eastAsia="lt-LT"/>
        </w:rPr>
        <w:t>rezultatai teigiami, neigiamų pasekmių nėra.</w:t>
      </w:r>
    </w:p>
    <w:p w14:paraId="23F57340" w14:textId="21465F3B" w:rsidR="003F1F19" w:rsidRPr="00381E75" w:rsidRDefault="007F1548" w:rsidP="00A331FC">
      <w:pPr>
        <w:tabs>
          <w:tab w:val="left" w:pos="0"/>
          <w:tab w:val="left" w:pos="708"/>
        </w:tabs>
        <w:ind w:firstLine="720"/>
        <w:jc w:val="both"/>
        <w:rPr>
          <w:b/>
          <w:noProof w:val="0"/>
          <w:lang w:eastAsia="lt-LT"/>
        </w:rPr>
      </w:pPr>
      <w:r>
        <w:rPr>
          <w:b/>
        </w:rPr>
        <w:t xml:space="preserve">        </w:t>
      </w:r>
      <w:r w:rsidR="003F1F19" w:rsidRPr="00381E75">
        <w:rPr>
          <w:b/>
        </w:rPr>
        <w:t>6. Priimtam sprendimui įgyvendinti reikalingi papildomi teisės aktai (priimti, pakeisti, panaikinti):</w:t>
      </w:r>
      <w:r w:rsidR="00766C80">
        <w:rPr>
          <w:b/>
        </w:rPr>
        <w:t xml:space="preserve"> </w:t>
      </w:r>
      <w:r w:rsidR="00D67672">
        <w:rPr>
          <w:b/>
        </w:rPr>
        <w:t xml:space="preserve">- </w:t>
      </w:r>
      <w:r w:rsidR="00766C80">
        <w:rPr>
          <w:bCs/>
          <w:noProof w:val="0"/>
          <w:lang w:eastAsia="lt-LT"/>
        </w:rPr>
        <w:t>.</w:t>
      </w:r>
    </w:p>
    <w:p w14:paraId="03BE7180" w14:textId="2AAE6F33" w:rsidR="003F1F19" w:rsidRPr="00381E75" w:rsidRDefault="007F1548" w:rsidP="00A331FC">
      <w:pPr>
        <w:rPr>
          <w:b/>
        </w:rPr>
      </w:pPr>
      <w:r>
        <w:rPr>
          <w:b/>
        </w:rPr>
        <w:t xml:space="preserve">                    </w:t>
      </w:r>
      <w:r w:rsidR="003F1F19" w:rsidRPr="00381E75">
        <w:rPr>
          <w:b/>
        </w:rPr>
        <w:t>7. Lietuvos Respublikos korupcijos prevencijos įstatymo 8 straipsnio 1 dalyje numatytais atvejais – sprendimo projekto antikorupcinis vertinimas:</w:t>
      </w:r>
      <w:r w:rsidR="00766C80">
        <w:rPr>
          <w:b/>
        </w:rPr>
        <w:t xml:space="preserve"> </w:t>
      </w:r>
      <w:r w:rsidR="00D67672">
        <w:rPr>
          <w:b/>
        </w:rPr>
        <w:t xml:space="preserve">- </w:t>
      </w:r>
    </w:p>
    <w:p w14:paraId="09184A65" w14:textId="196F7B86" w:rsidR="009C6D1B" w:rsidRDefault="007F1548" w:rsidP="00A331FC">
      <w:pPr>
        <w:jc w:val="both"/>
        <w:rPr>
          <w:b/>
        </w:rPr>
      </w:pPr>
      <w:r>
        <w:rPr>
          <w:b/>
        </w:rPr>
        <w:t xml:space="preserve">                    </w:t>
      </w:r>
      <w:r w:rsidR="003F1F19"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766C80">
        <w:rPr>
          <w:b/>
        </w:rPr>
        <w:t xml:space="preserve"> </w:t>
      </w:r>
      <w:r w:rsidR="00D67672" w:rsidRPr="00D67672">
        <w:rPr>
          <w:bCs/>
        </w:rPr>
        <w:t>- .</w:t>
      </w:r>
    </w:p>
    <w:p w14:paraId="5DEA63D4" w14:textId="3F013124" w:rsidR="003F1F19" w:rsidRPr="00A331FC" w:rsidRDefault="003F1F19" w:rsidP="00A331FC">
      <w:pPr>
        <w:ind w:firstLine="1304"/>
        <w:jc w:val="both"/>
        <w:rPr>
          <w:bCs/>
        </w:rPr>
      </w:pPr>
      <w:r w:rsidRPr="00381E75">
        <w:rPr>
          <w:b/>
        </w:rPr>
        <w:t>9. Sekretoriatas priimtą sprendimą pateikia*:</w:t>
      </w:r>
      <w:r w:rsidR="00766C80">
        <w:rPr>
          <w:b/>
        </w:rPr>
        <w:t xml:space="preserve"> </w:t>
      </w:r>
      <w:r w:rsidR="009C6D1B" w:rsidRPr="00752354">
        <w:rPr>
          <w:bCs/>
        </w:rPr>
        <w:t>Urbanistikos ir infrastruktūros skyriui, Apskaitos skyriui, Finansų skyriui, Strateginio planavimo, investicijų ir verslo plėtros skyriui.</w:t>
      </w:r>
    </w:p>
    <w:p w14:paraId="040498DB" w14:textId="3D99E394" w:rsidR="003F1F19" w:rsidRPr="00381E75" w:rsidRDefault="007F1548" w:rsidP="006C4384">
      <w:pPr>
        <w:jc w:val="both"/>
        <w:rPr>
          <w:b/>
        </w:rPr>
      </w:pPr>
      <w:r>
        <w:rPr>
          <w:b/>
        </w:rPr>
        <w:t xml:space="preserve">                  </w:t>
      </w:r>
      <w:r w:rsidR="003F1F19" w:rsidRPr="00381E75">
        <w:rPr>
          <w:b/>
        </w:rPr>
        <w:t>10. Aiškinamojo rašto priedai:</w:t>
      </w:r>
      <w:r w:rsidR="00766C80">
        <w:rPr>
          <w:b/>
        </w:rPr>
        <w:t xml:space="preserve"> </w:t>
      </w:r>
    </w:p>
    <w:p w14:paraId="3F68BF0F" w14:textId="77777777" w:rsidR="003F1F19" w:rsidRPr="00381E75" w:rsidRDefault="003F1F19" w:rsidP="00766C80">
      <w:pPr>
        <w:jc w:val="both"/>
      </w:pPr>
    </w:p>
    <w:p w14:paraId="30767073" w14:textId="5A78EA12" w:rsidR="003F1F19" w:rsidRDefault="003F1F19" w:rsidP="003F1F19"/>
    <w:p w14:paraId="6BB8A8AD" w14:textId="77777777" w:rsidR="002951BE" w:rsidRPr="00381E75" w:rsidRDefault="002951BE" w:rsidP="003F1F19"/>
    <w:p w14:paraId="4AC4C8FD" w14:textId="77777777" w:rsidR="00B77AA3" w:rsidRPr="00752354" w:rsidRDefault="00B77AA3" w:rsidP="00B77AA3">
      <w:pPr>
        <w:jc w:val="both"/>
      </w:pPr>
      <w:r w:rsidRPr="00752354">
        <w:t>Urbanistikos ir infrastruktūros skyriaus</w:t>
      </w:r>
    </w:p>
    <w:p w14:paraId="7A5F6A3F" w14:textId="77777777" w:rsidR="003F1F19" w:rsidRDefault="00B77AA3" w:rsidP="00B77AA3">
      <w:pPr>
        <w:jc w:val="both"/>
      </w:pPr>
      <w:r w:rsidRPr="00752354">
        <w:t>vyr. specialistė</w:t>
      </w:r>
      <w:r w:rsidRPr="00752354">
        <w:tab/>
      </w:r>
      <w:r w:rsidRPr="00752354">
        <w:tab/>
      </w:r>
      <w:r w:rsidRPr="00752354">
        <w:tab/>
      </w:r>
      <w:r w:rsidRPr="00752354">
        <w:tab/>
        <w:t xml:space="preserve">   Rasa Šepetienė</w:t>
      </w:r>
    </w:p>
    <w:sectPr w:rsidR="003F1F19" w:rsidSect="00035EB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1C09" w14:textId="77777777" w:rsidR="00227509" w:rsidRDefault="00227509">
      <w:r>
        <w:separator/>
      </w:r>
    </w:p>
  </w:endnote>
  <w:endnote w:type="continuationSeparator" w:id="0">
    <w:p w14:paraId="29974782" w14:textId="77777777" w:rsidR="00227509" w:rsidRDefault="0022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F902" w14:textId="77777777" w:rsidR="00227509" w:rsidRDefault="00227509">
      <w:r>
        <w:separator/>
      </w:r>
    </w:p>
  </w:footnote>
  <w:footnote w:type="continuationSeparator" w:id="0">
    <w:p w14:paraId="5387D209" w14:textId="77777777" w:rsidR="00227509" w:rsidRDefault="0022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51C4" w14:textId="77777777" w:rsidR="00821E9B" w:rsidRDefault="00821E9B" w:rsidP="000554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C4940E" w14:textId="77777777" w:rsidR="00821E9B" w:rsidRDefault="00821E9B" w:rsidP="00FC633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C4E6" w14:textId="77777777" w:rsidR="00055432" w:rsidRDefault="00055432" w:rsidP="00352D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7DC2">
      <w:rPr>
        <w:rStyle w:val="Puslapionumeris"/>
      </w:rPr>
      <w:t>2</w:t>
    </w:r>
    <w:r>
      <w:rPr>
        <w:rStyle w:val="Puslapionumeris"/>
      </w:rPr>
      <w:fldChar w:fldCharType="end"/>
    </w:r>
  </w:p>
  <w:p w14:paraId="298DA80D" w14:textId="77777777" w:rsidR="00821E9B" w:rsidRDefault="00821E9B" w:rsidP="00A331FC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994" w14:textId="08A27E49" w:rsidR="00035EB3" w:rsidRDefault="00035EB3">
    <w:pPr>
      <w:pStyle w:val="Antrats"/>
      <w:rPr>
        <w:b/>
      </w:rPr>
    </w:pPr>
    <w:r>
      <w:rPr>
        <w:b/>
      </w:rPr>
      <w:tab/>
      <w:t xml:space="preserve">                                                                                                                                   </w:t>
    </w:r>
    <w:r w:rsidR="00BF4802">
      <w:rPr>
        <w:b/>
      </w:rPr>
      <w:t xml:space="preserve">  </w:t>
    </w:r>
    <w:r w:rsidRPr="00FF37D9">
      <w:rPr>
        <w:b/>
      </w:rPr>
      <w:t>Projektas</w:t>
    </w:r>
  </w:p>
  <w:p w14:paraId="140A083B" w14:textId="550062B4" w:rsidR="00BF4802" w:rsidRDefault="00BF4802" w:rsidP="00BF4802">
    <w:pPr>
      <w:pStyle w:val="Antrats"/>
      <w:jc w:val="right"/>
    </w:pPr>
    <w:r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04"/>
    <w:multiLevelType w:val="hybridMultilevel"/>
    <w:tmpl w:val="7B609B7E"/>
    <w:lvl w:ilvl="0" w:tplc="3CD87C6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94374C6"/>
    <w:multiLevelType w:val="hybridMultilevel"/>
    <w:tmpl w:val="B40259F6"/>
    <w:lvl w:ilvl="0" w:tplc="648A6A7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8" w:hanging="360"/>
      </w:pPr>
    </w:lvl>
    <w:lvl w:ilvl="2" w:tplc="0427001B" w:tentative="1">
      <w:start w:val="1"/>
      <w:numFmt w:val="lowerRoman"/>
      <w:lvlText w:val="%3."/>
      <w:lvlJc w:val="right"/>
      <w:pPr>
        <w:ind w:left="3048" w:hanging="180"/>
      </w:pPr>
    </w:lvl>
    <w:lvl w:ilvl="3" w:tplc="0427000F" w:tentative="1">
      <w:start w:val="1"/>
      <w:numFmt w:val="decimal"/>
      <w:lvlText w:val="%4."/>
      <w:lvlJc w:val="left"/>
      <w:pPr>
        <w:ind w:left="3768" w:hanging="360"/>
      </w:pPr>
    </w:lvl>
    <w:lvl w:ilvl="4" w:tplc="04270019" w:tentative="1">
      <w:start w:val="1"/>
      <w:numFmt w:val="lowerLetter"/>
      <w:lvlText w:val="%5."/>
      <w:lvlJc w:val="left"/>
      <w:pPr>
        <w:ind w:left="4488" w:hanging="360"/>
      </w:pPr>
    </w:lvl>
    <w:lvl w:ilvl="5" w:tplc="0427001B" w:tentative="1">
      <w:start w:val="1"/>
      <w:numFmt w:val="lowerRoman"/>
      <w:lvlText w:val="%6."/>
      <w:lvlJc w:val="right"/>
      <w:pPr>
        <w:ind w:left="5208" w:hanging="180"/>
      </w:pPr>
    </w:lvl>
    <w:lvl w:ilvl="6" w:tplc="0427000F" w:tentative="1">
      <w:start w:val="1"/>
      <w:numFmt w:val="decimal"/>
      <w:lvlText w:val="%7."/>
      <w:lvlJc w:val="left"/>
      <w:pPr>
        <w:ind w:left="5928" w:hanging="360"/>
      </w:pPr>
    </w:lvl>
    <w:lvl w:ilvl="7" w:tplc="04270019" w:tentative="1">
      <w:start w:val="1"/>
      <w:numFmt w:val="lowerLetter"/>
      <w:lvlText w:val="%8."/>
      <w:lvlJc w:val="left"/>
      <w:pPr>
        <w:ind w:left="6648" w:hanging="360"/>
      </w:pPr>
    </w:lvl>
    <w:lvl w:ilvl="8" w:tplc="0427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14B94323"/>
    <w:multiLevelType w:val="hybridMultilevel"/>
    <w:tmpl w:val="55DE9636"/>
    <w:lvl w:ilvl="0" w:tplc="9AF66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770"/>
    <w:multiLevelType w:val="hybridMultilevel"/>
    <w:tmpl w:val="EFE008F0"/>
    <w:lvl w:ilvl="0" w:tplc="37AE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B3AFC"/>
    <w:multiLevelType w:val="hybridMultilevel"/>
    <w:tmpl w:val="46A48970"/>
    <w:lvl w:ilvl="0" w:tplc="17B4A9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05C17FE"/>
    <w:multiLevelType w:val="hybridMultilevel"/>
    <w:tmpl w:val="ACF0F7EA"/>
    <w:lvl w:ilvl="0" w:tplc="358215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C2537"/>
    <w:multiLevelType w:val="hybridMultilevel"/>
    <w:tmpl w:val="37DE973E"/>
    <w:lvl w:ilvl="0" w:tplc="47FE2CA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3744F"/>
    <w:multiLevelType w:val="hybridMultilevel"/>
    <w:tmpl w:val="8D06ABA8"/>
    <w:lvl w:ilvl="0" w:tplc="8E0AC2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A1D2F3E"/>
    <w:multiLevelType w:val="hybridMultilevel"/>
    <w:tmpl w:val="13CE45E8"/>
    <w:lvl w:ilvl="0" w:tplc="D7D228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3665182"/>
    <w:multiLevelType w:val="hybridMultilevel"/>
    <w:tmpl w:val="683AE078"/>
    <w:lvl w:ilvl="0" w:tplc="A29CCE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D317F"/>
    <w:multiLevelType w:val="hybridMultilevel"/>
    <w:tmpl w:val="00DC6F7A"/>
    <w:lvl w:ilvl="0" w:tplc="0427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B1"/>
    <w:rsid w:val="00004E56"/>
    <w:rsid w:val="00010108"/>
    <w:rsid w:val="00017208"/>
    <w:rsid w:val="0002266E"/>
    <w:rsid w:val="00023445"/>
    <w:rsid w:val="000237C8"/>
    <w:rsid w:val="00030B57"/>
    <w:rsid w:val="00035EB3"/>
    <w:rsid w:val="0004281E"/>
    <w:rsid w:val="00046F8A"/>
    <w:rsid w:val="000475B0"/>
    <w:rsid w:val="00055432"/>
    <w:rsid w:val="00055F51"/>
    <w:rsid w:val="000612DA"/>
    <w:rsid w:val="0006641F"/>
    <w:rsid w:val="0007200E"/>
    <w:rsid w:val="00072273"/>
    <w:rsid w:val="000733E5"/>
    <w:rsid w:val="0007438C"/>
    <w:rsid w:val="00090FD2"/>
    <w:rsid w:val="000A11BE"/>
    <w:rsid w:val="000A6817"/>
    <w:rsid w:val="000A6C9D"/>
    <w:rsid w:val="000B0CF9"/>
    <w:rsid w:val="000B1A75"/>
    <w:rsid w:val="000B6FDE"/>
    <w:rsid w:val="000C4726"/>
    <w:rsid w:val="000C5F6A"/>
    <w:rsid w:val="000C6BE2"/>
    <w:rsid w:val="000D3A49"/>
    <w:rsid w:val="00100311"/>
    <w:rsid w:val="00114F00"/>
    <w:rsid w:val="001242EA"/>
    <w:rsid w:val="00130CA6"/>
    <w:rsid w:val="00135F94"/>
    <w:rsid w:val="00136C23"/>
    <w:rsid w:val="00155A9A"/>
    <w:rsid w:val="00164E4B"/>
    <w:rsid w:val="00166BCA"/>
    <w:rsid w:val="0016784F"/>
    <w:rsid w:val="00172723"/>
    <w:rsid w:val="001740E3"/>
    <w:rsid w:val="00176C37"/>
    <w:rsid w:val="001808F5"/>
    <w:rsid w:val="0018092A"/>
    <w:rsid w:val="00185575"/>
    <w:rsid w:val="00186336"/>
    <w:rsid w:val="00193AEA"/>
    <w:rsid w:val="00197D3B"/>
    <w:rsid w:val="001A743D"/>
    <w:rsid w:val="001C4B55"/>
    <w:rsid w:val="001D03C7"/>
    <w:rsid w:val="001D32CC"/>
    <w:rsid w:val="001D6435"/>
    <w:rsid w:val="001D6AC1"/>
    <w:rsid w:val="001F1690"/>
    <w:rsid w:val="001F2AAD"/>
    <w:rsid w:val="00200026"/>
    <w:rsid w:val="0020402C"/>
    <w:rsid w:val="00211F52"/>
    <w:rsid w:val="00213D5F"/>
    <w:rsid w:val="00220433"/>
    <w:rsid w:val="002207FA"/>
    <w:rsid w:val="00226791"/>
    <w:rsid w:val="00227509"/>
    <w:rsid w:val="00230A2F"/>
    <w:rsid w:val="00240358"/>
    <w:rsid w:val="00240777"/>
    <w:rsid w:val="00241E78"/>
    <w:rsid w:val="002437B8"/>
    <w:rsid w:val="00246484"/>
    <w:rsid w:val="00246DD0"/>
    <w:rsid w:val="00260B5B"/>
    <w:rsid w:val="00264078"/>
    <w:rsid w:val="00271DBC"/>
    <w:rsid w:val="00275C43"/>
    <w:rsid w:val="00275DC7"/>
    <w:rsid w:val="00277557"/>
    <w:rsid w:val="00283DA9"/>
    <w:rsid w:val="002951BE"/>
    <w:rsid w:val="002A1739"/>
    <w:rsid w:val="002A243D"/>
    <w:rsid w:val="002A2BD1"/>
    <w:rsid w:val="002A2CDA"/>
    <w:rsid w:val="002A4EF2"/>
    <w:rsid w:val="002A50ED"/>
    <w:rsid w:val="002B23FF"/>
    <w:rsid w:val="002B3531"/>
    <w:rsid w:val="002C0036"/>
    <w:rsid w:val="002C0B49"/>
    <w:rsid w:val="002C0C55"/>
    <w:rsid w:val="002C2497"/>
    <w:rsid w:val="002C4850"/>
    <w:rsid w:val="002C4F1A"/>
    <w:rsid w:val="002D753E"/>
    <w:rsid w:val="002E321B"/>
    <w:rsid w:val="002F2F1F"/>
    <w:rsid w:val="002F6179"/>
    <w:rsid w:val="003016DD"/>
    <w:rsid w:val="003026BA"/>
    <w:rsid w:val="00302AFA"/>
    <w:rsid w:val="0030458A"/>
    <w:rsid w:val="00305326"/>
    <w:rsid w:val="0030568F"/>
    <w:rsid w:val="0030573D"/>
    <w:rsid w:val="00314B3D"/>
    <w:rsid w:val="00315900"/>
    <w:rsid w:val="00316A56"/>
    <w:rsid w:val="003176AC"/>
    <w:rsid w:val="00324C74"/>
    <w:rsid w:val="003276E4"/>
    <w:rsid w:val="00332A65"/>
    <w:rsid w:val="003373F1"/>
    <w:rsid w:val="0033746F"/>
    <w:rsid w:val="003420A6"/>
    <w:rsid w:val="00345F23"/>
    <w:rsid w:val="00350453"/>
    <w:rsid w:val="00352D9A"/>
    <w:rsid w:val="00370E64"/>
    <w:rsid w:val="00371E4E"/>
    <w:rsid w:val="00375BCD"/>
    <w:rsid w:val="00377A8F"/>
    <w:rsid w:val="00383813"/>
    <w:rsid w:val="00391F59"/>
    <w:rsid w:val="003931E6"/>
    <w:rsid w:val="003967DA"/>
    <w:rsid w:val="003A56AD"/>
    <w:rsid w:val="003B77D2"/>
    <w:rsid w:val="003D2D58"/>
    <w:rsid w:val="003D32F0"/>
    <w:rsid w:val="003E5FDF"/>
    <w:rsid w:val="003F1F19"/>
    <w:rsid w:val="003F57F9"/>
    <w:rsid w:val="00401CCE"/>
    <w:rsid w:val="00405191"/>
    <w:rsid w:val="004067BD"/>
    <w:rsid w:val="004107E7"/>
    <w:rsid w:val="00417CCD"/>
    <w:rsid w:val="00421D86"/>
    <w:rsid w:val="0043007B"/>
    <w:rsid w:val="00440FF5"/>
    <w:rsid w:val="00443193"/>
    <w:rsid w:val="00443474"/>
    <w:rsid w:val="00445E2A"/>
    <w:rsid w:val="004514A7"/>
    <w:rsid w:val="00462B7C"/>
    <w:rsid w:val="00464AB4"/>
    <w:rsid w:val="00467D41"/>
    <w:rsid w:val="00476055"/>
    <w:rsid w:val="00484189"/>
    <w:rsid w:val="004A3015"/>
    <w:rsid w:val="004A37AF"/>
    <w:rsid w:val="004A58A7"/>
    <w:rsid w:val="004A62DB"/>
    <w:rsid w:val="004B1FF0"/>
    <w:rsid w:val="004D2425"/>
    <w:rsid w:val="004E0401"/>
    <w:rsid w:val="004F3962"/>
    <w:rsid w:val="004F67B1"/>
    <w:rsid w:val="00504B37"/>
    <w:rsid w:val="00505E57"/>
    <w:rsid w:val="00506D71"/>
    <w:rsid w:val="00510D07"/>
    <w:rsid w:val="005118D1"/>
    <w:rsid w:val="00512A70"/>
    <w:rsid w:val="005171F5"/>
    <w:rsid w:val="0052058D"/>
    <w:rsid w:val="005206C5"/>
    <w:rsid w:val="00520B05"/>
    <w:rsid w:val="00535A60"/>
    <w:rsid w:val="005440F9"/>
    <w:rsid w:val="00554095"/>
    <w:rsid w:val="00554105"/>
    <w:rsid w:val="0056015A"/>
    <w:rsid w:val="00560442"/>
    <w:rsid w:val="00570DEB"/>
    <w:rsid w:val="00571E04"/>
    <w:rsid w:val="0058492B"/>
    <w:rsid w:val="00585D0E"/>
    <w:rsid w:val="00595B82"/>
    <w:rsid w:val="005A18C7"/>
    <w:rsid w:val="005A4339"/>
    <w:rsid w:val="005A6091"/>
    <w:rsid w:val="005B39DC"/>
    <w:rsid w:val="005B4E68"/>
    <w:rsid w:val="005C2111"/>
    <w:rsid w:val="005C64CE"/>
    <w:rsid w:val="005D1FE0"/>
    <w:rsid w:val="005E0EE1"/>
    <w:rsid w:val="005E6577"/>
    <w:rsid w:val="005E7D13"/>
    <w:rsid w:val="005F45A1"/>
    <w:rsid w:val="005F627F"/>
    <w:rsid w:val="0060099E"/>
    <w:rsid w:val="00607344"/>
    <w:rsid w:val="00616184"/>
    <w:rsid w:val="00620831"/>
    <w:rsid w:val="0062239F"/>
    <w:rsid w:val="00627B24"/>
    <w:rsid w:val="00642A88"/>
    <w:rsid w:val="00651FDB"/>
    <w:rsid w:val="00657B20"/>
    <w:rsid w:val="006648D5"/>
    <w:rsid w:val="00671DC3"/>
    <w:rsid w:val="00674490"/>
    <w:rsid w:val="00692F26"/>
    <w:rsid w:val="00697CEB"/>
    <w:rsid w:val="006A079B"/>
    <w:rsid w:val="006A2B32"/>
    <w:rsid w:val="006A7899"/>
    <w:rsid w:val="006B4D1C"/>
    <w:rsid w:val="006C4384"/>
    <w:rsid w:val="006C462C"/>
    <w:rsid w:val="006D0AFA"/>
    <w:rsid w:val="006D2208"/>
    <w:rsid w:val="006E2022"/>
    <w:rsid w:val="006F02AE"/>
    <w:rsid w:val="00712B5D"/>
    <w:rsid w:val="00731C90"/>
    <w:rsid w:val="007376B2"/>
    <w:rsid w:val="007461E9"/>
    <w:rsid w:val="00751896"/>
    <w:rsid w:val="00766C80"/>
    <w:rsid w:val="00766E05"/>
    <w:rsid w:val="00771348"/>
    <w:rsid w:val="00772E0D"/>
    <w:rsid w:val="00777947"/>
    <w:rsid w:val="0079148E"/>
    <w:rsid w:val="00794EE7"/>
    <w:rsid w:val="00795369"/>
    <w:rsid w:val="007A13A3"/>
    <w:rsid w:val="007A2594"/>
    <w:rsid w:val="007B141B"/>
    <w:rsid w:val="007B6150"/>
    <w:rsid w:val="007C11D6"/>
    <w:rsid w:val="007C7E06"/>
    <w:rsid w:val="007D07C0"/>
    <w:rsid w:val="007E14A1"/>
    <w:rsid w:val="007E4FBC"/>
    <w:rsid w:val="007F1548"/>
    <w:rsid w:val="007F25FF"/>
    <w:rsid w:val="007F40C6"/>
    <w:rsid w:val="007F7233"/>
    <w:rsid w:val="00800FCD"/>
    <w:rsid w:val="0080139D"/>
    <w:rsid w:val="008119F5"/>
    <w:rsid w:val="00812C0A"/>
    <w:rsid w:val="00814356"/>
    <w:rsid w:val="00817B28"/>
    <w:rsid w:val="00821E9B"/>
    <w:rsid w:val="00821EB9"/>
    <w:rsid w:val="00827522"/>
    <w:rsid w:val="00832198"/>
    <w:rsid w:val="00833CE7"/>
    <w:rsid w:val="00841631"/>
    <w:rsid w:val="00845F3C"/>
    <w:rsid w:val="00850F44"/>
    <w:rsid w:val="008546C7"/>
    <w:rsid w:val="008570E1"/>
    <w:rsid w:val="008634FF"/>
    <w:rsid w:val="008655FF"/>
    <w:rsid w:val="00866698"/>
    <w:rsid w:val="0087294B"/>
    <w:rsid w:val="00891D8A"/>
    <w:rsid w:val="00892F16"/>
    <w:rsid w:val="00894CE8"/>
    <w:rsid w:val="008A3ABD"/>
    <w:rsid w:val="008A4869"/>
    <w:rsid w:val="008A5BF1"/>
    <w:rsid w:val="008B195E"/>
    <w:rsid w:val="008B2697"/>
    <w:rsid w:val="008C1F1E"/>
    <w:rsid w:val="008C61B2"/>
    <w:rsid w:val="008C7DC2"/>
    <w:rsid w:val="008D2F38"/>
    <w:rsid w:val="008D4096"/>
    <w:rsid w:val="008D4267"/>
    <w:rsid w:val="008E5FCF"/>
    <w:rsid w:val="008F3861"/>
    <w:rsid w:val="008F4FC6"/>
    <w:rsid w:val="008F73EE"/>
    <w:rsid w:val="009025EE"/>
    <w:rsid w:val="00905BFA"/>
    <w:rsid w:val="00906D9D"/>
    <w:rsid w:val="009211E1"/>
    <w:rsid w:val="00942C0D"/>
    <w:rsid w:val="0094708A"/>
    <w:rsid w:val="00954683"/>
    <w:rsid w:val="0096432B"/>
    <w:rsid w:val="00966DA9"/>
    <w:rsid w:val="0098275B"/>
    <w:rsid w:val="00983B4C"/>
    <w:rsid w:val="0098446A"/>
    <w:rsid w:val="0098596C"/>
    <w:rsid w:val="009B0783"/>
    <w:rsid w:val="009C3A83"/>
    <w:rsid w:val="009C6D1B"/>
    <w:rsid w:val="009D309C"/>
    <w:rsid w:val="009D4976"/>
    <w:rsid w:val="009E2837"/>
    <w:rsid w:val="009F687E"/>
    <w:rsid w:val="00A044DF"/>
    <w:rsid w:val="00A07F00"/>
    <w:rsid w:val="00A118E5"/>
    <w:rsid w:val="00A20641"/>
    <w:rsid w:val="00A237BD"/>
    <w:rsid w:val="00A24B88"/>
    <w:rsid w:val="00A331FC"/>
    <w:rsid w:val="00A33FEC"/>
    <w:rsid w:val="00A437CF"/>
    <w:rsid w:val="00A44ADD"/>
    <w:rsid w:val="00A53F6C"/>
    <w:rsid w:val="00A735A4"/>
    <w:rsid w:val="00A84081"/>
    <w:rsid w:val="00A84C88"/>
    <w:rsid w:val="00A858D2"/>
    <w:rsid w:val="00AA0A56"/>
    <w:rsid w:val="00AA1299"/>
    <w:rsid w:val="00AA15CF"/>
    <w:rsid w:val="00AA74DC"/>
    <w:rsid w:val="00AA7863"/>
    <w:rsid w:val="00AB2A94"/>
    <w:rsid w:val="00AB31BD"/>
    <w:rsid w:val="00AB6A59"/>
    <w:rsid w:val="00AC0555"/>
    <w:rsid w:val="00AC309D"/>
    <w:rsid w:val="00AC5C56"/>
    <w:rsid w:val="00AC6230"/>
    <w:rsid w:val="00AE1E11"/>
    <w:rsid w:val="00B015BF"/>
    <w:rsid w:val="00B01C09"/>
    <w:rsid w:val="00B10E4C"/>
    <w:rsid w:val="00B14CD4"/>
    <w:rsid w:val="00B1626B"/>
    <w:rsid w:val="00B16541"/>
    <w:rsid w:val="00B21D0C"/>
    <w:rsid w:val="00B239CC"/>
    <w:rsid w:val="00B26AC0"/>
    <w:rsid w:val="00B30615"/>
    <w:rsid w:val="00B33BD4"/>
    <w:rsid w:val="00B3542C"/>
    <w:rsid w:val="00B36198"/>
    <w:rsid w:val="00B36696"/>
    <w:rsid w:val="00B4033F"/>
    <w:rsid w:val="00B4047E"/>
    <w:rsid w:val="00B575A4"/>
    <w:rsid w:val="00B624F5"/>
    <w:rsid w:val="00B7794E"/>
    <w:rsid w:val="00B77AA3"/>
    <w:rsid w:val="00B9072A"/>
    <w:rsid w:val="00BA5038"/>
    <w:rsid w:val="00BB15F4"/>
    <w:rsid w:val="00BB16A0"/>
    <w:rsid w:val="00BB5194"/>
    <w:rsid w:val="00BC13B4"/>
    <w:rsid w:val="00BC4181"/>
    <w:rsid w:val="00BD4475"/>
    <w:rsid w:val="00BD5400"/>
    <w:rsid w:val="00BD6FBA"/>
    <w:rsid w:val="00BE6AFE"/>
    <w:rsid w:val="00BF435C"/>
    <w:rsid w:val="00BF4802"/>
    <w:rsid w:val="00C06303"/>
    <w:rsid w:val="00C063F6"/>
    <w:rsid w:val="00C117D3"/>
    <w:rsid w:val="00C13EBA"/>
    <w:rsid w:val="00C163E6"/>
    <w:rsid w:val="00C174B8"/>
    <w:rsid w:val="00C41FB9"/>
    <w:rsid w:val="00C47789"/>
    <w:rsid w:val="00C514C1"/>
    <w:rsid w:val="00C73654"/>
    <w:rsid w:val="00C83FC3"/>
    <w:rsid w:val="00C840B3"/>
    <w:rsid w:val="00C91BEE"/>
    <w:rsid w:val="00C95005"/>
    <w:rsid w:val="00C97FDF"/>
    <w:rsid w:val="00CA1256"/>
    <w:rsid w:val="00CA6E70"/>
    <w:rsid w:val="00CA7A19"/>
    <w:rsid w:val="00CB5CEC"/>
    <w:rsid w:val="00CB614E"/>
    <w:rsid w:val="00CD27DE"/>
    <w:rsid w:val="00CD2EB8"/>
    <w:rsid w:val="00CD3255"/>
    <w:rsid w:val="00CD3282"/>
    <w:rsid w:val="00CE2B84"/>
    <w:rsid w:val="00CF32B6"/>
    <w:rsid w:val="00D11C31"/>
    <w:rsid w:val="00D247FC"/>
    <w:rsid w:val="00D32383"/>
    <w:rsid w:val="00D3789B"/>
    <w:rsid w:val="00D43CE7"/>
    <w:rsid w:val="00D53257"/>
    <w:rsid w:val="00D65585"/>
    <w:rsid w:val="00D67672"/>
    <w:rsid w:val="00D678EB"/>
    <w:rsid w:val="00D75CCD"/>
    <w:rsid w:val="00D95730"/>
    <w:rsid w:val="00DA25B5"/>
    <w:rsid w:val="00DB2F46"/>
    <w:rsid w:val="00DC0647"/>
    <w:rsid w:val="00DC1EA4"/>
    <w:rsid w:val="00DC7AAB"/>
    <w:rsid w:val="00DD1FB8"/>
    <w:rsid w:val="00DD7BC8"/>
    <w:rsid w:val="00DE1F05"/>
    <w:rsid w:val="00DE2C51"/>
    <w:rsid w:val="00DE743D"/>
    <w:rsid w:val="00E03A01"/>
    <w:rsid w:val="00E0556F"/>
    <w:rsid w:val="00E05C07"/>
    <w:rsid w:val="00E0680C"/>
    <w:rsid w:val="00E13698"/>
    <w:rsid w:val="00E169AA"/>
    <w:rsid w:val="00E21F0A"/>
    <w:rsid w:val="00E25692"/>
    <w:rsid w:val="00E30DFA"/>
    <w:rsid w:val="00E3561C"/>
    <w:rsid w:val="00E36A6A"/>
    <w:rsid w:val="00E37369"/>
    <w:rsid w:val="00E40335"/>
    <w:rsid w:val="00E429A8"/>
    <w:rsid w:val="00E44059"/>
    <w:rsid w:val="00E45966"/>
    <w:rsid w:val="00E533C9"/>
    <w:rsid w:val="00E56B1A"/>
    <w:rsid w:val="00E571DE"/>
    <w:rsid w:val="00E6422F"/>
    <w:rsid w:val="00E65BCC"/>
    <w:rsid w:val="00E87BD9"/>
    <w:rsid w:val="00EA5183"/>
    <w:rsid w:val="00EB48DF"/>
    <w:rsid w:val="00EB4F33"/>
    <w:rsid w:val="00EB5A6F"/>
    <w:rsid w:val="00EB5CD8"/>
    <w:rsid w:val="00EC0B91"/>
    <w:rsid w:val="00EC10AB"/>
    <w:rsid w:val="00ED55E9"/>
    <w:rsid w:val="00EE0660"/>
    <w:rsid w:val="00EE2003"/>
    <w:rsid w:val="00EE4DAE"/>
    <w:rsid w:val="00EE77DF"/>
    <w:rsid w:val="00EF0859"/>
    <w:rsid w:val="00EF3AEC"/>
    <w:rsid w:val="00EF5DAD"/>
    <w:rsid w:val="00F1148F"/>
    <w:rsid w:val="00F15410"/>
    <w:rsid w:val="00F25DC6"/>
    <w:rsid w:val="00F2655E"/>
    <w:rsid w:val="00F318DB"/>
    <w:rsid w:val="00F33F80"/>
    <w:rsid w:val="00F3743A"/>
    <w:rsid w:val="00F53266"/>
    <w:rsid w:val="00F54BFC"/>
    <w:rsid w:val="00F61BDE"/>
    <w:rsid w:val="00F643B3"/>
    <w:rsid w:val="00F65166"/>
    <w:rsid w:val="00F7237C"/>
    <w:rsid w:val="00F80C6A"/>
    <w:rsid w:val="00F90F80"/>
    <w:rsid w:val="00FA04BB"/>
    <w:rsid w:val="00FA33D7"/>
    <w:rsid w:val="00FA52BC"/>
    <w:rsid w:val="00FB0D74"/>
    <w:rsid w:val="00FB402A"/>
    <w:rsid w:val="00FC3919"/>
    <w:rsid w:val="00FC6333"/>
    <w:rsid w:val="00FC6A04"/>
    <w:rsid w:val="00FD49F3"/>
    <w:rsid w:val="00FE19EA"/>
    <w:rsid w:val="00FE4A15"/>
    <w:rsid w:val="00FF0309"/>
    <w:rsid w:val="00FF0386"/>
    <w:rsid w:val="00FF24CD"/>
    <w:rsid w:val="00FF37D9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E50D3"/>
  <w15:chartTrackingRefBased/>
  <w15:docId w15:val="{0EDEA4E0-88EA-4B4C-9DC8-0640BF2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0458A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476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30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6648D5"/>
  </w:style>
  <w:style w:type="paragraph" w:styleId="Debesliotekstas">
    <w:name w:val="Balloon Text"/>
    <w:basedOn w:val="prastasis"/>
    <w:semiHidden/>
    <w:rsid w:val="00AA0A56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766E05"/>
    <w:pPr>
      <w:ind w:firstLine="1304"/>
      <w:jc w:val="both"/>
    </w:pPr>
  </w:style>
  <w:style w:type="paragraph" w:styleId="Pagrindinistekstas">
    <w:name w:val="Body Text"/>
    <w:basedOn w:val="prastasis"/>
    <w:rsid w:val="00476055"/>
    <w:pPr>
      <w:spacing w:after="120"/>
    </w:pPr>
  </w:style>
  <w:style w:type="character" w:styleId="Hipersaitas">
    <w:name w:val="Hyperlink"/>
    <w:rsid w:val="00476055"/>
    <w:rPr>
      <w:color w:val="0000FF"/>
      <w:u w:val="single"/>
    </w:rPr>
  </w:style>
  <w:style w:type="paragraph" w:styleId="Pavadinimas">
    <w:name w:val="Title"/>
    <w:basedOn w:val="prastasis"/>
    <w:qFormat/>
    <w:rsid w:val="00476055"/>
    <w:pPr>
      <w:jc w:val="center"/>
    </w:pPr>
    <w:rPr>
      <w:noProof w:val="0"/>
      <w:lang w:eastAsia="lt-LT"/>
    </w:rPr>
  </w:style>
  <w:style w:type="paragraph" w:styleId="Paantrat">
    <w:name w:val="Subtitle"/>
    <w:basedOn w:val="prastasis"/>
    <w:qFormat/>
    <w:rsid w:val="00476055"/>
    <w:pPr>
      <w:jc w:val="center"/>
    </w:pPr>
    <w:rPr>
      <w:b/>
      <w:bCs/>
      <w:noProof w:val="0"/>
      <w:lang w:eastAsia="lt-LT"/>
    </w:rPr>
  </w:style>
  <w:style w:type="paragraph" w:customStyle="1" w:styleId="statymopavad">
    <w:name w:val="statymopavad"/>
    <w:basedOn w:val="prastasis"/>
    <w:rsid w:val="00467D41"/>
    <w:pPr>
      <w:spacing w:before="100" w:beforeAutospacing="1" w:after="100" w:afterAutospacing="1"/>
    </w:pPr>
    <w:rPr>
      <w:noProof w:val="0"/>
      <w:lang w:eastAsia="lt-LT"/>
    </w:rPr>
  </w:style>
  <w:style w:type="character" w:customStyle="1" w:styleId="datametai">
    <w:name w:val="datametai"/>
    <w:basedOn w:val="Numatytasispastraiposriftas"/>
    <w:rsid w:val="00467D41"/>
  </w:style>
  <w:style w:type="character" w:customStyle="1" w:styleId="datamnuo">
    <w:name w:val="datamnuo"/>
    <w:basedOn w:val="Numatytasispastraiposriftas"/>
    <w:rsid w:val="00467D41"/>
  </w:style>
  <w:style w:type="character" w:customStyle="1" w:styleId="datadiena">
    <w:name w:val="datadiena"/>
    <w:basedOn w:val="Numatytasispastraiposriftas"/>
    <w:rsid w:val="00467D41"/>
  </w:style>
  <w:style w:type="character" w:customStyle="1" w:styleId="statymonr">
    <w:name w:val="statymonr"/>
    <w:basedOn w:val="Numatytasispastraiposriftas"/>
    <w:rsid w:val="00467D41"/>
  </w:style>
  <w:style w:type="paragraph" w:styleId="Pagrindiniotekstotrauka2">
    <w:name w:val="Body Text Indent 2"/>
    <w:basedOn w:val="prastasis"/>
    <w:rsid w:val="00467D41"/>
    <w:pPr>
      <w:spacing w:after="120" w:line="480" w:lineRule="auto"/>
      <w:ind w:left="283"/>
    </w:pPr>
  </w:style>
  <w:style w:type="paragraph" w:customStyle="1" w:styleId="CharCharCharCharDiagramaDiagramaDiagramaCharCharDiagramaCharCharDiagrama">
    <w:name w:val="Char Char Char Char Diagrama Diagrama Diagrama Char Char Diagrama Char Char Diagrama"/>
    <w:basedOn w:val="prastasis"/>
    <w:semiHidden/>
    <w:rsid w:val="00F61BDE"/>
    <w:pPr>
      <w:spacing w:after="160" w:line="240" w:lineRule="exact"/>
    </w:pPr>
    <w:rPr>
      <w:rFonts w:ascii="Verdana" w:hAnsi="Verdana" w:cs="Verdana"/>
      <w:noProof w:val="0"/>
      <w:sz w:val="20"/>
      <w:szCs w:val="20"/>
      <w:lang w:eastAsia="lt-LT"/>
    </w:rPr>
  </w:style>
  <w:style w:type="paragraph" w:styleId="Pagrindiniotekstotrauka3">
    <w:name w:val="Body Text Indent 3"/>
    <w:basedOn w:val="prastasis"/>
    <w:rsid w:val="0018092A"/>
    <w:pPr>
      <w:spacing w:after="120"/>
      <w:ind w:left="283"/>
    </w:pPr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A3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77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569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7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79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61E4-1EE9-4578-9EF2-15A1ABE9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Ukmergės rajono Savivaldybė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Natalja Miklyčienė</cp:lastModifiedBy>
  <cp:revision>2</cp:revision>
  <cp:lastPrinted>2018-01-08T06:56:00Z</cp:lastPrinted>
  <dcterms:created xsi:type="dcterms:W3CDTF">2021-09-22T13:24:00Z</dcterms:created>
  <dcterms:modified xsi:type="dcterms:W3CDTF">2021-09-22T13:24:00Z</dcterms:modified>
</cp:coreProperties>
</file>