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EC15" w14:textId="77777777" w:rsidR="00F6272F" w:rsidRPr="00180A30" w:rsidRDefault="00F6272F" w:rsidP="00F6272F">
      <w:pPr>
        <w:ind w:firstLine="7513"/>
        <w:rPr>
          <w:b/>
        </w:rPr>
      </w:pPr>
      <w:r w:rsidRPr="00180A30">
        <w:rPr>
          <w:b/>
        </w:rPr>
        <w:t>Projektas</w:t>
      </w:r>
    </w:p>
    <w:p w14:paraId="6F18A5D0" w14:textId="77777777" w:rsidR="00F6272F" w:rsidRPr="00180A30" w:rsidRDefault="00230102" w:rsidP="00F6272F">
      <w:pPr>
        <w:ind w:firstLine="7513"/>
        <w:rPr>
          <w:b/>
        </w:rPr>
      </w:pPr>
      <w:r w:rsidRPr="00180A30">
        <w:rPr>
          <w:b/>
        </w:rPr>
        <w:t>Nauja redakcija</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F6272F" w:rsidRPr="00D447DD" w14:paraId="3EE2FA37" w14:textId="77777777" w:rsidTr="00C354CF">
        <w:tc>
          <w:tcPr>
            <w:tcW w:w="9854" w:type="dxa"/>
            <w:tcBorders>
              <w:top w:val="nil"/>
              <w:left w:val="nil"/>
              <w:bottom w:val="nil"/>
              <w:right w:val="nil"/>
            </w:tcBorders>
          </w:tcPr>
          <w:p w14:paraId="1F9E01A5" w14:textId="77777777" w:rsidR="00F6272F" w:rsidRPr="00D447DD" w:rsidRDefault="00F6272F" w:rsidP="00C354CF">
            <w:pPr>
              <w:jc w:val="center"/>
              <w:rPr>
                <w:b/>
              </w:rPr>
            </w:pPr>
            <w:r w:rsidRPr="00D447DD">
              <w:rPr>
                <w:b/>
              </w:rPr>
              <w:t>UKMERGĖS RAJONO SAVIVALDYBĖS</w:t>
            </w:r>
          </w:p>
          <w:p w14:paraId="0BB1CBC5" w14:textId="77777777" w:rsidR="00F6272F" w:rsidRPr="00D447DD" w:rsidRDefault="00F6272F" w:rsidP="00C354CF">
            <w:pPr>
              <w:jc w:val="center"/>
              <w:rPr>
                <w:b/>
              </w:rPr>
            </w:pPr>
            <w:r w:rsidRPr="00D447DD">
              <w:rPr>
                <w:b/>
              </w:rPr>
              <w:t>TARYBA</w:t>
            </w:r>
          </w:p>
        </w:tc>
      </w:tr>
      <w:tr w:rsidR="00F6272F" w:rsidRPr="00D447DD" w14:paraId="0C586B58" w14:textId="77777777" w:rsidTr="00C354CF">
        <w:tc>
          <w:tcPr>
            <w:tcW w:w="9854" w:type="dxa"/>
            <w:tcBorders>
              <w:top w:val="nil"/>
              <w:left w:val="nil"/>
              <w:bottom w:val="nil"/>
              <w:right w:val="nil"/>
            </w:tcBorders>
          </w:tcPr>
          <w:p w14:paraId="24A5EBEB" w14:textId="77777777" w:rsidR="00F6272F" w:rsidRPr="00D447DD" w:rsidRDefault="00F6272F" w:rsidP="00C354CF">
            <w:pPr>
              <w:jc w:val="center"/>
              <w:rPr>
                <w:b/>
              </w:rPr>
            </w:pPr>
          </w:p>
        </w:tc>
      </w:tr>
      <w:tr w:rsidR="00F6272F" w:rsidRPr="00D447DD" w14:paraId="4C96F5CC" w14:textId="77777777" w:rsidTr="00C354CF">
        <w:trPr>
          <w:trHeight w:val="323"/>
        </w:trPr>
        <w:tc>
          <w:tcPr>
            <w:tcW w:w="9854" w:type="dxa"/>
            <w:tcBorders>
              <w:top w:val="nil"/>
              <w:left w:val="nil"/>
              <w:bottom w:val="nil"/>
              <w:right w:val="nil"/>
            </w:tcBorders>
          </w:tcPr>
          <w:p w14:paraId="371AC1B2" w14:textId="77777777" w:rsidR="00F6272F" w:rsidRPr="00D447DD" w:rsidRDefault="00F6272F" w:rsidP="00C354CF">
            <w:pPr>
              <w:jc w:val="center"/>
              <w:rPr>
                <w:b/>
              </w:rPr>
            </w:pPr>
            <w:r w:rsidRPr="00D447DD">
              <w:rPr>
                <w:b/>
              </w:rPr>
              <w:t>SPRENDIMAS</w:t>
            </w:r>
          </w:p>
          <w:p w14:paraId="1885A262" w14:textId="77777777" w:rsidR="00F6272F" w:rsidRDefault="00F6272F" w:rsidP="00C354CF">
            <w:pPr>
              <w:jc w:val="center"/>
              <w:rPr>
                <w:b/>
                <w:bCs/>
              </w:rPr>
            </w:pPr>
            <w:r w:rsidRPr="00D447DD">
              <w:rPr>
                <w:b/>
              </w:rPr>
              <w:t>DĖL</w:t>
            </w:r>
            <w:r w:rsidRPr="00453648">
              <w:rPr>
                <w:b/>
              </w:rPr>
              <w:t xml:space="preserve"> </w:t>
            </w:r>
            <w:r>
              <w:rPr>
                <w:b/>
                <w:bCs/>
              </w:rPr>
              <w:t xml:space="preserve">PRITARIMO PROJEKTO „UKMERGĖS STADIONO FUTBOLO AIKŠTĖS ATNAUJINIMAS“ </w:t>
            </w:r>
            <w:r w:rsidRPr="00CD024F">
              <w:rPr>
                <w:b/>
                <w:bCs/>
              </w:rPr>
              <w:t>ĮGYVENDINIMUI</w:t>
            </w:r>
          </w:p>
          <w:p w14:paraId="59B33F79" w14:textId="77777777" w:rsidR="00F6272F" w:rsidRPr="007913F3" w:rsidRDefault="00F6272F" w:rsidP="00C354CF">
            <w:pPr>
              <w:jc w:val="center"/>
              <w:rPr>
                <w:b/>
                <w:bCs/>
              </w:rPr>
            </w:pPr>
          </w:p>
        </w:tc>
      </w:tr>
      <w:tr w:rsidR="00F6272F" w:rsidRPr="00D447DD" w14:paraId="4F6B137B" w14:textId="77777777" w:rsidTr="00C354CF">
        <w:tc>
          <w:tcPr>
            <w:tcW w:w="9854" w:type="dxa"/>
            <w:tcBorders>
              <w:top w:val="nil"/>
              <w:left w:val="nil"/>
              <w:bottom w:val="nil"/>
              <w:right w:val="nil"/>
            </w:tcBorders>
          </w:tcPr>
          <w:p w14:paraId="56608214" w14:textId="4F29A521" w:rsidR="00F6272F" w:rsidRPr="00D447DD" w:rsidRDefault="00F6272F" w:rsidP="00C354CF">
            <w:pPr>
              <w:jc w:val="center"/>
            </w:pPr>
            <w:r>
              <w:t>2021</w:t>
            </w:r>
            <w:r w:rsidRPr="00D447DD">
              <w:t xml:space="preserve"> m.</w:t>
            </w:r>
            <w:r w:rsidR="00F0429F">
              <w:t xml:space="preserve"> rugpjūčio     </w:t>
            </w:r>
            <w:r w:rsidRPr="00D447DD">
              <w:t>d.  Nr.</w:t>
            </w:r>
          </w:p>
        </w:tc>
      </w:tr>
      <w:tr w:rsidR="00F6272F" w:rsidRPr="00D447DD" w14:paraId="2D868D87" w14:textId="77777777" w:rsidTr="00C354CF">
        <w:trPr>
          <w:cantSplit/>
        </w:trPr>
        <w:tc>
          <w:tcPr>
            <w:tcW w:w="9854" w:type="dxa"/>
            <w:tcBorders>
              <w:top w:val="nil"/>
              <w:left w:val="nil"/>
              <w:bottom w:val="nil"/>
              <w:right w:val="nil"/>
            </w:tcBorders>
          </w:tcPr>
          <w:p w14:paraId="59D723D5" w14:textId="77777777" w:rsidR="00F6272F" w:rsidRPr="00D447DD" w:rsidRDefault="00F6272F" w:rsidP="00C354CF">
            <w:pPr>
              <w:jc w:val="center"/>
            </w:pPr>
            <w:r w:rsidRPr="00D447DD">
              <w:t>Ukmergė</w:t>
            </w:r>
          </w:p>
        </w:tc>
      </w:tr>
      <w:tr w:rsidR="00F6272F" w:rsidRPr="00D447DD" w14:paraId="2572F996" w14:textId="77777777" w:rsidTr="00C354CF">
        <w:trPr>
          <w:cantSplit/>
        </w:trPr>
        <w:tc>
          <w:tcPr>
            <w:tcW w:w="9854" w:type="dxa"/>
            <w:tcBorders>
              <w:top w:val="nil"/>
              <w:left w:val="nil"/>
              <w:bottom w:val="nil"/>
              <w:right w:val="nil"/>
            </w:tcBorders>
          </w:tcPr>
          <w:p w14:paraId="15600D2A" w14:textId="77777777" w:rsidR="00F6272F" w:rsidRDefault="00F6272F" w:rsidP="00C354CF"/>
          <w:p w14:paraId="1DF04425" w14:textId="0BB0B6C3" w:rsidR="00F0429F" w:rsidRPr="00D447DD" w:rsidRDefault="00F0429F" w:rsidP="00C354CF"/>
        </w:tc>
      </w:tr>
    </w:tbl>
    <w:p w14:paraId="75DE6EA2" w14:textId="2D923515" w:rsidR="00F0429F" w:rsidRDefault="00F6272F" w:rsidP="00F0429F">
      <w:pPr>
        <w:ind w:firstLine="1296"/>
        <w:jc w:val="both"/>
        <w:rPr>
          <w:lang w:eastAsia="lt-LT" w:bidi="lo-LA"/>
        </w:rPr>
      </w:pPr>
      <w:r w:rsidRPr="003F640E">
        <w:rPr>
          <w:lang w:eastAsia="lt-LT" w:bidi="lo-LA"/>
        </w:rPr>
        <w:t xml:space="preserve">Vadovaudamasi Lietuvos Respublikos vietos savivaldos įstatymo </w:t>
      </w:r>
      <w:r w:rsidRPr="003F640E">
        <w:rPr>
          <w:lang w:eastAsia="lt-LT"/>
        </w:rPr>
        <w:t xml:space="preserve">6 straipsnio </w:t>
      </w:r>
      <w:r w:rsidR="003F640E">
        <w:rPr>
          <w:lang w:eastAsia="lt-LT"/>
        </w:rPr>
        <w:t>29</w:t>
      </w:r>
      <w:r w:rsidRPr="003F640E">
        <w:rPr>
          <w:lang w:eastAsia="lt-LT"/>
        </w:rPr>
        <w:t xml:space="preserve"> punkt</w:t>
      </w:r>
      <w:r w:rsidR="003F640E">
        <w:rPr>
          <w:lang w:eastAsia="lt-LT"/>
        </w:rPr>
        <w:t>u</w:t>
      </w:r>
      <w:r w:rsidR="00230102">
        <w:rPr>
          <w:lang w:eastAsia="lt-LT"/>
        </w:rPr>
        <w:t xml:space="preserve">, </w:t>
      </w:r>
      <w:r w:rsidR="00230102" w:rsidRPr="00F0429F">
        <w:rPr>
          <w:b/>
          <w:bCs/>
          <w:lang w:eastAsia="lt-LT"/>
        </w:rPr>
        <w:t>18 straipsnio 1 dalimi</w:t>
      </w:r>
      <w:r w:rsidRPr="003F640E">
        <w:rPr>
          <w:lang w:eastAsia="lt-LT"/>
        </w:rPr>
        <w:t xml:space="preserve"> ir</w:t>
      </w:r>
      <w:r w:rsidRPr="003F640E">
        <w:rPr>
          <w:lang w:eastAsia="lt-LT" w:bidi="lo-LA"/>
        </w:rPr>
        <w:t xml:space="preserve"> Sporto rėmimo fondo kvietimo, </w:t>
      </w:r>
      <w:r w:rsidR="003F640E">
        <w:rPr>
          <w:lang w:eastAsia="lt-LT" w:bidi="lo-LA"/>
        </w:rPr>
        <w:t xml:space="preserve">patvirtinto </w:t>
      </w:r>
      <w:r w:rsidRPr="003F640E">
        <w:rPr>
          <w:color w:val="000000"/>
          <w:lang w:eastAsia="lt-LT"/>
        </w:rPr>
        <w:t>Lietuvos Respublikos švietimo, mokslo ir sporto ministro 2020 m. lapkričio 30 d. įsakymu Nr. V-1866</w:t>
      </w:r>
      <w:r w:rsidR="003F640E">
        <w:rPr>
          <w:color w:val="000000"/>
          <w:lang w:eastAsia="lt-LT"/>
        </w:rPr>
        <w:t>,</w:t>
      </w:r>
      <w:r w:rsidR="003F640E" w:rsidRPr="003F640E">
        <w:rPr>
          <w:color w:val="000000"/>
          <w:lang w:eastAsia="lt-LT"/>
        </w:rPr>
        <w:t xml:space="preserve"> </w:t>
      </w:r>
      <w:r w:rsidRPr="003F640E">
        <w:rPr>
          <w:lang w:eastAsia="lt-LT" w:bidi="lo-LA"/>
        </w:rPr>
        <w:t>teikti paraiškas</w:t>
      </w:r>
      <w:r w:rsidRPr="003F640E">
        <w:rPr>
          <w:color w:val="000000"/>
          <w:lang w:eastAsia="lt-LT"/>
        </w:rPr>
        <w:t xml:space="preserve"> sporto projektų, skirtų esamų sporto paskirties pastatų arba sporto paskirties inžinerinių statinių </w:t>
      </w:r>
      <w:r w:rsidR="00F0429F">
        <w:rPr>
          <w:color w:val="000000"/>
          <w:lang w:eastAsia="lt-LT"/>
        </w:rPr>
        <w:t xml:space="preserve">   </w:t>
      </w:r>
      <w:r w:rsidRPr="003F640E">
        <w:rPr>
          <w:color w:val="000000"/>
          <w:lang w:eastAsia="lt-LT"/>
        </w:rPr>
        <w:t xml:space="preserve">plėtrai, </w:t>
      </w:r>
      <w:r w:rsidR="00F0429F">
        <w:rPr>
          <w:color w:val="000000"/>
          <w:lang w:eastAsia="lt-LT"/>
        </w:rPr>
        <w:t xml:space="preserve">   </w:t>
      </w:r>
      <w:r w:rsidRPr="003F640E">
        <w:rPr>
          <w:color w:val="000000"/>
          <w:lang w:eastAsia="lt-LT"/>
        </w:rPr>
        <w:t>priežiūrai</w:t>
      </w:r>
      <w:r w:rsidR="00F0429F">
        <w:rPr>
          <w:color w:val="000000"/>
          <w:lang w:eastAsia="lt-LT"/>
        </w:rPr>
        <w:t xml:space="preserve">   </w:t>
      </w:r>
      <w:r w:rsidRPr="003F640E">
        <w:rPr>
          <w:color w:val="000000"/>
          <w:lang w:eastAsia="lt-LT"/>
        </w:rPr>
        <w:t xml:space="preserve"> ir remontui</w:t>
      </w:r>
      <w:r w:rsidR="003F3CA8">
        <w:rPr>
          <w:color w:val="000000"/>
          <w:lang w:eastAsia="lt-LT"/>
        </w:rPr>
        <w:t>,</w:t>
      </w:r>
      <w:r w:rsidRPr="003F640E">
        <w:rPr>
          <w:lang w:eastAsia="lt-LT" w:bidi="lo-LA"/>
        </w:rPr>
        <w:t xml:space="preserve"> </w:t>
      </w:r>
      <w:r w:rsidR="00F0429F">
        <w:rPr>
          <w:lang w:eastAsia="lt-LT" w:bidi="lo-LA"/>
        </w:rPr>
        <w:t xml:space="preserve">  </w:t>
      </w:r>
      <w:r w:rsidRPr="003F640E">
        <w:rPr>
          <w:lang w:eastAsia="lt-LT" w:bidi="lo-LA"/>
        </w:rPr>
        <w:t xml:space="preserve">nuostatomis, </w:t>
      </w:r>
      <w:r w:rsidR="00F0429F">
        <w:rPr>
          <w:lang w:eastAsia="lt-LT" w:bidi="lo-LA"/>
        </w:rPr>
        <w:t xml:space="preserve">  </w:t>
      </w:r>
      <w:r w:rsidRPr="003F640E">
        <w:rPr>
          <w:lang w:eastAsia="lt-LT" w:bidi="lo-LA"/>
        </w:rPr>
        <w:t>Ukmergės</w:t>
      </w:r>
      <w:r w:rsidR="00F0429F">
        <w:rPr>
          <w:lang w:eastAsia="lt-LT" w:bidi="lo-LA"/>
        </w:rPr>
        <w:t xml:space="preserve">  </w:t>
      </w:r>
      <w:r w:rsidRPr="003F640E">
        <w:rPr>
          <w:lang w:eastAsia="lt-LT" w:bidi="lo-LA"/>
        </w:rPr>
        <w:t xml:space="preserve"> rajono</w:t>
      </w:r>
      <w:r w:rsidR="00F0429F">
        <w:rPr>
          <w:lang w:eastAsia="lt-LT" w:bidi="lo-LA"/>
        </w:rPr>
        <w:t xml:space="preserve">  </w:t>
      </w:r>
      <w:r w:rsidRPr="003F640E">
        <w:rPr>
          <w:lang w:eastAsia="lt-LT" w:bidi="lo-LA"/>
        </w:rPr>
        <w:t xml:space="preserve"> savivaldybės</w:t>
      </w:r>
      <w:r w:rsidR="00F0429F">
        <w:rPr>
          <w:lang w:eastAsia="lt-LT" w:bidi="lo-LA"/>
        </w:rPr>
        <w:t xml:space="preserve"> </w:t>
      </w:r>
      <w:r w:rsidRPr="003F640E">
        <w:rPr>
          <w:lang w:eastAsia="lt-LT" w:bidi="lo-LA"/>
        </w:rPr>
        <w:t xml:space="preserve"> taryba</w:t>
      </w:r>
    </w:p>
    <w:p w14:paraId="3E6349D9" w14:textId="21CAA310" w:rsidR="00F0429F" w:rsidRDefault="00F6272F" w:rsidP="00F0429F">
      <w:pPr>
        <w:jc w:val="both"/>
        <w:rPr>
          <w:color w:val="000000"/>
          <w:lang w:eastAsia="lt-LT"/>
        </w:rPr>
      </w:pPr>
      <w:r w:rsidRPr="003F640E">
        <w:rPr>
          <w:lang w:eastAsia="lt-LT" w:bidi="lo-LA"/>
        </w:rPr>
        <w:t xml:space="preserve"> n u s p r e n d ž i a:</w:t>
      </w:r>
    </w:p>
    <w:p w14:paraId="6B18CCC2" w14:textId="77777777" w:rsidR="00F0429F" w:rsidRDefault="00F6272F" w:rsidP="00F0429F">
      <w:pPr>
        <w:ind w:firstLine="1296"/>
        <w:jc w:val="both"/>
        <w:rPr>
          <w:color w:val="000000"/>
          <w:lang w:eastAsia="lt-LT"/>
        </w:rPr>
      </w:pPr>
      <w:r>
        <w:rPr>
          <w:lang w:eastAsia="lt-LT" w:bidi="lo-LA"/>
        </w:rPr>
        <w:t xml:space="preserve">1. Pritarti </w:t>
      </w:r>
      <w:r w:rsidR="003F640E">
        <w:rPr>
          <w:lang w:eastAsia="lt-LT" w:bidi="lo-LA"/>
        </w:rPr>
        <w:t xml:space="preserve">Ukmergės sporto centro vykdomo </w:t>
      </w:r>
      <w:r>
        <w:rPr>
          <w:lang w:eastAsia="lt-LT" w:bidi="lo-LA"/>
        </w:rPr>
        <w:t>projekto „Ukmergės stadiono futbolo aikštės atnaujinimas“</w:t>
      </w:r>
      <w:r w:rsidR="003F640E">
        <w:rPr>
          <w:lang w:eastAsia="lt-LT" w:bidi="lo-LA"/>
        </w:rPr>
        <w:t xml:space="preserve"> (toliau – Projektas)</w:t>
      </w:r>
      <w:r>
        <w:rPr>
          <w:lang w:eastAsia="lt-LT" w:bidi="lo-LA"/>
        </w:rPr>
        <w:t>, finansuojamo iš Sporto rėmimo fondo, įgyvendinimui ir pavesti Ukmergės sporto centrui atlikti užsakovo funkcijas.</w:t>
      </w:r>
    </w:p>
    <w:p w14:paraId="2196142C" w14:textId="77777777" w:rsidR="00F0429F" w:rsidRDefault="00F6272F" w:rsidP="00F0429F">
      <w:pPr>
        <w:ind w:firstLine="1296"/>
        <w:jc w:val="both"/>
        <w:rPr>
          <w:color w:val="000000"/>
          <w:lang w:eastAsia="lt-LT"/>
        </w:rPr>
      </w:pPr>
      <w:r>
        <w:rPr>
          <w:lang w:eastAsia="lt-LT" w:bidi="lo-LA"/>
        </w:rPr>
        <w:t xml:space="preserve">2. </w:t>
      </w:r>
      <w:r w:rsidRPr="0079444D">
        <w:rPr>
          <w:lang w:eastAsia="lt-LT" w:bidi="lo-LA"/>
        </w:rPr>
        <w:t xml:space="preserve">Įgalioti Ukmergės </w:t>
      </w:r>
      <w:r>
        <w:rPr>
          <w:lang w:eastAsia="lt-LT" w:bidi="lo-LA"/>
        </w:rPr>
        <w:t>sporto centro</w:t>
      </w:r>
      <w:r w:rsidRPr="0079444D">
        <w:rPr>
          <w:lang w:eastAsia="lt-LT" w:bidi="lo-LA"/>
        </w:rPr>
        <w:t xml:space="preserve"> direktorių pasirašyti su </w:t>
      </w:r>
      <w:r>
        <w:rPr>
          <w:lang w:eastAsia="lt-LT" w:bidi="lo-LA"/>
        </w:rPr>
        <w:t>P</w:t>
      </w:r>
      <w:r w:rsidRPr="0079444D">
        <w:rPr>
          <w:lang w:eastAsia="lt-LT" w:bidi="lo-LA"/>
        </w:rPr>
        <w:t>rojekt</w:t>
      </w:r>
      <w:r w:rsidR="003F640E">
        <w:rPr>
          <w:lang w:eastAsia="lt-LT" w:bidi="lo-LA"/>
        </w:rPr>
        <w:t>o</w:t>
      </w:r>
      <w:r w:rsidRPr="0079444D">
        <w:rPr>
          <w:lang w:eastAsia="lt-LT" w:bidi="lo-LA"/>
        </w:rPr>
        <w:t xml:space="preserve"> įgyvendinimu susijusius dokumentus.</w:t>
      </w:r>
    </w:p>
    <w:p w14:paraId="66C4AA6A" w14:textId="77777777" w:rsidR="00F0429F" w:rsidRDefault="000D514A" w:rsidP="00F0429F">
      <w:pPr>
        <w:ind w:firstLine="1296"/>
        <w:jc w:val="both"/>
        <w:rPr>
          <w:color w:val="000000"/>
          <w:lang w:eastAsia="lt-LT"/>
        </w:rPr>
      </w:pPr>
      <w:r>
        <w:rPr>
          <w:lang w:eastAsia="lt-LT" w:bidi="lo-LA"/>
        </w:rPr>
        <w:t>3</w:t>
      </w:r>
      <w:r w:rsidR="00F6272F">
        <w:rPr>
          <w:lang w:eastAsia="lt-LT" w:bidi="lo-LA"/>
        </w:rPr>
        <w:t>. Prisidėti prie Projekt</w:t>
      </w:r>
      <w:r w:rsidR="003F640E">
        <w:rPr>
          <w:lang w:eastAsia="lt-LT" w:bidi="lo-LA"/>
        </w:rPr>
        <w:t>o</w:t>
      </w:r>
      <w:r w:rsidR="00F6272F">
        <w:rPr>
          <w:lang w:eastAsia="lt-LT" w:bidi="lo-LA"/>
        </w:rPr>
        <w:t xml:space="preserve"> finansavimo ne mažiau kaip </w:t>
      </w:r>
      <w:r w:rsidR="003E5821">
        <w:rPr>
          <w:lang w:eastAsia="lt-LT" w:bidi="lo-LA"/>
        </w:rPr>
        <w:t>28,48</w:t>
      </w:r>
      <w:r w:rsidR="00F6272F">
        <w:rPr>
          <w:lang w:eastAsia="lt-LT" w:bidi="lo-LA"/>
        </w:rPr>
        <w:t xml:space="preserve"> procentų visų tinkamų finansuoti Projekt</w:t>
      </w:r>
      <w:r w:rsidR="003F640E">
        <w:rPr>
          <w:lang w:eastAsia="lt-LT" w:bidi="lo-LA"/>
        </w:rPr>
        <w:t>o</w:t>
      </w:r>
      <w:r w:rsidR="00F6272F">
        <w:rPr>
          <w:lang w:eastAsia="lt-LT" w:bidi="lo-LA"/>
        </w:rPr>
        <w:t xml:space="preserve"> išlaidų,</w:t>
      </w:r>
      <w:r w:rsidR="00F6272F" w:rsidRPr="0079444D">
        <w:rPr>
          <w:color w:val="000000"/>
        </w:rPr>
        <w:t xml:space="preserve"> </w:t>
      </w:r>
      <w:r w:rsidR="00F6272F">
        <w:rPr>
          <w:color w:val="000000"/>
        </w:rPr>
        <w:t>padengti netinkamas finansuoti, tačiau ši</w:t>
      </w:r>
      <w:r w:rsidR="003F640E">
        <w:rPr>
          <w:color w:val="000000"/>
        </w:rPr>
        <w:t>am</w:t>
      </w:r>
      <w:r w:rsidR="00F6272F">
        <w:rPr>
          <w:color w:val="000000"/>
        </w:rPr>
        <w:t xml:space="preserve"> Projek</w:t>
      </w:r>
      <w:r w:rsidR="003F640E">
        <w:rPr>
          <w:color w:val="000000"/>
        </w:rPr>
        <w:t>tui</w:t>
      </w:r>
      <w:r w:rsidR="00F6272F">
        <w:rPr>
          <w:color w:val="000000"/>
        </w:rPr>
        <w:t xml:space="preserve"> įgyvendinti būtinas</w:t>
      </w:r>
      <w:r w:rsidR="003F3CA8">
        <w:rPr>
          <w:color w:val="000000"/>
        </w:rPr>
        <w:t>,</w:t>
      </w:r>
      <w:r w:rsidR="00F6272F">
        <w:rPr>
          <w:color w:val="000000"/>
        </w:rPr>
        <w:t xml:space="preserve"> išlaidas</w:t>
      </w:r>
      <w:r w:rsidR="00F6272F">
        <w:rPr>
          <w:color w:val="222222"/>
        </w:rPr>
        <w:t xml:space="preserve">, ir </w:t>
      </w:r>
      <w:r w:rsidR="00F6272F">
        <w:rPr>
          <w:color w:val="000000"/>
        </w:rPr>
        <w:t>tinkamas išlaidas, kurių nepadengia Projekt</w:t>
      </w:r>
      <w:r w:rsidR="003F640E">
        <w:rPr>
          <w:color w:val="000000"/>
        </w:rPr>
        <w:t xml:space="preserve">o </w:t>
      </w:r>
      <w:r w:rsidR="00F6272F">
        <w:rPr>
          <w:color w:val="000000"/>
        </w:rPr>
        <w:t>finansavimas</w:t>
      </w:r>
      <w:r w:rsidR="00F6272F">
        <w:rPr>
          <w:lang w:eastAsia="lt-LT" w:bidi="lo-LA"/>
        </w:rPr>
        <w:t>.</w:t>
      </w:r>
    </w:p>
    <w:p w14:paraId="6572AF3C" w14:textId="674F42DB" w:rsidR="000D514A" w:rsidRPr="00F0429F" w:rsidRDefault="000D514A" w:rsidP="00F0429F">
      <w:pPr>
        <w:ind w:firstLine="1296"/>
        <w:jc w:val="both"/>
        <w:rPr>
          <w:color w:val="000000"/>
          <w:lang w:eastAsia="lt-LT"/>
        </w:rPr>
      </w:pPr>
      <w:r>
        <w:rPr>
          <w:lang w:eastAsia="lt-LT" w:bidi="lo-LA"/>
        </w:rPr>
        <w:t xml:space="preserve">4. Pripažinti netekusiu galios </w:t>
      </w:r>
      <w:r w:rsidR="00CB6FFA">
        <w:rPr>
          <w:lang w:eastAsia="lt-LT" w:bidi="lo-LA"/>
        </w:rPr>
        <w:t xml:space="preserve">2021 m. birželio 23 d. </w:t>
      </w:r>
      <w:r w:rsidR="00E150FE">
        <w:rPr>
          <w:lang w:eastAsia="lt-LT" w:bidi="lo-LA"/>
        </w:rPr>
        <w:t xml:space="preserve">Ukmergės rajono savivaldybės tarybos sprendimą Nr. 7-181 “Dėl pritarimo projekto </w:t>
      </w:r>
      <w:r w:rsidR="00E150FE" w:rsidRPr="00E150FE">
        <w:rPr>
          <w:shd w:val="clear" w:color="auto" w:fill="FFFFFF"/>
        </w:rPr>
        <w:t>„Ukmergės stadiono futbolo</w:t>
      </w:r>
      <w:r w:rsidR="00E150FE">
        <w:t xml:space="preserve"> </w:t>
      </w:r>
      <w:r w:rsidR="00E150FE" w:rsidRPr="00E150FE">
        <w:rPr>
          <w:shd w:val="clear" w:color="auto" w:fill="FFFFFF"/>
        </w:rPr>
        <w:t>aikštės atnaujinimas“</w:t>
      </w:r>
      <w:r w:rsidR="00E150FE">
        <w:rPr>
          <w:shd w:val="clear" w:color="auto" w:fill="FFFFFF"/>
        </w:rPr>
        <w:t xml:space="preserve"> įgyvendinimui“.</w:t>
      </w:r>
    </w:p>
    <w:p w14:paraId="7BB97EF0" w14:textId="77777777" w:rsidR="00F6272F" w:rsidRPr="00D447DD" w:rsidRDefault="00F6272F" w:rsidP="00F6272F">
      <w:r w:rsidRPr="00D447DD">
        <w:tab/>
        <w:t xml:space="preserve">                 </w:t>
      </w:r>
      <w:r w:rsidRPr="00D447DD">
        <w:tab/>
      </w:r>
    </w:p>
    <w:p w14:paraId="1647BDD8" w14:textId="77777777" w:rsidR="00F6272F" w:rsidRPr="00D447DD" w:rsidRDefault="00F6272F" w:rsidP="00F6272F"/>
    <w:p w14:paraId="594AB64C" w14:textId="77777777" w:rsidR="00BF2298" w:rsidRDefault="00BF2298" w:rsidP="00BF2298">
      <w:pPr>
        <w:jc w:val="both"/>
      </w:pPr>
      <w:r>
        <w:t>Savivaldybės mero pavaduotoja,</w:t>
      </w:r>
      <w:r>
        <w:tab/>
        <w:t xml:space="preserve">                                               </w:t>
      </w:r>
    </w:p>
    <w:p w14:paraId="22406F9B" w14:textId="77777777" w:rsidR="00F6272F" w:rsidRPr="00D447DD" w:rsidRDefault="00BF2298" w:rsidP="00BF2298">
      <w:r>
        <w:t>vykdanti mero funkcijas</w:t>
      </w:r>
      <w:r>
        <w:tab/>
      </w:r>
      <w:r w:rsidR="00F6272F">
        <w:tab/>
      </w:r>
      <w:r w:rsidR="00F6272F">
        <w:tab/>
      </w:r>
      <w:r w:rsidR="00F6272F">
        <w:tab/>
      </w:r>
      <w:r w:rsidR="00F6272F">
        <w:tab/>
      </w:r>
      <w:r w:rsidR="00F6272F">
        <w:tab/>
      </w:r>
    </w:p>
    <w:p w14:paraId="1D0659AA" w14:textId="77777777" w:rsidR="00F6272F" w:rsidRPr="00D447DD" w:rsidRDefault="00F6272F" w:rsidP="00F6272F">
      <w:r w:rsidRPr="00D447DD">
        <w:tab/>
      </w:r>
    </w:p>
    <w:p w14:paraId="17AA85C2" w14:textId="77777777" w:rsidR="00F6272F" w:rsidRPr="00D447DD" w:rsidRDefault="00F6272F" w:rsidP="00F6272F">
      <w:r w:rsidRPr="00D447DD">
        <w:tab/>
      </w:r>
      <w:r w:rsidRPr="00D447DD">
        <w:tab/>
      </w:r>
      <w:r w:rsidRPr="00D447DD">
        <w:tab/>
      </w:r>
      <w:r w:rsidRPr="00D447DD">
        <w:tab/>
      </w:r>
      <w:r w:rsidRPr="00D447DD">
        <w:tab/>
      </w:r>
    </w:p>
    <w:p w14:paraId="03DA2365" w14:textId="77777777" w:rsidR="00F6272F" w:rsidRPr="00D447DD" w:rsidRDefault="00F6272F" w:rsidP="00F6272F">
      <w:r w:rsidRPr="00D447DD">
        <w:t xml:space="preserve">Projektą parengė </w:t>
      </w:r>
    </w:p>
    <w:p w14:paraId="628C8AD8" w14:textId="77777777" w:rsidR="00F6272F" w:rsidRPr="00D447DD" w:rsidRDefault="00F6272F" w:rsidP="00F6272F">
      <w:pPr>
        <w:tabs>
          <w:tab w:val="left" w:pos="7513"/>
          <w:tab w:val="left" w:pos="7655"/>
        </w:tabs>
        <w:jc w:val="both"/>
      </w:pPr>
      <w:r>
        <w:t>Strateginio planavimo, investicijų ir verslo plėtros</w:t>
      </w:r>
      <w:r w:rsidRPr="000C0AE2">
        <w:t xml:space="preserve"> skyriaus </w:t>
      </w:r>
      <w:r>
        <w:t>vedėja</w:t>
      </w:r>
      <w:r w:rsidRPr="000C0AE2">
        <w:t xml:space="preserve">         </w:t>
      </w:r>
      <w:r>
        <w:t xml:space="preserve"> </w:t>
      </w:r>
      <w:r w:rsidRPr="000C0AE2">
        <w:t xml:space="preserve">             </w:t>
      </w:r>
      <w:r>
        <w:tab/>
        <w:t>Inga Pračkailė</w:t>
      </w:r>
    </w:p>
    <w:p w14:paraId="44B7604D" w14:textId="77777777" w:rsidR="00F6272F" w:rsidRPr="00D447DD" w:rsidRDefault="00F6272F" w:rsidP="00F6272F"/>
    <w:p w14:paraId="49F65006" w14:textId="77777777" w:rsidR="00F6272F" w:rsidRPr="00D447DD" w:rsidRDefault="00F6272F" w:rsidP="00F6272F"/>
    <w:p w14:paraId="0968DF28" w14:textId="77777777" w:rsidR="00F6272F" w:rsidRPr="00D447DD" w:rsidRDefault="00F6272F" w:rsidP="00F6272F"/>
    <w:p w14:paraId="1745C75E" w14:textId="77777777" w:rsidR="00F6272F" w:rsidRPr="00D447DD" w:rsidRDefault="00F6272F" w:rsidP="00F6272F"/>
    <w:p w14:paraId="6AFE1FB6" w14:textId="77777777" w:rsidR="00F6272F" w:rsidRDefault="00F6272F" w:rsidP="00F6272F"/>
    <w:p w14:paraId="32137CA8" w14:textId="77777777" w:rsidR="00F6272F" w:rsidRDefault="00F6272F" w:rsidP="00F6272F"/>
    <w:p w14:paraId="30A21678" w14:textId="77777777" w:rsidR="00F6272F" w:rsidRDefault="00F6272F" w:rsidP="00F6272F"/>
    <w:p w14:paraId="5544C07A" w14:textId="77777777" w:rsidR="00F6272F" w:rsidRDefault="00F6272F" w:rsidP="00F6272F"/>
    <w:p w14:paraId="4998DBB7" w14:textId="77777777" w:rsidR="00F6272F" w:rsidRDefault="00F6272F" w:rsidP="00F6272F"/>
    <w:p w14:paraId="7BC5D177" w14:textId="77777777" w:rsidR="00615750" w:rsidRDefault="00615750" w:rsidP="00F6272F"/>
    <w:p w14:paraId="6F01BCF6" w14:textId="77777777" w:rsidR="00F6272F" w:rsidRDefault="00F6272F" w:rsidP="00F6272F"/>
    <w:p w14:paraId="30BB1797" w14:textId="77777777" w:rsidR="00F6272F" w:rsidRDefault="00F6272F" w:rsidP="00F6272F"/>
    <w:p w14:paraId="1484B6D4" w14:textId="77777777" w:rsidR="00F6272F" w:rsidRPr="00D447DD" w:rsidRDefault="00F6272F" w:rsidP="00F6272F"/>
    <w:p w14:paraId="4266949E" w14:textId="77777777" w:rsidR="00F6272F" w:rsidRDefault="00F6272F" w:rsidP="00F6272F">
      <w:r>
        <w:t>Sprendimo projektas suderintas ir pasirašytas Ukmergės rajono savivaldybės dokumentų valdymo sistemoje „Kontora“.</w:t>
      </w:r>
    </w:p>
    <w:p w14:paraId="2E9D648A" w14:textId="5D0B33CE" w:rsidR="00F6272F" w:rsidRPr="00381E75" w:rsidRDefault="00F6272F" w:rsidP="00F0429F">
      <w:pPr>
        <w:ind w:left="3240" w:firstLine="1296"/>
      </w:pPr>
      <w:r>
        <w:br w:type="page"/>
      </w:r>
      <w:bookmarkStart w:id="0" w:name="_Hlk74118086"/>
      <w:r w:rsidRPr="00381E75">
        <w:lastRenderedPageBreak/>
        <w:t xml:space="preserve">Forma patvirtinta Ukmergės rajono savivaldybės </w:t>
      </w:r>
    </w:p>
    <w:p w14:paraId="6726C6FD" w14:textId="77777777" w:rsidR="00F6272F" w:rsidRPr="00381E75" w:rsidRDefault="00F6272F" w:rsidP="00F6272F">
      <w:pPr>
        <w:ind w:firstLine="4536"/>
      </w:pPr>
      <w:r w:rsidRPr="00381E75">
        <w:t>administracijos direktoriaus 2017 m. rugsėjo</w:t>
      </w:r>
      <w:r>
        <w:t xml:space="preserve"> 27 </w:t>
      </w:r>
      <w:r w:rsidRPr="00381E75">
        <w:t xml:space="preserve">d. </w:t>
      </w:r>
    </w:p>
    <w:p w14:paraId="55ACD557" w14:textId="77777777" w:rsidR="00F6272F" w:rsidRPr="00381E75" w:rsidRDefault="00F6272F" w:rsidP="00F6272F">
      <w:pPr>
        <w:ind w:firstLine="4536"/>
      </w:pPr>
      <w:r w:rsidRPr="00AB737F">
        <w:t xml:space="preserve">įsakymu Nr. </w:t>
      </w:r>
      <w:r w:rsidRPr="00AB737F">
        <w:rPr>
          <w:color w:val="000000"/>
          <w:shd w:val="clear" w:color="auto" w:fill="FFFFFF"/>
        </w:rPr>
        <w:t>13-1536</w:t>
      </w:r>
    </w:p>
    <w:bookmarkEnd w:id="0"/>
    <w:p w14:paraId="628146FE" w14:textId="77777777" w:rsidR="00F6272F" w:rsidRPr="00381E75" w:rsidRDefault="00F6272F" w:rsidP="00F6272F">
      <w:pPr>
        <w:jc w:val="center"/>
      </w:pPr>
    </w:p>
    <w:p w14:paraId="148D56B1" w14:textId="77777777" w:rsidR="00F6272F" w:rsidRPr="00381E75" w:rsidRDefault="00F6272F" w:rsidP="00F6272F">
      <w:pPr>
        <w:jc w:val="center"/>
        <w:rPr>
          <w:b/>
        </w:rPr>
      </w:pPr>
      <w:bookmarkStart w:id="1" w:name="_Hlk74118042"/>
      <w:r w:rsidRPr="00381E75">
        <w:rPr>
          <w:b/>
        </w:rPr>
        <w:t>UKMERGĖS RAJONO SAVIVALDYBĖS TARYBOS SPRENDIMO PROJEKTO</w:t>
      </w:r>
    </w:p>
    <w:bookmarkEnd w:id="1"/>
    <w:p w14:paraId="0D4384AB" w14:textId="77777777" w:rsidR="00EC3A12" w:rsidRDefault="00EC3A12" w:rsidP="00EC3A12">
      <w:pPr>
        <w:jc w:val="center"/>
        <w:rPr>
          <w:b/>
          <w:bCs/>
        </w:rPr>
      </w:pPr>
      <w:r w:rsidRPr="00D447DD">
        <w:rPr>
          <w:b/>
        </w:rPr>
        <w:t>DĖL</w:t>
      </w:r>
      <w:r w:rsidRPr="00453648">
        <w:rPr>
          <w:b/>
        </w:rPr>
        <w:t xml:space="preserve"> </w:t>
      </w:r>
      <w:r>
        <w:rPr>
          <w:b/>
          <w:bCs/>
        </w:rPr>
        <w:t xml:space="preserve">PRITARIMO PROJEKTO „UKMERGĖS STADIONO FUTBOLO AIKŠTĖS ATNAUJINIMAS“ </w:t>
      </w:r>
      <w:r w:rsidRPr="00CD024F">
        <w:rPr>
          <w:b/>
          <w:bCs/>
        </w:rPr>
        <w:t>ĮGYVENDINIMUI</w:t>
      </w:r>
    </w:p>
    <w:p w14:paraId="724548B8" w14:textId="77777777" w:rsidR="00F6272F" w:rsidRPr="00381E75" w:rsidRDefault="00F6272F" w:rsidP="00F6272F">
      <w:pPr>
        <w:jc w:val="center"/>
      </w:pPr>
      <w:r w:rsidRPr="00381E75">
        <w:rPr>
          <w:b/>
        </w:rPr>
        <w:t>AIŠKINAMASIS RAŠTAS</w:t>
      </w:r>
      <w:r>
        <w:rPr>
          <w:b/>
        </w:rPr>
        <w:t xml:space="preserve"> </w:t>
      </w:r>
    </w:p>
    <w:p w14:paraId="6703A850" w14:textId="77777777" w:rsidR="00F6272F" w:rsidRPr="00381E75" w:rsidRDefault="00F6272F" w:rsidP="00F6272F">
      <w:pPr>
        <w:jc w:val="center"/>
      </w:pPr>
    </w:p>
    <w:p w14:paraId="125CED71" w14:textId="77777777" w:rsidR="00F6272F" w:rsidRPr="00381E75" w:rsidRDefault="00F6272F" w:rsidP="00F6272F">
      <w:pPr>
        <w:jc w:val="center"/>
      </w:pPr>
      <w:r w:rsidRPr="00381E75">
        <w:t>20</w:t>
      </w:r>
      <w:r>
        <w:t>21</w:t>
      </w:r>
      <w:r w:rsidRPr="00381E75">
        <w:t xml:space="preserve"> m. </w:t>
      </w:r>
      <w:r>
        <w:t xml:space="preserve">               </w:t>
      </w:r>
      <w:r w:rsidRPr="00381E75">
        <w:t>d.</w:t>
      </w:r>
    </w:p>
    <w:p w14:paraId="120DBC81" w14:textId="77777777" w:rsidR="00F6272F" w:rsidRPr="00381E75" w:rsidRDefault="00F6272F" w:rsidP="00F6272F">
      <w:pPr>
        <w:jc w:val="center"/>
      </w:pPr>
      <w:r w:rsidRPr="00381E75">
        <w:t>Ukmergė</w:t>
      </w:r>
    </w:p>
    <w:p w14:paraId="34055A09" w14:textId="77777777" w:rsidR="00F6272F" w:rsidRPr="00381E75" w:rsidRDefault="00F6272F" w:rsidP="00F6272F"/>
    <w:p w14:paraId="4C5BD573" w14:textId="77777777" w:rsidR="00F6272F" w:rsidRDefault="00F6272F" w:rsidP="00F6272F">
      <w:pPr>
        <w:ind w:firstLine="851"/>
        <w:jc w:val="both"/>
      </w:pPr>
      <w:r w:rsidRPr="00381E75">
        <w:rPr>
          <w:b/>
        </w:rPr>
        <w:t>1. Sprendimo projekto rengimo pagrindas:</w:t>
      </w:r>
      <w:r>
        <w:t xml:space="preserve"> </w:t>
      </w:r>
      <w:r w:rsidRPr="00C14542">
        <w:t>Lietuvos Respublikos vietos savivaldos įstatymo 6 straipsnio 29 punkt</w:t>
      </w:r>
      <w:r w:rsidR="003F640E">
        <w:t xml:space="preserve">as numato, kad </w:t>
      </w:r>
      <w:r w:rsidRPr="00C14542">
        <w:t>kūno kultūros ir sporto plėtojimas, gyventojų poilsio organizavimas</w:t>
      </w:r>
      <w:r w:rsidR="003F640E">
        <w:t xml:space="preserve"> </w:t>
      </w:r>
      <w:r w:rsidRPr="00C14542">
        <w:t>yra savarankišk</w:t>
      </w:r>
      <w:r w:rsidR="003F640E">
        <w:t>a</w:t>
      </w:r>
      <w:r w:rsidRPr="00C14542">
        <w:t xml:space="preserve"> savivaldyb</w:t>
      </w:r>
      <w:r w:rsidR="003F640E">
        <w:t>ės</w:t>
      </w:r>
      <w:r w:rsidRPr="00C14542">
        <w:t xml:space="preserve"> funkcij</w:t>
      </w:r>
      <w:r w:rsidR="003F640E">
        <w:t>a</w:t>
      </w:r>
      <w:r>
        <w:t>.</w:t>
      </w:r>
    </w:p>
    <w:p w14:paraId="7A186FDF" w14:textId="77777777" w:rsidR="00F6272F" w:rsidRPr="005A1BCB" w:rsidRDefault="00F6272F" w:rsidP="00BC39E3">
      <w:pPr>
        <w:pStyle w:val="SCTableContent"/>
        <w:ind w:firstLine="851"/>
        <w:rPr>
          <w:rFonts w:ascii="Times New Roman" w:hAnsi="Times New Roman" w:cs="Times New Roman"/>
          <w:color w:val="auto"/>
          <w:sz w:val="24"/>
          <w:szCs w:val="24"/>
        </w:rPr>
      </w:pPr>
      <w:r w:rsidRPr="005A1BCB">
        <w:rPr>
          <w:rFonts w:ascii="Times New Roman" w:hAnsi="Times New Roman" w:cs="Times New Roman"/>
          <w:sz w:val="24"/>
          <w:szCs w:val="24"/>
        </w:rPr>
        <w:t xml:space="preserve">Projektas prisidės prie Ukmergės rajono savivaldybės Strateginio veiklos plano 2021-2023 m. įgyvendinimo: </w:t>
      </w:r>
      <w:r w:rsidR="005A1BCB" w:rsidRPr="005A1BCB">
        <w:rPr>
          <w:rFonts w:ascii="Times New Roman" w:hAnsi="Times New Roman" w:cs="Times New Roman"/>
          <w:sz w:val="24"/>
          <w:szCs w:val="24"/>
        </w:rPr>
        <w:t>3</w:t>
      </w:r>
      <w:r w:rsidRPr="005A1BCB">
        <w:rPr>
          <w:rFonts w:ascii="Times New Roman" w:hAnsi="Times New Roman" w:cs="Times New Roman"/>
          <w:sz w:val="24"/>
          <w:szCs w:val="24"/>
        </w:rPr>
        <w:t xml:space="preserve"> </w:t>
      </w:r>
      <w:r w:rsidR="005A1BCB">
        <w:rPr>
          <w:rFonts w:ascii="Times New Roman" w:hAnsi="Times New Roman" w:cs="Times New Roman"/>
          <w:sz w:val="24"/>
          <w:szCs w:val="24"/>
        </w:rPr>
        <w:t>s</w:t>
      </w:r>
      <w:r w:rsidRPr="005A1BCB">
        <w:rPr>
          <w:rFonts w:ascii="Times New Roman" w:hAnsi="Times New Roman" w:cs="Times New Roman"/>
          <w:sz w:val="24"/>
          <w:szCs w:val="24"/>
        </w:rPr>
        <w:t>trateginio tikslo „</w:t>
      </w:r>
      <w:r w:rsidR="005A1BCB">
        <w:rPr>
          <w:rFonts w:ascii="Times New Roman" w:hAnsi="Times New Roman" w:cs="Times New Roman"/>
          <w:sz w:val="24"/>
          <w:szCs w:val="24"/>
        </w:rPr>
        <w:t>Atvira, kūrybiška, besimokanti, veržli ir pažangi Ukmergės krašto bendruomenė</w:t>
      </w:r>
      <w:r w:rsidRPr="005A1BCB">
        <w:rPr>
          <w:rFonts w:ascii="Times New Roman" w:hAnsi="Times New Roman" w:cs="Times New Roman"/>
          <w:color w:val="auto"/>
          <w:sz w:val="24"/>
          <w:szCs w:val="24"/>
        </w:rPr>
        <w:t>“</w:t>
      </w:r>
      <w:r w:rsidRPr="005A1BCB">
        <w:rPr>
          <w:rFonts w:ascii="Times New Roman" w:hAnsi="Times New Roman" w:cs="Times New Roman"/>
          <w:sz w:val="24"/>
          <w:szCs w:val="24"/>
        </w:rPr>
        <w:t xml:space="preserve"> </w:t>
      </w:r>
      <w:r w:rsidR="005A1BCB" w:rsidRPr="005A1BCB">
        <w:rPr>
          <w:rFonts w:ascii="Times New Roman" w:hAnsi="Times New Roman" w:cs="Times New Roman"/>
          <w:sz w:val="24"/>
          <w:szCs w:val="24"/>
        </w:rPr>
        <w:t>3.3</w:t>
      </w:r>
      <w:r w:rsidRPr="005A1BCB">
        <w:rPr>
          <w:rFonts w:ascii="Times New Roman" w:hAnsi="Times New Roman" w:cs="Times New Roman"/>
          <w:sz w:val="24"/>
          <w:szCs w:val="24"/>
        </w:rPr>
        <w:t xml:space="preserve">. </w:t>
      </w:r>
      <w:r w:rsidR="005A1BCB">
        <w:rPr>
          <w:rFonts w:ascii="Times New Roman" w:hAnsi="Times New Roman" w:cs="Times New Roman"/>
          <w:sz w:val="24"/>
          <w:szCs w:val="24"/>
        </w:rPr>
        <w:t>u</w:t>
      </w:r>
      <w:r w:rsidRPr="005A1BCB">
        <w:rPr>
          <w:rFonts w:ascii="Times New Roman" w:hAnsi="Times New Roman" w:cs="Times New Roman"/>
          <w:sz w:val="24"/>
          <w:szCs w:val="24"/>
        </w:rPr>
        <w:t>ždavinio „</w:t>
      </w:r>
      <w:r w:rsidR="005A1BCB" w:rsidRPr="005A1BCB">
        <w:rPr>
          <w:rFonts w:ascii="Times New Roman" w:hAnsi="Times New Roman" w:cs="Times New Roman"/>
          <w:color w:val="auto"/>
          <w:kern w:val="24"/>
          <w:sz w:val="24"/>
          <w:szCs w:val="24"/>
        </w:rPr>
        <w:t>Ugdyti sportišką bendruomenę, laisvalaikį siejant su sportinėmis ir sveikatinimo veiklomis</w:t>
      </w:r>
      <w:r w:rsidRPr="005A1BCB">
        <w:rPr>
          <w:rFonts w:ascii="Times New Roman" w:hAnsi="Times New Roman" w:cs="Times New Roman"/>
          <w:sz w:val="24"/>
          <w:szCs w:val="24"/>
        </w:rPr>
        <w:t xml:space="preserve">“ </w:t>
      </w:r>
      <w:r w:rsidR="005A1BCB" w:rsidRPr="005A1BCB">
        <w:rPr>
          <w:rFonts w:ascii="Times New Roman" w:hAnsi="Times New Roman" w:cs="Times New Roman"/>
          <w:sz w:val="24"/>
          <w:szCs w:val="24"/>
        </w:rPr>
        <w:t>3.3.2</w:t>
      </w:r>
      <w:r w:rsidRPr="005A1BCB">
        <w:rPr>
          <w:rFonts w:ascii="Times New Roman" w:hAnsi="Times New Roman" w:cs="Times New Roman"/>
          <w:sz w:val="24"/>
          <w:szCs w:val="24"/>
        </w:rPr>
        <w:t>. priemonės „</w:t>
      </w:r>
      <w:r w:rsidR="005A1BCB" w:rsidRPr="005A1BCB">
        <w:rPr>
          <w:rFonts w:ascii="Times New Roman" w:eastAsiaTheme="minorEastAsia" w:hAnsi="Times New Roman" w:cs="Times New Roman"/>
          <w:color w:val="auto"/>
          <w:kern w:val="24"/>
          <w:sz w:val="24"/>
          <w:szCs w:val="24"/>
        </w:rPr>
        <w:t>Modernizuoti ir plėsti sporto infrastruktūrą</w:t>
      </w:r>
      <w:r w:rsidR="005A1BCB" w:rsidRPr="005A1BCB">
        <w:rPr>
          <w:rFonts w:ascii="Times New Roman" w:hAnsi="Times New Roman" w:cs="Times New Roman"/>
          <w:sz w:val="24"/>
          <w:szCs w:val="24"/>
        </w:rPr>
        <w:t>“</w:t>
      </w:r>
      <w:r w:rsidRPr="005A1BCB">
        <w:rPr>
          <w:rFonts w:ascii="Times New Roman" w:hAnsi="Times New Roman" w:cs="Times New Roman"/>
          <w:color w:val="auto"/>
          <w:sz w:val="24"/>
          <w:szCs w:val="24"/>
        </w:rPr>
        <w:t xml:space="preserve"> </w:t>
      </w:r>
      <w:r w:rsidRPr="005A1BCB">
        <w:rPr>
          <w:rFonts w:ascii="Times New Roman" w:hAnsi="Times New Roman" w:cs="Times New Roman"/>
          <w:sz w:val="24"/>
          <w:szCs w:val="24"/>
        </w:rPr>
        <w:t xml:space="preserve">įgyvendinimo. </w:t>
      </w:r>
    </w:p>
    <w:p w14:paraId="1688A8B6" w14:textId="77777777" w:rsidR="00F6272F" w:rsidRDefault="00F6272F" w:rsidP="00F6272F">
      <w:pPr>
        <w:ind w:firstLine="851"/>
        <w:jc w:val="both"/>
      </w:pPr>
      <w:r w:rsidRPr="005C7894">
        <w:rPr>
          <w:b/>
        </w:rPr>
        <w:t>2. Sprendimo projekto tikslas ir esmė:</w:t>
      </w:r>
      <w:r w:rsidRPr="005C7894">
        <w:t xml:space="preserve"> </w:t>
      </w:r>
    </w:p>
    <w:p w14:paraId="13BD1AC6" w14:textId="77777777" w:rsidR="004A370E" w:rsidRDefault="004A370E" w:rsidP="004A370E">
      <w:pPr>
        <w:ind w:firstLine="851"/>
        <w:jc w:val="both"/>
      </w:pPr>
      <w:r>
        <w:t>Sprendimu keičiamas 2021-06-23 savivaldybės tarybos sprendimas Nr. 7-181, nes Sporto rėmimo fondas reikalauja savivaldybės tarybos sprendime nurodyti savivaldybės prisidėjimą – ne mažiau kaip 28,48 proc. projekto tinkamų finansuoti išlaidų.</w:t>
      </w:r>
    </w:p>
    <w:p w14:paraId="58B8CA70" w14:textId="77777777" w:rsidR="004A370E" w:rsidRDefault="00F6272F" w:rsidP="004A370E">
      <w:pPr>
        <w:ind w:firstLine="851"/>
        <w:jc w:val="both"/>
      </w:pPr>
      <w:r>
        <w:t xml:space="preserve">Sprendimo tikslas – </w:t>
      </w:r>
      <w:r w:rsidR="00BC39E3">
        <w:t>p</w:t>
      </w:r>
      <w:r w:rsidR="00BC39E3">
        <w:rPr>
          <w:lang w:eastAsia="lt-LT" w:bidi="lo-LA"/>
        </w:rPr>
        <w:t>ritarti Ukmergės sporto centro vykdomo projekto „Ukmergės stadiono futbolo aikštės atnaujinimas“ (toliau – Projektas), finansuojamo iš Sporto rėmimo fondo, įgyvendinimui</w:t>
      </w:r>
      <w:r w:rsidR="00BC39E3">
        <w:t>. Projekto tikslas – gerinti sąlygas ugdyti fiziškai aktyvią visuomenę, atnaujinti esamos sporto bazės infostruktūrą. Projektas prisidės prie sporto bazės prieinamumo didinimo, sąlygų įvairaus amžiaus ir poreikių asmenų fiziniam aktyvumui gerinimo, sportuojančių asmenų skaičiaus didėjimo. Projekto įgyvendinimo metu planuojama: atnaujinti futbolo aikštę, įrengiant dirbtinės žolės dangą. Projekto įgyvendinimo trukmė  - 20 mėnesių.</w:t>
      </w:r>
    </w:p>
    <w:p w14:paraId="443B007B" w14:textId="77777777" w:rsidR="00DA02F2" w:rsidRDefault="00F6272F" w:rsidP="00DA02F2">
      <w:pPr>
        <w:ind w:firstLine="851"/>
        <w:jc w:val="both"/>
      </w:pPr>
      <w:r w:rsidRPr="005C7894">
        <w:rPr>
          <w:b/>
        </w:rPr>
        <w:t xml:space="preserve">3. Šiuo metu galiojančios ir teikiamu projektu siūlomos naujos nuostatos (esant galimybei – lyginamasis variantas): </w:t>
      </w:r>
      <w:r w:rsidR="00DA02F2">
        <w:t xml:space="preserve">Pakeitimai pateikiami nurodant kas </w:t>
      </w:r>
      <w:r w:rsidR="00DA02F2">
        <w:rPr>
          <w:strike/>
        </w:rPr>
        <w:t>išbraukta</w:t>
      </w:r>
      <w:r w:rsidR="00DA02F2">
        <w:t xml:space="preserve"> arba kas </w:t>
      </w:r>
      <w:r w:rsidR="00DA02F2">
        <w:rPr>
          <w:b/>
        </w:rPr>
        <w:t>pridėta</w:t>
      </w:r>
      <w:r w:rsidR="00DA02F2">
        <w:t>:</w:t>
      </w:r>
    </w:p>
    <w:p w14:paraId="268E47B3" w14:textId="77777777" w:rsidR="00DA02F2" w:rsidRDefault="00DA02F2" w:rsidP="00DA02F2">
      <w:pPr>
        <w:keepLines/>
        <w:tabs>
          <w:tab w:val="left" w:pos="851"/>
          <w:tab w:val="left" w:pos="1457"/>
          <w:tab w:val="left" w:pos="1604"/>
          <w:tab w:val="left" w:pos="1757"/>
        </w:tabs>
        <w:ind w:firstLine="851"/>
        <w:jc w:val="both"/>
        <w:textAlignment w:val="center"/>
        <w:rPr>
          <w:lang w:eastAsia="lt-LT" w:bidi="lo-LA"/>
        </w:rPr>
      </w:pPr>
      <w:r>
        <w:rPr>
          <w:lang w:eastAsia="lt-LT" w:bidi="lo-LA"/>
        </w:rPr>
        <w:t xml:space="preserve">„3. Prisidėti prie Projekto finansavimo ne </w:t>
      </w:r>
      <w:r w:rsidRPr="00EC3A12">
        <w:rPr>
          <w:strike/>
          <w:lang w:eastAsia="lt-LT" w:bidi="lo-LA"/>
        </w:rPr>
        <w:t>daugiau</w:t>
      </w:r>
      <w:r>
        <w:rPr>
          <w:lang w:eastAsia="lt-LT" w:bidi="lo-LA"/>
        </w:rPr>
        <w:t xml:space="preserve"> </w:t>
      </w:r>
      <w:r w:rsidRPr="00EC3A12">
        <w:rPr>
          <w:b/>
          <w:lang w:eastAsia="lt-LT" w:bidi="lo-LA"/>
        </w:rPr>
        <w:t>mažiau</w:t>
      </w:r>
      <w:r>
        <w:rPr>
          <w:lang w:eastAsia="lt-LT" w:bidi="lo-LA"/>
        </w:rPr>
        <w:t xml:space="preserve"> kaip 28,48 procentų visų tinkamų finansuoti Projekto išlaidų,</w:t>
      </w:r>
      <w:r w:rsidRPr="0079444D">
        <w:rPr>
          <w:color w:val="000000"/>
        </w:rPr>
        <w:t xml:space="preserve"> </w:t>
      </w:r>
      <w:r>
        <w:rPr>
          <w:color w:val="000000"/>
        </w:rPr>
        <w:t>padengti netinkamas finansuoti, tačiau šiam Projektui įgyvendinti būtinas, išlaidas</w:t>
      </w:r>
      <w:r>
        <w:rPr>
          <w:color w:val="222222"/>
        </w:rPr>
        <w:t xml:space="preserve">, ir </w:t>
      </w:r>
      <w:r>
        <w:rPr>
          <w:color w:val="000000"/>
        </w:rPr>
        <w:t>tinkamas išlaidas, kurių nepadengia Projekto finansavimas</w:t>
      </w:r>
      <w:r>
        <w:rPr>
          <w:lang w:eastAsia="lt-LT" w:bidi="lo-LA"/>
        </w:rPr>
        <w:t>.“</w:t>
      </w:r>
    </w:p>
    <w:p w14:paraId="3B616FC6" w14:textId="77777777" w:rsidR="00BC39E3" w:rsidRDefault="00F6272F" w:rsidP="00DA02F2">
      <w:pPr>
        <w:ind w:firstLine="851"/>
        <w:jc w:val="both"/>
      </w:pPr>
      <w:r w:rsidRPr="005C7894">
        <w:rPr>
          <w:b/>
        </w:rPr>
        <w:t xml:space="preserve">4. Sprendimui įgyvendinti reikalingos lėšos ir galimi finansavimo šaltiniai: </w:t>
      </w:r>
    </w:p>
    <w:p w14:paraId="2409DF4A" w14:textId="77777777" w:rsidR="00BC39E3" w:rsidRDefault="00BC39E3" w:rsidP="00BC39E3">
      <w:pPr>
        <w:ind w:firstLine="851"/>
        <w:jc w:val="both"/>
        <w:outlineLvl w:val="0"/>
      </w:pPr>
      <w:r>
        <w:t>Bendra projekto vertė  – 629 212,98 €  (100 %);</w:t>
      </w:r>
    </w:p>
    <w:p w14:paraId="29C7E3FD" w14:textId="77777777" w:rsidR="00BC39E3" w:rsidRDefault="00BC39E3" w:rsidP="00BC39E3">
      <w:pPr>
        <w:ind w:firstLine="851"/>
        <w:jc w:val="both"/>
        <w:outlineLvl w:val="0"/>
      </w:pPr>
      <w:r>
        <w:t>ŠMM (sporto rėmimo fondo) skirta suma – 450 000,00 € ( 71,52%);</w:t>
      </w:r>
    </w:p>
    <w:p w14:paraId="74822D09" w14:textId="77777777" w:rsidR="00BC39E3" w:rsidRDefault="00BC39E3" w:rsidP="00BC39E3">
      <w:pPr>
        <w:ind w:firstLine="851"/>
        <w:jc w:val="both"/>
        <w:outlineLvl w:val="0"/>
      </w:pPr>
      <w:r>
        <w:t>Ukmergės savivaldybės rajono prisidėjimo suma – 179 212,98 € (28,48 %).</w:t>
      </w:r>
    </w:p>
    <w:p w14:paraId="4106A117" w14:textId="77777777" w:rsidR="003D4F9C" w:rsidRPr="003D4F9C" w:rsidRDefault="00BC39E3" w:rsidP="003D4F9C">
      <w:pPr>
        <w:pStyle w:val="prastasiniatinklio"/>
        <w:shd w:val="clear" w:color="auto" w:fill="FFFFFF"/>
        <w:spacing w:before="0" w:beforeAutospacing="0" w:after="0" w:afterAutospacing="0"/>
        <w:ind w:firstLine="851"/>
        <w:textAlignment w:val="baseline"/>
      </w:pPr>
      <w:r w:rsidRPr="00BC39E3">
        <w:rPr>
          <w:rStyle w:val="Grietas"/>
          <w:b w:val="0"/>
          <w:bdr w:val="none" w:sz="0" w:space="0" w:color="auto" w:frame="1"/>
        </w:rPr>
        <w:t xml:space="preserve">Didžiausia galima projektui skirti finansavimo </w:t>
      </w:r>
      <w:r w:rsidR="00615750">
        <w:rPr>
          <w:rStyle w:val="Grietas"/>
          <w:b w:val="0"/>
          <w:bdr w:val="none" w:sz="0" w:space="0" w:color="auto" w:frame="1"/>
        </w:rPr>
        <w:t xml:space="preserve">iš Sporto rėmimo fondo </w:t>
      </w:r>
      <w:r w:rsidRPr="00BC39E3">
        <w:rPr>
          <w:rStyle w:val="Grietas"/>
          <w:b w:val="0"/>
          <w:bdr w:val="none" w:sz="0" w:space="0" w:color="auto" w:frame="1"/>
        </w:rPr>
        <w:t>lėšų suma</w:t>
      </w:r>
      <w:r w:rsidRPr="00BC39E3">
        <w:rPr>
          <w:b/>
        </w:rPr>
        <w:t xml:space="preserve"> </w:t>
      </w:r>
      <w:r w:rsidR="00615750">
        <w:rPr>
          <w:b/>
        </w:rPr>
        <w:t xml:space="preserve">- </w:t>
      </w:r>
      <w:r w:rsidRPr="00BC39E3">
        <w:t>450 000 Eur</w:t>
      </w:r>
      <w:r w:rsidR="00615750">
        <w:t xml:space="preserve">. </w:t>
      </w:r>
      <w:r w:rsidR="003D4F9C" w:rsidRPr="003D4F9C">
        <w:rPr>
          <w:rStyle w:val="Grietas"/>
          <w:b w:val="0"/>
          <w:bdr w:val="none" w:sz="0" w:space="0" w:color="auto" w:frame="1"/>
        </w:rPr>
        <w:t>Finansavimo intensyvumas</w:t>
      </w:r>
      <w:r w:rsidR="003D4F9C" w:rsidRPr="003D4F9C">
        <w:rPr>
          <w:b/>
        </w:rPr>
        <w:t>:</w:t>
      </w:r>
      <w:r w:rsidR="003D4F9C" w:rsidRPr="003D4F9C">
        <w:t xml:space="preserve"> Sporto projekto vykdytojas turi prisidėti prie sporto projekto nuosavomis ar partnerių lėšomis ne mažiau kaip 10 procentų nuo sporto projekto sąmatos.</w:t>
      </w:r>
    </w:p>
    <w:p w14:paraId="365EBBB5" w14:textId="77777777" w:rsidR="00F6272F" w:rsidRPr="00F628BB" w:rsidRDefault="00BC39E3" w:rsidP="00BC39E3">
      <w:pPr>
        <w:ind w:firstLine="851"/>
        <w:jc w:val="both"/>
        <w:rPr>
          <w:rFonts w:cs="Arial"/>
          <w:lang w:eastAsia="lt-LT"/>
        </w:rPr>
      </w:pPr>
      <w:r>
        <w:rPr>
          <w:b/>
        </w:rPr>
        <w:t>5</w:t>
      </w:r>
      <w:r w:rsidR="00F6272F" w:rsidRPr="005C7894">
        <w:rPr>
          <w:b/>
        </w:rPr>
        <w:t>. Priėmus sprendimą laukiami rezultatai, galimos pasekmės:</w:t>
      </w:r>
      <w:r w:rsidR="00F6272F" w:rsidRPr="005C7894">
        <w:t xml:space="preserve"> </w:t>
      </w:r>
      <w:r>
        <w:t>Įgyvendinus projektą Ukmergės rajonas turės vienintelę, pilnų matmenų dirbtinės dangos futbolo aikštę, kurioje galima bus vykdyti įvairaus lygio futbolo (ar kitų sporto šakų pvz. žolės riedulio) varžybas. Taip pat pailgės treniruočių ir varžybų lauke laikas sezono metu.</w:t>
      </w:r>
      <w:r w:rsidRPr="00BC39E3">
        <w:t xml:space="preserve"> </w:t>
      </w:r>
    </w:p>
    <w:p w14:paraId="6B53EC1D" w14:textId="77777777" w:rsidR="00F6272F" w:rsidRPr="00236940" w:rsidRDefault="00F6272F" w:rsidP="00F6272F">
      <w:pPr>
        <w:ind w:firstLine="851"/>
        <w:jc w:val="both"/>
      </w:pPr>
      <w:r w:rsidRPr="00381E75">
        <w:rPr>
          <w:b/>
        </w:rPr>
        <w:t>6. Priimtam sprendimui įgyvendinti reikalingi papildomi teisės aktai (priimti, pakeisti, panaikinti):</w:t>
      </w:r>
      <w:r>
        <w:rPr>
          <w:b/>
        </w:rPr>
        <w:t xml:space="preserve"> </w:t>
      </w:r>
      <w:r w:rsidRPr="00FB11FD">
        <w:t>–</w:t>
      </w:r>
    </w:p>
    <w:p w14:paraId="0D95FAD1" w14:textId="77777777" w:rsidR="00F6272F" w:rsidRPr="00236940" w:rsidRDefault="00F6272F" w:rsidP="00F6272F">
      <w:pPr>
        <w:ind w:firstLine="851"/>
        <w:jc w:val="both"/>
      </w:pPr>
      <w:r w:rsidRPr="00381E75">
        <w:rPr>
          <w:b/>
        </w:rPr>
        <w:t>7. Lietuvos Respublikos korupcijos prevencijos įstatymo 8 straipsnio 1 dalyje numatytais atvejais – sprendimo projekto antikorupcinis vertinimas:</w:t>
      </w:r>
      <w:r>
        <w:rPr>
          <w:b/>
        </w:rPr>
        <w:t xml:space="preserve"> </w:t>
      </w:r>
      <w:r w:rsidRPr="00FB11FD">
        <w:t>–</w:t>
      </w:r>
    </w:p>
    <w:p w14:paraId="4DC3D527" w14:textId="77777777" w:rsidR="00F6272F" w:rsidRDefault="00F6272F" w:rsidP="00F6272F">
      <w:pPr>
        <w:ind w:firstLine="851"/>
        <w:jc w:val="both"/>
      </w:pPr>
      <w:r w:rsidRPr="00381E75">
        <w:rPr>
          <w:b/>
        </w:rPr>
        <w:lastRenderedPageBreak/>
        <w:t>8. Kai sprendimo projektu numatoma reglamentuoti iki tol nereglamentuotus santykius, taip pat kai iš esmės keičiamas teisinis reguliavimas – sprendimo projekto numatomo teisinio reguliavimo poveikio vertinimas:</w:t>
      </w:r>
      <w:r>
        <w:rPr>
          <w:b/>
        </w:rPr>
        <w:t xml:space="preserve"> </w:t>
      </w:r>
      <w:r w:rsidRPr="00FB11FD">
        <w:t>–</w:t>
      </w:r>
    </w:p>
    <w:p w14:paraId="6CD51FF8" w14:textId="77777777" w:rsidR="00F6272F" w:rsidRPr="00236940" w:rsidRDefault="00F6272F" w:rsidP="00F6272F">
      <w:pPr>
        <w:ind w:firstLine="851"/>
        <w:jc w:val="both"/>
      </w:pPr>
      <w:r w:rsidRPr="00381E75">
        <w:rPr>
          <w:b/>
        </w:rPr>
        <w:t>9. Sekretori</w:t>
      </w:r>
      <w:r>
        <w:rPr>
          <w:b/>
        </w:rPr>
        <w:t>atas priimtą sprendimą pateikia</w:t>
      </w:r>
      <w:r w:rsidRPr="00381E75">
        <w:rPr>
          <w:b/>
        </w:rPr>
        <w:t>:</w:t>
      </w:r>
      <w:r>
        <w:rPr>
          <w:bCs/>
          <w:lang w:eastAsia="lt-LT"/>
        </w:rPr>
        <w:t xml:space="preserve"> Švietimo, kultūros ir sporto skyriui, </w:t>
      </w:r>
      <w:r w:rsidR="00BC39E3">
        <w:rPr>
          <w:bCs/>
          <w:lang w:eastAsia="lt-LT"/>
        </w:rPr>
        <w:t>Ukmergės sporto centrui</w:t>
      </w:r>
      <w:r>
        <w:rPr>
          <w:bCs/>
          <w:lang w:eastAsia="lt-LT"/>
        </w:rPr>
        <w:t xml:space="preserve">, </w:t>
      </w:r>
      <w:r>
        <w:t>Strateginio planavimo, investicijų ir verslo plėtros</w:t>
      </w:r>
      <w:r w:rsidRPr="000C0AE2">
        <w:t xml:space="preserve"> </w:t>
      </w:r>
      <w:r>
        <w:rPr>
          <w:bCs/>
          <w:lang w:eastAsia="lt-LT"/>
        </w:rPr>
        <w:t xml:space="preserve">skyriui. </w:t>
      </w:r>
    </w:p>
    <w:p w14:paraId="47384F06" w14:textId="77777777" w:rsidR="00F6272F" w:rsidRDefault="00F6272F" w:rsidP="00F6272F">
      <w:pPr>
        <w:ind w:firstLine="851"/>
        <w:jc w:val="both"/>
      </w:pPr>
      <w:r w:rsidRPr="00381E75">
        <w:rPr>
          <w:b/>
        </w:rPr>
        <w:t>10. Aiškinamojo rašto priedai:</w:t>
      </w:r>
      <w:r>
        <w:rPr>
          <w:b/>
        </w:rPr>
        <w:t xml:space="preserve"> </w:t>
      </w:r>
      <w:r w:rsidRPr="00FB11FD">
        <w:t>–</w:t>
      </w:r>
    </w:p>
    <w:p w14:paraId="563C829A" w14:textId="77777777" w:rsidR="00F6272F" w:rsidRPr="00352212" w:rsidRDefault="00F6272F" w:rsidP="00F6272F">
      <w:pPr>
        <w:ind w:firstLine="1276"/>
        <w:jc w:val="both"/>
      </w:pPr>
    </w:p>
    <w:p w14:paraId="6A6B3D96" w14:textId="77777777" w:rsidR="00F6272F" w:rsidRPr="00381E75" w:rsidRDefault="00F6272F" w:rsidP="00F6272F"/>
    <w:p w14:paraId="2F26960F" w14:textId="77777777" w:rsidR="00F6272F" w:rsidRDefault="00F6272F" w:rsidP="00F6272F">
      <w:pPr>
        <w:tabs>
          <w:tab w:val="left" w:pos="0"/>
          <w:tab w:val="left" w:pos="744"/>
        </w:tabs>
        <w:jc w:val="both"/>
      </w:pPr>
      <w:r>
        <w:t>Strateginio planavimo, investicijų ir verslo plėtros</w:t>
      </w:r>
      <w:r w:rsidRPr="000C0AE2">
        <w:t xml:space="preserve"> </w:t>
      </w:r>
    </w:p>
    <w:p w14:paraId="76578CDF" w14:textId="77777777" w:rsidR="00F6272F" w:rsidRPr="00D447DD" w:rsidRDefault="00F6272F" w:rsidP="00F6272F">
      <w:pPr>
        <w:tabs>
          <w:tab w:val="left" w:pos="0"/>
          <w:tab w:val="left" w:pos="744"/>
        </w:tabs>
        <w:jc w:val="both"/>
      </w:pPr>
      <w:r>
        <w:rPr>
          <w:bCs/>
          <w:lang w:eastAsia="lt-LT"/>
        </w:rPr>
        <w:t>s</w:t>
      </w:r>
      <w:r w:rsidRPr="00BF11CD">
        <w:rPr>
          <w:bCs/>
          <w:lang w:eastAsia="lt-LT"/>
        </w:rPr>
        <w:t>kyriaus</w:t>
      </w:r>
      <w:r>
        <w:rPr>
          <w:bCs/>
          <w:lang w:eastAsia="lt-LT"/>
        </w:rPr>
        <w:t xml:space="preserve"> vedėja</w:t>
      </w:r>
      <w:r w:rsidRPr="00BF11CD">
        <w:rPr>
          <w:bCs/>
          <w:lang w:eastAsia="lt-LT"/>
        </w:rPr>
        <w:t xml:space="preserve">    </w:t>
      </w:r>
      <w:r>
        <w:rPr>
          <w:bCs/>
          <w:lang w:eastAsia="lt-LT"/>
        </w:rPr>
        <w:t xml:space="preserve">                                                                                                           Inga Pračkailė</w:t>
      </w:r>
    </w:p>
    <w:p w14:paraId="17C43589" w14:textId="77777777" w:rsidR="00B264C3" w:rsidRDefault="00B264C3"/>
    <w:sectPr w:rsidR="00B264C3" w:rsidSect="00352212">
      <w:headerReference w:type="default" r:id="rId6"/>
      <w:pgSz w:w="11906" w:h="16838"/>
      <w:pgMar w:top="1134" w:right="56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503E" w14:textId="77777777" w:rsidR="008647F4" w:rsidRDefault="003F3CA8">
      <w:r>
        <w:separator/>
      </w:r>
    </w:p>
  </w:endnote>
  <w:endnote w:type="continuationSeparator" w:id="0">
    <w:p w14:paraId="1571A46D" w14:textId="77777777" w:rsidR="008647F4" w:rsidRDefault="003F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793F" w14:textId="77777777" w:rsidR="008647F4" w:rsidRDefault="003F3CA8">
      <w:r>
        <w:separator/>
      </w:r>
    </w:p>
  </w:footnote>
  <w:footnote w:type="continuationSeparator" w:id="0">
    <w:p w14:paraId="4EE711B6" w14:textId="77777777" w:rsidR="008647F4" w:rsidRDefault="003F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B0A" w14:textId="77777777" w:rsidR="00D447DD" w:rsidRDefault="003D4F9C">
    <w:pPr>
      <w:pStyle w:val="Antrats"/>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2F"/>
    <w:rsid w:val="000D514A"/>
    <w:rsid w:val="00180A30"/>
    <w:rsid w:val="00230102"/>
    <w:rsid w:val="003D4F9C"/>
    <w:rsid w:val="003E5821"/>
    <w:rsid w:val="003F3CA8"/>
    <w:rsid w:val="003F640E"/>
    <w:rsid w:val="004A370E"/>
    <w:rsid w:val="004E0026"/>
    <w:rsid w:val="00561812"/>
    <w:rsid w:val="005A1BCB"/>
    <w:rsid w:val="00615750"/>
    <w:rsid w:val="008647F4"/>
    <w:rsid w:val="00B264C3"/>
    <w:rsid w:val="00BC39E3"/>
    <w:rsid w:val="00BF2298"/>
    <w:rsid w:val="00CB6FFA"/>
    <w:rsid w:val="00DA02F2"/>
    <w:rsid w:val="00E150FE"/>
    <w:rsid w:val="00EC3A12"/>
    <w:rsid w:val="00F0429F"/>
    <w:rsid w:val="00F6272F"/>
    <w:rsid w:val="00FB0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9F09"/>
  <w15:chartTrackingRefBased/>
  <w15:docId w15:val="{F141E5AA-D0E0-4EFA-AA40-5F470CA1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272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6272F"/>
    <w:pPr>
      <w:tabs>
        <w:tab w:val="center" w:pos="4153"/>
        <w:tab w:val="right" w:pos="8306"/>
      </w:tabs>
    </w:pPr>
  </w:style>
  <w:style w:type="character" w:customStyle="1" w:styleId="AntratsDiagrama">
    <w:name w:val="Antraštės Diagrama"/>
    <w:basedOn w:val="Numatytasispastraiposriftas"/>
    <w:link w:val="Antrats"/>
    <w:rsid w:val="00F6272F"/>
    <w:rPr>
      <w:rFonts w:ascii="Times New Roman" w:eastAsia="Times New Roman" w:hAnsi="Times New Roman" w:cs="Times New Roman"/>
      <w:sz w:val="24"/>
      <w:szCs w:val="24"/>
    </w:rPr>
  </w:style>
  <w:style w:type="character" w:customStyle="1" w:styleId="SCTableContentDiagrama">
    <w:name w:val="SC Table Content Diagrama"/>
    <w:basedOn w:val="Numatytasispastraiposriftas"/>
    <w:link w:val="SCTableContent"/>
    <w:locked/>
    <w:rsid w:val="005A1BCB"/>
    <w:rPr>
      <w:rFonts w:ascii="Calibri Light" w:hAnsi="Calibri Light" w:cs="Calibri Light"/>
      <w:color w:val="000000" w:themeColor="text1"/>
      <w:sz w:val="18"/>
      <w:szCs w:val="18"/>
    </w:rPr>
  </w:style>
  <w:style w:type="paragraph" w:customStyle="1" w:styleId="SCTableContent">
    <w:name w:val="SC Table Content"/>
    <w:basedOn w:val="prastasis"/>
    <w:link w:val="SCTableContentDiagrama"/>
    <w:qFormat/>
    <w:rsid w:val="005A1BCB"/>
    <w:pPr>
      <w:jc w:val="both"/>
    </w:pPr>
    <w:rPr>
      <w:rFonts w:ascii="Calibri Light" w:eastAsiaTheme="minorHAnsi" w:hAnsi="Calibri Light" w:cs="Calibri Light"/>
      <w:color w:val="000000" w:themeColor="text1"/>
      <w:sz w:val="18"/>
      <w:szCs w:val="18"/>
    </w:rPr>
  </w:style>
  <w:style w:type="paragraph" w:styleId="prastasiniatinklio">
    <w:name w:val="Normal (Web)"/>
    <w:basedOn w:val="prastasis"/>
    <w:uiPriority w:val="99"/>
    <w:semiHidden/>
    <w:unhideWhenUsed/>
    <w:rsid w:val="00BC39E3"/>
    <w:pPr>
      <w:spacing w:before="100" w:beforeAutospacing="1" w:after="100" w:afterAutospacing="1"/>
    </w:pPr>
    <w:rPr>
      <w:lang w:eastAsia="lt-LT"/>
    </w:rPr>
  </w:style>
  <w:style w:type="character" w:styleId="Grietas">
    <w:name w:val="Strong"/>
    <w:basedOn w:val="Numatytasispastraiposriftas"/>
    <w:uiPriority w:val="22"/>
    <w:qFormat/>
    <w:rsid w:val="00BC3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90659">
      <w:bodyDiv w:val="1"/>
      <w:marLeft w:val="0"/>
      <w:marRight w:val="0"/>
      <w:marTop w:val="0"/>
      <w:marBottom w:val="0"/>
      <w:divBdr>
        <w:top w:val="none" w:sz="0" w:space="0" w:color="auto"/>
        <w:left w:val="none" w:sz="0" w:space="0" w:color="auto"/>
        <w:bottom w:val="none" w:sz="0" w:space="0" w:color="auto"/>
        <w:right w:val="none" w:sz="0" w:space="0" w:color="auto"/>
      </w:divBdr>
    </w:div>
    <w:div w:id="316687597">
      <w:bodyDiv w:val="1"/>
      <w:marLeft w:val="0"/>
      <w:marRight w:val="0"/>
      <w:marTop w:val="0"/>
      <w:marBottom w:val="0"/>
      <w:divBdr>
        <w:top w:val="none" w:sz="0" w:space="0" w:color="auto"/>
        <w:left w:val="none" w:sz="0" w:space="0" w:color="auto"/>
        <w:bottom w:val="none" w:sz="0" w:space="0" w:color="auto"/>
        <w:right w:val="none" w:sz="0" w:space="0" w:color="auto"/>
      </w:divBdr>
    </w:div>
    <w:div w:id="666783407">
      <w:bodyDiv w:val="1"/>
      <w:marLeft w:val="0"/>
      <w:marRight w:val="0"/>
      <w:marTop w:val="0"/>
      <w:marBottom w:val="0"/>
      <w:divBdr>
        <w:top w:val="none" w:sz="0" w:space="0" w:color="auto"/>
        <w:left w:val="none" w:sz="0" w:space="0" w:color="auto"/>
        <w:bottom w:val="none" w:sz="0" w:space="0" w:color="auto"/>
        <w:right w:val="none" w:sz="0" w:space="0" w:color="auto"/>
      </w:divBdr>
    </w:div>
    <w:div w:id="880901365">
      <w:bodyDiv w:val="1"/>
      <w:marLeft w:val="0"/>
      <w:marRight w:val="0"/>
      <w:marTop w:val="0"/>
      <w:marBottom w:val="0"/>
      <w:divBdr>
        <w:top w:val="none" w:sz="0" w:space="0" w:color="auto"/>
        <w:left w:val="none" w:sz="0" w:space="0" w:color="auto"/>
        <w:bottom w:val="none" w:sz="0" w:space="0" w:color="auto"/>
        <w:right w:val="none" w:sz="0" w:space="0" w:color="auto"/>
      </w:divBdr>
    </w:div>
    <w:div w:id="1031299891">
      <w:bodyDiv w:val="1"/>
      <w:marLeft w:val="0"/>
      <w:marRight w:val="0"/>
      <w:marTop w:val="0"/>
      <w:marBottom w:val="0"/>
      <w:divBdr>
        <w:top w:val="none" w:sz="0" w:space="0" w:color="auto"/>
        <w:left w:val="none" w:sz="0" w:space="0" w:color="auto"/>
        <w:bottom w:val="none" w:sz="0" w:space="0" w:color="auto"/>
        <w:right w:val="none" w:sz="0" w:space="0" w:color="auto"/>
      </w:divBdr>
    </w:div>
    <w:div w:id="1309440595">
      <w:bodyDiv w:val="1"/>
      <w:marLeft w:val="0"/>
      <w:marRight w:val="0"/>
      <w:marTop w:val="0"/>
      <w:marBottom w:val="0"/>
      <w:divBdr>
        <w:top w:val="none" w:sz="0" w:space="0" w:color="auto"/>
        <w:left w:val="none" w:sz="0" w:space="0" w:color="auto"/>
        <w:bottom w:val="none" w:sz="0" w:space="0" w:color="auto"/>
        <w:right w:val="none" w:sz="0" w:space="0" w:color="auto"/>
      </w:divBdr>
    </w:div>
    <w:div w:id="1445462353">
      <w:bodyDiv w:val="1"/>
      <w:marLeft w:val="0"/>
      <w:marRight w:val="0"/>
      <w:marTop w:val="0"/>
      <w:marBottom w:val="0"/>
      <w:divBdr>
        <w:top w:val="none" w:sz="0" w:space="0" w:color="auto"/>
        <w:left w:val="none" w:sz="0" w:space="0" w:color="auto"/>
        <w:bottom w:val="none" w:sz="0" w:space="0" w:color="auto"/>
        <w:right w:val="none" w:sz="0" w:space="0" w:color="auto"/>
      </w:divBdr>
    </w:div>
    <w:div w:id="1494685917">
      <w:bodyDiv w:val="1"/>
      <w:marLeft w:val="0"/>
      <w:marRight w:val="0"/>
      <w:marTop w:val="0"/>
      <w:marBottom w:val="0"/>
      <w:divBdr>
        <w:top w:val="none" w:sz="0" w:space="0" w:color="auto"/>
        <w:left w:val="none" w:sz="0" w:space="0" w:color="auto"/>
        <w:bottom w:val="none" w:sz="0" w:space="0" w:color="auto"/>
        <w:right w:val="none" w:sz="0" w:space="0" w:color="auto"/>
      </w:divBdr>
    </w:div>
    <w:div w:id="20851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3773</Words>
  <Characters>2152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Pračkailė</dc:creator>
  <cp:keywords/>
  <dc:description/>
  <cp:lastModifiedBy>Kristina Ridzevičienė</cp:lastModifiedBy>
  <cp:revision>3</cp:revision>
  <cp:lastPrinted>2021-07-29T07:17:00Z</cp:lastPrinted>
  <dcterms:created xsi:type="dcterms:W3CDTF">2021-08-04T12:26:00Z</dcterms:created>
  <dcterms:modified xsi:type="dcterms:W3CDTF">2021-08-04T12:28:00Z</dcterms:modified>
</cp:coreProperties>
</file>