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4E2564" w14:paraId="37048632" w14:textId="77777777" w:rsidTr="009A7A7A">
        <w:tc>
          <w:tcPr>
            <w:tcW w:w="9854" w:type="dxa"/>
            <w:tcBorders>
              <w:top w:val="nil"/>
              <w:left w:val="nil"/>
              <w:bottom w:val="nil"/>
              <w:right w:val="nil"/>
            </w:tcBorders>
            <w:hideMark/>
          </w:tcPr>
          <w:p w14:paraId="5166F7B9" w14:textId="77777777" w:rsidR="004E2564" w:rsidRDefault="00B37DA4">
            <w:pPr>
              <w:jc w:val="center"/>
              <w:rPr>
                <w:b/>
                <w:caps/>
                <w:noProof/>
              </w:rPr>
            </w:pPr>
            <w:r>
              <w:rPr>
                <w:b/>
                <w:caps/>
                <w:noProof/>
              </w:rPr>
              <w:t>U</w:t>
            </w:r>
            <w:r w:rsidR="004E2564">
              <w:rPr>
                <w:b/>
                <w:caps/>
                <w:noProof/>
              </w:rPr>
              <w:t>KMERGĖS RAJONO SAVIVALDYBĖS</w:t>
            </w:r>
          </w:p>
          <w:p w14:paraId="763A560F" w14:textId="77777777" w:rsidR="004E2564" w:rsidRDefault="004E2564">
            <w:pPr>
              <w:jc w:val="center"/>
              <w:rPr>
                <w:b/>
                <w:caps/>
                <w:noProof/>
              </w:rPr>
            </w:pPr>
            <w:r>
              <w:rPr>
                <w:b/>
                <w:caps/>
                <w:noProof/>
              </w:rPr>
              <w:t>TARYBA</w:t>
            </w:r>
          </w:p>
        </w:tc>
      </w:tr>
      <w:tr w:rsidR="004E2564" w14:paraId="77168766" w14:textId="77777777" w:rsidTr="009A7A7A">
        <w:tc>
          <w:tcPr>
            <w:tcW w:w="9854" w:type="dxa"/>
            <w:tcBorders>
              <w:top w:val="nil"/>
              <w:left w:val="nil"/>
              <w:bottom w:val="nil"/>
              <w:right w:val="nil"/>
            </w:tcBorders>
          </w:tcPr>
          <w:p w14:paraId="439CF2AC" w14:textId="77777777" w:rsidR="004E2564" w:rsidRDefault="004E2564">
            <w:pPr>
              <w:jc w:val="center"/>
              <w:rPr>
                <w:b/>
                <w:caps/>
                <w:noProof/>
              </w:rPr>
            </w:pPr>
          </w:p>
        </w:tc>
      </w:tr>
      <w:tr w:rsidR="004E2564" w14:paraId="3DF12233" w14:textId="77777777" w:rsidTr="009A7A7A">
        <w:tc>
          <w:tcPr>
            <w:tcW w:w="9854" w:type="dxa"/>
            <w:tcBorders>
              <w:top w:val="nil"/>
              <w:left w:val="nil"/>
              <w:bottom w:val="nil"/>
              <w:right w:val="nil"/>
            </w:tcBorders>
          </w:tcPr>
          <w:p w14:paraId="365548DE" w14:textId="77777777" w:rsidR="004E2564" w:rsidRDefault="004E2564">
            <w:pPr>
              <w:jc w:val="center"/>
              <w:rPr>
                <w:b/>
                <w:caps/>
                <w:noProof/>
              </w:rPr>
            </w:pPr>
            <w:r>
              <w:rPr>
                <w:b/>
                <w:caps/>
                <w:noProof/>
              </w:rPr>
              <w:t xml:space="preserve">SPRENDIMAS </w:t>
            </w:r>
          </w:p>
          <w:p w14:paraId="13083BF7" w14:textId="6BC3C054" w:rsidR="004E2564" w:rsidRDefault="008B32DF" w:rsidP="00074D4E">
            <w:pPr>
              <w:tabs>
                <w:tab w:val="left" w:pos="748"/>
              </w:tabs>
              <w:jc w:val="center"/>
              <w:rPr>
                <w:b/>
                <w:bCs/>
                <w:noProof/>
              </w:rPr>
            </w:pPr>
            <w:bookmarkStart w:id="0" w:name="_Hlk514223866"/>
            <w:r>
              <w:rPr>
                <w:b/>
              </w:rPr>
              <w:t xml:space="preserve">DĖL </w:t>
            </w:r>
            <w:r w:rsidR="0013615D">
              <w:rPr>
                <w:b/>
              </w:rPr>
              <w:t>UKMERGĖS RAJONO SAVIVALDYBĖS TARYBOS 2018 M. LIEPOS 5 D. SPRENDIMO NR. 7-173 „</w:t>
            </w:r>
            <w:r w:rsidR="004E2564">
              <w:rPr>
                <w:b/>
              </w:rPr>
              <w:t xml:space="preserve">DĖL </w:t>
            </w:r>
            <w:r w:rsidR="00D67372">
              <w:rPr>
                <w:b/>
                <w:bCs/>
              </w:rPr>
              <w:t>UŽDAROSIOS AKCINĖS BENDROVĖS „UKMERGĖS VANDENYS“</w:t>
            </w:r>
            <w:r w:rsidR="00074D4E">
              <w:rPr>
                <w:b/>
                <w:bCs/>
              </w:rPr>
              <w:t xml:space="preserve"> </w:t>
            </w:r>
            <w:r w:rsidR="00D67372">
              <w:rPr>
                <w:b/>
                <w:bCs/>
              </w:rPr>
              <w:t>2018–2020 METŲ GERIAMOJO VANDENS TIEKIMO IR NUOTEKŲ TVARKYMO VEIKLOS PLAN</w:t>
            </w:r>
            <w:r w:rsidR="00D67372">
              <w:rPr>
                <w:b/>
              </w:rPr>
              <w:t xml:space="preserve">O </w:t>
            </w:r>
            <w:r w:rsidR="00D67372" w:rsidRPr="008B6B47">
              <w:rPr>
                <w:b/>
              </w:rPr>
              <w:t>PATVIRTINIMO</w:t>
            </w:r>
            <w:r w:rsidR="0013615D" w:rsidRPr="00D42E99">
              <w:rPr>
                <w:b/>
              </w:rPr>
              <w:t xml:space="preserve">“ </w:t>
            </w:r>
            <w:r w:rsidR="00EF7D63" w:rsidRPr="00D42E99">
              <w:rPr>
                <w:b/>
              </w:rPr>
              <w:t>PA</w:t>
            </w:r>
            <w:r w:rsidR="007D1620">
              <w:rPr>
                <w:b/>
              </w:rPr>
              <w:t>KEITIMO</w:t>
            </w:r>
            <w:bookmarkEnd w:id="0"/>
          </w:p>
        </w:tc>
      </w:tr>
      <w:tr w:rsidR="008A4EE2" w14:paraId="15EC7DAD" w14:textId="77777777" w:rsidTr="009A7A7A">
        <w:tc>
          <w:tcPr>
            <w:tcW w:w="9854" w:type="dxa"/>
            <w:tcBorders>
              <w:top w:val="nil"/>
              <w:left w:val="nil"/>
              <w:bottom w:val="nil"/>
              <w:right w:val="nil"/>
            </w:tcBorders>
          </w:tcPr>
          <w:p w14:paraId="47BF6E04" w14:textId="77777777" w:rsidR="008A4EE2" w:rsidRDefault="008A4EE2">
            <w:pPr>
              <w:jc w:val="center"/>
              <w:rPr>
                <w:b/>
                <w:caps/>
                <w:noProof/>
              </w:rPr>
            </w:pPr>
          </w:p>
        </w:tc>
      </w:tr>
      <w:tr w:rsidR="004E2564" w14:paraId="00348C61" w14:textId="77777777" w:rsidTr="009A7A7A">
        <w:trPr>
          <w:cantSplit/>
        </w:trPr>
        <w:tc>
          <w:tcPr>
            <w:tcW w:w="9854" w:type="dxa"/>
            <w:tcBorders>
              <w:top w:val="nil"/>
              <w:left w:val="nil"/>
              <w:bottom w:val="nil"/>
              <w:right w:val="nil"/>
            </w:tcBorders>
            <w:hideMark/>
          </w:tcPr>
          <w:p w14:paraId="66B9C7D8" w14:textId="7F361A6A" w:rsidR="004E2564" w:rsidRDefault="004E2564" w:rsidP="00894C9B">
            <w:pPr>
              <w:jc w:val="center"/>
              <w:rPr>
                <w:noProof/>
              </w:rPr>
            </w:pPr>
          </w:p>
        </w:tc>
      </w:tr>
      <w:tr w:rsidR="00533F09" w14:paraId="2ABBD4AB" w14:textId="77777777" w:rsidTr="009A7A7A">
        <w:trPr>
          <w:cantSplit/>
        </w:trPr>
        <w:tc>
          <w:tcPr>
            <w:tcW w:w="9854" w:type="dxa"/>
            <w:tcBorders>
              <w:top w:val="nil"/>
              <w:left w:val="nil"/>
              <w:bottom w:val="nil"/>
              <w:right w:val="nil"/>
            </w:tcBorders>
          </w:tcPr>
          <w:p w14:paraId="61DE5DA8" w14:textId="021F8FF0" w:rsidR="00533F09" w:rsidRDefault="00533F09" w:rsidP="00894C9B">
            <w:pPr>
              <w:jc w:val="center"/>
              <w:rPr>
                <w:noProof/>
              </w:rPr>
            </w:pPr>
            <w:r>
              <w:rPr>
                <w:noProof/>
              </w:rPr>
              <w:t xml:space="preserve">2021 m. balandžio </w:t>
            </w:r>
            <w:r>
              <w:rPr>
                <w:noProof/>
                <w:sz w:val="22"/>
                <w:szCs w:val="22"/>
              </w:rPr>
              <w:t xml:space="preserve">    d. Nr.</w:t>
            </w:r>
          </w:p>
        </w:tc>
      </w:tr>
      <w:tr w:rsidR="004E2564" w14:paraId="663A05AC" w14:textId="77777777" w:rsidTr="009A7A7A">
        <w:trPr>
          <w:cantSplit/>
        </w:trPr>
        <w:tc>
          <w:tcPr>
            <w:tcW w:w="9854" w:type="dxa"/>
            <w:tcBorders>
              <w:top w:val="nil"/>
              <w:left w:val="nil"/>
              <w:bottom w:val="nil"/>
              <w:right w:val="nil"/>
            </w:tcBorders>
            <w:hideMark/>
          </w:tcPr>
          <w:p w14:paraId="7AFA0FB8" w14:textId="77777777" w:rsidR="004E2564" w:rsidRDefault="004E2564">
            <w:pPr>
              <w:jc w:val="center"/>
              <w:rPr>
                <w:noProof/>
              </w:rPr>
            </w:pPr>
            <w:r>
              <w:rPr>
                <w:noProof/>
                <w:sz w:val="22"/>
                <w:szCs w:val="22"/>
              </w:rPr>
              <w:t xml:space="preserve">Ukmergė </w:t>
            </w:r>
          </w:p>
        </w:tc>
      </w:tr>
      <w:tr w:rsidR="004E2564" w14:paraId="5A3E93D4" w14:textId="77777777" w:rsidTr="009A7A7A">
        <w:trPr>
          <w:cantSplit/>
          <w:trHeight w:val="294"/>
        </w:trPr>
        <w:tc>
          <w:tcPr>
            <w:tcW w:w="9854" w:type="dxa"/>
            <w:tcBorders>
              <w:top w:val="nil"/>
              <w:left w:val="nil"/>
              <w:bottom w:val="nil"/>
              <w:right w:val="nil"/>
            </w:tcBorders>
          </w:tcPr>
          <w:p w14:paraId="0995FE04" w14:textId="77777777" w:rsidR="004E2564" w:rsidRDefault="004E2564">
            <w:pPr>
              <w:rPr>
                <w:noProof/>
              </w:rPr>
            </w:pPr>
          </w:p>
        </w:tc>
      </w:tr>
      <w:tr w:rsidR="00220640" w14:paraId="7D51C483" w14:textId="77777777" w:rsidTr="009A7A7A">
        <w:trPr>
          <w:cantSplit/>
          <w:trHeight w:val="294"/>
        </w:trPr>
        <w:tc>
          <w:tcPr>
            <w:tcW w:w="9854" w:type="dxa"/>
            <w:tcBorders>
              <w:top w:val="nil"/>
              <w:left w:val="nil"/>
              <w:bottom w:val="nil"/>
              <w:right w:val="nil"/>
            </w:tcBorders>
          </w:tcPr>
          <w:p w14:paraId="0F139542" w14:textId="77777777" w:rsidR="00220640" w:rsidRDefault="00220640">
            <w:pPr>
              <w:rPr>
                <w:noProof/>
              </w:rPr>
            </w:pPr>
          </w:p>
        </w:tc>
      </w:tr>
    </w:tbl>
    <w:p w14:paraId="45FE4A86" w14:textId="77777777" w:rsidR="007D1620" w:rsidRPr="007D1620" w:rsidRDefault="007D1620" w:rsidP="007D1620">
      <w:pPr>
        <w:ind w:firstLine="1304"/>
        <w:jc w:val="both"/>
        <w:rPr>
          <w:spacing w:val="40"/>
        </w:rPr>
      </w:pPr>
      <w:r w:rsidRPr="007D1620">
        <w:t xml:space="preserve">Vadovaudamasi Lietuvos Respublikos vietos savivaldos įstatymo 18 straipsnio 1 dalimi, Lietuvos Respublikos geriamojo vandens tiekimo ir nuotekų tvarkymo įstatymo 34 straipsnio 4 dalimi, Geriamojo vandens tiekimo ir nuotekų tvarkymo bei paviršinių nuotekų tvarkymo paslaugų kainų nustatymo metodikos, patvirtintos Valstybinės energetikos reguliavimo tarybos 2006 m. gruodžio 21 d. nutarimu Nr. O3-92, 17 ir 29.1.4 punktais bei Šilumos tiekėjų, nepriklausomų šilumos gamintojų, geriamojo vandens tiekėjų ir nuotekų tvarkytojų, paviršinių nuotekų tvarkytojų investicijų vertinimo ir derinimo Valstybinėje energetikos reguliavimo taryboje tvarkos aprašo, patvirtinto Valstybinės energetikos reguliavimo tarybos 2019 m. balandžio 1 d. nutarimu Nr. O3E-93, 7.7, 8.13, 9.7 ir 13.3 papunkčiais, Ukmergės rajono savivaldybės taryba  </w:t>
      </w:r>
      <w:r w:rsidRPr="007D1620">
        <w:rPr>
          <w:spacing w:val="40"/>
        </w:rPr>
        <w:t>nusprendžia:</w:t>
      </w:r>
    </w:p>
    <w:p w14:paraId="477DD756" w14:textId="3DB32091" w:rsidR="007D1620" w:rsidRPr="007D1620" w:rsidRDefault="007D1620" w:rsidP="007D1620">
      <w:pPr>
        <w:pStyle w:val="Sraopastraipa"/>
        <w:ind w:left="0" w:firstLine="1276"/>
        <w:jc w:val="both"/>
        <w:rPr>
          <w:noProof/>
        </w:rPr>
      </w:pPr>
      <w:bookmarkStart w:id="1" w:name="_Hlk68862273"/>
      <w:r w:rsidRPr="007D1620">
        <w:rPr>
          <w:noProof/>
        </w:rPr>
        <w:t xml:space="preserve">1. Papildyti Ukmergės rajono savivaldybės </w:t>
      </w:r>
      <w:r w:rsidR="00E626A9">
        <w:rPr>
          <w:noProof/>
        </w:rPr>
        <w:t xml:space="preserve">tarybos </w:t>
      </w:r>
      <w:r w:rsidRPr="007D1620">
        <w:rPr>
          <w:noProof/>
        </w:rPr>
        <w:t xml:space="preserve">2018 m. liepos 5 d. sprendimu Nr. 7-173 patvirtinto uždarosios akcinės bendrovės „Ukmergės vandenys“ 2018–2020 metų geriamojo vandens tiekimo ir nuotekų tvarkymo veiklos plano 27 punktą ir jį išdėstyti taip: </w:t>
      </w:r>
    </w:p>
    <w:p w14:paraId="41BAE438" w14:textId="77777777" w:rsidR="007D1620" w:rsidRPr="00D42E99" w:rsidRDefault="007D1620" w:rsidP="007D1620">
      <w:pPr>
        <w:tabs>
          <w:tab w:val="left" w:pos="426"/>
        </w:tabs>
        <w:autoSpaceDE w:val="0"/>
        <w:autoSpaceDN w:val="0"/>
        <w:adjustRightInd w:val="0"/>
        <w:ind w:firstLine="1276"/>
        <w:jc w:val="both"/>
        <w:rPr>
          <w:color w:val="000000"/>
        </w:rPr>
      </w:pPr>
      <w:r w:rsidRPr="00D42E99">
        <w:t>„27. 2018 m</w:t>
      </w:r>
      <w:r>
        <w:t>.</w:t>
      </w:r>
      <w:r w:rsidRPr="00D42E99">
        <w:t xml:space="preserve"> liepos 5 d. Ukmergės rajono savivaldybės tarybos sprendimu </w:t>
      </w:r>
      <w:r w:rsidRPr="00D42E99">
        <w:rPr>
          <w:color w:val="000000"/>
        </w:rPr>
        <w:t>Nr. 7-173 „Dėl Uždarosios akcinės bendrovės „Ukmergės vandenys“ 2018–2020 metų veiklos plano patvirtinimo“ buvo patvirtintas bendrovės 2018–2020 m. veiklos ir plėtros planas. Teikiamos derinti faktiškai 2020 metais įvykdytos investicijos, kurios nebuvo įtrauktos į 2018–2020 metų veiklos plėtros planą (1 lentelė).</w:t>
      </w:r>
    </w:p>
    <w:p w14:paraId="39D21A5A" w14:textId="77777777" w:rsidR="007D1620" w:rsidRPr="00D42E99" w:rsidRDefault="007D1620" w:rsidP="007D1620">
      <w:pPr>
        <w:autoSpaceDE w:val="0"/>
        <w:autoSpaceDN w:val="0"/>
        <w:adjustRightInd w:val="0"/>
        <w:jc w:val="both"/>
        <w:rPr>
          <w:color w:val="000000"/>
        </w:rPr>
      </w:pPr>
      <w:r w:rsidRPr="00D42E99">
        <w:rPr>
          <w:color w:val="000000"/>
        </w:rPr>
        <w:t>1 lentelė. Teikiamos derinti nenumatytos plane, bet 2020 metais įvykdytos investicijos, Eur.</w:t>
      </w:r>
    </w:p>
    <w:tbl>
      <w:tblPr>
        <w:tblStyle w:val="Lentelstinklelis"/>
        <w:tblW w:w="9510" w:type="dxa"/>
        <w:tblInd w:w="0" w:type="dxa"/>
        <w:tblLook w:val="04A0" w:firstRow="1" w:lastRow="0" w:firstColumn="1" w:lastColumn="0" w:noHBand="0" w:noVBand="1"/>
      </w:tblPr>
      <w:tblGrid>
        <w:gridCol w:w="570"/>
        <w:gridCol w:w="4940"/>
        <w:gridCol w:w="1274"/>
        <w:gridCol w:w="1575"/>
        <w:gridCol w:w="1151"/>
      </w:tblGrid>
      <w:tr w:rsidR="007D1620" w:rsidRPr="00B50DBA" w14:paraId="4E5DCFBF" w14:textId="77777777" w:rsidTr="00295FEF">
        <w:tc>
          <w:tcPr>
            <w:tcW w:w="570" w:type="dxa"/>
            <w:tcBorders>
              <w:top w:val="single" w:sz="4" w:space="0" w:color="auto"/>
              <w:left w:val="single" w:sz="4" w:space="0" w:color="auto"/>
              <w:bottom w:val="single" w:sz="4" w:space="0" w:color="auto"/>
              <w:right w:val="single" w:sz="4" w:space="0" w:color="auto"/>
            </w:tcBorders>
            <w:hideMark/>
          </w:tcPr>
          <w:p w14:paraId="4C49B8A6" w14:textId="77777777" w:rsidR="007D1620" w:rsidRPr="00B50DBA" w:rsidRDefault="007D1620" w:rsidP="00295FEF">
            <w:pPr>
              <w:tabs>
                <w:tab w:val="left" w:pos="426"/>
              </w:tabs>
              <w:autoSpaceDE w:val="0"/>
              <w:autoSpaceDN w:val="0"/>
              <w:adjustRightInd w:val="0"/>
              <w:spacing w:line="280" w:lineRule="auto"/>
              <w:jc w:val="center"/>
              <w:rPr>
                <w:b/>
                <w:bCs/>
                <w:color w:val="000000"/>
                <w:lang w:val="lt-LT"/>
              </w:rPr>
            </w:pPr>
            <w:r w:rsidRPr="00B50DBA">
              <w:rPr>
                <w:b/>
                <w:bCs/>
                <w:color w:val="000000"/>
                <w:lang w:val="lt-LT"/>
              </w:rPr>
              <w:t>Eil. Nr.</w:t>
            </w:r>
          </w:p>
        </w:tc>
        <w:tc>
          <w:tcPr>
            <w:tcW w:w="4940" w:type="dxa"/>
            <w:tcBorders>
              <w:top w:val="single" w:sz="4" w:space="0" w:color="auto"/>
              <w:left w:val="single" w:sz="4" w:space="0" w:color="auto"/>
              <w:bottom w:val="single" w:sz="4" w:space="0" w:color="auto"/>
              <w:right w:val="single" w:sz="4" w:space="0" w:color="auto"/>
            </w:tcBorders>
            <w:hideMark/>
          </w:tcPr>
          <w:p w14:paraId="433D9CDC" w14:textId="77777777" w:rsidR="007D1620" w:rsidRPr="00B50DBA" w:rsidRDefault="007D1620" w:rsidP="00295FEF">
            <w:pPr>
              <w:tabs>
                <w:tab w:val="left" w:pos="426"/>
              </w:tabs>
              <w:autoSpaceDE w:val="0"/>
              <w:autoSpaceDN w:val="0"/>
              <w:adjustRightInd w:val="0"/>
              <w:spacing w:line="280" w:lineRule="auto"/>
              <w:jc w:val="center"/>
              <w:rPr>
                <w:b/>
                <w:bCs/>
                <w:color w:val="000000"/>
                <w:lang w:val="lt-LT"/>
              </w:rPr>
            </w:pPr>
            <w:r w:rsidRPr="00B50DBA">
              <w:rPr>
                <w:b/>
                <w:bCs/>
                <w:color w:val="000000"/>
                <w:lang w:val="lt-LT"/>
              </w:rPr>
              <w:t>Įsigytas (atstatytas) ilgalaikis turtas</w:t>
            </w:r>
          </w:p>
        </w:tc>
        <w:tc>
          <w:tcPr>
            <w:tcW w:w="1274" w:type="dxa"/>
            <w:tcBorders>
              <w:top w:val="single" w:sz="4" w:space="0" w:color="auto"/>
              <w:left w:val="single" w:sz="4" w:space="0" w:color="auto"/>
              <w:bottom w:val="single" w:sz="4" w:space="0" w:color="auto"/>
              <w:right w:val="single" w:sz="4" w:space="0" w:color="auto"/>
            </w:tcBorders>
            <w:hideMark/>
          </w:tcPr>
          <w:p w14:paraId="2DB7749F" w14:textId="77777777" w:rsidR="007D1620" w:rsidRPr="00B50DBA" w:rsidRDefault="007D1620" w:rsidP="00295FEF">
            <w:pPr>
              <w:tabs>
                <w:tab w:val="left" w:pos="426"/>
              </w:tabs>
              <w:autoSpaceDE w:val="0"/>
              <w:autoSpaceDN w:val="0"/>
              <w:adjustRightInd w:val="0"/>
              <w:spacing w:line="280" w:lineRule="auto"/>
              <w:jc w:val="center"/>
              <w:rPr>
                <w:b/>
                <w:bCs/>
                <w:color w:val="000000"/>
                <w:lang w:val="lt-LT"/>
              </w:rPr>
            </w:pPr>
            <w:r w:rsidRPr="00B50DBA">
              <w:rPr>
                <w:b/>
                <w:bCs/>
                <w:color w:val="000000"/>
                <w:lang w:val="lt-LT"/>
              </w:rPr>
              <w:t>Dotacija, Eur</w:t>
            </w:r>
          </w:p>
        </w:tc>
        <w:tc>
          <w:tcPr>
            <w:tcW w:w="1575" w:type="dxa"/>
            <w:tcBorders>
              <w:top w:val="single" w:sz="4" w:space="0" w:color="auto"/>
              <w:left w:val="single" w:sz="4" w:space="0" w:color="auto"/>
              <w:bottom w:val="single" w:sz="4" w:space="0" w:color="auto"/>
              <w:right w:val="single" w:sz="4" w:space="0" w:color="auto"/>
            </w:tcBorders>
            <w:hideMark/>
          </w:tcPr>
          <w:p w14:paraId="7201C349" w14:textId="77777777" w:rsidR="007D1620" w:rsidRPr="00B50DBA" w:rsidRDefault="007D1620" w:rsidP="00295FEF">
            <w:pPr>
              <w:tabs>
                <w:tab w:val="left" w:pos="426"/>
              </w:tabs>
              <w:autoSpaceDE w:val="0"/>
              <w:autoSpaceDN w:val="0"/>
              <w:adjustRightInd w:val="0"/>
              <w:spacing w:line="280" w:lineRule="auto"/>
              <w:jc w:val="center"/>
              <w:rPr>
                <w:b/>
                <w:bCs/>
                <w:color w:val="000000"/>
                <w:lang w:val="lt-LT"/>
              </w:rPr>
            </w:pPr>
            <w:r w:rsidRPr="00B50DBA">
              <w:rPr>
                <w:b/>
                <w:bCs/>
                <w:color w:val="000000"/>
                <w:lang w:val="lt-LT"/>
              </w:rPr>
              <w:t>UAB „Ukmergės vandenys“ lėšos, Eur</w:t>
            </w:r>
          </w:p>
        </w:tc>
        <w:tc>
          <w:tcPr>
            <w:tcW w:w="1151" w:type="dxa"/>
            <w:tcBorders>
              <w:top w:val="single" w:sz="4" w:space="0" w:color="auto"/>
              <w:left w:val="single" w:sz="4" w:space="0" w:color="auto"/>
              <w:bottom w:val="single" w:sz="4" w:space="0" w:color="auto"/>
              <w:right w:val="single" w:sz="4" w:space="0" w:color="auto"/>
            </w:tcBorders>
            <w:hideMark/>
          </w:tcPr>
          <w:p w14:paraId="48ADCB51" w14:textId="77777777" w:rsidR="007D1620" w:rsidRPr="00B50DBA" w:rsidRDefault="007D1620" w:rsidP="00295FEF">
            <w:pPr>
              <w:tabs>
                <w:tab w:val="left" w:pos="426"/>
              </w:tabs>
              <w:autoSpaceDE w:val="0"/>
              <w:autoSpaceDN w:val="0"/>
              <w:adjustRightInd w:val="0"/>
              <w:spacing w:line="280" w:lineRule="auto"/>
              <w:jc w:val="center"/>
              <w:rPr>
                <w:b/>
                <w:bCs/>
                <w:color w:val="000000"/>
                <w:lang w:val="lt-LT"/>
              </w:rPr>
            </w:pPr>
            <w:r w:rsidRPr="00B50DBA">
              <w:rPr>
                <w:b/>
                <w:bCs/>
                <w:color w:val="000000"/>
                <w:lang w:val="lt-LT"/>
              </w:rPr>
              <w:t>Iš viso, Eur</w:t>
            </w:r>
          </w:p>
        </w:tc>
      </w:tr>
      <w:tr w:rsidR="007D1620" w:rsidRPr="00B50DBA" w14:paraId="7FA5233F" w14:textId="77777777" w:rsidTr="00295FEF">
        <w:tc>
          <w:tcPr>
            <w:tcW w:w="570" w:type="dxa"/>
            <w:tcBorders>
              <w:top w:val="single" w:sz="4" w:space="0" w:color="auto"/>
              <w:left w:val="single" w:sz="4" w:space="0" w:color="auto"/>
              <w:bottom w:val="single" w:sz="4" w:space="0" w:color="auto"/>
              <w:right w:val="single" w:sz="4" w:space="0" w:color="auto"/>
            </w:tcBorders>
            <w:hideMark/>
          </w:tcPr>
          <w:p w14:paraId="7FF7ACBF" w14:textId="77777777" w:rsidR="007D1620" w:rsidRPr="00C6609F" w:rsidRDefault="007D1620" w:rsidP="00295FEF">
            <w:pPr>
              <w:tabs>
                <w:tab w:val="left" w:pos="426"/>
              </w:tabs>
              <w:autoSpaceDE w:val="0"/>
              <w:autoSpaceDN w:val="0"/>
              <w:adjustRightInd w:val="0"/>
              <w:spacing w:line="280" w:lineRule="auto"/>
              <w:jc w:val="center"/>
              <w:rPr>
                <w:color w:val="000000"/>
                <w:sz w:val="22"/>
                <w:szCs w:val="22"/>
                <w:lang w:val="lt-LT"/>
              </w:rPr>
            </w:pPr>
            <w:r w:rsidRPr="00C6609F">
              <w:rPr>
                <w:color w:val="000000"/>
                <w:sz w:val="22"/>
                <w:lang w:val="lt-LT"/>
              </w:rPr>
              <w:t>1.</w:t>
            </w:r>
          </w:p>
        </w:tc>
        <w:tc>
          <w:tcPr>
            <w:tcW w:w="4940" w:type="dxa"/>
            <w:tcBorders>
              <w:top w:val="single" w:sz="4" w:space="0" w:color="auto"/>
              <w:left w:val="single" w:sz="4" w:space="0" w:color="auto"/>
              <w:bottom w:val="single" w:sz="4" w:space="0" w:color="auto"/>
              <w:right w:val="single" w:sz="4" w:space="0" w:color="auto"/>
            </w:tcBorders>
            <w:hideMark/>
          </w:tcPr>
          <w:p w14:paraId="5BAB1DD6" w14:textId="77777777" w:rsidR="007D1620" w:rsidRPr="00C6609F" w:rsidRDefault="007D1620" w:rsidP="00295FEF">
            <w:pPr>
              <w:tabs>
                <w:tab w:val="left" w:pos="426"/>
              </w:tabs>
              <w:autoSpaceDE w:val="0"/>
              <w:autoSpaceDN w:val="0"/>
              <w:adjustRightInd w:val="0"/>
              <w:spacing w:line="280" w:lineRule="auto"/>
              <w:jc w:val="both"/>
              <w:rPr>
                <w:color w:val="000000"/>
                <w:sz w:val="22"/>
                <w:lang w:val="lt-LT"/>
              </w:rPr>
            </w:pPr>
            <w:r w:rsidRPr="00C6609F">
              <w:rPr>
                <w:color w:val="000000"/>
                <w:sz w:val="22"/>
                <w:lang w:val="lt-LT"/>
              </w:rPr>
              <w:t>Nuotekų šalinimo tinklų įrengimas Ukmergės m. atskirųjų nuotekų tvarkymo sistemų pajungimui 2019-10-01 Nr. LAAIF-S-55(2019)</w:t>
            </w:r>
          </w:p>
        </w:tc>
        <w:tc>
          <w:tcPr>
            <w:tcW w:w="1274" w:type="dxa"/>
            <w:tcBorders>
              <w:top w:val="single" w:sz="4" w:space="0" w:color="auto"/>
              <w:left w:val="single" w:sz="4" w:space="0" w:color="auto"/>
              <w:bottom w:val="single" w:sz="4" w:space="0" w:color="auto"/>
              <w:right w:val="single" w:sz="4" w:space="0" w:color="auto"/>
            </w:tcBorders>
            <w:hideMark/>
          </w:tcPr>
          <w:p w14:paraId="4EA47DB9" w14:textId="77777777" w:rsidR="007D1620" w:rsidRPr="00C6609F" w:rsidRDefault="007D1620" w:rsidP="00295FEF">
            <w:pPr>
              <w:tabs>
                <w:tab w:val="left" w:pos="426"/>
              </w:tabs>
              <w:autoSpaceDE w:val="0"/>
              <w:autoSpaceDN w:val="0"/>
              <w:adjustRightInd w:val="0"/>
              <w:spacing w:line="280" w:lineRule="auto"/>
              <w:jc w:val="right"/>
              <w:rPr>
                <w:color w:val="000000"/>
                <w:sz w:val="22"/>
                <w:lang w:val="lt-LT"/>
              </w:rPr>
            </w:pPr>
            <w:r w:rsidRPr="00C6609F">
              <w:rPr>
                <w:color w:val="000000"/>
                <w:sz w:val="22"/>
                <w:lang w:val="lt-LT"/>
              </w:rPr>
              <w:t>101808,00</w:t>
            </w:r>
          </w:p>
        </w:tc>
        <w:tc>
          <w:tcPr>
            <w:tcW w:w="1575" w:type="dxa"/>
            <w:tcBorders>
              <w:top w:val="single" w:sz="4" w:space="0" w:color="auto"/>
              <w:left w:val="single" w:sz="4" w:space="0" w:color="auto"/>
              <w:bottom w:val="single" w:sz="4" w:space="0" w:color="auto"/>
              <w:right w:val="single" w:sz="4" w:space="0" w:color="auto"/>
            </w:tcBorders>
            <w:hideMark/>
          </w:tcPr>
          <w:p w14:paraId="1777FA07" w14:textId="77777777" w:rsidR="007D1620" w:rsidRPr="00C6609F" w:rsidRDefault="007D1620" w:rsidP="00295FEF">
            <w:pPr>
              <w:tabs>
                <w:tab w:val="left" w:pos="426"/>
              </w:tabs>
              <w:autoSpaceDE w:val="0"/>
              <w:autoSpaceDN w:val="0"/>
              <w:adjustRightInd w:val="0"/>
              <w:spacing w:line="280" w:lineRule="auto"/>
              <w:jc w:val="right"/>
              <w:rPr>
                <w:color w:val="000000"/>
                <w:sz w:val="22"/>
                <w:lang w:val="lt-LT"/>
              </w:rPr>
            </w:pPr>
            <w:r w:rsidRPr="00C6609F">
              <w:rPr>
                <w:color w:val="000000"/>
                <w:sz w:val="22"/>
                <w:lang w:val="lt-LT"/>
              </w:rPr>
              <w:t>38352,00</w:t>
            </w:r>
          </w:p>
        </w:tc>
        <w:tc>
          <w:tcPr>
            <w:tcW w:w="1151" w:type="dxa"/>
            <w:tcBorders>
              <w:top w:val="single" w:sz="4" w:space="0" w:color="auto"/>
              <w:left w:val="single" w:sz="4" w:space="0" w:color="auto"/>
              <w:bottom w:val="single" w:sz="4" w:space="0" w:color="auto"/>
              <w:right w:val="single" w:sz="4" w:space="0" w:color="auto"/>
            </w:tcBorders>
            <w:hideMark/>
          </w:tcPr>
          <w:p w14:paraId="70BF8D85" w14:textId="77777777" w:rsidR="007D1620" w:rsidRPr="00C6609F" w:rsidRDefault="007D1620" w:rsidP="00295FEF">
            <w:pPr>
              <w:tabs>
                <w:tab w:val="left" w:pos="426"/>
              </w:tabs>
              <w:autoSpaceDE w:val="0"/>
              <w:autoSpaceDN w:val="0"/>
              <w:adjustRightInd w:val="0"/>
              <w:spacing w:line="280" w:lineRule="auto"/>
              <w:jc w:val="right"/>
              <w:rPr>
                <w:color w:val="000000"/>
                <w:sz w:val="22"/>
                <w:lang w:val="lt-LT"/>
              </w:rPr>
            </w:pPr>
            <w:r w:rsidRPr="00C6609F">
              <w:rPr>
                <w:color w:val="000000"/>
                <w:sz w:val="22"/>
                <w:lang w:val="lt-LT"/>
              </w:rPr>
              <w:t>140160,00</w:t>
            </w:r>
          </w:p>
        </w:tc>
      </w:tr>
      <w:tr w:rsidR="007D1620" w:rsidRPr="00B50DBA" w14:paraId="0A43D8E5" w14:textId="77777777" w:rsidTr="00295FEF">
        <w:tc>
          <w:tcPr>
            <w:tcW w:w="570" w:type="dxa"/>
            <w:tcBorders>
              <w:top w:val="single" w:sz="4" w:space="0" w:color="auto"/>
              <w:left w:val="single" w:sz="4" w:space="0" w:color="auto"/>
              <w:bottom w:val="single" w:sz="4" w:space="0" w:color="auto"/>
              <w:right w:val="single" w:sz="4" w:space="0" w:color="auto"/>
            </w:tcBorders>
            <w:hideMark/>
          </w:tcPr>
          <w:p w14:paraId="7D461282" w14:textId="77777777" w:rsidR="007D1620" w:rsidRPr="00C6609F" w:rsidRDefault="007D1620" w:rsidP="00295FEF">
            <w:pPr>
              <w:tabs>
                <w:tab w:val="left" w:pos="426"/>
              </w:tabs>
              <w:autoSpaceDE w:val="0"/>
              <w:autoSpaceDN w:val="0"/>
              <w:adjustRightInd w:val="0"/>
              <w:spacing w:line="280" w:lineRule="auto"/>
              <w:jc w:val="center"/>
              <w:rPr>
                <w:color w:val="000000"/>
                <w:sz w:val="22"/>
                <w:lang w:val="lt-LT"/>
              </w:rPr>
            </w:pPr>
            <w:r w:rsidRPr="00C6609F">
              <w:rPr>
                <w:color w:val="000000"/>
                <w:sz w:val="22"/>
                <w:lang w:val="lt-LT"/>
              </w:rPr>
              <w:t>2.</w:t>
            </w:r>
          </w:p>
        </w:tc>
        <w:tc>
          <w:tcPr>
            <w:tcW w:w="4940" w:type="dxa"/>
            <w:tcBorders>
              <w:top w:val="single" w:sz="4" w:space="0" w:color="auto"/>
              <w:left w:val="single" w:sz="4" w:space="0" w:color="auto"/>
              <w:bottom w:val="single" w:sz="4" w:space="0" w:color="auto"/>
              <w:right w:val="single" w:sz="4" w:space="0" w:color="auto"/>
            </w:tcBorders>
            <w:hideMark/>
          </w:tcPr>
          <w:p w14:paraId="0440F15A" w14:textId="77777777" w:rsidR="007D1620" w:rsidRPr="00C6609F" w:rsidRDefault="007D1620" w:rsidP="00295FEF">
            <w:pPr>
              <w:tabs>
                <w:tab w:val="left" w:pos="426"/>
              </w:tabs>
              <w:autoSpaceDE w:val="0"/>
              <w:autoSpaceDN w:val="0"/>
              <w:adjustRightInd w:val="0"/>
              <w:spacing w:line="280" w:lineRule="auto"/>
              <w:jc w:val="both"/>
              <w:rPr>
                <w:color w:val="000000"/>
                <w:sz w:val="22"/>
                <w:lang w:val="lt-LT"/>
              </w:rPr>
            </w:pPr>
            <w:r w:rsidRPr="00C6609F">
              <w:rPr>
                <w:color w:val="000000"/>
                <w:sz w:val="22"/>
                <w:lang w:val="lt-LT"/>
              </w:rPr>
              <w:t>Vandentiekio, nuotekų tinklų įrengimui ir atnaujinimui</w:t>
            </w:r>
          </w:p>
        </w:tc>
        <w:tc>
          <w:tcPr>
            <w:tcW w:w="1274" w:type="dxa"/>
            <w:tcBorders>
              <w:top w:val="single" w:sz="4" w:space="0" w:color="auto"/>
              <w:left w:val="single" w:sz="4" w:space="0" w:color="auto"/>
              <w:bottom w:val="single" w:sz="4" w:space="0" w:color="auto"/>
              <w:right w:val="single" w:sz="4" w:space="0" w:color="auto"/>
            </w:tcBorders>
          </w:tcPr>
          <w:p w14:paraId="4A77C15E" w14:textId="77777777" w:rsidR="007D1620" w:rsidRPr="00C6609F" w:rsidRDefault="007D1620" w:rsidP="00295FEF">
            <w:pPr>
              <w:tabs>
                <w:tab w:val="left" w:pos="426"/>
              </w:tabs>
              <w:autoSpaceDE w:val="0"/>
              <w:autoSpaceDN w:val="0"/>
              <w:adjustRightInd w:val="0"/>
              <w:spacing w:line="280" w:lineRule="auto"/>
              <w:jc w:val="both"/>
              <w:rPr>
                <w:color w:val="000000"/>
                <w:sz w:val="22"/>
                <w:lang w:val="lt-LT"/>
              </w:rPr>
            </w:pPr>
          </w:p>
        </w:tc>
        <w:tc>
          <w:tcPr>
            <w:tcW w:w="1575" w:type="dxa"/>
            <w:tcBorders>
              <w:top w:val="single" w:sz="4" w:space="0" w:color="auto"/>
              <w:left w:val="single" w:sz="4" w:space="0" w:color="auto"/>
              <w:bottom w:val="single" w:sz="4" w:space="0" w:color="auto"/>
              <w:right w:val="single" w:sz="4" w:space="0" w:color="auto"/>
            </w:tcBorders>
            <w:hideMark/>
          </w:tcPr>
          <w:p w14:paraId="6F420B69" w14:textId="77777777" w:rsidR="007D1620" w:rsidRPr="00C6609F" w:rsidRDefault="007D1620" w:rsidP="00295FEF">
            <w:pPr>
              <w:tabs>
                <w:tab w:val="left" w:pos="426"/>
              </w:tabs>
              <w:autoSpaceDE w:val="0"/>
              <w:autoSpaceDN w:val="0"/>
              <w:adjustRightInd w:val="0"/>
              <w:spacing w:line="280" w:lineRule="auto"/>
              <w:jc w:val="right"/>
              <w:rPr>
                <w:color w:val="000000"/>
                <w:sz w:val="22"/>
                <w:lang w:val="lt-LT"/>
              </w:rPr>
            </w:pPr>
            <w:r w:rsidRPr="00C6609F">
              <w:rPr>
                <w:color w:val="000000"/>
                <w:sz w:val="22"/>
                <w:lang w:val="lt-LT"/>
              </w:rPr>
              <w:t>28791,70</w:t>
            </w:r>
          </w:p>
        </w:tc>
        <w:tc>
          <w:tcPr>
            <w:tcW w:w="1151" w:type="dxa"/>
            <w:tcBorders>
              <w:top w:val="single" w:sz="4" w:space="0" w:color="auto"/>
              <w:left w:val="single" w:sz="4" w:space="0" w:color="auto"/>
              <w:bottom w:val="single" w:sz="4" w:space="0" w:color="auto"/>
              <w:right w:val="single" w:sz="4" w:space="0" w:color="auto"/>
            </w:tcBorders>
            <w:hideMark/>
          </w:tcPr>
          <w:p w14:paraId="53BCBA4C" w14:textId="77777777" w:rsidR="007D1620" w:rsidRPr="00C6609F" w:rsidRDefault="007D1620" w:rsidP="00295FEF">
            <w:pPr>
              <w:tabs>
                <w:tab w:val="left" w:pos="426"/>
              </w:tabs>
              <w:autoSpaceDE w:val="0"/>
              <w:autoSpaceDN w:val="0"/>
              <w:adjustRightInd w:val="0"/>
              <w:spacing w:line="280" w:lineRule="auto"/>
              <w:jc w:val="right"/>
              <w:rPr>
                <w:color w:val="000000"/>
                <w:sz w:val="22"/>
                <w:lang w:val="lt-LT"/>
              </w:rPr>
            </w:pPr>
            <w:r w:rsidRPr="00C6609F">
              <w:rPr>
                <w:color w:val="000000"/>
                <w:sz w:val="22"/>
                <w:lang w:val="lt-LT"/>
              </w:rPr>
              <w:t>28791,70</w:t>
            </w:r>
          </w:p>
        </w:tc>
      </w:tr>
      <w:tr w:rsidR="007D1620" w:rsidRPr="00B50DBA" w14:paraId="43F56504" w14:textId="77777777" w:rsidTr="00295FEF">
        <w:tc>
          <w:tcPr>
            <w:tcW w:w="570" w:type="dxa"/>
            <w:tcBorders>
              <w:top w:val="single" w:sz="4" w:space="0" w:color="auto"/>
              <w:left w:val="single" w:sz="4" w:space="0" w:color="auto"/>
              <w:bottom w:val="single" w:sz="4" w:space="0" w:color="auto"/>
              <w:right w:val="single" w:sz="4" w:space="0" w:color="auto"/>
            </w:tcBorders>
            <w:hideMark/>
          </w:tcPr>
          <w:p w14:paraId="67E47027" w14:textId="77777777" w:rsidR="007D1620" w:rsidRPr="00B50DBA" w:rsidRDefault="007D1620" w:rsidP="00295FEF">
            <w:pPr>
              <w:tabs>
                <w:tab w:val="left" w:pos="426"/>
              </w:tabs>
              <w:autoSpaceDE w:val="0"/>
              <w:autoSpaceDN w:val="0"/>
              <w:adjustRightInd w:val="0"/>
              <w:spacing w:line="280" w:lineRule="auto"/>
              <w:jc w:val="center"/>
              <w:rPr>
                <w:color w:val="000000"/>
                <w:sz w:val="22"/>
                <w:lang w:val="lt-LT"/>
              </w:rPr>
            </w:pPr>
            <w:r w:rsidRPr="00B50DBA">
              <w:rPr>
                <w:color w:val="000000"/>
                <w:sz w:val="22"/>
                <w:lang w:val="lt-LT"/>
              </w:rPr>
              <w:t>2.1</w:t>
            </w:r>
          </w:p>
        </w:tc>
        <w:tc>
          <w:tcPr>
            <w:tcW w:w="4940" w:type="dxa"/>
            <w:tcBorders>
              <w:top w:val="single" w:sz="4" w:space="0" w:color="auto"/>
              <w:left w:val="single" w:sz="4" w:space="0" w:color="auto"/>
              <w:bottom w:val="single" w:sz="4" w:space="0" w:color="auto"/>
              <w:right w:val="single" w:sz="4" w:space="0" w:color="auto"/>
            </w:tcBorders>
            <w:hideMark/>
          </w:tcPr>
          <w:p w14:paraId="41AF7364" w14:textId="77777777" w:rsidR="007D1620" w:rsidRPr="00B50DBA" w:rsidRDefault="007D1620" w:rsidP="00295FEF">
            <w:pPr>
              <w:tabs>
                <w:tab w:val="left" w:pos="426"/>
              </w:tabs>
              <w:autoSpaceDE w:val="0"/>
              <w:autoSpaceDN w:val="0"/>
              <w:adjustRightInd w:val="0"/>
              <w:spacing w:line="280" w:lineRule="auto"/>
              <w:jc w:val="both"/>
              <w:rPr>
                <w:sz w:val="22"/>
                <w:lang w:val="lt-LT"/>
              </w:rPr>
            </w:pPr>
            <w:r w:rsidRPr="00B50DBA">
              <w:rPr>
                <w:sz w:val="22"/>
                <w:lang w:val="lt-LT"/>
              </w:rPr>
              <w:t xml:space="preserve">Vandentiekio linija </w:t>
            </w:r>
            <w:proofErr w:type="spellStart"/>
            <w:r w:rsidRPr="00B50DBA">
              <w:rPr>
                <w:sz w:val="22"/>
                <w:lang w:val="lt-LT"/>
              </w:rPr>
              <w:t>Bugenėlių</w:t>
            </w:r>
            <w:proofErr w:type="spellEnd"/>
            <w:r w:rsidRPr="00B50DBA">
              <w:rPr>
                <w:sz w:val="22"/>
                <w:lang w:val="lt-LT"/>
              </w:rPr>
              <w:t xml:space="preserve"> g., 195 m.</w:t>
            </w:r>
          </w:p>
        </w:tc>
        <w:tc>
          <w:tcPr>
            <w:tcW w:w="1274" w:type="dxa"/>
            <w:tcBorders>
              <w:top w:val="single" w:sz="4" w:space="0" w:color="auto"/>
              <w:left w:val="single" w:sz="4" w:space="0" w:color="auto"/>
              <w:bottom w:val="single" w:sz="4" w:space="0" w:color="auto"/>
              <w:right w:val="single" w:sz="4" w:space="0" w:color="auto"/>
            </w:tcBorders>
          </w:tcPr>
          <w:p w14:paraId="02EA9A66" w14:textId="77777777" w:rsidR="007D1620" w:rsidRPr="00B50DBA" w:rsidRDefault="007D1620" w:rsidP="00295FEF">
            <w:pPr>
              <w:tabs>
                <w:tab w:val="left" w:pos="426"/>
              </w:tabs>
              <w:autoSpaceDE w:val="0"/>
              <w:autoSpaceDN w:val="0"/>
              <w:adjustRightInd w:val="0"/>
              <w:spacing w:line="280" w:lineRule="auto"/>
              <w:jc w:val="both"/>
              <w:rPr>
                <w:color w:val="000000"/>
                <w:sz w:val="22"/>
                <w:lang w:val="lt-LT"/>
              </w:rPr>
            </w:pPr>
          </w:p>
        </w:tc>
        <w:tc>
          <w:tcPr>
            <w:tcW w:w="1575" w:type="dxa"/>
            <w:tcBorders>
              <w:top w:val="single" w:sz="4" w:space="0" w:color="auto"/>
              <w:left w:val="single" w:sz="4" w:space="0" w:color="auto"/>
              <w:bottom w:val="single" w:sz="4" w:space="0" w:color="auto"/>
              <w:right w:val="single" w:sz="4" w:space="0" w:color="auto"/>
            </w:tcBorders>
            <w:hideMark/>
          </w:tcPr>
          <w:p w14:paraId="7D31F113" w14:textId="77777777" w:rsidR="007D1620" w:rsidRPr="00B50DBA" w:rsidRDefault="007D1620" w:rsidP="00295FEF">
            <w:pPr>
              <w:tabs>
                <w:tab w:val="left" w:pos="426"/>
              </w:tabs>
              <w:autoSpaceDE w:val="0"/>
              <w:autoSpaceDN w:val="0"/>
              <w:adjustRightInd w:val="0"/>
              <w:spacing w:line="280" w:lineRule="auto"/>
              <w:jc w:val="right"/>
              <w:rPr>
                <w:color w:val="000000"/>
                <w:sz w:val="22"/>
                <w:lang w:val="lt-LT"/>
              </w:rPr>
            </w:pPr>
            <w:r w:rsidRPr="00B50DBA">
              <w:rPr>
                <w:color w:val="000000"/>
                <w:sz w:val="22"/>
                <w:lang w:val="lt-LT"/>
              </w:rPr>
              <w:t>3641,91</w:t>
            </w:r>
          </w:p>
        </w:tc>
        <w:tc>
          <w:tcPr>
            <w:tcW w:w="1151" w:type="dxa"/>
            <w:tcBorders>
              <w:top w:val="single" w:sz="4" w:space="0" w:color="auto"/>
              <w:left w:val="single" w:sz="4" w:space="0" w:color="auto"/>
              <w:bottom w:val="single" w:sz="4" w:space="0" w:color="auto"/>
              <w:right w:val="single" w:sz="4" w:space="0" w:color="auto"/>
            </w:tcBorders>
            <w:hideMark/>
          </w:tcPr>
          <w:p w14:paraId="7FFA64AE" w14:textId="77777777" w:rsidR="007D1620" w:rsidRPr="00B50DBA" w:rsidRDefault="007D1620" w:rsidP="00295FEF">
            <w:pPr>
              <w:tabs>
                <w:tab w:val="left" w:pos="426"/>
              </w:tabs>
              <w:autoSpaceDE w:val="0"/>
              <w:autoSpaceDN w:val="0"/>
              <w:adjustRightInd w:val="0"/>
              <w:spacing w:line="280" w:lineRule="auto"/>
              <w:jc w:val="right"/>
              <w:rPr>
                <w:color w:val="000000"/>
                <w:sz w:val="22"/>
                <w:lang w:val="lt-LT"/>
              </w:rPr>
            </w:pPr>
            <w:r w:rsidRPr="00B50DBA">
              <w:rPr>
                <w:color w:val="000000"/>
                <w:sz w:val="22"/>
                <w:lang w:val="lt-LT"/>
              </w:rPr>
              <w:t>3641,91</w:t>
            </w:r>
          </w:p>
        </w:tc>
      </w:tr>
      <w:tr w:rsidR="007D1620" w:rsidRPr="00B50DBA" w14:paraId="4AB07F90" w14:textId="77777777" w:rsidTr="00295FEF">
        <w:tc>
          <w:tcPr>
            <w:tcW w:w="570" w:type="dxa"/>
            <w:tcBorders>
              <w:top w:val="single" w:sz="4" w:space="0" w:color="auto"/>
              <w:left w:val="single" w:sz="4" w:space="0" w:color="auto"/>
              <w:bottom w:val="single" w:sz="4" w:space="0" w:color="auto"/>
              <w:right w:val="single" w:sz="4" w:space="0" w:color="auto"/>
            </w:tcBorders>
            <w:hideMark/>
          </w:tcPr>
          <w:p w14:paraId="38312365" w14:textId="77777777" w:rsidR="007D1620" w:rsidRPr="00B50DBA" w:rsidRDefault="007D1620" w:rsidP="00295FEF">
            <w:pPr>
              <w:tabs>
                <w:tab w:val="left" w:pos="426"/>
              </w:tabs>
              <w:autoSpaceDE w:val="0"/>
              <w:autoSpaceDN w:val="0"/>
              <w:adjustRightInd w:val="0"/>
              <w:spacing w:line="280" w:lineRule="auto"/>
              <w:jc w:val="center"/>
              <w:rPr>
                <w:color w:val="000000"/>
                <w:sz w:val="22"/>
                <w:lang w:val="lt-LT"/>
              </w:rPr>
            </w:pPr>
            <w:r w:rsidRPr="00B50DBA">
              <w:rPr>
                <w:color w:val="000000"/>
                <w:sz w:val="22"/>
                <w:lang w:val="lt-LT"/>
              </w:rPr>
              <w:t>2.2</w:t>
            </w:r>
          </w:p>
        </w:tc>
        <w:tc>
          <w:tcPr>
            <w:tcW w:w="4940" w:type="dxa"/>
            <w:tcBorders>
              <w:top w:val="single" w:sz="4" w:space="0" w:color="auto"/>
              <w:left w:val="single" w:sz="4" w:space="0" w:color="auto"/>
              <w:bottom w:val="single" w:sz="4" w:space="0" w:color="auto"/>
              <w:right w:val="single" w:sz="4" w:space="0" w:color="auto"/>
            </w:tcBorders>
            <w:hideMark/>
          </w:tcPr>
          <w:p w14:paraId="5027A478" w14:textId="77777777" w:rsidR="007D1620" w:rsidRPr="00B50DBA" w:rsidRDefault="007D1620" w:rsidP="00295FEF">
            <w:pPr>
              <w:tabs>
                <w:tab w:val="left" w:pos="426"/>
              </w:tabs>
              <w:autoSpaceDE w:val="0"/>
              <w:autoSpaceDN w:val="0"/>
              <w:adjustRightInd w:val="0"/>
              <w:spacing w:line="280" w:lineRule="auto"/>
              <w:jc w:val="both"/>
              <w:rPr>
                <w:sz w:val="22"/>
                <w:lang w:val="lt-LT"/>
              </w:rPr>
            </w:pPr>
            <w:r w:rsidRPr="00B50DBA">
              <w:rPr>
                <w:sz w:val="22"/>
                <w:lang w:val="lt-LT"/>
              </w:rPr>
              <w:t>Vandentiekio tinklai Daržų g., Amatininkų g., Virėjų g., 288 m.</w:t>
            </w:r>
          </w:p>
        </w:tc>
        <w:tc>
          <w:tcPr>
            <w:tcW w:w="1274" w:type="dxa"/>
            <w:tcBorders>
              <w:top w:val="single" w:sz="4" w:space="0" w:color="auto"/>
              <w:left w:val="single" w:sz="4" w:space="0" w:color="auto"/>
              <w:bottom w:val="single" w:sz="4" w:space="0" w:color="auto"/>
              <w:right w:val="single" w:sz="4" w:space="0" w:color="auto"/>
            </w:tcBorders>
          </w:tcPr>
          <w:p w14:paraId="1BDD7413" w14:textId="77777777" w:rsidR="007D1620" w:rsidRPr="00B50DBA" w:rsidRDefault="007D1620" w:rsidP="00295FEF">
            <w:pPr>
              <w:tabs>
                <w:tab w:val="left" w:pos="426"/>
              </w:tabs>
              <w:autoSpaceDE w:val="0"/>
              <w:autoSpaceDN w:val="0"/>
              <w:adjustRightInd w:val="0"/>
              <w:spacing w:line="280" w:lineRule="auto"/>
              <w:jc w:val="both"/>
              <w:rPr>
                <w:color w:val="000000"/>
                <w:sz w:val="22"/>
                <w:lang w:val="lt-LT"/>
              </w:rPr>
            </w:pPr>
          </w:p>
        </w:tc>
        <w:tc>
          <w:tcPr>
            <w:tcW w:w="1575" w:type="dxa"/>
            <w:tcBorders>
              <w:top w:val="single" w:sz="4" w:space="0" w:color="auto"/>
              <w:left w:val="single" w:sz="4" w:space="0" w:color="auto"/>
              <w:bottom w:val="single" w:sz="4" w:space="0" w:color="auto"/>
              <w:right w:val="single" w:sz="4" w:space="0" w:color="auto"/>
            </w:tcBorders>
            <w:hideMark/>
          </w:tcPr>
          <w:p w14:paraId="19BAC6A2" w14:textId="77777777" w:rsidR="007D1620" w:rsidRPr="00B50DBA" w:rsidRDefault="007D1620" w:rsidP="00295FEF">
            <w:pPr>
              <w:tabs>
                <w:tab w:val="left" w:pos="426"/>
              </w:tabs>
              <w:autoSpaceDE w:val="0"/>
              <w:autoSpaceDN w:val="0"/>
              <w:adjustRightInd w:val="0"/>
              <w:spacing w:line="280" w:lineRule="auto"/>
              <w:jc w:val="right"/>
              <w:rPr>
                <w:color w:val="000000"/>
                <w:sz w:val="22"/>
                <w:lang w:val="lt-LT"/>
              </w:rPr>
            </w:pPr>
            <w:r w:rsidRPr="00B50DBA">
              <w:rPr>
                <w:color w:val="000000"/>
                <w:sz w:val="22"/>
                <w:lang w:val="lt-LT"/>
              </w:rPr>
              <w:t>2086,72</w:t>
            </w:r>
          </w:p>
        </w:tc>
        <w:tc>
          <w:tcPr>
            <w:tcW w:w="1151" w:type="dxa"/>
            <w:tcBorders>
              <w:top w:val="single" w:sz="4" w:space="0" w:color="auto"/>
              <w:left w:val="single" w:sz="4" w:space="0" w:color="auto"/>
              <w:bottom w:val="single" w:sz="4" w:space="0" w:color="auto"/>
              <w:right w:val="single" w:sz="4" w:space="0" w:color="auto"/>
            </w:tcBorders>
            <w:hideMark/>
          </w:tcPr>
          <w:p w14:paraId="2D630480" w14:textId="77777777" w:rsidR="007D1620" w:rsidRPr="00B50DBA" w:rsidRDefault="007D1620" w:rsidP="00295FEF">
            <w:pPr>
              <w:tabs>
                <w:tab w:val="left" w:pos="426"/>
              </w:tabs>
              <w:autoSpaceDE w:val="0"/>
              <w:autoSpaceDN w:val="0"/>
              <w:adjustRightInd w:val="0"/>
              <w:spacing w:line="280" w:lineRule="auto"/>
              <w:jc w:val="right"/>
              <w:rPr>
                <w:color w:val="000000"/>
                <w:sz w:val="22"/>
                <w:lang w:val="lt-LT"/>
              </w:rPr>
            </w:pPr>
            <w:r w:rsidRPr="00B50DBA">
              <w:rPr>
                <w:color w:val="000000"/>
                <w:sz w:val="22"/>
                <w:lang w:val="lt-LT"/>
              </w:rPr>
              <w:t>2086,72</w:t>
            </w:r>
          </w:p>
        </w:tc>
      </w:tr>
      <w:tr w:rsidR="007D1620" w:rsidRPr="00B50DBA" w14:paraId="75C52361" w14:textId="77777777" w:rsidTr="00295FEF">
        <w:tc>
          <w:tcPr>
            <w:tcW w:w="570" w:type="dxa"/>
            <w:tcBorders>
              <w:top w:val="single" w:sz="4" w:space="0" w:color="auto"/>
              <w:left w:val="single" w:sz="4" w:space="0" w:color="auto"/>
              <w:bottom w:val="single" w:sz="4" w:space="0" w:color="auto"/>
              <w:right w:val="single" w:sz="4" w:space="0" w:color="auto"/>
            </w:tcBorders>
            <w:hideMark/>
          </w:tcPr>
          <w:p w14:paraId="701A81B7" w14:textId="77777777" w:rsidR="007D1620" w:rsidRPr="00B50DBA" w:rsidRDefault="007D1620" w:rsidP="00295FEF">
            <w:pPr>
              <w:tabs>
                <w:tab w:val="left" w:pos="426"/>
              </w:tabs>
              <w:autoSpaceDE w:val="0"/>
              <w:autoSpaceDN w:val="0"/>
              <w:adjustRightInd w:val="0"/>
              <w:spacing w:line="280" w:lineRule="auto"/>
              <w:jc w:val="center"/>
              <w:rPr>
                <w:color w:val="000000"/>
                <w:sz w:val="22"/>
                <w:lang w:val="lt-LT"/>
              </w:rPr>
            </w:pPr>
            <w:r w:rsidRPr="00B50DBA">
              <w:rPr>
                <w:color w:val="000000"/>
                <w:sz w:val="22"/>
                <w:lang w:val="lt-LT"/>
              </w:rPr>
              <w:t>2.3</w:t>
            </w:r>
          </w:p>
        </w:tc>
        <w:tc>
          <w:tcPr>
            <w:tcW w:w="4940" w:type="dxa"/>
            <w:tcBorders>
              <w:top w:val="single" w:sz="4" w:space="0" w:color="auto"/>
              <w:left w:val="single" w:sz="4" w:space="0" w:color="auto"/>
              <w:bottom w:val="single" w:sz="4" w:space="0" w:color="auto"/>
              <w:right w:val="single" w:sz="4" w:space="0" w:color="auto"/>
            </w:tcBorders>
            <w:hideMark/>
          </w:tcPr>
          <w:p w14:paraId="43EF317B" w14:textId="77777777" w:rsidR="007D1620" w:rsidRPr="00B50DBA" w:rsidRDefault="007D1620" w:rsidP="00295FEF">
            <w:pPr>
              <w:tabs>
                <w:tab w:val="left" w:pos="426"/>
              </w:tabs>
              <w:autoSpaceDE w:val="0"/>
              <w:autoSpaceDN w:val="0"/>
              <w:adjustRightInd w:val="0"/>
              <w:spacing w:line="280" w:lineRule="auto"/>
              <w:jc w:val="both"/>
              <w:rPr>
                <w:color w:val="000000"/>
                <w:sz w:val="22"/>
                <w:lang w:val="lt-LT"/>
              </w:rPr>
            </w:pPr>
            <w:r w:rsidRPr="00B50DBA">
              <w:rPr>
                <w:sz w:val="22"/>
                <w:lang w:val="lt-LT"/>
              </w:rPr>
              <w:t>Vandentiekio linija iki Vingio g., 129,21 m.</w:t>
            </w:r>
          </w:p>
        </w:tc>
        <w:tc>
          <w:tcPr>
            <w:tcW w:w="1274" w:type="dxa"/>
            <w:tcBorders>
              <w:top w:val="single" w:sz="4" w:space="0" w:color="auto"/>
              <w:left w:val="single" w:sz="4" w:space="0" w:color="auto"/>
              <w:bottom w:val="single" w:sz="4" w:space="0" w:color="auto"/>
              <w:right w:val="single" w:sz="4" w:space="0" w:color="auto"/>
            </w:tcBorders>
          </w:tcPr>
          <w:p w14:paraId="4A4A1A05" w14:textId="77777777" w:rsidR="007D1620" w:rsidRPr="00B50DBA" w:rsidRDefault="007D1620" w:rsidP="00295FEF">
            <w:pPr>
              <w:tabs>
                <w:tab w:val="left" w:pos="426"/>
              </w:tabs>
              <w:autoSpaceDE w:val="0"/>
              <w:autoSpaceDN w:val="0"/>
              <w:adjustRightInd w:val="0"/>
              <w:spacing w:line="280" w:lineRule="auto"/>
              <w:jc w:val="both"/>
              <w:rPr>
                <w:color w:val="000000"/>
                <w:sz w:val="22"/>
                <w:lang w:val="lt-LT"/>
              </w:rPr>
            </w:pPr>
          </w:p>
        </w:tc>
        <w:tc>
          <w:tcPr>
            <w:tcW w:w="1575" w:type="dxa"/>
            <w:tcBorders>
              <w:top w:val="single" w:sz="4" w:space="0" w:color="auto"/>
              <w:left w:val="single" w:sz="4" w:space="0" w:color="auto"/>
              <w:bottom w:val="single" w:sz="4" w:space="0" w:color="auto"/>
              <w:right w:val="single" w:sz="4" w:space="0" w:color="auto"/>
            </w:tcBorders>
            <w:hideMark/>
          </w:tcPr>
          <w:p w14:paraId="17D4FF98" w14:textId="77777777" w:rsidR="007D1620" w:rsidRPr="00B50DBA" w:rsidRDefault="007D1620" w:rsidP="00295FEF">
            <w:pPr>
              <w:tabs>
                <w:tab w:val="left" w:pos="426"/>
              </w:tabs>
              <w:autoSpaceDE w:val="0"/>
              <w:autoSpaceDN w:val="0"/>
              <w:adjustRightInd w:val="0"/>
              <w:spacing w:line="280" w:lineRule="auto"/>
              <w:jc w:val="right"/>
              <w:rPr>
                <w:color w:val="000000"/>
                <w:sz w:val="22"/>
                <w:lang w:val="lt-LT"/>
              </w:rPr>
            </w:pPr>
            <w:r w:rsidRPr="00B50DBA">
              <w:rPr>
                <w:color w:val="000000"/>
                <w:sz w:val="22"/>
                <w:lang w:val="lt-LT"/>
              </w:rPr>
              <w:t>717,87</w:t>
            </w:r>
          </w:p>
        </w:tc>
        <w:tc>
          <w:tcPr>
            <w:tcW w:w="1151" w:type="dxa"/>
            <w:tcBorders>
              <w:top w:val="single" w:sz="4" w:space="0" w:color="auto"/>
              <w:left w:val="single" w:sz="4" w:space="0" w:color="auto"/>
              <w:bottom w:val="single" w:sz="4" w:space="0" w:color="auto"/>
              <w:right w:val="single" w:sz="4" w:space="0" w:color="auto"/>
            </w:tcBorders>
            <w:hideMark/>
          </w:tcPr>
          <w:p w14:paraId="615E3286" w14:textId="77777777" w:rsidR="007D1620" w:rsidRPr="00B50DBA" w:rsidRDefault="007D1620" w:rsidP="00295FEF">
            <w:pPr>
              <w:tabs>
                <w:tab w:val="left" w:pos="426"/>
              </w:tabs>
              <w:autoSpaceDE w:val="0"/>
              <w:autoSpaceDN w:val="0"/>
              <w:adjustRightInd w:val="0"/>
              <w:spacing w:line="280" w:lineRule="auto"/>
              <w:jc w:val="right"/>
              <w:rPr>
                <w:color w:val="000000"/>
                <w:sz w:val="22"/>
                <w:lang w:val="lt-LT"/>
              </w:rPr>
            </w:pPr>
            <w:r w:rsidRPr="00B50DBA">
              <w:rPr>
                <w:color w:val="000000"/>
                <w:sz w:val="22"/>
                <w:lang w:val="lt-LT"/>
              </w:rPr>
              <w:t>717,87</w:t>
            </w:r>
          </w:p>
        </w:tc>
      </w:tr>
      <w:tr w:rsidR="007D1620" w:rsidRPr="00B50DBA" w14:paraId="467C0ADF" w14:textId="77777777" w:rsidTr="00295FEF">
        <w:tc>
          <w:tcPr>
            <w:tcW w:w="570" w:type="dxa"/>
            <w:tcBorders>
              <w:top w:val="single" w:sz="4" w:space="0" w:color="auto"/>
              <w:left w:val="single" w:sz="4" w:space="0" w:color="auto"/>
              <w:bottom w:val="single" w:sz="4" w:space="0" w:color="auto"/>
              <w:right w:val="single" w:sz="4" w:space="0" w:color="auto"/>
            </w:tcBorders>
            <w:hideMark/>
          </w:tcPr>
          <w:p w14:paraId="26EB453D" w14:textId="77777777" w:rsidR="007D1620" w:rsidRPr="00B50DBA" w:rsidRDefault="007D1620" w:rsidP="00295FEF">
            <w:pPr>
              <w:tabs>
                <w:tab w:val="left" w:pos="426"/>
              </w:tabs>
              <w:autoSpaceDE w:val="0"/>
              <w:autoSpaceDN w:val="0"/>
              <w:adjustRightInd w:val="0"/>
              <w:spacing w:line="280" w:lineRule="auto"/>
              <w:jc w:val="center"/>
              <w:rPr>
                <w:color w:val="000000"/>
                <w:sz w:val="22"/>
                <w:lang w:val="lt-LT"/>
              </w:rPr>
            </w:pPr>
            <w:r w:rsidRPr="00B50DBA">
              <w:rPr>
                <w:color w:val="000000"/>
                <w:sz w:val="22"/>
                <w:lang w:val="lt-LT"/>
              </w:rPr>
              <w:t>2.4</w:t>
            </w:r>
          </w:p>
        </w:tc>
        <w:tc>
          <w:tcPr>
            <w:tcW w:w="4940" w:type="dxa"/>
            <w:tcBorders>
              <w:top w:val="single" w:sz="4" w:space="0" w:color="auto"/>
              <w:left w:val="single" w:sz="4" w:space="0" w:color="auto"/>
              <w:bottom w:val="single" w:sz="4" w:space="0" w:color="auto"/>
              <w:right w:val="single" w:sz="4" w:space="0" w:color="auto"/>
            </w:tcBorders>
            <w:hideMark/>
          </w:tcPr>
          <w:p w14:paraId="2ACBF886" w14:textId="77777777" w:rsidR="007D1620" w:rsidRPr="00B50DBA" w:rsidRDefault="007D1620" w:rsidP="00295FEF">
            <w:pPr>
              <w:tabs>
                <w:tab w:val="left" w:pos="426"/>
              </w:tabs>
              <w:autoSpaceDE w:val="0"/>
              <w:autoSpaceDN w:val="0"/>
              <w:adjustRightInd w:val="0"/>
              <w:spacing w:line="280" w:lineRule="auto"/>
              <w:jc w:val="both"/>
              <w:rPr>
                <w:color w:val="000000"/>
                <w:sz w:val="22"/>
                <w:lang w:val="lt-LT"/>
              </w:rPr>
            </w:pPr>
            <w:r w:rsidRPr="00B50DBA">
              <w:rPr>
                <w:sz w:val="22"/>
                <w:lang w:val="lt-LT"/>
              </w:rPr>
              <w:t>Vandentiekio linija Gailių g., 386,25 m.</w:t>
            </w:r>
          </w:p>
        </w:tc>
        <w:tc>
          <w:tcPr>
            <w:tcW w:w="1274" w:type="dxa"/>
            <w:tcBorders>
              <w:top w:val="single" w:sz="4" w:space="0" w:color="auto"/>
              <w:left w:val="single" w:sz="4" w:space="0" w:color="auto"/>
              <w:bottom w:val="single" w:sz="4" w:space="0" w:color="auto"/>
              <w:right w:val="single" w:sz="4" w:space="0" w:color="auto"/>
            </w:tcBorders>
          </w:tcPr>
          <w:p w14:paraId="6E09EB78" w14:textId="77777777" w:rsidR="007D1620" w:rsidRPr="00B50DBA" w:rsidRDefault="007D1620" w:rsidP="00295FEF">
            <w:pPr>
              <w:tabs>
                <w:tab w:val="left" w:pos="426"/>
              </w:tabs>
              <w:autoSpaceDE w:val="0"/>
              <w:autoSpaceDN w:val="0"/>
              <w:adjustRightInd w:val="0"/>
              <w:spacing w:line="280" w:lineRule="auto"/>
              <w:jc w:val="both"/>
              <w:rPr>
                <w:color w:val="000000"/>
                <w:sz w:val="22"/>
                <w:lang w:val="lt-LT"/>
              </w:rPr>
            </w:pPr>
          </w:p>
        </w:tc>
        <w:tc>
          <w:tcPr>
            <w:tcW w:w="1575" w:type="dxa"/>
            <w:tcBorders>
              <w:top w:val="single" w:sz="4" w:space="0" w:color="auto"/>
              <w:left w:val="single" w:sz="4" w:space="0" w:color="auto"/>
              <w:bottom w:val="single" w:sz="4" w:space="0" w:color="auto"/>
              <w:right w:val="single" w:sz="4" w:space="0" w:color="auto"/>
            </w:tcBorders>
            <w:hideMark/>
          </w:tcPr>
          <w:p w14:paraId="0D9B3CAE" w14:textId="77777777" w:rsidR="007D1620" w:rsidRPr="00B50DBA" w:rsidRDefault="007D1620" w:rsidP="00295FEF">
            <w:pPr>
              <w:tabs>
                <w:tab w:val="left" w:pos="426"/>
              </w:tabs>
              <w:autoSpaceDE w:val="0"/>
              <w:autoSpaceDN w:val="0"/>
              <w:adjustRightInd w:val="0"/>
              <w:spacing w:line="280" w:lineRule="auto"/>
              <w:jc w:val="right"/>
              <w:rPr>
                <w:color w:val="000000"/>
                <w:sz w:val="22"/>
                <w:lang w:val="lt-LT"/>
              </w:rPr>
            </w:pPr>
            <w:r w:rsidRPr="00B50DBA">
              <w:rPr>
                <w:color w:val="000000"/>
                <w:sz w:val="22"/>
                <w:lang w:val="lt-LT"/>
              </w:rPr>
              <w:t>9966,57</w:t>
            </w:r>
          </w:p>
        </w:tc>
        <w:tc>
          <w:tcPr>
            <w:tcW w:w="1151" w:type="dxa"/>
            <w:tcBorders>
              <w:top w:val="single" w:sz="4" w:space="0" w:color="auto"/>
              <w:left w:val="single" w:sz="4" w:space="0" w:color="auto"/>
              <w:bottom w:val="single" w:sz="4" w:space="0" w:color="auto"/>
              <w:right w:val="single" w:sz="4" w:space="0" w:color="auto"/>
            </w:tcBorders>
            <w:hideMark/>
          </w:tcPr>
          <w:p w14:paraId="177389D9" w14:textId="77777777" w:rsidR="007D1620" w:rsidRPr="00B50DBA" w:rsidRDefault="007D1620" w:rsidP="00295FEF">
            <w:pPr>
              <w:tabs>
                <w:tab w:val="left" w:pos="426"/>
              </w:tabs>
              <w:autoSpaceDE w:val="0"/>
              <w:autoSpaceDN w:val="0"/>
              <w:adjustRightInd w:val="0"/>
              <w:spacing w:line="280" w:lineRule="auto"/>
              <w:jc w:val="right"/>
              <w:rPr>
                <w:color w:val="000000"/>
                <w:sz w:val="22"/>
                <w:lang w:val="lt-LT"/>
              </w:rPr>
            </w:pPr>
            <w:r w:rsidRPr="00B50DBA">
              <w:rPr>
                <w:color w:val="000000"/>
                <w:sz w:val="22"/>
                <w:lang w:val="lt-LT"/>
              </w:rPr>
              <w:t>9966,57</w:t>
            </w:r>
          </w:p>
        </w:tc>
      </w:tr>
      <w:tr w:rsidR="007D1620" w:rsidRPr="00B50DBA" w14:paraId="5F75D0FE" w14:textId="77777777" w:rsidTr="00295FEF">
        <w:tc>
          <w:tcPr>
            <w:tcW w:w="570" w:type="dxa"/>
            <w:tcBorders>
              <w:top w:val="single" w:sz="4" w:space="0" w:color="auto"/>
              <w:left w:val="single" w:sz="4" w:space="0" w:color="auto"/>
              <w:bottom w:val="single" w:sz="4" w:space="0" w:color="auto"/>
              <w:right w:val="single" w:sz="4" w:space="0" w:color="auto"/>
            </w:tcBorders>
            <w:hideMark/>
          </w:tcPr>
          <w:p w14:paraId="1FB9D9F7" w14:textId="77777777" w:rsidR="007D1620" w:rsidRPr="00B50DBA" w:rsidRDefault="007D1620" w:rsidP="00295FEF">
            <w:pPr>
              <w:tabs>
                <w:tab w:val="left" w:pos="426"/>
              </w:tabs>
              <w:autoSpaceDE w:val="0"/>
              <w:autoSpaceDN w:val="0"/>
              <w:adjustRightInd w:val="0"/>
              <w:spacing w:line="280" w:lineRule="auto"/>
              <w:jc w:val="center"/>
              <w:rPr>
                <w:color w:val="000000"/>
                <w:sz w:val="22"/>
                <w:lang w:val="lt-LT"/>
              </w:rPr>
            </w:pPr>
            <w:r w:rsidRPr="00B50DBA">
              <w:rPr>
                <w:color w:val="000000"/>
                <w:sz w:val="22"/>
                <w:lang w:val="lt-LT"/>
              </w:rPr>
              <w:t>2.5</w:t>
            </w:r>
          </w:p>
        </w:tc>
        <w:tc>
          <w:tcPr>
            <w:tcW w:w="4940" w:type="dxa"/>
            <w:tcBorders>
              <w:top w:val="single" w:sz="4" w:space="0" w:color="auto"/>
              <w:left w:val="single" w:sz="4" w:space="0" w:color="auto"/>
              <w:bottom w:val="single" w:sz="4" w:space="0" w:color="auto"/>
              <w:right w:val="single" w:sz="4" w:space="0" w:color="auto"/>
            </w:tcBorders>
            <w:hideMark/>
          </w:tcPr>
          <w:p w14:paraId="37EBA11D" w14:textId="77777777" w:rsidR="007D1620" w:rsidRPr="00B50DBA" w:rsidRDefault="007D1620" w:rsidP="00295FEF">
            <w:pPr>
              <w:tabs>
                <w:tab w:val="left" w:pos="426"/>
              </w:tabs>
              <w:autoSpaceDE w:val="0"/>
              <w:autoSpaceDN w:val="0"/>
              <w:adjustRightInd w:val="0"/>
              <w:spacing w:line="280" w:lineRule="auto"/>
              <w:jc w:val="both"/>
              <w:rPr>
                <w:color w:val="000000"/>
                <w:sz w:val="22"/>
                <w:lang w:val="lt-LT"/>
              </w:rPr>
            </w:pPr>
            <w:r w:rsidRPr="00B50DBA">
              <w:rPr>
                <w:sz w:val="22"/>
                <w:lang w:val="lt-LT"/>
              </w:rPr>
              <w:t>Nuotekų linija Gailių g., 390 m.</w:t>
            </w:r>
          </w:p>
        </w:tc>
        <w:tc>
          <w:tcPr>
            <w:tcW w:w="1274" w:type="dxa"/>
            <w:tcBorders>
              <w:top w:val="single" w:sz="4" w:space="0" w:color="auto"/>
              <w:left w:val="single" w:sz="4" w:space="0" w:color="auto"/>
              <w:bottom w:val="single" w:sz="4" w:space="0" w:color="auto"/>
              <w:right w:val="single" w:sz="4" w:space="0" w:color="auto"/>
            </w:tcBorders>
          </w:tcPr>
          <w:p w14:paraId="65909AD8" w14:textId="77777777" w:rsidR="007D1620" w:rsidRPr="00B50DBA" w:rsidRDefault="007D1620" w:rsidP="00295FEF">
            <w:pPr>
              <w:tabs>
                <w:tab w:val="left" w:pos="426"/>
              </w:tabs>
              <w:autoSpaceDE w:val="0"/>
              <w:autoSpaceDN w:val="0"/>
              <w:adjustRightInd w:val="0"/>
              <w:spacing w:line="280" w:lineRule="auto"/>
              <w:jc w:val="both"/>
              <w:rPr>
                <w:color w:val="000000"/>
                <w:sz w:val="22"/>
                <w:lang w:val="lt-LT"/>
              </w:rPr>
            </w:pPr>
          </w:p>
        </w:tc>
        <w:tc>
          <w:tcPr>
            <w:tcW w:w="1575" w:type="dxa"/>
            <w:tcBorders>
              <w:top w:val="single" w:sz="4" w:space="0" w:color="auto"/>
              <w:left w:val="single" w:sz="4" w:space="0" w:color="auto"/>
              <w:bottom w:val="single" w:sz="4" w:space="0" w:color="auto"/>
              <w:right w:val="single" w:sz="4" w:space="0" w:color="auto"/>
            </w:tcBorders>
            <w:hideMark/>
          </w:tcPr>
          <w:p w14:paraId="77912AFB" w14:textId="77777777" w:rsidR="007D1620" w:rsidRPr="00B50DBA" w:rsidRDefault="007D1620" w:rsidP="00295FEF">
            <w:pPr>
              <w:tabs>
                <w:tab w:val="left" w:pos="426"/>
              </w:tabs>
              <w:autoSpaceDE w:val="0"/>
              <w:autoSpaceDN w:val="0"/>
              <w:adjustRightInd w:val="0"/>
              <w:spacing w:line="280" w:lineRule="auto"/>
              <w:jc w:val="right"/>
              <w:rPr>
                <w:color w:val="000000"/>
                <w:sz w:val="22"/>
                <w:lang w:val="lt-LT"/>
              </w:rPr>
            </w:pPr>
            <w:r w:rsidRPr="00B50DBA">
              <w:rPr>
                <w:color w:val="000000"/>
                <w:sz w:val="22"/>
                <w:lang w:val="lt-LT"/>
              </w:rPr>
              <w:t>9586,47</w:t>
            </w:r>
          </w:p>
        </w:tc>
        <w:tc>
          <w:tcPr>
            <w:tcW w:w="1151" w:type="dxa"/>
            <w:tcBorders>
              <w:top w:val="single" w:sz="4" w:space="0" w:color="auto"/>
              <w:left w:val="single" w:sz="4" w:space="0" w:color="auto"/>
              <w:bottom w:val="single" w:sz="4" w:space="0" w:color="auto"/>
              <w:right w:val="single" w:sz="4" w:space="0" w:color="auto"/>
            </w:tcBorders>
            <w:hideMark/>
          </w:tcPr>
          <w:p w14:paraId="172AC936" w14:textId="77777777" w:rsidR="007D1620" w:rsidRPr="00B50DBA" w:rsidRDefault="007D1620" w:rsidP="00295FEF">
            <w:pPr>
              <w:tabs>
                <w:tab w:val="left" w:pos="426"/>
              </w:tabs>
              <w:autoSpaceDE w:val="0"/>
              <w:autoSpaceDN w:val="0"/>
              <w:adjustRightInd w:val="0"/>
              <w:spacing w:line="280" w:lineRule="auto"/>
              <w:jc w:val="right"/>
              <w:rPr>
                <w:color w:val="000000"/>
                <w:sz w:val="22"/>
                <w:lang w:val="lt-LT"/>
              </w:rPr>
            </w:pPr>
            <w:r w:rsidRPr="00B50DBA">
              <w:rPr>
                <w:color w:val="000000"/>
                <w:sz w:val="22"/>
                <w:lang w:val="lt-LT"/>
              </w:rPr>
              <w:t>9586,47</w:t>
            </w:r>
          </w:p>
        </w:tc>
      </w:tr>
      <w:tr w:rsidR="007D1620" w:rsidRPr="00B50DBA" w14:paraId="38D8DC72" w14:textId="77777777" w:rsidTr="00295FEF">
        <w:tc>
          <w:tcPr>
            <w:tcW w:w="570" w:type="dxa"/>
            <w:tcBorders>
              <w:top w:val="single" w:sz="4" w:space="0" w:color="auto"/>
              <w:left w:val="single" w:sz="4" w:space="0" w:color="auto"/>
              <w:bottom w:val="single" w:sz="4" w:space="0" w:color="auto"/>
              <w:right w:val="single" w:sz="4" w:space="0" w:color="auto"/>
            </w:tcBorders>
            <w:hideMark/>
          </w:tcPr>
          <w:p w14:paraId="45DF78D7" w14:textId="77777777" w:rsidR="007D1620" w:rsidRPr="00B50DBA" w:rsidRDefault="007D1620" w:rsidP="00295FEF">
            <w:pPr>
              <w:tabs>
                <w:tab w:val="left" w:pos="426"/>
              </w:tabs>
              <w:autoSpaceDE w:val="0"/>
              <w:autoSpaceDN w:val="0"/>
              <w:adjustRightInd w:val="0"/>
              <w:spacing w:line="280" w:lineRule="auto"/>
              <w:jc w:val="center"/>
              <w:rPr>
                <w:color w:val="000000"/>
                <w:sz w:val="22"/>
                <w:lang w:val="lt-LT"/>
              </w:rPr>
            </w:pPr>
            <w:r w:rsidRPr="00B50DBA">
              <w:rPr>
                <w:color w:val="000000"/>
                <w:sz w:val="22"/>
                <w:lang w:val="lt-LT"/>
              </w:rPr>
              <w:t>2.6</w:t>
            </w:r>
          </w:p>
        </w:tc>
        <w:tc>
          <w:tcPr>
            <w:tcW w:w="4940" w:type="dxa"/>
            <w:tcBorders>
              <w:top w:val="single" w:sz="4" w:space="0" w:color="auto"/>
              <w:left w:val="single" w:sz="4" w:space="0" w:color="auto"/>
              <w:bottom w:val="single" w:sz="4" w:space="0" w:color="auto"/>
              <w:right w:val="single" w:sz="4" w:space="0" w:color="auto"/>
            </w:tcBorders>
            <w:hideMark/>
          </w:tcPr>
          <w:p w14:paraId="292B9E68" w14:textId="77777777" w:rsidR="007D1620" w:rsidRPr="00B50DBA" w:rsidRDefault="007D1620" w:rsidP="00295FEF">
            <w:pPr>
              <w:tabs>
                <w:tab w:val="left" w:pos="426"/>
              </w:tabs>
              <w:autoSpaceDE w:val="0"/>
              <w:autoSpaceDN w:val="0"/>
              <w:adjustRightInd w:val="0"/>
              <w:spacing w:line="280" w:lineRule="auto"/>
              <w:jc w:val="both"/>
              <w:rPr>
                <w:color w:val="000000"/>
                <w:sz w:val="22"/>
                <w:lang w:val="lt-LT"/>
              </w:rPr>
            </w:pPr>
            <w:r w:rsidRPr="00B50DBA">
              <w:rPr>
                <w:sz w:val="22"/>
                <w:lang w:val="lt-LT"/>
              </w:rPr>
              <w:t>Nuotekų linija iki Vingio g., 143,53 m.</w:t>
            </w:r>
          </w:p>
        </w:tc>
        <w:tc>
          <w:tcPr>
            <w:tcW w:w="1274" w:type="dxa"/>
            <w:tcBorders>
              <w:top w:val="single" w:sz="4" w:space="0" w:color="auto"/>
              <w:left w:val="single" w:sz="4" w:space="0" w:color="auto"/>
              <w:bottom w:val="single" w:sz="4" w:space="0" w:color="auto"/>
              <w:right w:val="single" w:sz="4" w:space="0" w:color="auto"/>
            </w:tcBorders>
          </w:tcPr>
          <w:p w14:paraId="0968CE81" w14:textId="77777777" w:rsidR="007D1620" w:rsidRPr="00B50DBA" w:rsidRDefault="007D1620" w:rsidP="00295FEF">
            <w:pPr>
              <w:tabs>
                <w:tab w:val="left" w:pos="426"/>
              </w:tabs>
              <w:autoSpaceDE w:val="0"/>
              <w:autoSpaceDN w:val="0"/>
              <w:adjustRightInd w:val="0"/>
              <w:spacing w:line="280" w:lineRule="auto"/>
              <w:jc w:val="both"/>
              <w:rPr>
                <w:color w:val="000000"/>
                <w:sz w:val="22"/>
                <w:lang w:val="lt-LT"/>
              </w:rPr>
            </w:pPr>
          </w:p>
        </w:tc>
        <w:tc>
          <w:tcPr>
            <w:tcW w:w="1575" w:type="dxa"/>
            <w:tcBorders>
              <w:top w:val="single" w:sz="4" w:space="0" w:color="auto"/>
              <w:left w:val="single" w:sz="4" w:space="0" w:color="auto"/>
              <w:bottom w:val="single" w:sz="4" w:space="0" w:color="auto"/>
              <w:right w:val="single" w:sz="4" w:space="0" w:color="auto"/>
            </w:tcBorders>
            <w:hideMark/>
          </w:tcPr>
          <w:p w14:paraId="14C6F2B9" w14:textId="77777777" w:rsidR="007D1620" w:rsidRPr="00B50DBA" w:rsidRDefault="007D1620" w:rsidP="00295FEF">
            <w:pPr>
              <w:tabs>
                <w:tab w:val="left" w:pos="426"/>
              </w:tabs>
              <w:autoSpaceDE w:val="0"/>
              <w:autoSpaceDN w:val="0"/>
              <w:adjustRightInd w:val="0"/>
              <w:spacing w:line="280" w:lineRule="auto"/>
              <w:jc w:val="right"/>
              <w:rPr>
                <w:color w:val="000000"/>
                <w:sz w:val="22"/>
                <w:lang w:val="lt-LT"/>
              </w:rPr>
            </w:pPr>
            <w:r w:rsidRPr="00B50DBA">
              <w:rPr>
                <w:color w:val="000000"/>
                <w:sz w:val="22"/>
                <w:lang w:val="lt-LT"/>
              </w:rPr>
              <w:t>2792,16</w:t>
            </w:r>
          </w:p>
        </w:tc>
        <w:tc>
          <w:tcPr>
            <w:tcW w:w="1151" w:type="dxa"/>
            <w:tcBorders>
              <w:top w:val="single" w:sz="4" w:space="0" w:color="auto"/>
              <w:left w:val="single" w:sz="4" w:space="0" w:color="auto"/>
              <w:bottom w:val="single" w:sz="4" w:space="0" w:color="auto"/>
              <w:right w:val="single" w:sz="4" w:space="0" w:color="auto"/>
            </w:tcBorders>
            <w:hideMark/>
          </w:tcPr>
          <w:p w14:paraId="2F5A5E1A" w14:textId="77777777" w:rsidR="007D1620" w:rsidRPr="00B50DBA" w:rsidRDefault="007D1620" w:rsidP="00295FEF">
            <w:pPr>
              <w:tabs>
                <w:tab w:val="left" w:pos="426"/>
              </w:tabs>
              <w:autoSpaceDE w:val="0"/>
              <w:autoSpaceDN w:val="0"/>
              <w:adjustRightInd w:val="0"/>
              <w:spacing w:line="280" w:lineRule="auto"/>
              <w:jc w:val="right"/>
              <w:rPr>
                <w:color w:val="000000"/>
                <w:sz w:val="22"/>
                <w:lang w:val="lt-LT"/>
              </w:rPr>
            </w:pPr>
            <w:r w:rsidRPr="00B50DBA">
              <w:rPr>
                <w:color w:val="000000"/>
                <w:sz w:val="22"/>
                <w:lang w:val="lt-LT"/>
              </w:rPr>
              <w:t>2792,16</w:t>
            </w:r>
          </w:p>
        </w:tc>
      </w:tr>
      <w:tr w:rsidR="007D1620" w:rsidRPr="00B50DBA" w14:paraId="364B6885" w14:textId="77777777" w:rsidTr="00295FEF">
        <w:tc>
          <w:tcPr>
            <w:tcW w:w="5510" w:type="dxa"/>
            <w:gridSpan w:val="2"/>
            <w:tcBorders>
              <w:top w:val="single" w:sz="4" w:space="0" w:color="auto"/>
              <w:left w:val="single" w:sz="4" w:space="0" w:color="auto"/>
              <w:bottom w:val="single" w:sz="4" w:space="0" w:color="auto"/>
              <w:right w:val="single" w:sz="4" w:space="0" w:color="auto"/>
            </w:tcBorders>
            <w:hideMark/>
          </w:tcPr>
          <w:p w14:paraId="728DC273" w14:textId="77777777" w:rsidR="007D1620" w:rsidRPr="00B50DBA" w:rsidRDefault="007D1620" w:rsidP="00295FEF">
            <w:pPr>
              <w:tabs>
                <w:tab w:val="left" w:pos="426"/>
              </w:tabs>
              <w:autoSpaceDE w:val="0"/>
              <w:autoSpaceDN w:val="0"/>
              <w:adjustRightInd w:val="0"/>
              <w:spacing w:line="280" w:lineRule="auto"/>
              <w:jc w:val="right"/>
              <w:rPr>
                <w:color w:val="000000"/>
                <w:sz w:val="22"/>
                <w:lang w:val="lt-LT"/>
              </w:rPr>
            </w:pPr>
            <w:r w:rsidRPr="00B50DBA">
              <w:rPr>
                <w:color w:val="000000"/>
                <w:sz w:val="22"/>
                <w:lang w:val="lt-LT"/>
              </w:rPr>
              <w:t>VISO:</w:t>
            </w:r>
          </w:p>
        </w:tc>
        <w:tc>
          <w:tcPr>
            <w:tcW w:w="1274" w:type="dxa"/>
            <w:tcBorders>
              <w:top w:val="single" w:sz="4" w:space="0" w:color="auto"/>
              <w:left w:val="single" w:sz="4" w:space="0" w:color="auto"/>
              <w:bottom w:val="single" w:sz="4" w:space="0" w:color="auto"/>
              <w:right w:val="single" w:sz="4" w:space="0" w:color="auto"/>
            </w:tcBorders>
            <w:hideMark/>
          </w:tcPr>
          <w:p w14:paraId="4369A918" w14:textId="77777777" w:rsidR="007D1620" w:rsidRPr="00B50DBA" w:rsidRDefault="007D1620" w:rsidP="00295FEF">
            <w:pPr>
              <w:tabs>
                <w:tab w:val="left" w:pos="426"/>
              </w:tabs>
              <w:autoSpaceDE w:val="0"/>
              <w:autoSpaceDN w:val="0"/>
              <w:adjustRightInd w:val="0"/>
              <w:spacing w:line="280" w:lineRule="auto"/>
              <w:jc w:val="right"/>
              <w:rPr>
                <w:color w:val="000000"/>
                <w:sz w:val="22"/>
                <w:lang w:val="lt-LT"/>
              </w:rPr>
            </w:pPr>
            <w:r w:rsidRPr="00B50DBA">
              <w:rPr>
                <w:color w:val="000000"/>
                <w:sz w:val="22"/>
                <w:lang w:val="lt-LT"/>
              </w:rPr>
              <w:t>101808,00</w:t>
            </w:r>
          </w:p>
        </w:tc>
        <w:tc>
          <w:tcPr>
            <w:tcW w:w="1575" w:type="dxa"/>
            <w:tcBorders>
              <w:top w:val="single" w:sz="4" w:space="0" w:color="auto"/>
              <w:left w:val="single" w:sz="4" w:space="0" w:color="auto"/>
              <w:bottom w:val="single" w:sz="4" w:space="0" w:color="auto"/>
              <w:right w:val="single" w:sz="4" w:space="0" w:color="auto"/>
            </w:tcBorders>
            <w:hideMark/>
          </w:tcPr>
          <w:p w14:paraId="4788C62D" w14:textId="77777777" w:rsidR="007D1620" w:rsidRPr="00B50DBA" w:rsidRDefault="007D1620" w:rsidP="00295FEF">
            <w:pPr>
              <w:tabs>
                <w:tab w:val="left" w:pos="426"/>
              </w:tabs>
              <w:autoSpaceDE w:val="0"/>
              <w:autoSpaceDN w:val="0"/>
              <w:adjustRightInd w:val="0"/>
              <w:spacing w:line="280" w:lineRule="auto"/>
              <w:jc w:val="right"/>
              <w:rPr>
                <w:color w:val="000000"/>
                <w:sz w:val="22"/>
                <w:lang w:val="lt-LT"/>
              </w:rPr>
            </w:pPr>
            <w:r w:rsidRPr="00B50DBA">
              <w:rPr>
                <w:color w:val="000000"/>
                <w:sz w:val="22"/>
                <w:lang w:val="lt-LT"/>
              </w:rPr>
              <w:t>67143,70</w:t>
            </w:r>
          </w:p>
        </w:tc>
        <w:tc>
          <w:tcPr>
            <w:tcW w:w="1151" w:type="dxa"/>
            <w:tcBorders>
              <w:top w:val="single" w:sz="4" w:space="0" w:color="auto"/>
              <w:left w:val="single" w:sz="4" w:space="0" w:color="auto"/>
              <w:bottom w:val="single" w:sz="4" w:space="0" w:color="auto"/>
              <w:right w:val="single" w:sz="4" w:space="0" w:color="auto"/>
            </w:tcBorders>
            <w:hideMark/>
          </w:tcPr>
          <w:p w14:paraId="6527789F" w14:textId="77777777" w:rsidR="007D1620" w:rsidRPr="00B50DBA" w:rsidRDefault="007D1620" w:rsidP="00295FEF">
            <w:pPr>
              <w:tabs>
                <w:tab w:val="left" w:pos="426"/>
              </w:tabs>
              <w:autoSpaceDE w:val="0"/>
              <w:autoSpaceDN w:val="0"/>
              <w:adjustRightInd w:val="0"/>
              <w:spacing w:line="280" w:lineRule="auto"/>
              <w:jc w:val="right"/>
              <w:rPr>
                <w:color w:val="000000"/>
                <w:sz w:val="22"/>
                <w:lang w:val="lt-LT"/>
              </w:rPr>
            </w:pPr>
            <w:r w:rsidRPr="00B50DBA">
              <w:rPr>
                <w:color w:val="000000"/>
                <w:sz w:val="22"/>
                <w:lang w:val="lt-LT"/>
              </w:rPr>
              <w:t>168951,70</w:t>
            </w:r>
          </w:p>
        </w:tc>
      </w:tr>
    </w:tbl>
    <w:p w14:paraId="3563A5D6" w14:textId="77777777" w:rsidR="007D1620" w:rsidRPr="00D42E99" w:rsidRDefault="007D1620" w:rsidP="007D1620">
      <w:pPr>
        <w:tabs>
          <w:tab w:val="left" w:pos="851"/>
        </w:tabs>
        <w:autoSpaceDE w:val="0"/>
        <w:autoSpaceDN w:val="0"/>
        <w:adjustRightInd w:val="0"/>
        <w:ind w:firstLine="709"/>
        <w:jc w:val="both"/>
        <w:rPr>
          <w:color w:val="000000"/>
        </w:rPr>
      </w:pPr>
      <w:r w:rsidRPr="00D42E99">
        <w:rPr>
          <w:color w:val="000000"/>
        </w:rPr>
        <w:tab/>
      </w:r>
      <w:r w:rsidRPr="00D42E99">
        <w:rPr>
          <w:color w:val="000000"/>
        </w:rPr>
        <w:tab/>
        <w:t>Teikiamos derinti investicijos finansuojamos:</w:t>
      </w:r>
    </w:p>
    <w:p w14:paraId="4ADDE619" w14:textId="77777777" w:rsidR="007D1620" w:rsidRPr="00D42E99" w:rsidRDefault="007D1620" w:rsidP="007D1620">
      <w:pPr>
        <w:tabs>
          <w:tab w:val="left" w:pos="851"/>
        </w:tabs>
        <w:autoSpaceDE w:val="0"/>
        <w:autoSpaceDN w:val="0"/>
        <w:adjustRightInd w:val="0"/>
        <w:ind w:firstLine="709"/>
        <w:jc w:val="both"/>
        <w:rPr>
          <w:color w:val="000000"/>
        </w:rPr>
      </w:pPr>
      <w:r w:rsidRPr="00D42E99">
        <w:rPr>
          <w:color w:val="000000"/>
        </w:rPr>
        <w:lastRenderedPageBreak/>
        <w:tab/>
      </w:r>
      <w:r w:rsidRPr="00D42E99">
        <w:rPr>
          <w:color w:val="000000"/>
        </w:rPr>
        <w:tab/>
        <w:t>1. Lietuvos aplinkos apsaugos investicijų fondo programos lėšomis (LAAIF) – 101808,00 Eur.</w:t>
      </w:r>
    </w:p>
    <w:p w14:paraId="3DD12160" w14:textId="77777777" w:rsidR="007D1620" w:rsidRPr="00D42E99" w:rsidRDefault="007D1620" w:rsidP="007D1620">
      <w:pPr>
        <w:tabs>
          <w:tab w:val="left" w:pos="851"/>
        </w:tabs>
        <w:autoSpaceDE w:val="0"/>
        <w:autoSpaceDN w:val="0"/>
        <w:adjustRightInd w:val="0"/>
        <w:ind w:firstLine="709"/>
        <w:jc w:val="both"/>
        <w:rPr>
          <w:color w:val="000000"/>
        </w:rPr>
      </w:pPr>
      <w:r w:rsidRPr="00D42E99">
        <w:rPr>
          <w:color w:val="000000"/>
        </w:rPr>
        <w:tab/>
      </w:r>
      <w:r w:rsidRPr="00D42E99">
        <w:rPr>
          <w:color w:val="000000"/>
        </w:rPr>
        <w:tab/>
        <w:t>2. Bendrovės lėšomis – 67143,70 Eur.</w:t>
      </w:r>
    </w:p>
    <w:p w14:paraId="1AFA46FB" w14:textId="77777777" w:rsidR="007D1620" w:rsidRPr="008614F0" w:rsidRDefault="007D1620" w:rsidP="007D1620">
      <w:pPr>
        <w:ind w:firstLine="1276"/>
        <w:jc w:val="both"/>
      </w:pPr>
      <w:r w:rsidRPr="00D42E99">
        <w:t>UAB „Ukmergės vandenys“ 2018−2020 metų veiklos ir plėtros planas papildytas faktiškai 2020 metais įgyvendintomis investicijomis (priedas) – 2 lapai.“</w:t>
      </w:r>
    </w:p>
    <w:p w14:paraId="0E81BC44" w14:textId="3C0B71AA" w:rsidR="007D1620" w:rsidRPr="00E47874" w:rsidRDefault="007D1620" w:rsidP="007D1620">
      <w:pPr>
        <w:pStyle w:val="Sraopastraipa"/>
        <w:ind w:left="0" w:firstLine="1276"/>
        <w:jc w:val="both"/>
        <w:rPr>
          <w:noProof/>
          <w:vertAlign w:val="subscript"/>
        </w:rPr>
      </w:pPr>
      <w:r>
        <w:rPr>
          <w:noProof/>
        </w:rPr>
        <w:t xml:space="preserve">2. Patvirtinti </w:t>
      </w:r>
      <w:r w:rsidRPr="00E47874">
        <w:rPr>
          <w:noProof/>
        </w:rPr>
        <w:t xml:space="preserve">Ukmergės rajono savivaldybės </w:t>
      </w:r>
      <w:r w:rsidR="00E626A9">
        <w:rPr>
          <w:noProof/>
        </w:rPr>
        <w:t xml:space="preserve">tarybos </w:t>
      </w:r>
      <w:r w:rsidRPr="00E47874">
        <w:rPr>
          <w:noProof/>
        </w:rPr>
        <w:t>2018 m. liepos 5 d. sprendimu Nr. 7-173 patvirtinto uždarosios akcinės bendrovės „Ukmergės vandenys“ 2018–2020 metų geriamojo vandens tiekimo ir nuotekų tvarkymo veiklos plano priedą ir jį išdėstyti nauja redakcija (pridedama).</w:t>
      </w:r>
    </w:p>
    <w:p w14:paraId="22202F35" w14:textId="77777777" w:rsidR="007D1620" w:rsidRDefault="007D1620" w:rsidP="007D1620">
      <w:pPr>
        <w:ind w:firstLine="1304"/>
        <w:jc w:val="both"/>
        <w:rPr>
          <w:noProof/>
          <w:highlight w:val="yellow"/>
        </w:rPr>
      </w:pPr>
    </w:p>
    <w:bookmarkEnd w:id="1"/>
    <w:p w14:paraId="47BFC810" w14:textId="77777777" w:rsidR="007D1620" w:rsidRDefault="007D1620" w:rsidP="007D1620">
      <w:pPr>
        <w:jc w:val="both"/>
        <w:rPr>
          <w:noProof/>
        </w:rPr>
      </w:pPr>
    </w:p>
    <w:p w14:paraId="236AF66A" w14:textId="77777777" w:rsidR="007D1620" w:rsidRDefault="007D1620" w:rsidP="007D1620">
      <w:pPr>
        <w:jc w:val="both"/>
        <w:rPr>
          <w:noProof/>
        </w:rPr>
      </w:pPr>
    </w:p>
    <w:p w14:paraId="597C09DD" w14:textId="77777777" w:rsidR="007D1620" w:rsidRDefault="007D1620" w:rsidP="007D1620">
      <w:pPr>
        <w:jc w:val="both"/>
        <w:rPr>
          <w:noProof/>
        </w:rPr>
      </w:pPr>
      <w:r>
        <w:rPr>
          <w:noProof/>
        </w:rPr>
        <w:t>Savivaldybės meras</w:t>
      </w:r>
    </w:p>
    <w:p w14:paraId="06933676" w14:textId="77777777" w:rsidR="007D1620" w:rsidRDefault="007D1620" w:rsidP="007D1620">
      <w:pPr>
        <w:jc w:val="both"/>
        <w:rPr>
          <w:noProof/>
        </w:rPr>
      </w:pPr>
    </w:p>
    <w:p w14:paraId="589CF1CE" w14:textId="77777777" w:rsidR="007D1620" w:rsidRDefault="007D1620" w:rsidP="007D1620">
      <w:pPr>
        <w:jc w:val="both"/>
        <w:rPr>
          <w:noProof/>
        </w:rPr>
      </w:pPr>
    </w:p>
    <w:p w14:paraId="17F55ABC" w14:textId="77777777" w:rsidR="007D1620" w:rsidRDefault="007D1620" w:rsidP="007D1620">
      <w:pPr>
        <w:jc w:val="both"/>
        <w:rPr>
          <w:noProof/>
        </w:rPr>
      </w:pPr>
    </w:p>
    <w:p w14:paraId="3AA68B2E" w14:textId="77777777" w:rsidR="007D1620" w:rsidRDefault="007D1620" w:rsidP="007D1620">
      <w:pPr>
        <w:jc w:val="both"/>
        <w:rPr>
          <w:noProof/>
        </w:rPr>
      </w:pPr>
      <w:r>
        <w:rPr>
          <w:noProof/>
        </w:rPr>
        <w:t>Projektą parengė:</w:t>
      </w:r>
    </w:p>
    <w:p w14:paraId="223635FC" w14:textId="77777777" w:rsidR="007D1620" w:rsidRDefault="007D1620" w:rsidP="007D1620">
      <w:pPr>
        <w:jc w:val="both"/>
      </w:pPr>
      <w:r>
        <w:rPr>
          <w:noProof/>
        </w:rPr>
        <w:t xml:space="preserve">Turto ir įmonių valdymo skyriaus vedėja </w:t>
      </w:r>
      <w:r>
        <w:rPr>
          <w:noProof/>
        </w:rPr>
        <w:tab/>
      </w:r>
      <w:r>
        <w:rPr>
          <w:noProof/>
        </w:rPr>
        <w:tab/>
        <w:t>Daiva Gladkauskienė</w:t>
      </w:r>
    </w:p>
    <w:p w14:paraId="661D487A" w14:textId="77777777" w:rsidR="004E2564" w:rsidRDefault="004E2564" w:rsidP="004E2564">
      <w:pPr>
        <w:jc w:val="both"/>
        <w:rPr>
          <w:noProof/>
        </w:rPr>
      </w:pPr>
    </w:p>
    <w:p w14:paraId="0C725268" w14:textId="77777777" w:rsidR="004E2564" w:rsidRDefault="004E2564" w:rsidP="004E2564">
      <w:pPr>
        <w:rPr>
          <w:noProof/>
        </w:rPr>
      </w:pPr>
    </w:p>
    <w:p w14:paraId="18D00A58" w14:textId="77777777" w:rsidR="00894C9B" w:rsidRDefault="00894C9B" w:rsidP="004E2564">
      <w:pPr>
        <w:rPr>
          <w:noProof/>
        </w:rPr>
      </w:pPr>
    </w:p>
    <w:p w14:paraId="00298C0B" w14:textId="77777777" w:rsidR="00894C9B" w:rsidRDefault="00894C9B" w:rsidP="004E2564">
      <w:pPr>
        <w:rPr>
          <w:noProof/>
        </w:rPr>
      </w:pPr>
    </w:p>
    <w:p w14:paraId="6181927D" w14:textId="17989380" w:rsidR="0095383A" w:rsidRDefault="0095383A" w:rsidP="004E2564">
      <w:pPr>
        <w:rPr>
          <w:noProof/>
        </w:rPr>
      </w:pPr>
    </w:p>
    <w:p w14:paraId="535F42D5" w14:textId="0893BB1A" w:rsidR="003172FD" w:rsidRDefault="003172FD" w:rsidP="004E2564">
      <w:pPr>
        <w:rPr>
          <w:noProof/>
        </w:rPr>
      </w:pPr>
    </w:p>
    <w:p w14:paraId="267D8021" w14:textId="37A947DB" w:rsidR="003172FD" w:rsidRDefault="003172FD" w:rsidP="004E2564">
      <w:pPr>
        <w:rPr>
          <w:noProof/>
        </w:rPr>
      </w:pPr>
    </w:p>
    <w:p w14:paraId="74367C8A" w14:textId="6954AE1F" w:rsidR="003172FD" w:rsidRDefault="003172FD" w:rsidP="004E2564">
      <w:pPr>
        <w:rPr>
          <w:noProof/>
        </w:rPr>
      </w:pPr>
    </w:p>
    <w:p w14:paraId="70A8BBFE" w14:textId="1440EC39" w:rsidR="003172FD" w:rsidRDefault="003172FD" w:rsidP="004E2564">
      <w:pPr>
        <w:rPr>
          <w:noProof/>
        </w:rPr>
      </w:pPr>
    </w:p>
    <w:p w14:paraId="19B2FE62" w14:textId="02D5A782" w:rsidR="003172FD" w:rsidRDefault="003172FD" w:rsidP="004E2564">
      <w:pPr>
        <w:rPr>
          <w:noProof/>
        </w:rPr>
      </w:pPr>
    </w:p>
    <w:p w14:paraId="5987D8A7" w14:textId="4B8F61E0" w:rsidR="003172FD" w:rsidRDefault="003172FD" w:rsidP="004E2564">
      <w:pPr>
        <w:rPr>
          <w:noProof/>
        </w:rPr>
      </w:pPr>
    </w:p>
    <w:p w14:paraId="56AAABBC" w14:textId="6C8B3192" w:rsidR="003172FD" w:rsidRDefault="003172FD" w:rsidP="004E2564">
      <w:pPr>
        <w:rPr>
          <w:noProof/>
        </w:rPr>
      </w:pPr>
    </w:p>
    <w:p w14:paraId="32F9ABEB" w14:textId="2F453635" w:rsidR="003172FD" w:rsidRDefault="003172FD" w:rsidP="004E2564">
      <w:pPr>
        <w:rPr>
          <w:noProof/>
        </w:rPr>
      </w:pPr>
    </w:p>
    <w:p w14:paraId="0D3D4EF2" w14:textId="040A5C88" w:rsidR="003172FD" w:rsidRDefault="003172FD" w:rsidP="004E2564">
      <w:pPr>
        <w:rPr>
          <w:noProof/>
        </w:rPr>
      </w:pPr>
    </w:p>
    <w:p w14:paraId="1C8C6CE1" w14:textId="5239B24D" w:rsidR="003172FD" w:rsidRDefault="003172FD" w:rsidP="004E2564">
      <w:pPr>
        <w:rPr>
          <w:noProof/>
        </w:rPr>
      </w:pPr>
    </w:p>
    <w:p w14:paraId="0A7A2784" w14:textId="0B4AA9E1" w:rsidR="003172FD" w:rsidRDefault="003172FD" w:rsidP="004E2564">
      <w:pPr>
        <w:rPr>
          <w:noProof/>
        </w:rPr>
      </w:pPr>
    </w:p>
    <w:p w14:paraId="4A63D5AF" w14:textId="73097635" w:rsidR="003172FD" w:rsidRDefault="003172FD" w:rsidP="004E2564">
      <w:pPr>
        <w:rPr>
          <w:noProof/>
        </w:rPr>
      </w:pPr>
    </w:p>
    <w:p w14:paraId="4D08D513" w14:textId="66E323A0" w:rsidR="003172FD" w:rsidRDefault="003172FD" w:rsidP="004E2564">
      <w:pPr>
        <w:rPr>
          <w:noProof/>
        </w:rPr>
      </w:pPr>
    </w:p>
    <w:p w14:paraId="32DA9648" w14:textId="06C403E1" w:rsidR="003172FD" w:rsidRDefault="003172FD" w:rsidP="004E2564">
      <w:pPr>
        <w:rPr>
          <w:noProof/>
        </w:rPr>
      </w:pPr>
    </w:p>
    <w:p w14:paraId="28D5794D" w14:textId="209B390B" w:rsidR="003172FD" w:rsidRDefault="003172FD" w:rsidP="004E2564">
      <w:pPr>
        <w:rPr>
          <w:noProof/>
        </w:rPr>
      </w:pPr>
    </w:p>
    <w:p w14:paraId="7DE82C11" w14:textId="4EEF768B" w:rsidR="003172FD" w:rsidRDefault="003172FD" w:rsidP="004E2564">
      <w:pPr>
        <w:rPr>
          <w:noProof/>
        </w:rPr>
      </w:pPr>
    </w:p>
    <w:p w14:paraId="53A3A1C4" w14:textId="4781ABED" w:rsidR="003172FD" w:rsidRDefault="003172FD" w:rsidP="004E2564">
      <w:pPr>
        <w:rPr>
          <w:noProof/>
        </w:rPr>
      </w:pPr>
    </w:p>
    <w:p w14:paraId="54AD8720" w14:textId="2025C346" w:rsidR="003172FD" w:rsidRDefault="003172FD" w:rsidP="004E2564">
      <w:pPr>
        <w:rPr>
          <w:noProof/>
        </w:rPr>
      </w:pPr>
    </w:p>
    <w:p w14:paraId="63C11671" w14:textId="0186C7DE" w:rsidR="003172FD" w:rsidRDefault="003172FD" w:rsidP="004E2564">
      <w:pPr>
        <w:rPr>
          <w:noProof/>
        </w:rPr>
      </w:pPr>
    </w:p>
    <w:p w14:paraId="2AAE48D2" w14:textId="7B2C6A77" w:rsidR="003172FD" w:rsidRDefault="003172FD" w:rsidP="004E2564">
      <w:pPr>
        <w:rPr>
          <w:noProof/>
        </w:rPr>
      </w:pPr>
    </w:p>
    <w:p w14:paraId="71FD5C30" w14:textId="1FC696E6" w:rsidR="003172FD" w:rsidRDefault="003172FD" w:rsidP="004E2564">
      <w:pPr>
        <w:rPr>
          <w:noProof/>
        </w:rPr>
      </w:pPr>
    </w:p>
    <w:p w14:paraId="2097B9F7" w14:textId="77C60C59" w:rsidR="003172FD" w:rsidRDefault="003172FD" w:rsidP="004E2564">
      <w:pPr>
        <w:rPr>
          <w:noProof/>
        </w:rPr>
      </w:pPr>
    </w:p>
    <w:p w14:paraId="03D4A773" w14:textId="102896A9" w:rsidR="003172FD" w:rsidRDefault="003172FD" w:rsidP="004E2564">
      <w:pPr>
        <w:rPr>
          <w:noProof/>
        </w:rPr>
      </w:pPr>
    </w:p>
    <w:p w14:paraId="0028877F" w14:textId="77777777" w:rsidR="003172FD" w:rsidRDefault="003172FD" w:rsidP="004E2564">
      <w:pPr>
        <w:rPr>
          <w:noProof/>
        </w:rPr>
      </w:pPr>
    </w:p>
    <w:p w14:paraId="1C97D2D5" w14:textId="23DEEE71" w:rsidR="009F2626" w:rsidRDefault="009F2626" w:rsidP="004E2564">
      <w:pPr>
        <w:rPr>
          <w:noProof/>
        </w:rPr>
      </w:pPr>
    </w:p>
    <w:p w14:paraId="53FF541F" w14:textId="77777777" w:rsidR="003172FD" w:rsidRPr="003172FD" w:rsidRDefault="003172FD" w:rsidP="003172FD">
      <w:pPr>
        <w:rPr>
          <w:noProof/>
        </w:rPr>
      </w:pPr>
      <w:r w:rsidRPr="003172FD">
        <w:rPr>
          <w:noProof/>
        </w:rPr>
        <w:t xml:space="preserve">Sprendimo projektas suderintas ir pasirašytas Ukmergės rajono savivaldybės dokumentų valdymo sistemoje „Kontora“. </w:t>
      </w:r>
      <w:r w:rsidRPr="003172FD">
        <w:rPr>
          <w:noProof/>
        </w:rPr>
        <w:br w:type="page"/>
      </w:r>
    </w:p>
    <w:p w14:paraId="3DD7F1D6" w14:textId="77777777" w:rsidR="00414189" w:rsidRDefault="00414189">
      <w:pPr>
        <w:spacing w:after="160" w:line="259" w:lineRule="auto"/>
        <w:sectPr w:rsidR="00414189" w:rsidSect="00F86A8C">
          <w:headerReference w:type="default" r:id="rId8"/>
          <w:pgSz w:w="11906" w:h="16838"/>
          <w:pgMar w:top="1134" w:right="567" w:bottom="1134" w:left="1701" w:header="567" w:footer="567" w:gutter="0"/>
          <w:cols w:space="1296"/>
          <w:docGrid w:linePitch="360"/>
        </w:sectPr>
      </w:pPr>
    </w:p>
    <w:p w14:paraId="56716651" w14:textId="1E2CCA68" w:rsidR="00894C9B" w:rsidRDefault="00894C9B" w:rsidP="00894C9B">
      <w:pPr>
        <w:ind w:left="680" w:firstLine="4536"/>
        <w:rPr>
          <w:sz w:val="20"/>
          <w:szCs w:val="20"/>
        </w:rPr>
      </w:pPr>
      <w:r>
        <w:rPr>
          <w:sz w:val="20"/>
          <w:szCs w:val="20"/>
        </w:rPr>
        <w:lastRenderedPageBreak/>
        <w:t xml:space="preserve">Forma patvirtinta Ukmergės rajono savivaldybės </w:t>
      </w:r>
    </w:p>
    <w:p w14:paraId="576F09B1" w14:textId="77777777" w:rsidR="00894C9B" w:rsidRDefault="00894C9B" w:rsidP="00894C9B">
      <w:pPr>
        <w:ind w:left="680" w:firstLine="4536"/>
        <w:rPr>
          <w:sz w:val="20"/>
          <w:szCs w:val="20"/>
        </w:rPr>
      </w:pPr>
      <w:r>
        <w:rPr>
          <w:sz w:val="20"/>
          <w:szCs w:val="20"/>
        </w:rPr>
        <w:t xml:space="preserve">administracijos direktoriaus 2017 m. rugsėjo 27 d. </w:t>
      </w:r>
    </w:p>
    <w:p w14:paraId="59D3A417" w14:textId="77777777" w:rsidR="00894C9B" w:rsidRDefault="00894C9B" w:rsidP="00894C9B">
      <w:pPr>
        <w:ind w:left="680" w:firstLine="4536"/>
        <w:rPr>
          <w:sz w:val="20"/>
          <w:szCs w:val="20"/>
        </w:rPr>
      </w:pPr>
      <w:r>
        <w:rPr>
          <w:sz w:val="20"/>
          <w:szCs w:val="20"/>
        </w:rPr>
        <w:t xml:space="preserve">įsakymu Nr. </w:t>
      </w:r>
      <w:r>
        <w:rPr>
          <w:sz w:val="20"/>
          <w:szCs w:val="20"/>
          <w:shd w:val="clear" w:color="auto" w:fill="FFFFFF"/>
        </w:rPr>
        <w:t>13-1536</w:t>
      </w:r>
    </w:p>
    <w:p w14:paraId="274AE990" w14:textId="77777777" w:rsidR="00894C9B" w:rsidRDefault="00894C9B" w:rsidP="00894C9B">
      <w:pPr>
        <w:jc w:val="center"/>
        <w:rPr>
          <w:b/>
          <w:noProof/>
          <w:color w:val="FF0000"/>
        </w:rPr>
      </w:pPr>
    </w:p>
    <w:p w14:paraId="7FEEFFAB" w14:textId="77777777" w:rsidR="00894C9B" w:rsidRDefault="00894C9B" w:rsidP="00894C9B">
      <w:pPr>
        <w:jc w:val="center"/>
        <w:rPr>
          <w:b/>
          <w:noProof/>
        </w:rPr>
      </w:pPr>
      <w:r>
        <w:rPr>
          <w:b/>
          <w:noProof/>
        </w:rPr>
        <w:t>UKMERGĖS RAJONO SAVIVALDYBĖS TARYBOS SPRENDIMO PROJEKTO</w:t>
      </w:r>
    </w:p>
    <w:p w14:paraId="304CCA39" w14:textId="77777777" w:rsidR="004F7027" w:rsidRDefault="00894C9B" w:rsidP="004F7027">
      <w:pPr>
        <w:tabs>
          <w:tab w:val="left" w:pos="748"/>
        </w:tabs>
        <w:jc w:val="center"/>
        <w:rPr>
          <w:b/>
          <w:bCs/>
        </w:rPr>
      </w:pPr>
      <w:r>
        <w:rPr>
          <w:b/>
        </w:rPr>
        <w:t>„</w:t>
      </w:r>
      <w:r w:rsidR="004F7027">
        <w:rPr>
          <w:b/>
        </w:rPr>
        <w:t xml:space="preserve">UKMERGĖS RAJONO SAVIVALDYBĖS TARYBOS 2018 M. LIEPOS 5 D. SPRENDIMO NR. 7-173 „DĖL </w:t>
      </w:r>
      <w:r w:rsidR="004F7027">
        <w:rPr>
          <w:b/>
          <w:bCs/>
        </w:rPr>
        <w:t>UŽDAROSIOS AKCINĖS BENDROVĖS „UKMERGĖS VANDENYS“</w:t>
      </w:r>
    </w:p>
    <w:p w14:paraId="5743D612" w14:textId="1685B5BC" w:rsidR="00894C9B" w:rsidRPr="008B6B47" w:rsidRDefault="004F7027" w:rsidP="004F7027">
      <w:pPr>
        <w:jc w:val="center"/>
        <w:rPr>
          <w:b/>
        </w:rPr>
      </w:pPr>
      <w:r>
        <w:rPr>
          <w:b/>
          <w:bCs/>
        </w:rPr>
        <w:t>2018–2020 METŲ GERIAMOJO VANDENS TIEKIMO IR NUOTEKŲ TVARKYMO VEIKLOS PLAN</w:t>
      </w:r>
      <w:r>
        <w:rPr>
          <w:b/>
        </w:rPr>
        <w:t xml:space="preserve">O </w:t>
      </w:r>
      <w:r w:rsidRPr="008B6B47">
        <w:rPr>
          <w:b/>
        </w:rPr>
        <w:t xml:space="preserve">PATVIRTINIMO“ </w:t>
      </w:r>
      <w:r w:rsidR="003868A3" w:rsidRPr="008B6B47">
        <w:rPr>
          <w:b/>
        </w:rPr>
        <w:t>PAPILDYMO</w:t>
      </w:r>
      <w:r w:rsidR="00894C9B" w:rsidRPr="008B6B47">
        <w:rPr>
          <w:b/>
        </w:rPr>
        <w:t>“</w:t>
      </w:r>
    </w:p>
    <w:p w14:paraId="60785E62" w14:textId="77777777" w:rsidR="00894C9B" w:rsidRDefault="00894C9B" w:rsidP="00894C9B">
      <w:pPr>
        <w:jc w:val="center"/>
        <w:rPr>
          <w:b/>
        </w:rPr>
      </w:pPr>
      <w:r>
        <w:rPr>
          <w:b/>
        </w:rPr>
        <w:t>AIŠKINAMASIS RAŠTAS</w:t>
      </w:r>
    </w:p>
    <w:p w14:paraId="04C9BA62" w14:textId="77777777" w:rsidR="00894C9B" w:rsidRDefault="00894C9B" w:rsidP="00894C9B">
      <w:pPr>
        <w:jc w:val="center"/>
        <w:rPr>
          <w:noProof/>
        </w:rPr>
      </w:pPr>
    </w:p>
    <w:p w14:paraId="4A0000D7" w14:textId="6A021170" w:rsidR="00894C9B" w:rsidRDefault="00894C9B" w:rsidP="00894C9B">
      <w:pPr>
        <w:jc w:val="center"/>
        <w:rPr>
          <w:noProof/>
        </w:rPr>
      </w:pPr>
      <w:r>
        <w:rPr>
          <w:noProof/>
        </w:rPr>
        <w:t>20</w:t>
      </w:r>
      <w:r w:rsidR="004F7027">
        <w:rPr>
          <w:noProof/>
        </w:rPr>
        <w:t>21</w:t>
      </w:r>
      <w:r>
        <w:rPr>
          <w:noProof/>
        </w:rPr>
        <w:t xml:space="preserve"> m. </w:t>
      </w:r>
      <w:r w:rsidR="004F7027">
        <w:rPr>
          <w:noProof/>
        </w:rPr>
        <w:t xml:space="preserve">balandžio </w:t>
      </w:r>
      <w:r w:rsidR="003172FD">
        <w:rPr>
          <w:noProof/>
        </w:rPr>
        <w:t>12</w:t>
      </w:r>
      <w:r>
        <w:rPr>
          <w:noProof/>
        </w:rPr>
        <w:t xml:space="preserve"> d.</w:t>
      </w:r>
    </w:p>
    <w:p w14:paraId="7D2D1DA1" w14:textId="77777777" w:rsidR="00894C9B" w:rsidRDefault="00894C9B" w:rsidP="00894C9B">
      <w:pPr>
        <w:jc w:val="center"/>
        <w:rPr>
          <w:noProof/>
        </w:rPr>
      </w:pPr>
      <w:r>
        <w:rPr>
          <w:noProof/>
        </w:rPr>
        <w:t>Ukmergė</w:t>
      </w:r>
    </w:p>
    <w:p w14:paraId="46D6AE69" w14:textId="77777777" w:rsidR="00894C9B" w:rsidRPr="00B37DA4" w:rsidRDefault="00894C9B" w:rsidP="00894C9B">
      <w:pPr>
        <w:rPr>
          <w:noProof/>
        </w:rPr>
      </w:pPr>
    </w:p>
    <w:p w14:paraId="34EDD4FA" w14:textId="77777777" w:rsidR="00894C9B" w:rsidRPr="00B37DA4" w:rsidRDefault="00894C9B" w:rsidP="00894C9B">
      <w:pPr>
        <w:pStyle w:val="Sraopastraipa"/>
        <w:numPr>
          <w:ilvl w:val="0"/>
          <w:numId w:val="1"/>
        </w:numPr>
        <w:rPr>
          <w:b/>
          <w:noProof/>
        </w:rPr>
      </w:pPr>
      <w:r w:rsidRPr="00B37DA4">
        <w:rPr>
          <w:b/>
          <w:noProof/>
        </w:rPr>
        <w:t xml:space="preserve">Sprendimo projekto rengimo pagrindas: </w:t>
      </w:r>
    </w:p>
    <w:p w14:paraId="231044B4" w14:textId="77777777" w:rsidR="00894C9B" w:rsidRPr="008B6B47" w:rsidRDefault="00894C9B" w:rsidP="00894C9B">
      <w:pPr>
        <w:pStyle w:val="Sraopastraipa"/>
        <w:ind w:left="0" w:firstLine="1276"/>
        <w:jc w:val="both"/>
      </w:pPr>
      <w:r w:rsidRPr="008B6B47">
        <w:t>Lietuvos Respublikos geriamojo vandens tiekimo ir nuotekų tvarkymo įstatymo 34 straipsnio 4 dalis, be kito numato, kad geriamojo vandens tiekėjų ir nuotekų tvarkytojų, paviršinių nuotekų tvarkytojų veiklos planai rengiami ne trumpesniam kaip trejų metų laikotarpiui ir tvirtinami savivaldybės tarybos.</w:t>
      </w:r>
    </w:p>
    <w:p w14:paraId="4228649D" w14:textId="53870D7E" w:rsidR="00894C9B" w:rsidRPr="008B6B47" w:rsidRDefault="00894C9B" w:rsidP="00894C9B">
      <w:pPr>
        <w:pStyle w:val="Sraopastraipa"/>
        <w:ind w:left="0" w:firstLine="1276"/>
        <w:jc w:val="both"/>
      </w:pPr>
      <w:r w:rsidRPr="008B6B47">
        <w:t xml:space="preserve">Taip pat vadovaujamasi Geriamojo vandens tiekimo ir nuotekų tvarkymo bei paviršinių nuotekų tvarkymo paslaugų kainų nustatymo metodikos, patvirtintos Valstybinės </w:t>
      </w:r>
      <w:r w:rsidR="00F40CD0" w:rsidRPr="008B6B47">
        <w:t>energetikos reguliavimo tarybos</w:t>
      </w:r>
      <w:r w:rsidRPr="008B6B47">
        <w:t xml:space="preserve"> 2006 m. gruodžio 21 d. nutarimu Nr. O3-92, </w:t>
      </w:r>
      <w:r w:rsidR="00F40CD0" w:rsidRPr="008B6B47">
        <w:t>17 ir 29.1.4</w:t>
      </w:r>
      <w:r w:rsidRPr="008B6B47">
        <w:t xml:space="preserve"> punkt</w:t>
      </w:r>
      <w:r w:rsidR="00F40CD0" w:rsidRPr="008B6B47">
        <w:t>ais</w:t>
      </w:r>
      <w:r w:rsidRPr="008B6B47">
        <w:t xml:space="preserve"> bei </w:t>
      </w:r>
      <w:r w:rsidR="00F40CD0" w:rsidRPr="008B6B47">
        <w:t>Šilumos tiekėjų, nepriklausomų šilumos gamintojų, geriamojo vandens tiekėjų ir nuotekų tvarkytojų, paviršinių nuotekų tvarkytojų investicijų vertinimo ir derinimo Valstybinėje energetikos reguliavimo taryboje tvarkos aprašo, patvirtinto Valstybinės energetikos reguliavimo tarybos 2019 m. balandžio 1 d.</w:t>
      </w:r>
      <w:r w:rsidR="00F40CD0" w:rsidRPr="008B6B47">
        <w:rPr>
          <w:strike/>
        </w:rPr>
        <w:t xml:space="preserve"> </w:t>
      </w:r>
      <w:r w:rsidR="00F40CD0" w:rsidRPr="008B6B47">
        <w:t>nutarimu Nr. O3E-93, 7.7; 8.13; 9.7; 13.3 punktais</w:t>
      </w:r>
      <w:r w:rsidRPr="008B6B47">
        <w:t xml:space="preserve">. </w:t>
      </w:r>
    </w:p>
    <w:p w14:paraId="0323B9BD" w14:textId="511B027B" w:rsidR="00414189" w:rsidRPr="00414189" w:rsidRDefault="00894C9B" w:rsidP="00414189">
      <w:pPr>
        <w:pStyle w:val="Sraopastraipa"/>
        <w:numPr>
          <w:ilvl w:val="0"/>
          <w:numId w:val="1"/>
        </w:numPr>
        <w:tabs>
          <w:tab w:val="left" w:pos="567"/>
          <w:tab w:val="left" w:pos="709"/>
        </w:tabs>
        <w:jc w:val="both"/>
        <w:rPr>
          <w:b/>
          <w:noProof/>
        </w:rPr>
      </w:pPr>
      <w:r w:rsidRPr="008B6B47">
        <w:rPr>
          <w:b/>
          <w:noProof/>
        </w:rPr>
        <w:t>Sprendimo projekto tikslas ir esmė:</w:t>
      </w:r>
      <w:r w:rsidR="00414189">
        <w:rPr>
          <w:b/>
          <w:noProof/>
        </w:rPr>
        <w:t xml:space="preserve"> </w:t>
      </w:r>
    </w:p>
    <w:p w14:paraId="3C6F2FB6" w14:textId="55949956" w:rsidR="00894C9B" w:rsidRDefault="00220640" w:rsidP="00894C9B">
      <w:pPr>
        <w:pStyle w:val="Sraopastraipa"/>
        <w:ind w:left="0" w:firstLine="1276"/>
        <w:jc w:val="both"/>
        <w:rPr>
          <w:noProof/>
        </w:rPr>
      </w:pPr>
      <w:r w:rsidRPr="008B6B47">
        <w:rPr>
          <w:noProof/>
        </w:rPr>
        <w:t xml:space="preserve">Papildyti Ukmergės rajono savivaldybės </w:t>
      </w:r>
      <w:r w:rsidR="00E626A9">
        <w:rPr>
          <w:noProof/>
        </w:rPr>
        <w:t xml:space="preserve">tarybos </w:t>
      </w:r>
      <w:r w:rsidRPr="008B6B47">
        <w:rPr>
          <w:noProof/>
        </w:rPr>
        <w:t>2018 m. liepos 5 d. sprendimu Nr. 7-173 patvirtintą uždarosios akcinės bendrovės „Ukmergės vandenys“ 2018–2020 metų geriamojo vandens tiekimo ir nuotekų tvarkymo veiklos planą</w:t>
      </w:r>
      <w:r w:rsidR="00EC5561" w:rsidRPr="008B6B47">
        <w:rPr>
          <w:noProof/>
        </w:rPr>
        <w:t xml:space="preserve"> faktiškai per 2020 metus įgyvendintomis investicijomis</w:t>
      </w:r>
      <w:r w:rsidRPr="008B6B47">
        <w:rPr>
          <w:noProof/>
        </w:rPr>
        <w:t>.</w:t>
      </w:r>
    </w:p>
    <w:p w14:paraId="637008F9" w14:textId="77777777" w:rsidR="00414189" w:rsidRDefault="00414189" w:rsidP="00414189">
      <w:pPr>
        <w:autoSpaceDE w:val="0"/>
        <w:autoSpaceDN w:val="0"/>
        <w:adjustRightInd w:val="0"/>
        <w:spacing w:line="280" w:lineRule="auto"/>
        <w:jc w:val="center"/>
        <w:rPr>
          <w:b/>
          <w:bCs/>
          <w:color w:val="000000"/>
        </w:rPr>
      </w:pPr>
    </w:p>
    <w:p w14:paraId="1F9A6377" w14:textId="538654CC" w:rsidR="00414189" w:rsidRPr="00277E87" w:rsidRDefault="00414189" w:rsidP="00414189">
      <w:pPr>
        <w:autoSpaceDE w:val="0"/>
        <w:autoSpaceDN w:val="0"/>
        <w:adjustRightInd w:val="0"/>
        <w:spacing w:line="280" w:lineRule="auto"/>
        <w:jc w:val="center"/>
        <w:rPr>
          <w:b/>
          <w:bCs/>
          <w:color w:val="000000"/>
        </w:rPr>
      </w:pPr>
      <w:r w:rsidRPr="00277E87">
        <w:rPr>
          <w:b/>
          <w:bCs/>
          <w:color w:val="000000"/>
        </w:rPr>
        <w:t>U</w:t>
      </w:r>
      <w:r>
        <w:rPr>
          <w:b/>
          <w:bCs/>
          <w:color w:val="000000"/>
        </w:rPr>
        <w:t>AB</w:t>
      </w:r>
      <w:r w:rsidRPr="00277E87">
        <w:rPr>
          <w:b/>
          <w:bCs/>
          <w:color w:val="000000"/>
        </w:rPr>
        <w:t xml:space="preserve"> „UKMERGĖS VANDENYS“ </w:t>
      </w:r>
    </w:p>
    <w:p w14:paraId="00E67D17" w14:textId="77777777" w:rsidR="00414189" w:rsidRPr="00277E87" w:rsidRDefault="00414189" w:rsidP="00414189">
      <w:pPr>
        <w:autoSpaceDE w:val="0"/>
        <w:autoSpaceDN w:val="0"/>
        <w:adjustRightInd w:val="0"/>
        <w:spacing w:line="280" w:lineRule="auto"/>
        <w:jc w:val="center"/>
        <w:rPr>
          <w:b/>
          <w:bCs/>
          <w:color w:val="000000"/>
        </w:rPr>
      </w:pPr>
      <w:r w:rsidRPr="00277E87">
        <w:rPr>
          <w:b/>
          <w:bCs/>
          <w:color w:val="000000"/>
        </w:rPr>
        <w:t>2020 METŲ</w:t>
      </w:r>
      <w:r>
        <w:rPr>
          <w:b/>
          <w:bCs/>
          <w:color w:val="000000"/>
        </w:rPr>
        <w:t xml:space="preserve"> </w:t>
      </w:r>
      <w:r w:rsidRPr="00277E87">
        <w:rPr>
          <w:b/>
          <w:bCs/>
          <w:color w:val="000000"/>
        </w:rPr>
        <w:t>FAKTIŠKAI Į</w:t>
      </w:r>
      <w:r>
        <w:rPr>
          <w:b/>
          <w:bCs/>
          <w:color w:val="000000"/>
        </w:rPr>
        <w:t>GYVENDINTOS</w:t>
      </w:r>
      <w:r w:rsidRPr="00277E87">
        <w:rPr>
          <w:b/>
          <w:bCs/>
          <w:color w:val="000000"/>
        </w:rPr>
        <w:t xml:space="preserve"> INVESTICIJOS</w:t>
      </w:r>
    </w:p>
    <w:p w14:paraId="7481F8D0" w14:textId="77777777" w:rsidR="00414189" w:rsidRPr="00DE0365" w:rsidRDefault="00414189" w:rsidP="00414189">
      <w:pPr>
        <w:tabs>
          <w:tab w:val="left" w:pos="426"/>
        </w:tabs>
        <w:autoSpaceDE w:val="0"/>
        <w:autoSpaceDN w:val="0"/>
        <w:adjustRightInd w:val="0"/>
        <w:spacing w:line="280" w:lineRule="auto"/>
        <w:ind w:firstLine="709"/>
        <w:jc w:val="both"/>
        <w:rPr>
          <w:color w:val="000000"/>
        </w:rPr>
      </w:pPr>
    </w:p>
    <w:p w14:paraId="3933368A" w14:textId="77777777" w:rsidR="00414189" w:rsidRPr="00DE0365" w:rsidRDefault="00414189" w:rsidP="00CB4E9B">
      <w:pPr>
        <w:tabs>
          <w:tab w:val="left" w:pos="426"/>
        </w:tabs>
        <w:autoSpaceDE w:val="0"/>
        <w:autoSpaceDN w:val="0"/>
        <w:adjustRightInd w:val="0"/>
        <w:ind w:firstLine="709"/>
        <w:jc w:val="both"/>
        <w:rPr>
          <w:szCs w:val="20"/>
        </w:rPr>
      </w:pPr>
      <w:r>
        <w:tab/>
      </w:r>
      <w:r w:rsidRPr="00DE0365">
        <w:t>Lietuvos Respublikos geriamojo vandens tiekimo ir nuotekų tvarkymo įstatymo (toliau – Įstatymas) 34 straipsnio 5 dalyje numatyta, kad geriamojo vandens tiekėjai ir nuotekų tvarkytojai, paviršinių nuotekų tvarkytojai investicijas privalo derinti su Valstybine energetikos reguliavimo taryba (toliau – Taryba). Jeigu šios geriamojo vandens tiekėjų ir nuotekų tvarkytojų, paviršinių nuotekų tvarkytojų investicijos nėra suderintos su Taryba, jos negali būti pripažintos pagrįstomis valstybės reguliuojamoms kainoms nustatyti.</w:t>
      </w:r>
    </w:p>
    <w:p w14:paraId="7CC02ECF" w14:textId="77777777" w:rsidR="00414189" w:rsidRPr="00DE0365" w:rsidRDefault="00414189" w:rsidP="00CB4E9B">
      <w:pPr>
        <w:tabs>
          <w:tab w:val="left" w:pos="426"/>
        </w:tabs>
        <w:autoSpaceDE w:val="0"/>
        <w:autoSpaceDN w:val="0"/>
        <w:adjustRightInd w:val="0"/>
        <w:ind w:firstLine="709"/>
        <w:jc w:val="both"/>
        <w:rPr>
          <w:color w:val="000000"/>
          <w:lang w:val="en-US"/>
        </w:rPr>
      </w:pPr>
      <w:bookmarkStart w:id="2" w:name="_Hlk23951401"/>
      <w:r>
        <w:rPr>
          <w:color w:val="000000"/>
        </w:rPr>
        <w:tab/>
      </w:r>
      <w:r w:rsidRPr="00DE0365">
        <w:rPr>
          <w:color w:val="000000"/>
        </w:rPr>
        <w:t>T</w:t>
      </w:r>
      <w:r w:rsidRPr="00DE0365">
        <w:t>aryba 2019 m. balandžio 1 d. nutarimu Nr. O3E-93 „Dėl Šilumos tiekėjų, nepriklausomų šilumos gamintojų, geriamojo vandens tiekėjų ir nuotekų tvarkytojų, paviršinių nuotekų tvarkytojų investicijų vertinimo ir derinimo Valstybinėje energetikos reguliavimo taryboje tvarkos aprašo patvirtinimo“</w:t>
      </w:r>
      <w:bookmarkEnd w:id="2"/>
      <w:r w:rsidRPr="00DE0365">
        <w:t xml:space="preserve"> patvirtino Šilumos tiekėjų, nepriklausomų šilumos gamintojų, geriamojo vandens tiekėjų ir nuotekų tvarkytojų, paviršinių nuotekų tvarkytojų investicijų vertinimo ir derinimo Valstybinėje energetikos reguliavimo taryboje tvarkos aprašą, kuriame reglamentuota investicijų derinimo tvarką (toliau – Tvarkos aprašas).</w:t>
      </w:r>
    </w:p>
    <w:p w14:paraId="73D0C3DE" w14:textId="77777777" w:rsidR="00414189" w:rsidRPr="00DE0365" w:rsidRDefault="00414189" w:rsidP="00CB4E9B">
      <w:pPr>
        <w:tabs>
          <w:tab w:val="left" w:pos="426"/>
        </w:tabs>
        <w:autoSpaceDE w:val="0"/>
        <w:autoSpaceDN w:val="0"/>
        <w:adjustRightInd w:val="0"/>
        <w:ind w:firstLine="709"/>
        <w:jc w:val="both"/>
        <w:rPr>
          <w:color w:val="000000"/>
        </w:rPr>
      </w:pPr>
      <w:r>
        <w:rPr>
          <w:color w:val="000000"/>
        </w:rPr>
        <w:tab/>
      </w:r>
      <w:r w:rsidRPr="00DE0365">
        <w:rPr>
          <w:color w:val="000000"/>
        </w:rPr>
        <w:t>Vadovaujantis Lietuvos Respublikos geriamojo vandens tiekimo ir nuotekų tvarkymo įstatymo 34 straipsnio 4 dalimi, Geriamojo vandens tiekimo ir nuotekų tvarkymo bei paviršinių nuotekų tvarkymo paslaugų kainų nustatymo metodikos, patvirtintos Valstybinės energetikos reguliavimo tarybos 2006 m. gruodžio 21 d.</w:t>
      </w:r>
      <w:r>
        <w:rPr>
          <w:color w:val="000000"/>
        </w:rPr>
        <w:t xml:space="preserve"> nutarimu</w:t>
      </w:r>
      <w:r w:rsidRPr="00DE0365">
        <w:rPr>
          <w:color w:val="000000"/>
        </w:rPr>
        <w:t xml:space="preserve"> Nr. O3-92, 17 ir 29.1.4 punktais bei Geriamojo </w:t>
      </w:r>
      <w:r w:rsidRPr="00DE0365">
        <w:rPr>
          <w:color w:val="000000"/>
        </w:rPr>
        <w:lastRenderedPageBreak/>
        <w:t>vandens tiekėjų ir nuotekų tvarkytojų veiklos planų rengimo taisyklėmis, patvirtintomis Lietuvos Respublikos aplinkos ministro 2015 m. sausio 8 d. įsakymu Nr. D1-11 „Dėl Geriamojo vandens tiekėjų ir nuotekų tvarkytojų veiklos planų rengimo taisyklių patvirtinimo“ būtina pasitvirtinti veiklos plėtros planą savivaldybės taryboje.</w:t>
      </w:r>
    </w:p>
    <w:p w14:paraId="6A40A365" w14:textId="25764566" w:rsidR="00414189" w:rsidRPr="00DE0365" w:rsidRDefault="00414189" w:rsidP="00CB4E9B">
      <w:pPr>
        <w:tabs>
          <w:tab w:val="left" w:pos="426"/>
        </w:tabs>
        <w:autoSpaceDE w:val="0"/>
        <w:autoSpaceDN w:val="0"/>
        <w:adjustRightInd w:val="0"/>
        <w:ind w:firstLine="709"/>
        <w:jc w:val="both"/>
        <w:rPr>
          <w:color w:val="000000"/>
        </w:rPr>
      </w:pPr>
      <w:r>
        <w:rPr>
          <w:color w:val="000000"/>
        </w:rPr>
        <w:tab/>
      </w:r>
      <w:r w:rsidRPr="00DE0365">
        <w:rPr>
          <w:color w:val="000000"/>
        </w:rPr>
        <w:t xml:space="preserve">2018 metų liepos 5 d. Ukmergės rajono savivaldybės tarybos sprendimu Nr. 7-173 „Dėl Uždarosios akcinės bendrovės „Ukmergės vandenys“ 2018 – 2020 metų veiklos plano patvirtinimo“ buvo patvirtintas </w:t>
      </w:r>
      <w:r>
        <w:rPr>
          <w:color w:val="000000"/>
        </w:rPr>
        <w:t>bendrovės</w:t>
      </w:r>
      <w:r w:rsidRPr="00DE0365">
        <w:rPr>
          <w:color w:val="000000"/>
        </w:rPr>
        <w:t xml:space="preserve"> 2018 – 2020 m. veiklos ir plėtros planas. Teikiamos derinti faktiškai 2020 metais įvykdytos investicijos, kurios nebuvo įtrauktos į 2018 – 2020 metų veiklos plėtros planą (1 lentelė).</w:t>
      </w:r>
      <w:r>
        <w:rPr>
          <w:color w:val="000000"/>
        </w:rPr>
        <w:t xml:space="preserve"> </w:t>
      </w:r>
    </w:p>
    <w:p w14:paraId="4CC93960" w14:textId="77777777" w:rsidR="00414189" w:rsidRPr="00DE0365" w:rsidRDefault="00414189" w:rsidP="00CB4E9B">
      <w:pPr>
        <w:autoSpaceDE w:val="0"/>
        <w:autoSpaceDN w:val="0"/>
        <w:adjustRightInd w:val="0"/>
        <w:jc w:val="both"/>
        <w:rPr>
          <w:color w:val="000000"/>
        </w:rPr>
      </w:pPr>
      <w:r w:rsidRPr="00DE0365">
        <w:rPr>
          <w:color w:val="000000"/>
        </w:rPr>
        <w:t xml:space="preserve">1 lentelė. Teikiamos derinti </w:t>
      </w:r>
      <w:r>
        <w:rPr>
          <w:color w:val="000000"/>
        </w:rPr>
        <w:t xml:space="preserve">nenumatytos plane, bet </w:t>
      </w:r>
      <w:r w:rsidRPr="00DE0365">
        <w:rPr>
          <w:color w:val="000000"/>
        </w:rPr>
        <w:t>2020 metais įvykdytos investicijos, Eur.</w:t>
      </w:r>
    </w:p>
    <w:tbl>
      <w:tblPr>
        <w:tblStyle w:val="Lentelstinklelis"/>
        <w:tblW w:w="9776" w:type="dxa"/>
        <w:tblInd w:w="0" w:type="dxa"/>
        <w:tblLook w:val="04A0" w:firstRow="1" w:lastRow="0" w:firstColumn="1" w:lastColumn="0" w:noHBand="0" w:noVBand="1"/>
      </w:tblPr>
      <w:tblGrid>
        <w:gridCol w:w="570"/>
        <w:gridCol w:w="4670"/>
        <w:gridCol w:w="1275"/>
        <w:gridCol w:w="1843"/>
        <w:gridCol w:w="1418"/>
      </w:tblGrid>
      <w:tr w:rsidR="00414189" w:rsidRPr="00DE0365" w14:paraId="281F0F91" w14:textId="77777777" w:rsidTr="0099102B">
        <w:tc>
          <w:tcPr>
            <w:tcW w:w="570" w:type="dxa"/>
            <w:tcBorders>
              <w:top w:val="single" w:sz="4" w:space="0" w:color="auto"/>
              <w:left w:val="single" w:sz="4" w:space="0" w:color="auto"/>
              <w:bottom w:val="single" w:sz="4" w:space="0" w:color="auto"/>
              <w:right w:val="single" w:sz="4" w:space="0" w:color="auto"/>
            </w:tcBorders>
            <w:hideMark/>
          </w:tcPr>
          <w:p w14:paraId="5EAAEFFD" w14:textId="77777777" w:rsidR="00414189" w:rsidRPr="00DE0365" w:rsidRDefault="00414189" w:rsidP="00CB4E9B">
            <w:pPr>
              <w:tabs>
                <w:tab w:val="left" w:pos="426"/>
              </w:tabs>
              <w:autoSpaceDE w:val="0"/>
              <w:autoSpaceDN w:val="0"/>
              <w:adjustRightInd w:val="0"/>
              <w:jc w:val="center"/>
              <w:rPr>
                <w:color w:val="000000"/>
                <w:lang w:val="lt-LT"/>
              </w:rPr>
            </w:pPr>
            <w:r w:rsidRPr="00DE0365">
              <w:rPr>
                <w:color w:val="000000"/>
                <w:lang w:val="lt-LT"/>
              </w:rPr>
              <w:t>Eil. Nr.</w:t>
            </w:r>
          </w:p>
        </w:tc>
        <w:tc>
          <w:tcPr>
            <w:tcW w:w="4670" w:type="dxa"/>
            <w:tcBorders>
              <w:top w:val="single" w:sz="4" w:space="0" w:color="auto"/>
              <w:left w:val="single" w:sz="4" w:space="0" w:color="auto"/>
              <w:bottom w:val="single" w:sz="4" w:space="0" w:color="auto"/>
              <w:right w:val="single" w:sz="4" w:space="0" w:color="auto"/>
            </w:tcBorders>
            <w:hideMark/>
          </w:tcPr>
          <w:p w14:paraId="5EC5AE20" w14:textId="77777777" w:rsidR="00414189" w:rsidRPr="00DE0365" w:rsidRDefault="00414189" w:rsidP="00CB4E9B">
            <w:pPr>
              <w:tabs>
                <w:tab w:val="left" w:pos="426"/>
              </w:tabs>
              <w:autoSpaceDE w:val="0"/>
              <w:autoSpaceDN w:val="0"/>
              <w:adjustRightInd w:val="0"/>
              <w:jc w:val="center"/>
              <w:rPr>
                <w:color w:val="000000"/>
                <w:lang w:val="lt-LT"/>
              </w:rPr>
            </w:pPr>
            <w:r w:rsidRPr="00DE0365">
              <w:rPr>
                <w:color w:val="000000"/>
                <w:lang w:val="lt-LT"/>
              </w:rPr>
              <w:t>Įsigytas (atstatytas) ilgalaikis turtas</w:t>
            </w:r>
          </w:p>
        </w:tc>
        <w:tc>
          <w:tcPr>
            <w:tcW w:w="1275" w:type="dxa"/>
            <w:tcBorders>
              <w:top w:val="single" w:sz="4" w:space="0" w:color="auto"/>
              <w:left w:val="single" w:sz="4" w:space="0" w:color="auto"/>
              <w:bottom w:val="single" w:sz="4" w:space="0" w:color="auto"/>
              <w:right w:val="single" w:sz="4" w:space="0" w:color="auto"/>
            </w:tcBorders>
            <w:hideMark/>
          </w:tcPr>
          <w:p w14:paraId="60B5ED12" w14:textId="77777777" w:rsidR="00414189" w:rsidRPr="00DE0365" w:rsidRDefault="00414189" w:rsidP="00CB4E9B">
            <w:pPr>
              <w:tabs>
                <w:tab w:val="left" w:pos="426"/>
              </w:tabs>
              <w:autoSpaceDE w:val="0"/>
              <w:autoSpaceDN w:val="0"/>
              <w:adjustRightInd w:val="0"/>
              <w:jc w:val="center"/>
              <w:rPr>
                <w:color w:val="000000"/>
                <w:lang w:val="lt-LT"/>
              </w:rPr>
            </w:pPr>
            <w:r w:rsidRPr="00DE0365">
              <w:rPr>
                <w:color w:val="000000"/>
                <w:lang w:val="lt-LT"/>
              </w:rPr>
              <w:t>Dotacija, Eur</w:t>
            </w:r>
          </w:p>
        </w:tc>
        <w:tc>
          <w:tcPr>
            <w:tcW w:w="1843" w:type="dxa"/>
            <w:tcBorders>
              <w:top w:val="single" w:sz="4" w:space="0" w:color="auto"/>
              <w:left w:val="single" w:sz="4" w:space="0" w:color="auto"/>
              <w:bottom w:val="single" w:sz="4" w:space="0" w:color="auto"/>
              <w:right w:val="single" w:sz="4" w:space="0" w:color="auto"/>
            </w:tcBorders>
            <w:hideMark/>
          </w:tcPr>
          <w:p w14:paraId="3E54B783" w14:textId="77777777" w:rsidR="00414189" w:rsidRPr="00DE0365" w:rsidRDefault="00414189" w:rsidP="00CB4E9B">
            <w:pPr>
              <w:tabs>
                <w:tab w:val="left" w:pos="426"/>
              </w:tabs>
              <w:autoSpaceDE w:val="0"/>
              <w:autoSpaceDN w:val="0"/>
              <w:adjustRightInd w:val="0"/>
              <w:jc w:val="center"/>
              <w:rPr>
                <w:color w:val="000000"/>
                <w:lang w:val="lt-LT"/>
              </w:rPr>
            </w:pPr>
            <w:r w:rsidRPr="00DE0365">
              <w:rPr>
                <w:color w:val="000000"/>
                <w:lang w:val="lt-LT"/>
              </w:rPr>
              <w:t>UAB „Ukmergės vandenys“ lėšos, Eur</w:t>
            </w:r>
          </w:p>
        </w:tc>
        <w:tc>
          <w:tcPr>
            <w:tcW w:w="1418" w:type="dxa"/>
            <w:tcBorders>
              <w:top w:val="single" w:sz="4" w:space="0" w:color="auto"/>
              <w:left w:val="single" w:sz="4" w:space="0" w:color="auto"/>
              <w:bottom w:val="single" w:sz="4" w:space="0" w:color="auto"/>
              <w:right w:val="single" w:sz="4" w:space="0" w:color="auto"/>
            </w:tcBorders>
            <w:hideMark/>
          </w:tcPr>
          <w:p w14:paraId="5310EC9D" w14:textId="77777777" w:rsidR="00414189" w:rsidRDefault="00414189" w:rsidP="00CB4E9B">
            <w:pPr>
              <w:tabs>
                <w:tab w:val="left" w:pos="426"/>
              </w:tabs>
              <w:autoSpaceDE w:val="0"/>
              <w:autoSpaceDN w:val="0"/>
              <w:adjustRightInd w:val="0"/>
              <w:jc w:val="center"/>
              <w:rPr>
                <w:color w:val="000000"/>
                <w:lang w:val="lt-LT"/>
              </w:rPr>
            </w:pPr>
            <w:r w:rsidRPr="00DE0365">
              <w:rPr>
                <w:color w:val="000000"/>
                <w:lang w:val="lt-LT"/>
              </w:rPr>
              <w:t xml:space="preserve">Iš viso, </w:t>
            </w:r>
          </w:p>
          <w:p w14:paraId="4B521C93" w14:textId="77777777" w:rsidR="00414189" w:rsidRPr="00DE0365" w:rsidRDefault="00414189" w:rsidP="00CB4E9B">
            <w:pPr>
              <w:tabs>
                <w:tab w:val="left" w:pos="426"/>
              </w:tabs>
              <w:autoSpaceDE w:val="0"/>
              <w:autoSpaceDN w:val="0"/>
              <w:adjustRightInd w:val="0"/>
              <w:jc w:val="center"/>
              <w:rPr>
                <w:color w:val="000000"/>
                <w:lang w:val="lt-LT"/>
              </w:rPr>
            </w:pPr>
            <w:r w:rsidRPr="00DE0365">
              <w:rPr>
                <w:color w:val="000000"/>
                <w:lang w:val="lt-LT"/>
              </w:rPr>
              <w:t>Eur</w:t>
            </w:r>
          </w:p>
        </w:tc>
      </w:tr>
      <w:tr w:rsidR="00414189" w:rsidRPr="00DE0365" w14:paraId="0256F818" w14:textId="77777777" w:rsidTr="0099102B">
        <w:tc>
          <w:tcPr>
            <w:tcW w:w="570" w:type="dxa"/>
            <w:tcBorders>
              <w:top w:val="single" w:sz="4" w:space="0" w:color="auto"/>
              <w:left w:val="single" w:sz="4" w:space="0" w:color="auto"/>
              <w:bottom w:val="single" w:sz="4" w:space="0" w:color="auto"/>
              <w:right w:val="single" w:sz="4" w:space="0" w:color="auto"/>
            </w:tcBorders>
            <w:hideMark/>
          </w:tcPr>
          <w:p w14:paraId="4AA4F130" w14:textId="77777777" w:rsidR="00414189" w:rsidRPr="006E2C77" w:rsidRDefault="00414189" w:rsidP="00CB4E9B">
            <w:pPr>
              <w:tabs>
                <w:tab w:val="left" w:pos="426"/>
              </w:tabs>
              <w:autoSpaceDE w:val="0"/>
              <w:autoSpaceDN w:val="0"/>
              <w:adjustRightInd w:val="0"/>
              <w:jc w:val="center"/>
              <w:rPr>
                <w:b/>
                <w:bCs/>
                <w:color w:val="000000"/>
                <w:sz w:val="22"/>
                <w:szCs w:val="22"/>
                <w:lang w:val="lt-LT"/>
              </w:rPr>
            </w:pPr>
            <w:r w:rsidRPr="006E2C77">
              <w:rPr>
                <w:b/>
                <w:bCs/>
                <w:color w:val="000000"/>
                <w:sz w:val="22"/>
                <w:lang w:val="lt-LT"/>
              </w:rPr>
              <w:t>1.</w:t>
            </w:r>
          </w:p>
        </w:tc>
        <w:tc>
          <w:tcPr>
            <w:tcW w:w="4670" w:type="dxa"/>
            <w:tcBorders>
              <w:top w:val="single" w:sz="4" w:space="0" w:color="auto"/>
              <w:left w:val="single" w:sz="4" w:space="0" w:color="auto"/>
              <w:bottom w:val="single" w:sz="4" w:space="0" w:color="auto"/>
              <w:right w:val="single" w:sz="4" w:space="0" w:color="auto"/>
            </w:tcBorders>
            <w:hideMark/>
          </w:tcPr>
          <w:p w14:paraId="34C58B2A" w14:textId="77777777" w:rsidR="00414189" w:rsidRPr="006E2C77" w:rsidRDefault="00414189" w:rsidP="00CB4E9B">
            <w:pPr>
              <w:tabs>
                <w:tab w:val="left" w:pos="426"/>
              </w:tabs>
              <w:autoSpaceDE w:val="0"/>
              <w:autoSpaceDN w:val="0"/>
              <w:adjustRightInd w:val="0"/>
              <w:jc w:val="both"/>
              <w:rPr>
                <w:b/>
                <w:bCs/>
                <w:color w:val="000000"/>
                <w:sz w:val="22"/>
                <w:lang w:val="lt-LT"/>
              </w:rPr>
            </w:pPr>
            <w:r w:rsidRPr="006E2C77">
              <w:rPr>
                <w:b/>
                <w:bCs/>
                <w:color w:val="000000"/>
                <w:sz w:val="22"/>
                <w:lang w:val="lt-LT"/>
              </w:rPr>
              <w:t>Nuotekų šalinimo tinklų įrengimas Ukmergės m. atskirųjų nuotekų tvarkymo sistemų pajungimui 2019-10-01 Nr. LAAIF-S-55(2019)</w:t>
            </w:r>
          </w:p>
        </w:tc>
        <w:tc>
          <w:tcPr>
            <w:tcW w:w="1275" w:type="dxa"/>
            <w:tcBorders>
              <w:top w:val="single" w:sz="4" w:space="0" w:color="auto"/>
              <w:left w:val="single" w:sz="4" w:space="0" w:color="auto"/>
              <w:bottom w:val="single" w:sz="4" w:space="0" w:color="auto"/>
              <w:right w:val="single" w:sz="4" w:space="0" w:color="auto"/>
            </w:tcBorders>
            <w:hideMark/>
          </w:tcPr>
          <w:p w14:paraId="1978A419" w14:textId="77777777" w:rsidR="00414189" w:rsidRPr="006E2C77" w:rsidRDefault="00414189" w:rsidP="00CB4E9B">
            <w:pPr>
              <w:tabs>
                <w:tab w:val="left" w:pos="426"/>
              </w:tabs>
              <w:autoSpaceDE w:val="0"/>
              <w:autoSpaceDN w:val="0"/>
              <w:adjustRightInd w:val="0"/>
              <w:jc w:val="right"/>
              <w:rPr>
                <w:b/>
                <w:bCs/>
                <w:color w:val="000000"/>
                <w:sz w:val="22"/>
                <w:lang w:val="lt-LT"/>
              </w:rPr>
            </w:pPr>
            <w:r w:rsidRPr="006E2C77">
              <w:rPr>
                <w:b/>
                <w:bCs/>
                <w:color w:val="000000"/>
                <w:sz w:val="22"/>
                <w:lang w:val="lt-LT"/>
              </w:rPr>
              <w:t>101808,00</w:t>
            </w:r>
          </w:p>
        </w:tc>
        <w:tc>
          <w:tcPr>
            <w:tcW w:w="1843" w:type="dxa"/>
            <w:tcBorders>
              <w:top w:val="single" w:sz="4" w:space="0" w:color="auto"/>
              <w:left w:val="single" w:sz="4" w:space="0" w:color="auto"/>
              <w:bottom w:val="single" w:sz="4" w:space="0" w:color="auto"/>
              <w:right w:val="single" w:sz="4" w:space="0" w:color="auto"/>
            </w:tcBorders>
            <w:hideMark/>
          </w:tcPr>
          <w:p w14:paraId="443C24C1" w14:textId="77777777" w:rsidR="00414189" w:rsidRPr="006E2C77" w:rsidRDefault="00414189" w:rsidP="00CB4E9B">
            <w:pPr>
              <w:tabs>
                <w:tab w:val="left" w:pos="426"/>
              </w:tabs>
              <w:autoSpaceDE w:val="0"/>
              <w:autoSpaceDN w:val="0"/>
              <w:adjustRightInd w:val="0"/>
              <w:jc w:val="right"/>
              <w:rPr>
                <w:b/>
                <w:bCs/>
                <w:color w:val="000000"/>
                <w:sz w:val="22"/>
                <w:lang w:val="lt-LT"/>
              </w:rPr>
            </w:pPr>
            <w:r w:rsidRPr="006E2C77">
              <w:rPr>
                <w:b/>
                <w:bCs/>
                <w:color w:val="000000"/>
                <w:sz w:val="22"/>
                <w:lang w:val="lt-LT"/>
              </w:rPr>
              <w:t>38352,00</w:t>
            </w:r>
          </w:p>
        </w:tc>
        <w:tc>
          <w:tcPr>
            <w:tcW w:w="1418" w:type="dxa"/>
            <w:tcBorders>
              <w:top w:val="single" w:sz="4" w:space="0" w:color="auto"/>
              <w:left w:val="single" w:sz="4" w:space="0" w:color="auto"/>
              <w:bottom w:val="single" w:sz="4" w:space="0" w:color="auto"/>
              <w:right w:val="single" w:sz="4" w:space="0" w:color="auto"/>
            </w:tcBorders>
            <w:hideMark/>
          </w:tcPr>
          <w:p w14:paraId="525AD980" w14:textId="77777777" w:rsidR="00414189" w:rsidRPr="006E2C77" w:rsidRDefault="00414189" w:rsidP="00CB4E9B">
            <w:pPr>
              <w:tabs>
                <w:tab w:val="left" w:pos="426"/>
              </w:tabs>
              <w:autoSpaceDE w:val="0"/>
              <w:autoSpaceDN w:val="0"/>
              <w:adjustRightInd w:val="0"/>
              <w:jc w:val="right"/>
              <w:rPr>
                <w:b/>
                <w:bCs/>
                <w:color w:val="000000"/>
                <w:sz w:val="22"/>
                <w:lang w:val="lt-LT"/>
              </w:rPr>
            </w:pPr>
            <w:r w:rsidRPr="006E2C77">
              <w:rPr>
                <w:b/>
                <w:bCs/>
                <w:color w:val="000000"/>
                <w:sz w:val="22"/>
                <w:lang w:val="lt-LT"/>
              </w:rPr>
              <w:t>140160,00</w:t>
            </w:r>
          </w:p>
        </w:tc>
      </w:tr>
      <w:tr w:rsidR="00414189" w:rsidRPr="00DE0365" w14:paraId="64CC7B21" w14:textId="77777777" w:rsidTr="0099102B">
        <w:tc>
          <w:tcPr>
            <w:tcW w:w="570" w:type="dxa"/>
            <w:tcBorders>
              <w:top w:val="single" w:sz="4" w:space="0" w:color="auto"/>
              <w:left w:val="single" w:sz="4" w:space="0" w:color="auto"/>
              <w:bottom w:val="single" w:sz="4" w:space="0" w:color="auto"/>
              <w:right w:val="single" w:sz="4" w:space="0" w:color="auto"/>
            </w:tcBorders>
            <w:hideMark/>
          </w:tcPr>
          <w:p w14:paraId="5D78561B" w14:textId="77777777" w:rsidR="00414189" w:rsidRPr="006E2C77" w:rsidRDefault="00414189" w:rsidP="00CB4E9B">
            <w:pPr>
              <w:tabs>
                <w:tab w:val="left" w:pos="426"/>
              </w:tabs>
              <w:autoSpaceDE w:val="0"/>
              <w:autoSpaceDN w:val="0"/>
              <w:adjustRightInd w:val="0"/>
              <w:jc w:val="center"/>
              <w:rPr>
                <w:b/>
                <w:bCs/>
                <w:color w:val="000000"/>
                <w:sz w:val="22"/>
                <w:lang w:val="lt-LT"/>
              </w:rPr>
            </w:pPr>
            <w:r w:rsidRPr="006E2C77">
              <w:rPr>
                <w:b/>
                <w:bCs/>
                <w:color w:val="000000"/>
                <w:sz w:val="22"/>
                <w:lang w:val="lt-LT"/>
              </w:rPr>
              <w:t>2.</w:t>
            </w:r>
          </w:p>
        </w:tc>
        <w:tc>
          <w:tcPr>
            <w:tcW w:w="4670" w:type="dxa"/>
            <w:tcBorders>
              <w:top w:val="single" w:sz="4" w:space="0" w:color="auto"/>
              <w:left w:val="single" w:sz="4" w:space="0" w:color="auto"/>
              <w:bottom w:val="single" w:sz="4" w:space="0" w:color="auto"/>
              <w:right w:val="single" w:sz="4" w:space="0" w:color="auto"/>
            </w:tcBorders>
            <w:hideMark/>
          </w:tcPr>
          <w:p w14:paraId="6C8C3C26" w14:textId="77777777" w:rsidR="00414189" w:rsidRPr="006E2C77" w:rsidRDefault="00414189" w:rsidP="00CB4E9B">
            <w:pPr>
              <w:tabs>
                <w:tab w:val="left" w:pos="426"/>
              </w:tabs>
              <w:autoSpaceDE w:val="0"/>
              <w:autoSpaceDN w:val="0"/>
              <w:adjustRightInd w:val="0"/>
              <w:jc w:val="both"/>
              <w:rPr>
                <w:b/>
                <w:bCs/>
                <w:color w:val="000000"/>
                <w:sz w:val="22"/>
                <w:lang w:val="lt-LT"/>
              </w:rPr>
            </w:pPr>
            <w:r w:rsidRPr="006E2C77">
              <w:rPr>
                <w:b/>
                <w:bCs/>
                <w:color w:val="000000"/>
                <w:sz w:val="22"/>
                <w:lang w:val="lt-LT"/>
              </w:rPr>
              <w:t>Vandentiekio, nuotekų tinklų įrengimui ir atnaujinimui</w:t>
            </w:r>
          </w:p>
        </w:tc>
        <w:tc>
          <w:tcPr>
            <w:tcW w:w="1275" w:type="dxa"/>
            <w:tcBorders>
              <w:top w:val="single" w:sz="4" w:space="0" w:color="auto"/>
              <w:left w:val="single" w:sz="4" w:space="0" w:color="auto"/>
              <w:bottom w:val="single" w:sz="4" w:space="0" w:color="auto"/>
              <w:right w:val="single" w:sz="4" w:space="0" w:color="auto"/>
            </w:tcBorders>
          </w:tcPr>
          <w:p w14:paraId="5AEC75B0" w14:textId="77777777" w:rsidR="00414189" w:rsidRPr="006E2C77" w:rsidRDefault="00414189" w:rsidP="00CB4E9B">
            <w:pPr>
              <w:tabs>
                <w:tab w:val="left" w:pos="426"/>
              </w:tabs>
              <w:autoSpaceDE w:val="0"/>
              <w:autoSpaceDN w:val="0"/>
              <w:adjustRightInd w:val="0"/>
              <w:jc w:val="both"/>
              <w:rPr>
                <w:b/>
                <w:bCs/>
                <w:color w:val="000000"/>
                <w:sz w:val="22"/>
                <w:lang w:val="lt-LT"/>
              </w:rPr>
            </w:pPr>
          </w:p>
        </w:tc>
        <w:tc>
          <w:tcPr>
            <w:tcW w:w="1843" w:type="dxa"/>
            <w:tcBorders>
              <w:top w:val="single" w:sz="4" w:space="0" w:color="auto"/>
              <w:left w:val="single" w:sz="4" w:space="0" w:color="auto"/>
              <w:bottom w:val="single" w:sz="4" w:space="0" w:color="auto"/>
              <w:right w:val="single" w:sz="4" w:space="0" w:color="auto"/>
            </w:tcBorders>
            <w:hideMark/>
          </w:tcPr>
          <w:p w14:paraId="3C6BD2C1" w14:textId="77777777" w:rsidR="00414189" w:rsidRPr="006E2C77" w:rsidRDefault="00414189" w:rsidP="00CB4E9B">
            <w:pPr>
              <w:tabs>
                <w:tab w:val="left" w:pos="426"/>
              </w:tabs>
              <w:autoSpaceDE w:val="0"/>
              <w:autoSpaceDN w:val="0"/>
              <w:adjustRightInd w:val="0"/>
              <w:jc w:val="right"/>
              <w:rPr>
                <w:b/>
                <w:bCs/>
                <w:color w:val="000000"/>
                <w:sz w:val="22"/>
                <w:lang w:val="lt-LT"/>
              </w:rPr>
            </w:pPr>
            <w:r w:rsidRPr="006E2C77">
              <w:rPr>
                <w:b/>
                <w:bCs/>
                <w:color w:val="000000"/>
                <w:sz w:val="22"/>
                <w:lang w:val="lt-LT"/>
              </w:rPr>
              <w:t>28791,70</w:t>
            </w:r>
          </w:p>
        </w:tc>
        <w:tc>
          <w:tcPr>
            <w:tcW w:w="1418" w:type="dxa"/>
            <w:tcBorders>
              <w:top w:val="single" w:sz="4" w:space="0" w:color="auto"/>
              <w:left w:val="single" w:sz="4" w:space="0" w:color="auto"/>
              <w:bottom w:val="single" w:sz="4" w:space="0" w:color="auto"/>
              <w:right w:val="single" w:sz="4" w:space="0" w:color="auto"/>
            </w:tcBorders>
            <w:hideMark/>
          </w:tcPr>
          <w:p w14:paraId="0F810C95" w14:textId="77777777" w:rsidR="00414189" w:rsidRPr="006E2C77" w:rsidRDefault="00414189" w:rsidP="00CB4E9B">
            <w:pPr>
              <w:tabs>
                <w:tab w:val="left" w:pos="426"/>
              </w:tabs>
              <w:autoSpaceDE w:val="0"/>
              <w:autoSpaceDN w:val="0"/>
              <w:adjustRightInd w:val="0"/>
              <w:jc w:val="right"/>
              <w:rPr>
                <w:b/>
                <w:bCs/>
                <w:color w:val="000000"/>
                <w:sz w:val="22"/>
                <w:lang w:val="lt-LT"/>
              </w:rPr>
            </w:pPr>
            <w:r w:rsidRPr="006E2C77">
              <w:rPr>
                <w:b/>
                <w:bCs/>
                <w:color w:val="000000"/>
                <w:sz w:val="22"/>
                <w:lang w:val="lt-LT"/>
              </w:rPr>
              <w:t>28791,70</w:t>
            </w:r>
          </w:p>
        </w:tc>
      </w:tr>
      <w:tr w:rsidR="00414189" w:rsidRPr="00DE0365" w14:paraId="2C3E36AA" w14:textId="77777777" w:rsidTr="0099102B">
        <w:tc>
          <w:tcPr>
            <w:tcW w:w="570" w:type="dxa"/>
            <w:tcBorders>
              <w:top w:val="single" w:sz="4" w:space="0" w:color="auto"/>
              <w:left w:val="single" w:sz="4" w:space="0" w:color="auto"/>
              <w:bottom w:val="single" w:sz="4" w:space="0" w:color="auto"/>
              <w:right w:val="single" w:sz="4" w:space="0" w:color="auto"/>
            </w:tcBorders>
            <w:hideMark/>
          </w:tcPr>
          <w:p w14:paraId="139C9A60" w14:textId="77777777" w:rsidR="00414189" w:rsidRPr="00DE0365" w:rsidRDefault="00414189" w:rsidP="00CB4E9B">
            <w:pPr>
              <w:tabs>
                <w:tab w:val="left" w:pos="426"/>
              </w:tabs>
              <w:autoSpaceDE w:val="0"/>
              <w:autoSpaceDN w:val="0"/>
              <w:adjustRightInd w:val="0"/>
              <w:jc w:val="center"/>
              <w:rPr>
                <w:color w:val="000000"/>
                <w:sz w:val="22"/>
                <w:lang w:val="lt-LT"/>
              </w:rPr>
            </w:pPr>
            <w:r w:rsidRPr="00DE0365">
              <w:rPr>
                <w:color w:val="000000"/>
                <w:sz w:val="22"/>
                <w:lang w:val="lt-LT"/>
              </w:rPr>
              <w:t>2.1</w:t>
            </w:r>
          </w:p>
        </w:tc>
        <w:tc>
          <w:tcPr>
            <w:tcW w:w="4670" w:type="dxa"/>
            <w:tcBorders>
              <w:top w:val="single" w:sz="4" w:space="0" w:color="auto"/>
              <w:left w:val="single" w:sz="4" w:space="0" w:color="auto"/>
              <w:bottom w:val="single" w:sz="4" w:space="0" w:color="auto"/>
              <w:right w:val="single" w:sz="4" w:space="0" w:color="auto"/>
            </w:tcBorders>
            <w:hideMark/>
          </w:tcPr>
          <w:p w14:paraId="79DB123D" w14:textId="77777777" w:rsidR="00414189" w:rsidRPr="00DE0365" w:rsidRDefault="00414189" w:rsidP="00CB4E9B">
            <w:pPr>
              <w:tabs>
                <w:tab w:val="left" w:pos="426"/>
              </w:tabs>
              <w:autoSpaceDE w:val="0"/>
              <w:autoSpaceDN w:val="0"/>
              <w:adjustRightInd w:val="0"/>
              <w:jc w:val="both"/>
              <w:rPr>
                <w:sz w:val="22"/>
                <w:lang w:val="lt-LT"/>
              </w:rPr>
            </w:pPr>
            <w:r w:rsidRPr="00DE0365">
              <w:rPr>
                <w:sz w:val="22"/>
                <w:lang w:val="lt-LT"/>
              </w:rPr>
              <w:t xml:space="preserve">Vandentiekio linija </w:t>
            </w:r>
            <w:proofErr w:type="spellStart"/>
            <w:r w:rsidRPr="00DE0365">
              <w:rPr>
                <w:sz w:val="22"/>
                <w:lang w:val="lt-LT"/>
              </w:rPr>
              <w:t>Bugenėlių</w:t>
            </w:r>
            <w:proofErr w:type="spellEnd"/>
            <w:r w:rsidRPr="00DE0365">
              <w:rPr>
                <w:sz w:val="22"/>
                <w:lang w:val="lt-LT"/>
              </w:rPr>
              <w:t xml:space="preserve"> g., 195 m.</w:t>
            </w:r>
          </w:p>
        </w:tc>
        <w:tc>
          <w:tcPr>
            <w:tcW w:w="1275" w:type="dxa"/>
            <w:tcBorders>
              <w:top w:val="single" w:sz="4" w:space="0" w:color="auto"/>
              <w:left w:val="single" w:sz="4" w:space="0" w:color="auto"/>
              <w:bottom w:val="single" w:sz="4" w:space="0" w:color="auto"/>
              <w:right w:val="single" w:sz="4" w:space="0" w:color="auto"/>
            </w:tcBorders>
          </w:tcPr>
          <w:p w14:paraId="6457A54B" w14:textId="77777777" w:rsidR="00414189" w:rsidRPr="00DE0365" w:rsidRDefault="00414189" w:rsidP="00CB4E9B">
            <w:pPr>
              <w:tabs>
                <w:tab w:val="left" w:pos="426"/>
              </w:tabs>
              <w:autoSpaceDE w:val="0"/>
              <w:autoSpaceDN w:val="0"/>
              <w:adjustRightInd w:val="0"/>
              <w:jc w:val="both"/>
              <w:rPr>
                <w:color w:val="000000"/>
                <w:sz w:val="22"/>
                <w:lang w:val="lt-LT"/>
              </w:rPr>
            </w:pPr>
          </w:p>
        </w:tc>
        <w:tc>
          <w:tcPr>
            <w:tcW w:w="1843" w:type="dxa"/>
            <w:tcBorders>
              <w:top w:val="single" w:sz="4" w:space="0" w:color="auto"/>
              <w:left w:val="single" w:sz="4" w:space="0" w:color="auto"/>
              <w:bottom w:val="single" w:sz="4" w:space="0" w:color="auto"/>
              <w:right w:val="single" w:sz="4" w:space="0" w:color="auto"/>
            </w:tcBorders>
            <w:hideMark/>
          </w:tcPr>
          <w:p w14:paraId="116D2742" w14:textId="77777777" w:rsidR="00414189" w:rsidRPr="00DE0365" w:rsidRDefault="00414189" w:rsidP="00CB4E9B">
            <w:pPr>
              <w:tabs>
                <w:tab w:val="left" w:pos="426"/>
              </w:tabs>
              <w:autoSpaceDE w:val="0"/>
              <w:autoSpaceDN w:val="0"/>
              <w:adjustRightInd w:val="0"/>
              <w:jc w:val="right"/>
              <w:rPr>
                <w:color w:val="000000"/>
                <w:sz w:val="22"/>
                <w:lang w:val="lt-LT"/>
              </w:rPr>
            </w:pPr>
            <w:r w:rsidRPr="00DE0365">
              <w:rPr>
                <w:color w:val="000000"/>
                <w:sz w:val="22"/>
                <w:lang w:val="lt-LT"/>
              </w:rPr>
              <w:t>3641,91</w:t>
            </w:r>
          </w:p>
        </w:tc>
        <w:tc>
          <w:tcPr>
            <w:tcW w:w="1418" w:type="dxa"/>
            <w:tcBorders>
              <w:top w:val="single" w:sz="4" w:space="0" w:color="auto"/>
              <w:left w:val="single" w:sz="4" w:space="0" w:color="auto"/>
              <w:bottom w:val="single" w:sz="4" w:space="0" w:color="auto"/>
              <w:right w:val="single" w:sz="4" w:space="0" w:color="auto"/>
            </w:tcBorders>
            <w:hideMark/>
          </w:tcPr>
          <w:p w14:paraId="2387CFDE" w14:textId="77777777" w:rsidR="00414189" w:rsidRPr="00DE0365" w:rsidRDefault="00414189" w:rsidP="00CB4E9B">
            <w:pPr>
              <w:tabs>
                <w:tab w:val="left" w:pos="426"/>
              </w:tabs>
              <w:autoSpaceDE w:val="0"/>
              <w:autoSpaceDN w:val="0"/>
              <w:adjustRightInd w:val="0"/>
              <w:jc w:val="right"/>
              <w:rPr>
                <w:color w:val="000000"/>
                <w:sz w:val="22"/>
                <w:lang w:val="lt-LT"/>
              </w:rPr>
            </w:pPr>
            <w:r w:rsidRPr="00DE0365">
              <w:rPr>
                <w:color w:val="000000"/>
                <w:sz w:val="22"/>
                <w:lang w:val="lt-LT"/>
              </w:rPr>
              <w:t>3641,91</w:t>
            </w:r>
          </w:p>
        </w:tc>
      </w:tr>
      <w:tr w:rsidR="00414189" w:rsidRPr="00DE0365" w14:paraId="730AD627" w14:textId="77777777" w:rsidTr="0099102B">
        <w:tc>
          <w:tcPr>
            <w:tcW w:w="570" w:type="dxa"/>
            <w:tcBorders>
              <w:top w:val="single" w:sz="4" w:space="0" w:color="auto"/>
              <w:left w:val="single" w:sz="4" w:space="0" w:color="auto"/>
              <w:bottom w:val="single" w:sz="4" w:space="0" w:color="auto"/>
              <w:right w:val="single" w:sz="4" w:space="0" w:color="auto"/>
            </w:tcBorders>
            <w:hideMark/>
          </w:tcPr>
          <w:p w14:paraId="69C3E861" w14:textId="77777777" w:rsidR="00414189" w:rsidRPr="00DE0365" w:rsidRDefault="00414189" w:rsidP="00CB4E9B">
            <w:pPr>
              <w:tabs>
                <w:tab w:val="left" w:pos="426"/>
              </w:tabs>
              <w:autoSpaceDE w:val="0"/>
              <w:autoSpaceDN w:val="0"/>
              <w:adjustRightInd w:val="0"/>
              <w:jc w:val="center"/>
              <w:rPr>
                <w:color w:val="000000"/>
                <w:sz w:val="22"/>
                <w:lang w:val="lt-LT"/>
              </w:rPr>
            </w:pPr>
            <w:r w:rsidRPr="00DE0365">
              <w:rPr>
                <w:color w:val="000000"/>
                <w:sz w:val="22"/>
                <w:lang w:val="lt-LT"/>
              </w:rPr>
              <w:t>2.2</w:t>
            </w:r>
          </w:p>
        </w:tc>
        <w:tc>
          <w:tcPr>
            <w:tcW w:w="4670" w:type="dxa"/>
            <w:tcBorders>
              <w:top w:val="single" w:sz="4" w:space="0" w:color="auto"/>
              <w:left w:val="single" w:sz="4" w:space="0" w:color="auto"/>
              <w:bottom w:val="single" w:sz="4" w:space="0" w:color="auto"/>
              <w:right w:val="single" w:sz="4" w:space="0" w:color="auto"/>
            </w:tcBorders>
            <w:hideMark/>
          </w:tcPr>
          <w:p w14:paraId="1BB6BC2A" w14:textId="77777777" w:rsidR="00414189" w:rsidRPr="00DE0365" w:rsidRDefault="00414189" w:rsidP="00CB4E9B">
            <w:pPr>
              <w:tabs>
                <w:tab w:val="left" w:pos="426"/>
              </w:tabs>
              <w:autoSpaceDE w:val="0"/>
              <w:autoSpaceDN w:val="0"/>
              <w:adjustRightInd w:val="0"/>
              <w:jc w:val="both"/>
              <w:rPr>
                <w:sz w:val="22"/>
                <w:lang w:val="lt-LT"/>
              </w:rPr>
            </w:pPr>
            <w:r w:rsidRPr="00DE0365">
              <w:rPr>
                <w:sz w:val="22"/>
                <w:lang w:val="lt-LT"/>
              </w:rPr>
              <w:t>Vandentiekio tinklai Daržų g., Amatininkų g., Virėjų g., 288 m.</w:t>
            </w:r>
          </w:p>
        </w:tc>
        <w:tc>
          <w:tcPr>
            <w:tcW w:w="1275" w:type="dxa"/>
            <w:tcBorders>
              <w:top w:val="single" w:sz="4" w:space="0" w:color="auto"/>
              <w:left w:val="single" w:sz="4" w:space="0" w:color="auto"/>
              <w:bottom w:val="single" w:sz="4" w:space="0" w:color="auto"/>
              <w:right w:val="single" w:sz="4" w:space="0" w:color="auto"/>
            </w:tcBorders>
          </w:tcPr>
          <w:p w14:paraId="4C5D5273" w14:textId="77777777" w:rsidR="00414189" w:rsidRPr="00DE0365" w:rsidRDefault="00414189" w:rsidP="00CB4E9B">
            <w:pPr>
              <w:tabs>
                <w:tab w:val="left" w:pos="426"/>
              </w:tabs>
              <w:autoSpaceDE w:val="0"/>
              <w:autoSpaceDN w:val="0"/>
              <w:adjustRightInd w:val="0"/>
              <w:jc w:val="both"/>
              <w:rPr>
                <w:color w:val="000000"/>
                <w:sz w:val="22"/>
                <w:lang w:val="lt-LT"/>
              </w:rPr>
            </w:pPr>
          </w:p>
        </w:tc>
        <w:tc>
          <w:tcPr>
            <w:tcW w:w="1843" w:type="dxa"/>
            <w:tcBorders>
              <w:top w:val="single" w:sz="4" w:space="0" w:color="auto"/>
              <w:left w:val="single" w:sz="4" w:space="0" w:color="auto"/>
              <w:bottom w:val="single" w:sz="4" w:space="0" w:color="auto"/>
              <w:right w:val="single" w:sz="4" w:space="0" w:color="auto"/>
            </w:tcBorders>
            <w:hideMark/>
          </w:tcPr>
          <w:p w14:paraId="3330F2A6" w14:textId="77777777" w:rsidR="00414189" w:rsidRPr="00DE0365" w:rsidRDefault="00414189" w:rsidP="00CB4E9B">
            <w:pPr>
              <w:tabs>
                <w:tab w:val="left" w:pos="426"/>
              </w:tabs>
              <w:autoSpaceDE w:val="0"/>
              <w:autoSpaceDN w:val="0"/>
              <w:adjustRightInd w:val="0"/>
              <w:jc w:val="right"/>
              <w:rPr>
                <w:color w:val="000000"/>
                <w:sz w:val="22"/>
                <w:lang w:val="lt-LT"/>
              </w:rPr>
            </w:pPr>
            <w:r w:rsidRPr="00DE0365">
              <w:rPr>
                <w:color w:val="000000"/>
                <w:sz w:val="22"/>
                <w:lang w:val="lt-LT"/>
              </w:rPr>
              <w:t>2086,72</w:t>
            </w:r>
          </w:p>
        </w:tc>
        <w:tc>
          <w:tcPr>
            <w:tcW w:w="1418" w:type="dxa"/>
            <w:tcBorders>
              <w:top w:val="single" w:sz="4" w:space="0" w:color="auto"/>
              <w:left w:val="single" w:sz="4" w:space="0" w:color="auto"/>
              <w:bottom w:val="single" w:sz="4" w:space="0" w:color="auto"/>
              <w:right w:val="single" w:sz="4" w:space="0" w:color="auto"/>
            </w:tcBorders>
            <w:hideMark/>
          </w:tcPr>
          <w:p w14:paraId="77D9A138" w14:textId="77777777" w:rsidR="00414189" w:rsidRPr="00DE0365" w:rsidRDefault="00414189" w:rsidP="00CB4E9B">
            <w:pPr>
              <w:tabs>
                <w:tab w:val="left" w:pos="426"/>
              </w:tabs>
              <w:autoSpaceDE w:val="0"/>
              <w:autoSpaceDN w:val="0"/>
              <w:adjustRightInd w:val="0"/>
              <w:jc w:val="right"/>
              <w:rPr>
                <w:color w:val="000000"/>
                <w:sz w:val="22"/>
                <w:lang w:val="lt-LT"/>
              </w:rPr>
            </w:pPr>
            <w:r w:rsidRPr="00DE0365">
              <w:rPr>
                <w:color w:val="000000"/>
                <w:sz w:val="22"/>
                <w:lang w:val="lt-LT"/>
              </w:rPr>
              <w:t>2086,72</w:t>
            </w:r>
          </w:p>
        </w:tc>
      </w:tr>
      <w:tr w:rsidR="00414189" w:rsidRPr="00DE0365" w14:paraId="7606CE25" w14:textId="77777777" w:rsidTr="0099102B">
        <w:tc>
          <w:tcPr>
            <w:tcW w:w="570" w:type="dxa"/>
            <w:tcBorders>
              <w:top w:val="single" w:sz="4" w:space="0" w:color="auto"/>
              <w:left w:val="single" w:sz="4" w:space="0" w:color="auto"/>
              <w:bottom w:val="single" w:sz="4" w:space="0" w:color="auto"/>
              <w:right w:val="single" w:sz="4" w:space="0" w:color="auto"/>
            </w:tcBorders>
            <w:hideMark/>
          </w:tcPr>
          <w:p w14:paraId="01C69D45" w14:textId="77777777" w:rsidR="00414189" w:rsidRPr="00DE0365" w:rsidRDefault="00414189" w:rsidP="00CB4E9B">
            <w:pPr>
              <w:tabs>
                <w:tab w:val="left" w:pos="426"/>
              </w:tabs>
              <w:autoSpaceDE w:val="0"/>
              <w:autoSpaceDN w:val="0"/>
              <w:adjustRightInd w:val="0"/>
              <w:jc w:val="center"/>
              <w:rPr>
                <w:color w:val="000000"/>
                <w:sz w:val="22"/>
                <w:lang w:val="lt-LT"/>
              </w:rPr>
            </w:pPr>
            <w:r w:rsidRPr="00DE0365">
              <w:rPr>
                <w:color w:val="000000"/>
                <w:sz w:val="22"/>
                <w:lang w:val="lt-LT"/>
              </w:rPr>
              <w:t>2.3</w:t>
            </w:r>
          </w:p>
        </w:tc>
        <w:tc>
          <w:tcPr>
            <w:tcW w:w="4670" w:type="dxa"/>
            <w:tcBorders>
              <w:top w:val="single" w:sz="4" w:space="0" w:color="auto"/>
              <w:left w:val="single" w:sz="4" w:space="0" w:color="auto"/>
              <w:bottom w:val="single" w:sz="4" w:space="0" w:color="auto"/>
              <w:right w:val="single" w:sz="4" w:space="0" w:color="auto"/>
            </w:tcBorders>
            <w:hideMark/>
          </w:tcPr>
          <w:p w14:paraId="3B8C005C" w14:textId="77777777" w:rsidR="00414189" w:rsidRPr="00DE0365" w:rsidRDefault="00414189" w:rsidP="00CB4E9B">
            <w:pPr>
              <w:tabs>
                <w:tab w:val="left" w:pos="426"/>
              </w:tabs>
              <w:autoSpaceDE w:val="0"/>
              <w:autoSpaceDN w:val="0"/>
              <w:adjustRightInd w:val="0"/>
              <w:jc w:val="both"/>
              <w:rPr>
                <w:color w:val="000000"/>
                <w:sz w:val="22"/>
                <w:lang w:val="lt-LT"/>
              </w:rPr>
            </w:pPr>
            <w:r w:rsidRPr="00DE0365">
              <w:rPr>
                <w:sz w:val="22"/>
                <w:lang w:val="lt-LT"/>
              </w:rPr>
              <w:t>Vandentiekio linija iki Vingio g., 129,21 m.</w:t>
            </w:r>
          </w:p>
        </w:tc>
        <w:tc>
          <w:tcPr>
            <w:tcW w:w="1275" w:type="dxa"/>
            <w:tcBorders>
              <w:top w:val="single" w:sz="4" w:space="0" w:color="auto"/>
              <w:left w:val="single" w:sz="4" w:space="0" w:color="auto"/>
              <w:bottom w:val="single" w:sz="4" w:space="0" w:color="auto"/>
              <w:right w:val="single" w:sz="4" w:space="0" w:color="auto"/>
            </w:tcBorders>
          </w:tcPr>
          <w:p w14:paraId="04F6AE48" w14:textId="77777777" w:rsidR="00414189" w:rsidRPr="00DE0365" w:rsidRDefault="00414189" w:rsidP="00CB4E9B">
            <w:pPr>
              <w:tabs>
                <w:tab w:val="left" w:pos="426"/>
              </w:tabs>
              <w:autoSpaceDE w:val="0"/>
              <w:autoSpaceDN w:val="0"/>
              <w:adjustRightInd w:val="0"/>
              <w:jc w:val="both"/>
              <w:rPr>
                <w:color w:val="000000"/>
                <w:sz w:val="22"/>
                <w:lang w:val="lt-LT"/>
              </w:rPr>
            </w:pPr>
          </w:p>
        </w:tc>
        <w:tc>
          <w:tcPr>
            <w:tcW w:w="1843" w:type="dxa"/>
            <w:tcBorders>
              <w:top w:val="single" w:sz="4" w:space="0" w:color="auto"/>
              <w:left w:val="single" w:sz="4" w:space="0" w:color="auto"/>
              <w:bottom w:val="single" w:sz="4" w:space="0" w:color="auto"/>
              <w:right w:val="single" w:sz="4" w:space="0" w:color="auto"/>
            </w:tcBorders>
            <w:hideMark/>
          </w:tcPr>
          <w:p w14:paraId="0688B702" w14:textId="77777777" w:rsidR="00414189" w:rsidRPr="00DE0365" w:rsidRDefault="00414189" w:rsidP="00CB4E9B">
            <w:pPr>
              <w:tabs>
                <w:tab w:val="left" w:pos="426"/>
              </w:tabs>
              <w:autoSpaceDE w:val="0"/>
              <w:autoSpaceDN w:val="0"/>
              <w:adjustRightInd w:val="0"/>
              <w:jc w:val="right"/>
              <w:rPr>
                <w:color w:val="000000"/>
                <w:sz w:val="22"/>
                <w:lang w:val="lt-LT"/>
              </w:rPr>
            </w:pPr>
            <w:r w:rsidRPr="00DE0365">
              <w:rPr>
                <w:color w:val="000000"/>
                <w:sz w:val="22"/>
                <w:lang w:val="lt-LT"/>
              </w:rPr>
              <w:t>717,87</w:t>
            </w:r>
          </w:p>
        </w:tc>
        <w:tc>
          <w:tcPr>
            <w:tcW w:w="1418" w:type="dxa"/>
            <w:tcBorders>
              <w:top w:val="single" w:sz="4" w:space="0" w:color="auto"/>
              <w:left w:val="single" w:sz="4" w:space="0" w:color="auto"/>
              <w:bottom w:val="single" w:sz="4" w:space="0" w:color="auto"/>
              <w:right w:val="single" w:sz="4" w:space="0" w:color="auto"/>
            </w:tcBorders>
            <w:hideMark/>
          </w:tcPr>
          <w:p w14:paraId="45E179B4" w14:textId="77777777" w:rsidR="00414189" w:rsidRPr="00DE0365" w:rsidRDefault="00414189" w:rsidP="00CB4E9B">
            <w:pPr>
              <w:tabs>
                <w:tab w:val="left" w:pos="426"/>
              </w:tabs>
              <w:autoSpaceDE w:val="0"/>
              <w:autoSpaceDN w:val="0"/>
              <w:adjustRightInd w:val="0"/>
              <w:jc w:val="right"/>
              <w:rPr>
                <w:color w:val="000000"/>
                <w:sz w:val="22"/>
                <w:lang w:val="lt-LT"/>
              </w:rPr>
            </w:pPr>
            <w:r w:rsidRPr="00DE0365">
              <w:rPr>
                <w:color w:val="000000"/>
                <w:sz w:val="22"/>
                <w:lang w:val="lt-LT"/>
              </w:rPr>
              <w:t>717,87</w:t>
            </w:r>
          </w:p>
        </w:tc>
      </w:tr>
      <w:tr w:rsidR="00414189" w:rsidRPr="00DE0365" w14:paraId="4527F9C8" w14:textId="77777777" w:rsidTr="0099102B">
        <w:tc>
          <w:tcPr>
            <w:tcW w:w="570" w:type="dxa"/>
            <w:tcBorders>
              <w:top w:val="single" w:sz="4" w:space="0" w:color="auto"/>
              <w:left w:val="single" w:sz="4" w:space="0" w:color="auto"/>
              <w:bottom w:val="single" w:sz="4" w:space="0" w:color="auto"/>
              <w:right w:val="single" w:sz="4" w:space="0" w:color="auto"/>
            </w:tcBorders>
            <w:hideMark/>
          </w:tcPr>
          <w:p w14:paraId="7E1F66E3" w14:textId="77777777" w:rsidR="00414189" w:rsidRPr="00DE0365" w:rsidRDefault="00414189" w:rsidP="00CB4E9B">
            <w:pPr>
              <w:tabs>
                <w:tab w:val="left" w:pos="426"/>
              </w:tabs>
              <w:autoSpaceDE w:val="0"/>
              <w:autoSpaceDN w:val="0"/>
              <w:adjustRightInd w:val="0"/>
              <w:jc w:val="center"/>
              <w:rPr>
                <w:color w:val="000000"/>
                <w:sz w:val="22"/>
                <w:lang w:val="lt-LT"/>
              </w:rPr>
            </w:pPr>
            <w:r w:rsidRPr="00DE0365">
              <w:rPr>
                <w:color w:val="000000"/>
                <w:sz w:val="22"/>
                <w:lang w:val="lt-LT"/>
              </w:rPr>
              <w:t>2.4</w:t>
            </w:r>
          </w:p>
        </w:tc>
        <w:tc>
          <w:tcPr>
            <w:tcW w:w="4670" w:type="dxa"/>
            <w:tcBorders>
              <w:top w:val="single" w:sz="4" w:space="0" w:color="auto"/>
              <w:left w:val="single" w:sz="4" w:space="0" w:color="auto"/>
              <w:bottom w:val="single" w:sz="4" w:space="0" w:color="auto"/>
              <w:right w:val="single" w:sz="4" w:space="0" w:color="auto"/>
            </w:tcBorders>
            <w:hideMark/>
          </w:tcPr>
          <w:p w14:paraId="15BAFFA3" w14:textId="77777777" w:rsidR="00414189" w:rsidRPr="00DE0365" w:rsidRDefault="00414189" w:rsidP="00CB4E9B">
            <w:pPr>
              <w:tabs>
                <w:tab w:val="left" w:pos="426"/>
              </w:tabs>
              <w:autoSpaceDE w:val="0"/>
              <w:autoSpaceDN w:val="0"/>
              <w:adjustRightInd w:val="0"/>
              <w:jc w:val="both"/>
              <w:rPr>
                <w:color w:val="000000"/>
                <w:sz w:val="22"/>
                <w:lang w:val="lt-LT"/>
              </w:rPr>
            </w:pPr>
            <w:r w:rsidRPr="00DE0365">
              <w:rPr>
                <w:sz w:val="22"/>
                <w:lang w:val="lt-LT"/>
              </w:rPr>
              <w:t>Vandentiekio linija Gailių g., 386,25 m.</w:t>
            </w:r>
          </w:p>
        </w:tc>
        <w:tc>
          <w:tcPr>
            <w:tcW w:w="1275" w:type="dxa"/>
            <w:tcBorders>
              <w:top w:val="single" w:sz="4" w:space="0" w:color="auto"/>
              <w:left w:val="single" w:sz="4" w:space="0" w:color="auto"/>
              <w:bottom w:val="single" w:sz="4" w:space="0" w:color="auto"/>
              <w:right w:val="single" w:sz="4" w:space="0" w:color="auto"/>
            </w:tcBorders>
          </w:tcPr>
          <w:p w14:paraId="41EDDCB8" w14:textId="77777777" w:rsidR="00414189" w:rsidRPr="00DE0365" w:rsidRDefault="00414189" w:rsidP="00CB4E9B">
            <w:pPr>
              <w:tabs>
                <w:tab w:val="left" w:pos="426"/>
              </w:tabs>
              <w:autoSpaceDE w:val="0"/>
              <w:autoSpaceDN w:val="0"/>
              <w:adjustRightInd w:val="0"/>
              <w:jc w:val="both"/>
              <w:rPr>
                <w:color w:val="000000"/>
                <w:sz w:val="22"/>
                <w:lang w:val="lt-LT"/>
              </w:rPr>
            </w:pPr>
          </w:p>
        </w:tc>
        <w:tc>
          <w:tcPr>
            <w:tcW w:w="1843" w:type="dxa"/>
            <w:tcBorders>
              <w:top w:val="single" w:sz="4" w:space="0" w:color="auto"/>
              <w:left w:val="single" w:sz="4" w:space="0" w:color="auto"/>
              <w:bottom w:val="single" w:sz="4" w:space="0" w:color="auto"/>
              <w:right w:val="single" w:sz="4" w:space="0" w:color="auto"/>
            </w:tcBorders>
            <w:hideMark/>
          </w:tcPr>
          <w:p w14:paraId="5D3943C7" w14:textId="77777777" w:rsidR="00414189" w:rsidRPr="00DE0365" w:rsidRDefault="00414189" w:rsidP="00CB4E9B">
            <w:pPr>
              <w:tabs>
                <w:tab w:val="left" w:pos="426"/>
              </w:tabs>
              <w:autoSpaceDE w:val="0"/>
              <w:autoSpaceDN w:val="0"/>
              <w:adjustRightInd w:val="0"/>
              <w:jc w:val="right"/>
              <w:rPr>
                <w:color w:val="000000"/>
                <w:sz w:val="22"/>
                <w:lang w:val="lt-LT"/>
              </w:rPr>
            </w:pPr>
            <w:r w:rsidRPr="00DE0365">
              <w:rPr>
                <w:color w:val="000000"/>
                <w:sz w:val="22"/>
                <w:lang w:val="lt-LT"/>
              </w:rPr>
              <w:t>9966,57</w:t>
            </w:r>
          </w:p>
        </w:tc>
        <w:tc>
          <w:tcPr>
            <w:tcW w:w="1418" w:type="dxa"/>
            <w:tcBorders>
              <w:top w:val="single" w:sz="4" w:space="0" w:color="auto"/>
              <w:left w:val="single" w:sz="4" w:space="0" w:color="auto"/>
              <w:bottom w:val="single" w:sz="4" w:space="0" w:color="auto"/>
              <w:right w:val="single" w:sz="4" w:space="0" w:color="auto"/>
            </w:tcBorders>
            <w:hideMark/>
          </w:tcPr>
          <w:p w14:paraId="78EA0753" w14:textId="77777777" w:rsidR="00414189" w:rsidRPr="00DE0365" w:rsidRDefault="00414189" w:rsidP="00CB4E9B">
            <w:pPr>
              <w:tabs>
                <w:tab w:val="left" w:pos="426"/>
              </w:tabs>
              <w:autoSpaceDE w:val="0"/>
              <w:autoSpaceDN w:val="0"/>
              <w:adjustRightInd w:val="0"/>
              <w:jc w:val="right"/>
              <w:rPr>
                <w:color w:val="000000"/>
                <w:sz w:val="22"/>
                <w:lang w:val="lt-LT"/>
              </w:rPr>
            </w:pPr>
            <w:r w:rsidRPr="00DE0365">
              <w:rPr>
                <w:color w:val="000000"/>
                <w:sz w:val="22"/>
                <w:lang w:val="lt-LT"/>
              </w:rPr>
              <w:t>9966,57</w:t>
            </w:r>
          </w:p>
        </w:tc>
      </w:tr>
      <w:tr w:rsidR="00414189" w:rsidRPr="00DE0365" w14:paraId="699D9076" w14:textId="77777777" w:rsidTr="0099102B">
        <w:tc>
          <w:tcPr>
            <w:tcW w:w="570" w:type="dxa"/>
            <w:tcBorders>
              <w:top w:val="single" w:sz="4" w:space="0" w:color="auto"/>
              <w:left w:val="single" w:sz="4" w:space="0" w:color="auto"/>
              <w:bottom w:val="single" w:sz="4" w:space="0" w:color="auto"/>
              <w:right w:val="single" w:sz="4" w:space="0" w:color="auto"/>
            </w:tcBorders>
            <w:hideMark/>
          </w:tcPr>
          <w:p w14:paraId="29A64699" w14:textId="77777777" w:rsidR="00414189" w:rsidRPr="00DE0365" w:rsidRDefault="00414189" w:rsidP="00CB4E9B">
            <w:pPr>
              <w:tabs>
                <w:tab w:val="left" w:pos="426"/>
              </w:tabs>
              <w:autoSpaceDE w:val="0"/>
              <w:autoSpaceDN w:val="0"/>
              <w:adjustRightInd w:val="0"/>
              <w:jc w:val="center"/>
              <w:rPr>
                <w:color w:val="000000"/>
                <w:sz w:val="22"/>
                <w:lang w:val="lt-LT"/>
              </w:rPr>
            </w:pPr>
            <w:r w:rsidRPr="00DE0365">
              <w:rPr>
                <w:color w:val="000000"/>
                <w:sz w:val="22"/>
                <w:lang w:val="lt-LT"/>
              </w:rPr>
              <w:t>2.5</w:t>
            </w:r>
          </w:p>
        </w:tc>
        <w:tc>
          <w:tcPr>
            <w:tcW w:w="4670" w:type="dxa"/>
            <w:tcBorders>
              <w:top w:val="single" w:sz="4" w:space="0" w:color="auto"/>
              <w:left w:val="single" w:sz="4" w:space="0" w:color="auto"/>
              <w:bottom w:val="single" w:sz="4" w:space="0" w:color="auto"/>
              <w:right w:val="single" w:sz="4" w:space="0" w:color="auto"/>
            </w:tcBorders>
            <w:hideMark/>
          </w:tcPr>
          <w:p w14:paraId="6AEF265C" w14:textId="77777777" w:rsidR="00414189" w:rsidRPr="00DE0365" w:rsidRDefault="00414189" w:rsidP="00CB4E9B">
            <w:pPr>
              <w:tabs>
                <w:tab w:val="left" w:pos="426"/>
              </w:tabs>
              <w:autoSpaceDE w:val="0"/>
              <w:autoSpaceDN w:val="0"/>
              <w:adjustRightInd w:val="0"/>
              <w:jc w:val="both"/>
              <w:rPr>
                <w:color w:val="000000"/>
                <w:sz w:val="22"/>
                <w:lang w:val="lt-LT"/>
              </w:rPr>
            </w:pPr>
            <w:r w:rsidRPr="00DE0365">
              <w:rPr>
                <w:sz w:val="22"/>
                <w:lang w:val="lt-LT"/>
              </w:rPr>
              <w:t>Nuotekų linija Gailių g., 390 m.</w:t>
            </w:r>
          </w:p>
        </w:tc>
        <w:tc>
          <w:tcPr>
            <w:tcW w:w="1275" w:type="dxa"/>
            <w:tcBorders>
              <w:top w:val="single" w:sz="4" w:space="0" w:color="auto"/>
              <w:left w:val="single" w:sz="4" w:space="0" w:color="auto"/>
              <w:bottom w:val="single" w:sz="4" w:space="0" w:color="auto"/>
              <w:right w:val="single" w:sz="4" w:space="0" w:color="auto"/>
            </w:tcBorders>
          </w:tcPr>
          <w:p w14:paraId="739F7BE6" w14:textId="77777777" w:rsidR="00414189" w:rsidRPr="00DE0365" w:rsidRDefault="00414189" w:rsidP="00CB4E9B">
            <w:pPr>
              <w:tabs>
                <w:tab w:val="left" w:pos="426"/>
              </w:tabs>
              <w:autoSpaceDE w:val="0"/>
              <w:autoSpaceDN w:val="0"/>
              <w:adjustRightInd w:val="0"/>
              <w:jc w:val="both"/>
              <w:rPr>
                <w:color w:val="000000"/>
                <w:sz w:val="22"/>
                <w:lang w:val="lt-LT"/>
              </w:rPr>
            </w:pPr>
          </w:p>
        </w:tc>
        <w:tc>
          <w:tcPr>
            <w:tcW w:w="1843" w:type="dxa"/>
            <w:tcBorders>
              <w:top w:val="single" w:sz="4" w:space="0" w:color="auto"/>
              <w:left w:val="single" w:sz="4" w:space="0" w:color="auto"/>
              <w:bottom w:val="single" w:sz="4" w:space="0" w:color="auto"/>
              <w:right w:val="single" w:sz="4" w:space="0" w:color="auto"/>
            </w:tcBorders>
            <w:hideMark/>
          </w:tcPr>
          <w:p w14:paraId="486116B9" w14:textId="77777777" w:rsidR="00414189" w:rsidRPr="00DE0365" w:rsidRDefault="00414189" w:rsidP="00CB4E9B">
            <w:pPr>
              <w:tabs>
                <w:tab w:val="left" w:pos="426"/>
              </w:tabs>
              <w:autoSpaceDE w:val="0"/>
              <w:autoSpaceDN w:val="0"/>
              <w:adjustRightInd w:val="0"/>
              <w:jc w:val="right"/>
              <w:rPr>
                <w:color w:val="000000"/>
                <w:sz w:val="22"/>
                <w:lang w:val="lt-LT"/>
              </w:rPr>
            </w:pPr>
            <w:r w:rsidRPr="00DE0365">
              <w:rPr>
                <w:color w:val="000000"/>
                <w:sz w:val="22"/>
                <w:lang w:val="lt-LT"/>
              </w:rPr>
              <w:t>9586,47</w:t>
            </w:r>
          </w:p>
        </w:tc>
        <w:tc>
          <w:tcPr>
            <w:tcW w:w="1418" w:type="dxa"/>
            <w:tcBorders>
              <w:top w:val="single" w:sz="4" w:space="0" w:color="auto"/>
              <w:left w:val="single" w:sz="4" w:space="0" w:color="auto"/>
              <w:bottom w:val="single" w:sz="4" w:space="0" w:color="auto"/>
              <w:right w:val="single" w:sz="4" w:space="0" w:color="auto"/>
            </w:tcBorders>
            <w:hideMark/>
          </w:tcPr>
          <w:p w14:paraId="4FB18DE6" w14:textId="77777777" w:rsidR="00414189" w:rsidRPr="00DE0365" w:rsidRDefault="00414189" w:rsidP="00CB4E9B">
            <w:pPr>
              <w:tabs>
                <w:tab w:val="left" w:pos="426"/>
              </w:tabs>
              <w:autoSpaceDE w:val="0"/>
              <w:autoSpaceDN w:val="0"/>
              <w:adjustRightInd w:val="0"/>
              <w:jc w:val="right"/>
              <w:rPr>
                <w:color w:val="000000"/>
                <w:sz w:val="22"/>
                <w:lang w:val="lt-LT"/>
              </w:rPr>
            </w:pPr>
            <w:r w:rsidRPr="00DE0365">
              <w:rPr>
                <w:color w:val="000000"/>
                <w:sz w:val="22"/>
                <w:lang w:val="lt-LT"/>
              </w:rPr>
              <w:t>9586,47</w:t>
            </w:r>
          </w:p>
        </w:tc>
      </w:tr>
      <w:tr w:rsidR="00414189" w:rsidRPr="00DE0365" w14:paraId="50B1689F" w14:textId="77777777" w:rsidTr="0099102B">
        <w:tc>
          <w:tcPr>
            <w:tcW w:w="570" w:type="dxa"/>
            <w:tcBorders>
              <w:top w:val="single" w:sz="4" w:space="0" w:color="auto"/>
              <w:left w:val="single" w:sz="4" w:space="0" w:color="auto"/>
              <w:bottom w:val="single" w:sz="4" w:space="0" w:color="auto"/>
              <w:right w:val="single" w:sz="4" w:space="0" w:color="auto"/>
            </w:tcBorders>
            <w:hideMark/>
          </w:tcPr>
          <w:p w14:paraId="5CBBEBE3" w14:textId="77777777" w:rsidR="00414189" w:rsidRPr="00DE0365" w:rsidRDefault="00414189" w:rsidP="00CB4E9B">
            <w:pPr>
              <w:tabs>
                <w:tab w:val="left" w:pos="426"/>
              </w:tabs>
              <w:autoSpaceDE w:val="0"/>
              <w:autoSpaceDN w:val="0"/>
              <w:adjustRightInd w:val="0"/>
              <w:jc w:val="center"/>
              <w:rPr>
                <w:color w:val="000000"/>
                <w:sz w:val="22"/>
                <w:lang w:val="lt-LT"/>
              </w:rPr>
            </w:pPr>
            <w:r w:rsidRPr="00DE0365">
              <w:rPr>
                <w:color w:val="000000"/>
                <w:sz w:val="22"/>
                <w:lang w:val="lt-LT"/>
              </w:rPr>
              <w:t>2.6</w:t>
            </w:r>
          </w:p>
        </w:tc>
        <w:tc>
          <w:tcPr>
            <w:tcW w:w="4670" w:type="dxa"/>
            <w:tcBorders>
              <w:top w:val="single" w:sz="4" w:space="0" w:color="auto"/>
              <w:left w:val="single" w:sz="4" w:space="0" w:color="auto"/>
              <w:bottom w:val="single" w:sz="4" w:space="0" w:color="auto"/>
              <w:right w:val="single" w:sz="4" w:space="0" w:color="auto"/>
            </w:tcBorders>
            <w:hideMark/>
          </w:tcPr>
          <w:p w14:paraId="30554852" w14:textId="77777777" w:rsidR="00414189" w:rsidRPr="00DE0365" w:rsidRDefault="00414189" w:rsidP="00CB4E9B">
            <w:pPr>
              <w:tabs>
                <w:tab w:val="left" w:pos="426"/>
              </w:tabs>
              <w:autoSpaceDE w:val="0"/>
              <w:autoSpaceDN w:val="0"/>
              <w:adjustRightInd w:val="0"/>
              <w:jc w:val="both"/>
              <w:rPr>
                <w:color w:val="000000"/>
                <w:sz w:val="22"/>
                <w:lang w:val="lt-LT"/>
              </w:rPr>
            </w:pPr>
            <w:r w:rsidRPr="00DE0365">
              <w:rPr>
                <w:sz w:val="22"/>
                <w:lang w:val="lt-LT"/>
              </w:rPr>
              <w:t>Nuotekų linija iki Vingio g., 143,53 m.</w:t>
            </w:r>
          </w:p>
        </w:tc>
        <w:tc>
          <w:tcPr>
            <w:tcW w:w="1275" w:type="dxa"/>
            <w:tcBorders>
              <w:top w:val="single" w:sz="4" w:space="0" w:color="auto"/>
              <w:left w:val="single" w:sz="4" w:space="0" w:color="auto"/>
              <w:bottom w:val="single" w:sz="4" w:space="0" w:color="auto"/>
              <w:right w:val="single" w:sz="4" w:space="0" w:color="auto"/>
            </w:tcBorders>
          </w:tcPr>
          <w:p w14:paraId="52C437FF" w14:textId="77777777" w:rsidR="00414189" w:rsidRPr="00DE0365" w:rsidRDefault="00414189" w:rsidP="00CB4E9B">
            <w:pPr>
              <w:tabs>
                <w:tab w:val="left" w:pos="426"/>
              </w:tabs>
              <w:autoSpaceDE w:val="0"/>
              <w:autoSpaceDN w:val="0"/>
              <w:adjustRightInd w:val="0"/>
              <w:jc w:val="both"/>
              <w:rPr>
                <w:color w:val="000000"/>
                <w:sz w:val="22"/>
                <w:lang w:val="lt-LT"/>
              </w:rPr>
            </w:pPr>
          </w:p>
        </w:tc>
        <w:tc>
          <w:tcPr>
            <w:tcW w:w="1843" w:type="dxa"/>
            <w:tcBorders>
              <w:top w:val="single" w:sz="4" w:space="0" w:color="auto"/>
              <w:left w:val="single" w:sz="4" w:space="0" w:color="auto"/>
              <w:bottom w:val="single" w:sz="4" w:space="0" w:color="auto"/>
              <w:right w:val="single" w:sz="4" w:space="0" w:color="auto"/>
            </w:tcBorders>
            <w:hideMark/>
          </w:tcPr>
          <w:p w14:paraId="4CA5130B" w14:textId="77777777" w:rsidR="00414189" w:rsidRPr="00DE0365" w:rsidRDefault="00414189" w:rsidP="00CB4E9B">
            <w:pPr>
              <w:tabs>
                <w:tab w:val="left" w:pos="426"/>
              </w:tabs>
              <w:autoSpaceDE w:val="0"/>
              <w:autoSpaceDN w:val="0"/>
              <w:adjustRightInd w:val="0"/>
              <w:jc w:val="right"/>
              <w:rPr>
                <w:color w:val="000000"/>
                <w:sz w:val="22"/>
                <w:lang w:val="lt-LT"/>
              </w:rPr>
            </w:pPr>
            <w:r w:rsidRPr="00DE0365">
              <w:rPr>
                <w:color w:val="000000"/>
                <w:sz w:val="22"/>
                <w:lang w:val="lt-LT"/>
              </w:rPr>
              <w:t>2792,16</w:t>
            </w:r>
          </w:p>
        </w:tc>
        <w:tc>
          <w:tcPr>
            <w:tcW w:w="1418" w:type="dxa"/>
            <w:tcBorders>
              <w:top w:val="single" w:sz="4" w:space="0" w:color="auto"/>
              <w:left w:val="single" w:sz="4" w:space="0" w:color="auto"/>
              <w:bottom w:val="single" w:sz="4" w:space="0" w:color="auto"/>
              <w:right w:val="single" w:sz="4" w:space="0" w:color="auto"/>
            </w:tcBorders>
            <w:hideMark/>
          </w:tcPr>
          <w:p w14:paraId="73D86BED" w14:textId="77777777" w:rsidR="00414189" w:rsidRPr="00DE0365" w:rsidRDefault="00414189" w:rsidP="00CB4E9B">
            <w:pPr>
              <w:tabs>
                <w:tab w:val="left" w:pos="426"/>
              </w:tabs>
              <w:autoSpaceDE w:val="0"/>
              <w:autoSpaceDN w:val="0"/>
              <w:adjustRightInd w:val="0"/>
              <w:jc w:val="right"/>
              <w:rPr>
                <w:color w:val="000000"/>
                <w:sz w:val="22"/>
                <w:lang w:val="lt-LT"/>
              </w:rPr>
            </w:pPr>
            <w:r w:rsidRPr="00DE0365">
              <w:rPr>
                <w:color w:val="000000"/>
                <w:sz w:val="22"/>
                <w:lang w:val="lt-LT"/>
              </w:rPr>
              <w:t>2792,16</w:t>
            </w:r>
          </w:p>
        </w:tc>
      </w:tr>
      <w:tr w:rsidR="00414189" w:rsidRPr="006E2C77" w14:paraId="0375AC64" w14:textId="77777777" w:rsidTr="0099102B">
        <w:tc>
          <w:tcPr>
            <w:tcW w:w="5240" w:type="dxa"/>
            <w:gridSpan w:val="2"/>
            <w:tcBorders>
              <w:top w:val="single" w:sz="4" w:space="0" w:color="auto"/>
              <w:left w:val="single" w:sz="4" w:space="0" w:color="auto"/>
              <w:bottom w:val="single" w:sz="4" w:space="0" w:color="auto"/>
              <w:right w:val="single" w:sz="4" w:space="0" w:color="auto"/>
            </w:tcBorders>
            <w:hideMark/>
          </w:tcPr>
          <w:p w14:paraId="4107699D" w14:textId="77777777" w:rsidR="00414189" w:rsidRPr="006E2C77" w:rsidRDefault="00414189" w:rsidP="00CB4E9B">
            <w:pPr>
              <w:tabs>
                <w:tab w:val="left" w:pos="426"/>
              </w:tabs>
              <w:autoSpaceDE w:val="0"/>
              <w:autoSpaceDN w:val="0"/>
              <w:adjustRightInd w:val="0"/>
              <w:jc w:val="right"/>
              <w:rPr>
                <w:b/>
                <w:bCs/>
                <w:color w:val="000000"/>
                <w:sz w:val="22"/>
                <w:lang w:val="lt-LT"/>
              </w:rPr>
            </w:pPr>
            <w:r w:rsidRPr="006E2C77">
              <w:rPr>
                <w:b/>
                <w:bCs/>
                <w:color w:val="000000"/>
                <w:sz w:val="22"/>
                <w:lang w:val="lt-LT"/>
              </w:rPr>
              <w:t>VISO:</w:t>
            </w:r>
          </w:p>
        </w:tc>
        <w:tc>
          <w:tcPr>
            <w:tcW w:w="1275" w:type="dxa"/>
            <w:tcBorders>
              <w:top w:val="single" w:sz="4" w:space="0" w:color="auto"/>
              <w:left w:val="single" w:sz="4" w:space="0" w:color="auto"/>
              <w:bottom w:val="single" w:sz="4" w:space="0" w:color="auto"/>
              <w:right w:val="single" w:sz="4" w:space="0" w:color="auto"/>
            </w:tcBorders>
            <w:hideMark/>
          </w:tcPr>
          <w:p w14:paraId="546B7B4F" w14:textId="77777777" w:rsidR="00414189" w:rsidRPr="006E2C77" w:rsidRDefault="00414189" w:rsidP="00CB4E9B">
            <w:pPr>
              <w:tabs>
                <w:tab w:val="left" w:pos="426"/>
              </w:tabs>
              <w:autoSpaceDE w:val="0"/>
              <w:autoSpaceDN w:val="0"/>
              <w:adjustRightInd w:val="0"/>
              <w:jc w:val="right"/>
              <w:rPr>
                <w:b/>
                <w:bCs/>
                <w:color w:val="000000"/>
                <w:sz w:val="22"/>
                <w:lang w:val="lt-LT"/>
              </w:rPr>
            </w:pPr>
            <w:r w:rsidRPr="006E2C77">
              <w:rPr>
                <w:b/>
                <w:bCs/>
                <w:color w:val="000000"/>
                <w:sz w:val="22"/>
                <w:lang w:val="lt-LT"/>
              </w:rPr>
              <w:t>101808,00</w:t>
            </w:r>
          </w:p>
        </w:tc>
        <w:tc>
          <w:tcPr>
            <w:tcW w:w="1843" w:type="dxa"/>
            <w:tcBorders>
              <w:top w:val="single" w:sz="4" w:space="0" w:color="auto"/>
              <w:left w:val="single" w:sz="4" w:space="0" w:color="auto"/>
              <w:bottom w:val="single" w:sz="4" w:space="0" w:color="auto"/>
              <w:right w:val="single" w:sz="4" w:space="0" w:color="auto"/>
            </w:tcBorders>
            <w:hideMark/>
          </w:tcPr>
          <w:p w14:paraId="3A666648" w14:textId="77777777" w:rsidR="00414189" w:rsidRPr="006E2C77" w:rsidRDefault="00414189" w:rsidP="00CB4E9B">
            <w:pPr>
              <w:tabs>
                <w:tab w:val="left" w:pos="426"/>
              </w:tabs>
              <w:autoSpaceDE w:val="0"/>
              <w:autoSpaceDN w:val="0"/>
              <w:adjustRightInd w:val="0"/>
              <w:jc w:val="right"/>
              <w:rPr>
                <w:b/>
                <w:bCs/>
                <w:color w:val="000000"/>
                <w:sz w:val="22"/>
                <w:lang w:val="lt-LT"/>
              </w:rPr>
            </w:pPr>
            <w:r w:rsidRPr="006E2C77">
              <w:rPr>
                <w:b/>
                <w:bCs/>
                <w:color w:val="000000"/>
                <w:sz w:val="22"/>
                <w:lang w:val="lt-LT"/>
              </w:rPr>
              <w:t>67143,70</w:t>
            </w:r>
          </w:p>
        </w:tc>
        <w:tc>
          <w:tcPr>
            <w:tcW w:w="1418" w:type="dxa"/>
            <w:tcBorders>
              <w:top w:val="single" w:sz="4" w:space="0" w:color="auto"/>
              <w:left w:val="single" w:sz="4" w:space="0" w:color="auto"/>
              <w:bottom w:val="single" w:sz="4" w:space="0" w:color="auto"/>
              <w:right w:val="single" w:sz="4" w:space="0" w:color="auto"/>
            </w:tcBorders>
            <w:hideMark/>
          </w:tcPr>
          <w:p w14:paraId="056EB72B" w14:textId="77777777" w:rsidR="00414189" w:rsidRPr="006E2C77" w:rsidRDefault="00414189" w:rsidP="00CB4E9B">
            <w:pPr>
              <w:tabs>
                <w:tab w:val="left" w:pos="426"/>
              </w:tabs>
              <w:autoSpaceDE w:val="0"/>
              <w:autoSpaceDN w:val="0"/>
              <w:adjustRightInd w:val="0"/>
              <w:jc w:val="right"/>
              <w:rPr>
                <w:b/>
                <w:bCs/>
                <w:color w:val="000000"/>
                <w:sz w:val="22"/>
                <w:lang w:val="lt-LT"/>
              </w:rPr>
            </w:pPr>
            <w:r w:rsidRPr="006E2C77">
              <w:rPr>
                <w:b/>
                <w:bCs/>
                <w:color w:val="000000"/>
                <w:sz w:val="22"/>
                <w:lang w:val="lt-LT"/>
              </w:rPr>
              <w:t>168951,70</w:t>
            </w:r>
          </w:p>
        </w:tc>
      </w:tr>
    </w:tbl>
    <w:p w14:paraId="79248B91" w14:textId="45511B04" w:rsidR="00414189" w:rsidRDefault="00414189" w:rsidP="00CB4E9B">
      <w:pPr>
        <w:tabs>
          <w:tab w:val="left" w:pos="851"/>
        </w:tabs>
        <w:autoSpaceDE w:val="0"/>
        <w:autoSpaceDN w:val="0"/>
        <w:adjustRightInd w:val="0"/>
        <w:ind w:firstLine="709"/>
        <w:jc w:val="both"/>
        <w:rPr>
          <w:color w:val="000000"/>
        </w:rPr>
      </w:pPr>
      <w:r>
        <w:rPr>
          <w:color w:val="000000"/>
        </w:rPr>
        <w:t xml:space="preserve"> </w:t>
      </w:r>
      <w:r>
        <w:rPr>
          <w:color w:val="000000"/>
        </w:rPr>
        <w:tab/>
      </w:r>
      <w:r>
        <w:rPr>
          <w:color w:val="000000"/>
        </w:rPr>
        <w:tab/>
      </w:r>
      <w:r w:rsidRPr="00DE0365">
        <w:rPr>
          <w:color w:val="000000"/>
        </w:rPr>
        <w:t>Teikiamos derinti investicijos finansuojamos:</w:t>
      </w:r>
    </w:p>
    <w:p w14:paraId="0A0B4559" w14:textId="77777777" w:rsidR="00414189" w:rsidRDefault="00414189" w:rsidP="00CB4E9B">
      <w:pPr>
        <w:tabs>
          <w:tab w:val="left" w:pos="851"/>
        </w:tabs>
        <w:autoSpaceDE w:val="0"/>
        <w:autoSpaceDN w:val="0"/>
        <w:adjustRightInd w:val="0"/>
        <w:ind w:firstLine="709"/>
        <w:jc w:val="both"/>
        <w:rPr>
          <w:color w:val="000000"/>
        </w:rPr>
      </w:pPr>
      <w:r>
        <w:rPr>
          <w:color w:val="000000"/>
        </w:rPr>
        <w:tab/>
      </w:r>
      <w:r>
        <w:rPr>
          <w:color w:val="000000"/>
        </w:rPr>
        <w:tab/>
        <w:t xml:space="preserve">1. </w:t>
      </w:r>
      <w:r w:rsidRPr="00DE0365">
        <w:rPr>
          <w:color w:val="000000"/>
        </w:rPr>
        <w:t>Lietuvos aplinkos apsaugos investicijų fondo programos lėšomis (LAAIF) – 101808,00 Eur.</w:t>
      </w:r>
      <w:r>
        <w:rPr>
          <w:color w:val="000000"/>
        </w:rPr>
        <w:t xml:space="preserve"> </w:t>
      </w:r>
    </w:p>
    <w:p w14:paraId="6D700A9F" w14:textId="77777777" w:rsidR="00414189" w:rsidRDefault="00414189" w:rsidP="00CB4E9B">
      <w:pPr>
        <w:tabs>
          <w:tab w:val="left" w:pos="851"/>
        </w:tabs>
        <w:autoSpaceDE w:val="0"/>
        <w:autoSpaceDN w:val="0"/>
        <w:adjustRightInd w:val="0"/>
        <w:ind w:firstLine="709"/>
        <w:jc w:val="both"/>
        <w:rPr>
          <w:color w:val="000000"/>
        </w:rPr>
      </w:pPr>
      <w:r>
        <w:rPr>
          <w:color w:val="000000"/>
        </w:rPr>
        <w:tab/>
      </w:r>
      <w:r>
        <w:rPr>
          <w:color w:val="000000"/>
        </w:rPr>
        <w:tab/>
        <w:t xml:space="preserve">2. </w:t>
      </w:r>
      <w:r w:rsidRPr="00DE0365">
        <w:rPr>
          <w:color w:val="000000"/>
        </w:rPr>
        <w:t>Bendrovės lėšomis – 67143,70 Eur.</w:t>
      </w:r>
    </w:p>
    <w:p w14:paraId="7E5464CD" w14:textId="77777777" w:rsidR="00414189" w:rsidRPr="00DE0365" w:rsidRDefault="00414189" w:rsidP="00CB4E9B">
      <w:pPr>
        <w:tabs>
          <w:tab w:val="left" w:pos="851"/>
        </w:tabs>
        <w:autoSpaceDE w:val="0"/>
        <w:autoSpaceDN w:val="0"/>
        <w:adjustRightInd w:val="0"/>
        <w:ind w:firstLine="709"/>
        <w:jc w:val="both"/>
        <w:rPr>
          <w:color w:val="000000"/>
        </w:rPr>
      </w:pPr>
      <w:r>
        <w:rPr>
          <w:color w:val="000000"/>
        </w:rPr>
        <w:tab/>
      </w:r>
      <w:r>
        <w:rPr>
          <w:color w:val="000000"/>
        </w:rPr>
        <w:tab/>
      </w:r>
      <w:r w:rsidRPr="00DE0365">
        <w:t xml:space="preserve">Vadovaujantis </w:t>
      </w:r>
      <w:r w:rsidRPr="00DE0365">
        <w:rPr>
          <w:color w:val="000000"/>
        </w:rPr>
        <w:t>Geriamojo vandens tiekimo ir nuotekų tvarkymo paslaugų kainų nustatymo metodikos nuostatomis, visos Bendrovėje įgyvendintos investicijos privalo būti patvirtintos savivaldybės tarybos.</w:t>
      </w:r>
    </w:p>
    <w:p w14:paraId="06AC142C" w14:textId="101790C7" w:rsidR="00414189" w:rsidRPr="00DE0365" w:rsidRDefault="00414189" w:rsidP="00CB4E9B">
      <w:pPr>
        <w:ind w:firstLine="709"/>
        <w:jc w:val="both"/>
        <w:rPr>
          <w:color w:val="000000"/>
        </w:rPr>
      </w:pPr>
      <w:r>
        <w:tab/>
      </w:r>
      <w:r w:rsidRPr="00DE0365">
        <w:t>Prašome patvirtinti UAB „Ukmergės vandenys“ faktiškai įvykdytas investicijas, kurios nebuvo įtrauktos į 2018–2020 m. veiklos plėtros planą</w:t>
      </w:r>
      <w:r>
        <w:t>, kadangi</w:t>
      </w:r>
      <w:r w:rsidRPr="00DE0365">
        <w:rPr>
          <w:rFonts w:ascii="TimesNewRomanPSMT" w:hAnsi="TimesNewRomanPSMT" w:cs="TimesNewRomanPSMT"/>
        </w:rPr>
        <w:t xml:space="preserve"> </w:t>
      </w:r>
      <w:r>
        <w:rPr>
          <w:rFonts w:ascii="TimesNewRomanPSMT" w:hAnsi="TimesNewRomanPSMT" w:cs="TimesNewRomanPSMT"/>
        </w:rPr>
        <w:t>t</w:t>
      </w:r>
      <w:r w:rsidRPr="00DE0365">
        <w:rPr>
          <w:rFonts w:ascii="TimesNewRomanPSMT" w:hAnsi="TimesNewRomanPSMT" w:cs="TimesNewRomanPSMT"/>
        </w:rPr>
        <w:t xml:space="preserve">eikiant Tarybai derinti investicijas kartu turi būti pateiktos ir savivaldybių tarybų sprendimų kopijos, nurodančios, kad teikiamos Tarybai derinti investicijos yra </w:t>
      </w:r>
      <w:r>
        <w:rPr>
          <w:rFonts w:ascii="TimesNewRomanPSMT" w:hAnsi="TimesNewRomanPSMT" w:cs="TimesNewRomanPSMT"/>
        </w:rPr>
        <w:t>patvirtintos</w:t>
      </w:r>
      <w:r w:rsidRPr="00DE0365">
        <w:rPr>
          <w:rFonts w:ascii="TimesNewRomanPSMT" w:hAnsi="TimesNewRomanPSMT" w:cs="TimesNewRomanPSMT"/>
        </w:rPr>
        <w:t xml:space="preserve"> savivaldybių tarybų sprendimais, </w:t>
      </w:r>
      <w:r>
        <w:rPr>
          <w:rFonts w:ascii="TimesNewRomanPSMT" w:hAnsi="TimesNewRomanPSMT" w:cs="TimesNewRomanPSMT"/>
        </w:rPr>
        <w:t xml:space="preserve">kaip ir numatyta </w:t>
      </w:r>
      <w:r w:rsidRPr="00DE0365">
        <w:rPr>
          <w:rFonts w:ascii="TimesNewRomanPSMT" w:hAnsi="TimesNewRomanPSMT" w:cs="TimesNewRomanPSMT"/>
        </w:rPr>
        <w:t>Tvarkos apraš</w:t>
      </w:r>
      <w:r>
        <w:rPr>
          <w:rFonts w:ascii="TimesNewRomanPSMT" w:hAnsi="TimesNewRomanPSMT" w:cs="TimesNewRomanPSMT"/>
        </w:rPr>
        <w:t>o</w:t>
      </w:r>
      <w:r w:rsidRPr="00DE0365">
        <w:rPr>
          <w:rFonts w:ascii="TimesNewRomanPSMT" w:hAnsi="TimesNewRomanPSMT" w:cs="TimesNewRomanPSMT"/>
        </w:rPr>
        <w:t xml:space="preserve"> 7.7</w:t>
      </w:r>
      <w:r>
        <w:rPr>
          <w:rFonts w:ascii="TimesNewRomanPSMT" w:hAnsi="TimesNewRomanPSMT" w:cs="TimesNewRomanPSMT"/>
        </w:rPr>
        <w:t>;</w:t>
      </w:r>
      <w:r w:rsidRPr="00DE0365">
        <w:rPr>
          <w:rFonts w:ascii="TimesNewRomanPSMT" w:hAnsi="TimesNewRomanPSMT" w:cs="TimesNewRomanPSMT"/>
        </w:rPr>
        <w:t xml:space="preserve"> 8.13</w:t>
      </w:r>
      <w:r>
        <w:rPr>
          <w:rFonts w:ascii="TimesNewRomanPSMT" w:hAnsi="TimesNewRomanPSMT" w:cs="TimesNewRomanPSMT"/>
        </w:rPr>
        <w:t>;</w:t>
      </w:r>
      <w:r w:rsidRPr="00DE0365">
        <w:rPr>
          <w:rFonts w:ascii="TimesNewRomanPSMT" w:hAnsi="TimesNewRomanPSMT" w:cs="TimesNewRomanPSMT"/>
        </w:rPr>
        <w:t xml:space="preserve"> 9.7</w:t>
      </w:r>
      <w:r>
        <w:rPr>
          <w:rFonts w:ascii="TimesNewRomanPSMT" w:hAnsi="TimesNewRomanPSMT" w:cs="TimesNewRomanPSMT"/>
        </w:rPr>
        <w:t>; 13.</w:t>
      </w:r>
      <w:r w:rsidRPr="007413F5">
        <w:rPr>
          <w:rFonts w:ascii="TimesNewRomanPSMT" w:hAnsi="TimesNewRomanPSMT" w:cs="TimesNewRomanPSMT"/>
        </w:rPr>
        <w:t>3 papunkčiuose.</w:t>
      </w:r>
    </w:p>
    <w:p w14:paraId="10863A14" w14:textId="10F859A5" w:rsidR="00894C9B" w:rsidRDefault="00894C9B" w:rsidP="00894C9B">
      <w:pPr>
        <w:pStyle w:val="Sraopastraipa"/>
        <w:ind w:left="0" w:firstLine="1276"/>
        <w:jc w:val="both"/>
        <w:rPr>
          <w:b/>
          <w:noProof/>
        </w:rPr>
      </w:pPr>
      <w:r w:rsidRPr="008B6B47">
        <w:rPr>
          <w:b/>
        </w:rPr>
        <w:t xml:space="preserve">3. </w:t>
      </w:r>
      <w:r w:rsidRPr="008B6B47">
        <w:rPr>
          <w:b/>
          <w:noProof/>
        </w:rPr>
        <w:t>Šiuo metu galiojančios ir teikiamu projektu siūlomos naujos nuostatos (esant</w:t>
      </w:r>
      <w:r w:rsidRPr="00B37DA4">
        <w:rPr>
          <w:b/>
          <w:noProof/>
        </w:rPr>
        <w:t xml:space="preserve"> galimybei – lyginamasis variantas): </w:t>
      </w:r>
    </w:p>
    <w:p w14:paraId="19DB5171" w14:textId="77777777" w:rsidR="00981963" w:rsidRDefault="00981963">
      <w:pPr>
        <w:spacing w:after="160" w:line="259" w:lineRule="auto"/>
        <w:rPr>
          <w:bCs/>
          <w:iCs/>
        </w:rPr>
      </w:pPr>
      <w:r>
        <w:rPr>
          <w:bCs/>
          <w:iCs/>
        </w:rPr>
        <w:br w:type="page"/>
      </w:r>
    </w:p>
    <w:p w14:paraId="23411EA0" w14:textId="2293C438" w:rsidR="00711B5A" w:rsidRPr="008614F0" w:rsidRDefault="00711B5A" w:rsidP="00711B5A">
      <w:pPr>
        <w:ind w:firstLine="6521"/>
        <w:rPr>
          <w:bCs/>
          <w:iCs/>
        </w:rPr>
      </w:pPr>
      <w:r w:rsidRPr="008614F0">
        <w:rPr>
          <w:bCs/>
          <w:iCs/>
        </w:rPr>
        <w:lastRenderedPageBreak/>
        <w:t xml:space="preserve">PATVIRTINTA </w:t>
      </w:r>
    </w:p>
    <w:p w14:paraId="1440B193" w14:textId="3FEF32BD" w:rsidR="00711B5A" w:rsidRPr="008614F0" w:rsidRDefault="00711B5A" w:rsidP="00711B5A">
      <w:pPr>
        <w:ind w:firstLine="6521"/>
        <w:rPr>
          <w:bCs/>
          <w:iCs/>
        </w:rPr>
      </w:pPr>
      <w:r w:rsidRPr="008614F0">
        <w:rPr>
          <w:bCs/>
          <w:iCs/>
        </w:rPr>
        <w:t>Ukmergės rajono savivaldybės</w:t>
      </w:r>
    </w:p>
    <w:p w14:paraId="10E918E4" w14:textId="30D9E7A9" w:rsidR="00711B5A" w:rsidRPr="008614F0" w:rsidRDefault="00711B5A" w:rsidP="00711B5A">
      <w:pPr>
        <w:ind w:firstLine="6521"/>
        <w:rPr>
          <w:bCs/>
          <w:iCs/>
        </w:rPr>
      </w:pPr>
      <w:r w:rsidRPr="008614F0">
        <w:rPr>
          <w:bCs/>
          <w:iCs/>
        </w:rPr>
        <w:t>tarybos 2018 m. liepos</w:t>
      </w:r>
      <w:r>
        <w:rPr>
          <w:bCs/>
          <w:iCs/>
        </w:rPr>
        <w:t xml:space="preserve"> 5 </w:t>
      </w:r>
      <w:r w:rsidRPr="008614F0">
        <w:rPr>
          <w:bCs/>
          <w:iCs/>
        </w:rPr>
        <w:t>d.</w:t>
      </w:r>
    </w:p>
    <w:p w14:paraId="596C970D" w14:textId="77777777" w:rsidR="00711B5A" w:rsidRPr="008614F0" w:rsidRDefault="00711B5A" w:rsidP="00711B5A">
      <w:pPr>
        <w:tabs>
          <w:tab w:val="left" w:pos="748"/>
        </w:tabs>
        <w:ind w:firstLine="6521"/>
        <w:rPr>
          <w:bCs/>
          <w:iCs/>
        </w:rPr>
      </w:pPr>
      <w:r w:rsidRPr="008614F0">
        <w:rPr>
          <w:bCs/>
          <w:iCs/>
        </w:rPr>
        <w:t xml:space="preserve">sprendimu Nr. </w:t>
      </w:r>
      <w:r>
        <w:rPr>
          <w:bCs/>
          <w:iCs/>
        </w:rPr>
        <w:t>7-173</w:t>
      </w:r>
    </w:p>
    <w:p w14:paraId="35EBBEB7" w14:textId="77777777" w:rsidR="00711B5A" w:rsidRPr="008614F0" w:rsidRDefault="00711B5A" w:rsidP="00711B5A">
      <w:pPr>
        <w:tabs>
          <w:tab w:val="left" w:pos="748"/>
        </w:tabs>
        <w:rPr>
          <w:b/>
          <w:bCs/>
        </w:rPr>
      </w:pPr>
    </w:p>
    <w:p w14:paraId="30004906" w14:textId="77777777" w:rsidR="00711B5A" w:rsidRPr="008614F0" w:rsidRDefault="00711B5A" w:rsidP="00711B5A">
      <w:pPr>
        <w:tabs>
          <w:tab w:val="left" w:pos="748"/>
        </w:tabs>
        <w:rPr>
          <w:b/>
          <w:bCs/>
        </w:rPr>
      </w:pPr>
    </w:p>
    <w:p w14:paraId="15FE3D27" w14:textId="77777777" w:rsidR="00711B5A" w:rsidRPr="008614F0" w:rsidRDefault="00711B5A" w:rsidP="00711B5A">
      <w:pPr>
        <w:tabs>
          <w:tab w:val="left" w:pos="748"/>
        </w:tabs>
        <w:jc w:val="center"/>
        <w:rPr>
          <w:b/>
          <w:bCs/>
        </w:rPr>
      </w:pPr>
      <w:r w:rsidRPr="008614F0">
        <w:rPr>
          <w:b/>
          <w:bCs/>
        </w:rPr>
        <w:t>UŽDAROSIOS AKCINĖS BENDROVĖS „UKMERGĖS VANDENYS“</w:t>
      </w:r>
    </w:p>
    <w:p w14:paraId="557CD011" w14:textId="77777777" w:rsidR="00711B5A" w:rsidRPr="008614F0" w:rsidRDefault="00711B5A" w:rsidP="00711B5A">
      <w:pPr>
        <w:tabs>
          <w:tab w:val="left" w:pos="748"/>
        </w:tabs>
        <w:jc w:val="center"/>
        <w:rPr>
          <w:b/>
          <w:bCs/>
        </w:rPr>
      </w:pPr>
      <w:r w:rsidRPr="008614F0">
        <w:rPr>
          <w:b/>
          <w:bCs/>
        </w:rPr>
        <w:t>2018–2020 METŲ GERIAMOJO VANDENS TIEKIMO IR NUOTEKŲ TVARKYMO VEIKLOS PLANAS</w:t>
      </w:r>
    </w:p>
    <w:p w14:paraId="30470048" w14:textId="77777777" w:rsidR="00711B5A" w:rsidRPr="008614F0" w:rsidRDefault="00711B5A" w:rsidP="00711B5A">
      <w:pPr>
        <w:tabs>
          <w:tab w:val="left" w:pos="748"/>
        </w:tabs>
        <w:jc w:val="both"/>
        <w:rPr>
          <w:b/>
          <w:bCs/>
        </w:rPr>
      </w:pPr>
    </w:p>
    <w:p w14:paraId="2EE29769" w14:textId="77777777" w:rsidR="00711B5A" w:rsidRPr="008614F0" w:rsidRDefault="00711B5A" w:rsidP="00711B5A">
      <w:pPr>
        <w:tabs>
          <w:tab w:val="left" w:pos="748"/>
        </w:tabs>
        <w:jc w:val="center"/>
        <w:rPr>
          <w:b/>
          <w:bCs/>
        </w:rPr>
      </w:pPr>
      <w:r w:rsidRPr="008614F0">
        <w:rPr>
          <w:b/>
          <w:bCs/>
        </w:rPr>
        <w:t>I SKYRIUS</w:t>
      </w:r>
    </w:p>
    <w:p w14:paraId="45D75509" w14:textId="77777777" w:rsidR="00711B5A" w:rsidRPr="008614F0" w:rsidRDefault="00711B5A" w:rsidP="00711B5A">
      <w:pPr>
        <w:tabs>
          <w:tab w:val="left" w:pos="748"/>
        </w:tabs>
        <w:jc w:val="center"/>
        <w:rPr>
          <w:b/>
          <w:bCs/>
        </w:rPr>
      </w:pPr>
      <w:r w:rsidRPr="008614F0">
        <w:rPr>
          <w:b/>
          <w:bCs/>
        </w:rPr>
        <w:t>BENDROSIOS NUOSTATOS</w:t>
      </w:r>
    </w:p>
    <w:p w14:paraId="70E61574" w14:textId="77777777" w:rsidR="00711B5A" w:rsidRPr="008614F0" w:rsidRDefault="00711B5A" w:rsidP="00711B5A">
      <w:pPr>
        <w:tabs>
          <w:tab w:val="left" w:pos="748"/>
        </w:tabs>
        <w:ind w:firstLine="748"/>
        <w:jc w:val="both"/>
        <w:rPr>
          <w:b/>
          <w:bCs/>
        </w:rPr>
      </w:pPr>
    </w:p>
    <w:p w14:paraId="45D20584" w14:textId="77777777" w:rsidR="00711B5A" w:rsidRPr="008614F0" w:rsidRDefault="00711B5A" w:rsidP="00711B5A">
      <w:pPr>
        <w:tabs>
          <w:tab w:val="left" w:pos="748"/>
        </w:tabs>
        <w:ind w:firstLine="1276"/>
        <w:jc w:val="both"/>
      </w:pPr>
      <w:r w:rsidRPr="008614F0">
        <w:rPr>
          <w:bCs/>
        </w:rPr>
        <w:t>1. U</w:t>
      </w:r>
      <w:r w:rsidRPr="008614F0">
        <w:t>ždarosios akcinės bendrovės „Ukmergės vandenys“ (toliau – bendrovė) 2018–2020 m. veiklos planas (toliau – veiklos planas) parengtas vadovaujantis Lietuvos Respublikos geriamojo vandens tiekimo ir nuotekų tvarkymo įstatymo 34 straipsnio 4 dalimi, Geriamojo vandens tiekimo ir nuotekų tvarkymo bei paviršinių nuotekų tvarkymo paslaugų kainų nustatymo metodikos, patvirtintos Valstybinės kainų ir energetikos kontrolės komisijos 2006 m. gruodžio 21 d. nutarimu Nr. O3-92, 48 punktu bei Geriamojo vandens tiekėjų ir nuotekų tvarkytojų veiklos planų rengimo taisyklėmis, patvirtintomis Lietuvos Respublikos aplinkos ministro 2015 m. sausio 8 d. įsakymu Nr. D1-11 „Dėl Geriamojo vandens tiekėjų ir nuotekų tvarkytojų veiklos planų rengimo taisyklių patvirtinimo“.</w:t>
      </w:r>
    </w:p>
    <w:p w14:paraId="252A74E4" w14:textId="77777777" w:rsidR="00711B5A" w:rsidRPr="008614F0" w:rsidRDefault="00711B5A" w:rsidP="00711B5A">
      <w:pPr>
        <w:tabs>
          <w:tab w:val="left" w:pos="748"/>
        </w:tabs>
        <w:ind w:firstLine="1276"/>
        <w:jc w:val="both"/>
      </w:pPr>
      <w:r w:rsidRPr="008614F0">
        <w:t xml:space="preserve">2. Bendrovės veiklos plano paskirtis – numatyti ir aprašyti bendrovės geriamojo vandens tiekimo ir nuotekų tvarkymo veiklos strategines kryptis ir priemones, užtikrinančias saugos ir kokybės reikalavimus atitinkančio geriamojo vandens tiekimą ir  nuotekų tvarkymą Ukmergės rajono savivaldybės viešojo geriamojo vandens tiekimo ir nuotekų tvarkymo teritorijoje ir šių paslaugų plėtrą. </w:t>
      </w:r>
    </w:p>
    <w:p w14:paraId="68D323CB" w14:textId="77777777" w:rsidR="00711B5A" w:rsidRPr="008614F0" w:rsidRDefault="00711B5A" w:rsidP="00711B5A">
      <w:pPr>
        <w:tabs>
          <w:tab w:val="left" w:pos="748"/>
        </w:tabs>
        <w:rPr>
          <w:b/>
        </w:rPr>
      </w:pPr>
    </w:p>
    <w:p w14:paraId="07112234" w14:textId="77777777" w:rsidR="00711B5A" w:rsidRPr="008614F0" w:rsidRDefault="00711B5A" w:rsidP="00711B5A">
      <w:pPr>
        <w:tabs>
          <w:tab w:val="left" w:pos="748"/>
        </w:tabs>
        <w:jc w:val="center"/>
        <w:rPr>
          <w:b/>
        </w:rPr>
      </w:pPr>
      <w:r w:rsidRPr="008614F0">
        <w:rPr>
          <w:b/>
        </w:rPr>
        <w:t>II SKYRIUS</w:t>
      </w:r>
    </w:p>
    <w:p w14:paraId="3759D73E" w14:textId="77777777" w:rsidR="00711B5A" w:rsidRPr="008614F0" w:rsidRDefault="00711B5A" w:rsidP="00711B5A">
      <w:pPr>
        <w:jc w:val="center"/>
        <w:rPr>
          <w:b/>
          <w:bCs/>
        </w:rPr>
      </w:pPr>
      <w:r w:rsidRPr="008614F0">
        <w:rPr>
          <w:b/>
          <w:bCs/>
        </w:rPr>
        <w:t>VYKDOMA VEIKLA</w:t>
      </w:r>
    </w:p>
    <w:p w14:paraId="0CA341C3" w14:textId="77777777" w:rsidR="00711B5A" w:rsidRPr="008614F0" w:rsidRDefault="00711B5A" w:rsidP="00711B5A">
      <w:pPr>
        <w:jc w:val="center"/>
        <w:rPr>
          <w:b/>
          <w:bCs/>
        </w:rPr>
      </w:pPr>
    </w:p>
    <w:p w14:paraId="6E1EA051" w14:textId="77777777" w:rsidR="00711B5A" w:rsidRPr="008614F0" w:rsidRDefault="00711B5A" w:rsidP="00711B5A">
      <w:pPr>
        <w:tabs>
          <w:tab w:val="left" w:pos="748"/>
        </w:tabs>
        <w:ind w:firstLine="1276"/>
        <w:jc w:val="both"/>
      </w:pPr>
      <w:r w:rsidRPr="008614F0">
        <w:t>3. Bendrovė įregistruota 1991 m. kovo 28 d., Registravimo pažymėjimas išduotas 2006 m. birželio 16 d.</w:t>
      </w:r>
    </w:p>
    <w:p w14:paraId="27F93265" w14:textId="77777777" w:rsidR="00711B5A" w:rsidRPr="008614F0" w:rsidRDefault="00711B5A" w:rsidP="00711B5A">
      <w:pPr>
        <w:tabs>
          <w:tab w:val="left" w:pos="748"/>
        </w:tabs>
        <w:ind w:firstLine="1276"/>
        <w:jc w:val="both"/>
        <w:rPr>
          <w:lang w:eastAsia="lt-LT"/>
        </w:rPr>
      </w:pPr>
      <w:r w:rsidRPr="008614F0">
        <w:rPr>
          <w:lang w:eastAsia="lt-LT"/>
        </w:rPr>
        <w:t>4. Pagrindinė bendrovės veikla – geriamojo vandens tiekimas ir nuotekų tvarkymas, paviršinių nuotekų tvarkymas.</w:t>
      </w:r>
    </w:p>
    <w:p w14:paraId="1E0F26FB" w14:textId="77777777" w:rsidR="00711B5A" w:rsidRPr="008614F0" w:rsidRDefault="00711B5A" w:rsidP="00711B5A">
      <w:pPr>
        <w:keepNext/>
        <w:tabs>
          <w:tab w:val="left" w:pos="9781"/>
        </w:tabs>
        <w:ind w:firstLine="1276"/>
        <w:jc w:val="both"/>
        <w:rPr>
          <w:bCs/>
          <w:kern w:val="32"/>
        </w:rPr>
      </w:pPr>
      <w:r w:rsidRPr="008614F0">
        <w:rPr>
          <w:bCs/>
          <w:kern w:val="32"/>
          <w:lang w:eastAsia="lt-LT"/>
        </w:rPr>
        <w:t>5. 2015 m. balandžio 3 d. bendrovei suteikta geriamojo vandens tiekimo ir nuotekų tvarkymo licencija Nr. L7-GVTNT-02, kuri buvo patikslinta 2016 m. birželio 09 d. (išplečiama bendrovės aptarnaujama teritorija). Ukmergės rajono savivaldybės tarybos 2015 m. birželio  25 d. sprendimu Nr. 1-62 „</w:t>
      </w:r>
      <w:r w:rsidRPr="008614F0">
        <w:rPr>
          <w:bCs/>
          <w:kern w:val="32"/>
        </w:rPr>
        <w:t>Dėl viešojo geriamojo vandens tiekėjo ir nuotekų tvarkytojo paskyrimo ir pavedimo vykdyti geriamojo vandens tiekimą bei nuotekų tvarkymą”</w:t>
      </w:r>
      <w:r w:rsidRPr="008614F0">
        <w:rPr>
          <w:bCs/>
          <w:kern w:val="32"/>
          <w:lang w:val="en-US"/>
        </w:rPr>
        <w:t xml:space="preserve"> </w:t>
      </w:r>
      <w:r w:rsidRPr="008614F0">
        <w:rPr>
          <w:bCs/>
          <w:kern w:val="32"/>
          <w:lang w:eastAsia="lt-LT"/>
        </w:rPr>
        <w:t>bendrovė paskirta viešuoju geriamojo vandens tiekėju ir nuotekų tvarkytoju Ukmergės rajono savivaldybės teritorijoje. Ukmergės rajono savivaldybės tarybos 2015 m. birželio 25 d. sprendimu Nr. 1-63 „</w:t>
      </w:r>
      <w:r w:rsidRPr="008614F0">
        <w:rPr>
          <w:bCs/>
          <w:kern w:val="32"/>
        </w:rPr>
        <w:t>Dėl paviršinių nuotekų tvarkytojo paskyrimo ir pavedimo vykdyti paviršinių nuotekų tvarkymą“</w:t>
      </w:r>
      <w:r w:rsidRPr="008614F0">
        <w:rPr>
          <w:bCs/>
          <w:kern w:val="32"/>
          <w:lang w:val="en-US"/>
        </w:rPr>
        <w:t xml:space="preserve"> </w:t>
      </w:r>
      <w:r w:rsidRPr="008614F0">
        <w:rPr>
          <w:bCs/>
          <w:kern w:val="32"/>
          <w:lang w:eastAsia="lt-LT"/>
        </w:rPr>
        <w:t xml:space="preserve">bendrovė paskirta paviršinių nuotekų tvarkytoju Ukmergės rajono savivaldybės teritorijoje. </w:t>
      </w:r>
    </w:p>
    <w:p w14:paraId="4657404D" w14:textId="77777777" w:rsidR="00711B5A" w:rsidRDefault="00711B5A" w:rsidP="00711B5A">
      <w:pPr>
        <w:tabs>
          <w:tab w:val="left" w:pos="748"/>
        </w:tabs>
        <w:ind w:firstLine="1276"/>
        <w:jc w:val="both"/>
        <w:rPr>
          <w:lang w:eastAsia="lt-LT"/>
        </w:rPr>
      </w:pPr>
      <w:r w:rsidRPr="008614F0">
        <w:rPr>
          <w:lang w:eastAsia="lt-LT"/>
        </w:rPr>
        <w:t>6. Pagrindiniai veiklos rodikliai:</w:t>
      </w:r>
    </w:p>
    <w:p w14:paraId="1C4AB100" w14:textId="77777777" w:rsidR="00711B5A" w:rsidRPr="008614F0" w:rsidRDefault="00711B5A" w:rsidP="00711B5A">
      <w:pPr>
        <w:tabs>
          <w:tab w:val="left" w:pos="748"/>
        </w:tabs>
        <w:ind w:firstLine="1276"/>
        <w:jc w:val="both"/>
        <w:rPr>
          <w:lang w:eastAsia="lt-LT"/>
        </w:rPr>
      </w:pPr>
    </w:p>
    <w:tbl>
      <w:tblPr>
        <w:tblW w:w="8678" w:type="dxa"/>
        <w:jc w:val="center"/>
        <w:tblLook w:val="0000" w:firstRow="0" w:lastRow="0" w:firstColumn="0" w:lastColumn="0" w:noHBand="0" w:noVBand="0"/>
      </w:tblPr>
      <w:tblGrid>
        <w:gridCol w:w="6140"/>
        <w:gridCol w:w="1269"/>
        <w:gridCol w:w="1269"/>
      </w:tblGrid>
      <w:tr w:rsidR="00711B5A" w:rsidRPr="008614F0" w14:paraId="3C84126D" w14:textId="77777777" w:rsidTr="003475D8">
        <w:trPr>
          <w:trHeight w:val="289"/>
          <w:jc w:val="center"/>
        </w:trPr>
        <w:tc>
          <w:tcPr>
            <w:tcW w:w="614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8751D78" w14:textId="77777777" w:rsidR="00711B5A" w:rsidRPr="008614F0" w:rsidRDefault="00711B5A" w:rsidP="003475D8">
            <w:pPr>
              <w:jc w:val="center"/>
              <w:rPr>
                <w:b/>
              </w:rPr>
            </w:pP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tcPr>
          <w:p w14:paraId="3FF887F2" w14:textId="77777777" w:rsidR="00711B5A" w:rsidRPr="008614F0" w:rsidRDefault="00711B5A" w:rsidP="003475D8">
            <w:pPr>
              <w:jc w:val="center"/>
              <w:rPr>
                <w:b/>
                <w:bCs/>
              </w:rPr>
            </w:pPr>
            <w:r w:rsidRPr="008614F0">
              <w:rPr>
                <w:b/>
                <w:bCs/>
              </w:rPr>
              <w:t>Metai</w:t>
            </w:r>
          </w:p>
        </w:tc>
      </w:tr>
      <w:tr w:rsidR="00711B5A" w:rsidRPr="008614F0" w14:paraId="0E04874F" w14:textId="77777777" w:rsidTr="003475D8">
        <w:trPr>
          <w:trHeight w:val="289"/>
          <w:jc w:val="center"/>
        </w:trPr>
        <w:tc>
          <w:tcPr>
            <w:tcW w:w="614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1C3AC53" w14:textId="77777777" w:rsidR="00711B5A" w:rsidRPr="008614F0" w:rsidRDefault="00711B5A" w:rsidP="003475D8">
            <w:pPr>
              <w:jc w:val="center"/>
              <w:rPr>
                <w:b/>
              </w:rPr>
            </w:pPr>
          </w:p>
        </w:tc>
        <w:tc>
          <w:tcPr>
            <w:tcW w:w="1269" w:type="dxa"/>
            <w:tcBorders>
              <w:top w:val="single" w:sz="4" w:space="0" w:color="auto"/>
              <w:left w:val="nil"/>
              <w:bottom w:val="single" w:sz="4" w:space="0" w:color="auto"/>
              <w:right w:val="single" w:sz="4" w:space="0" w:color="auto"/>
            </w:tcBorders>
            <w:shd w:val="clear" w:color="auto" w:fill="auto"/>
            <w:noWrap/>
            <w:vAlign w:val="bottom"/>
          </w:tcPr>
          <w:p w14:paraId="3AB6C5FE" w14:textId="77777777" w:rsidR="00711B5A" w:rsidRPr="008614F0" w:rsidRDefault="00711B5A" w:rsidP="003475D8">
            <w:pPr>
              <w:jc w:val="center"/>
              <w:rPr>
                <w:b/>
                <w:bCs/>
              </w:rPr>
            </w:pPr>
            <w:r w:rsidRPr="008614F0">
              <w:rPr>
                <w:b/>
                <w:bCs/>
              </w:rPr>
              <w:t>2017</w:t>
            </w:r>
          </w:p>
        </w:tc>
        <w:tc>
          <w:tcPr>
            <w:tcW w:w="1269" w:type="dxa"/>
            <w:tcBorders>
              <w:top w:val="single" w:sz="4" w:space="0" w:color="auto"/>
              <w:left w:val="nil"/>
              <w:bottom w:val="single" w:sz="4" w:space="0" w:color="auto"/>
              <w:right w:val="single" w:sz="4" w:space="0" w:color="auto"/>
            </w:tcBorders>
            <w:shd w:val="clear" w:color="auto" w:fill="auto"/>
            <w:noWrap/>
            <w:vAlign w:val="bottom"/>
          </w:tcPr>
          <w:p w14:paraId="10D672F3" w14:textId="77777777" w:rsidR="00711B5A" w:rsidRPr="008614F0" w:rsidRDefault="00711B5A" w:rsidP="003475D8">
            <w:pPr>
              <w:jc w:val="center"/>
              <w:rPr>
                <w:b/>
                <w:bCs/>
              </w:rPr>
            </w:pPr>
            <w:r w:rsidRPr="008614F0">
              <w:rPr>
                <w:b/>
                <w:bCs/>
              </w:rPr>
              <w:t>2016</w:t>
            </w:r>
          </w:p>
        </w:tc>
      </w:tr>
      <w:tr w:rsidR="00711B5A" w:rsidRPr="008614F0" w14:paraId="27F52511" w14:textId="77777777" w:rsidTr="003475D8">
        <w:trPr>
          <w:trHeight w:val="289"/>
          <w:jc w:val="center"/>
        </w:trPr>
        <w:tc>
          <w:tcPr>
            <w:tcW w:w="86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EC7898F" w14:textId="77777777" w:rsidR="00711B5A" w:rsidRPr="008614F0" w:rsidRDefault="00711B5A" w:rsidP="003475D8">
            <w:r w:rsidRPr="008614F0">
              <w:rPr>
                <w:b/>
                <w:bCs/>
              </w:rPr>
              <w:t>Veiklos rodikliai, tūkst. m</w:t>
            </w:r>
            <w:r w:rsidRPr="008614F0">
              <w:rPr>
                <w:b/>
                <w:bCs/>
                <w:vertAlign w:val="superscript"/>
              </w:rPr>
              <w:t>3</w:t>
            </w:r>
          </w:p>
        </w:tc>
      </w:tr>
      <w:tr w:rsidR="00711B5A" w:rsidRPr="008614F0" w14:paraId="2959B02C" w14:textId="77777777" w:rsidTr="003475D8">
        <w:trPr>
          <w:trHeight w:val="289"/>
          <w:jc w:val="center"/>
        </w:trPr>
        <w:tc>
          <w:tcPr>
            <w:tcW w:w="614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29BC928" w14:textId="77777777" w:rsidR="00711B5A" w:rsidRPr="008614F0" w:rsidRDefault="00711B5A" w:rsidP="003475D8">
            <w:r w:rsidRPr="008614F0">
              <w:t>Vandens realizacija</w:t>
            </w:r>
          </w:p>
        </w:tc>
        <w:tc>
          <w:tcPr>
            <w:tcW w:w="1269" w:type="dxa"/>
            <w:tcBorders>
              <w:top w:val="nil"/>
              <w:left w:val="nil"/>
              <w:bottom w:val="single" w:sz="4" w:space="0" w:color="auto"/>
              <w:right w:val="single" w:sz="4" w:space="0" w:color="auto"/>
            </w:tcBorders>
            <w:shd w:val="clear" w:color="auto" w:fill="auto"/>
            <w:noWrap/>
            <w:vAlign w:val="bottom"/>
          </w:tcPr>
          <w:p w14:paraId="2D80BE0D" w14:textId="77777777" w:rsidR="00711B5A" w:rsidRPr="008614F0" w:rsidRDefault="00711B5A" w:rsidP="003475D8">
            <w:pPr>
              <w:jc w:val="center"/>
            </w:pPr>
            <w:r w:rsidRPr="008614F0">
              <w:t>981,9</w:t>
            </w:r>
          </w:p>
        </w:tc>
        <w:tc>
          <w:tcPr>
            <w:tcW w:w="1269" w:type="dxa"/>
            <w:tcBorders>
              <w:top w:val="nil"/>
              <w:left w:val="nil"/>
              <w:bottom w:val="single" w:sz="4" w:space="0" w:color="auto"/>
              <w:right w:val="single" w:sz="4" w:space="0" w:color="auto"/>
            </w:tcBorders>
            <w:shd w:val="clear" w:color="auto" w:fill="auto"/>
            <w:noWrap/>
            <w:vAlign w:val="bottom"/>
          </w:tcPr>
          <w:p w14:paraId="3F07CD3F" w14:textId="77777777" w:rsidR="00711B5A" w:rsidRPr="008614F0" w:rsidRDefault="00711B5A" w:rsidP="003475D8">
            <w:pPr>
              <w:jc w:val="center"/>
            </w:pPr>
            <w:r w:rsidRPr="008614F0">
              <w:t>977,5</w:t>
            </w:r>
          </w:p>
        </w:tc>
      </w:tr>
      <w:tr w:rsidR="00711B5A" w:rsidRPr="008614F0" w14:paraId="02A15C3F" w14:textId="77777777" w:rsidTr="003475D8">
        <w:trPr>
          <w:trHeight w:val="289"/>
          <w:jc w:val="center"/>
        </w:trPr>
        <w:tc>
          <w:tcPr>
            <w:tcW w:w="614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0C849FE" w14:textId="77777777" w:rsidR="00711B5A" w:rsidRPr="008614F0" w:rsidRDefault="00711B5A" w:rsidP="003475D8">
            <w:r w:rsidRPr="008614F0">
              <w:t>Nuotekų realizacija</w:t>
            </w:r>
          </w:p>
        </w:tc>
        <w:tc>
          <w:tcPr>
            <w:tcW w:w="1269" w:type="dxa"/>
            <w:tcBorders>
              <w:top w:val="nil"/>
              <w:left w:val="nil"/>
              <w:bottom w:val="single" w:sz="4" w:space="0" w:color="auto"/>
              <w:right w:val="single" w:sz="4" w:space="0" w:color="auto"/>
            </w:tcBorders>
            <w:shd w:val="clear" w:color="auto" w:fill="auto"/>
            <w:noWrap/>
            <w:vAlign w:val="bottom"/>
          </w:tcPr>
          <w:p w14:paraId="4ECB9673" w14:textId="77777777" w:rsidR="00711B5A" w:rsidRPr="008614F0" w:rsidRDefault="00711B5A" w:rsidP="003475D8">
            <w:pPr>
              <w:jc w:val="center"/>
            </w:pPr>
            <w:r w:rsidRPr="008614F0">
              <w:t>875,0</w:t>
            </w:r>
          </w:p>
        </w:tc>
        <w:tc>
          <w:tcPr>
            <w:tcW w:w="1269" w:type="dxa"/>
            <w:tcBorders>
              <w:top w:val="nil"/>
              <w:left w:val="nil"/>
              <w:bottom w:val="single" w:sz="4" w:space="0" w:color="auto"/>
              <w:right w:val="single" w:sz="4" w:space="0" w:color="auto"/>
            </w:tcBorders>
            <w:shd w:val="clear" w:color="auto" w:fill="auto"/>
            <w:noWrap/>
            <w:vAlign w:val="bottom"/>
          </w:tcPr>
          <w:p w14:paraId="7357994F" w14:textId="77777777" w:rsidR="00711B5A" w:rsidRPr="008614F0" w:rsidRDefault="00711B5A" w:rsidP="003475D8">
            <w:pPr>
              <w:jc w:val="center"/>
            </w:pPr>
            <w:r w:rsidRPr="008614F0">
              <w:t>856,6</w:t>
            </w:r>
          </w:p>
        </w:tc>
      </w:tr>
      <w:tr w:rsidR="00711B5A" w:rsidRPr="008614F0" w14:paraId="101E1CD8" w14:textId="77777777" w:rsidTr="003475D8">
        <w:trPr>
          <w:trHeight w:val="289"/>
          <w:jc w:val="center"/>
        </w:trPr>
        <w:tc>
          <w:tcPr>
            <w:tcW w:w="86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35C89C6" w14:textId="77777777" w:rsidR="00711B5A" w:rsidRPr="008614F0" w:rsidRDefault="00711B5A" w:rsidP="003475D8">
            <w:r w:rsidRPr="008614F0">
              <w:rPr>
                <w:b/>
                <w:bCs/>
                <w:lang w:val="pt-BR"/>
              </w:rPr>
              <w:t>Vartotojų ir abonentų skaičius metų pabaigai, vnt</w:t>
            </w:r>
          </w:p>
        </w:tc>
      </w:tr>
      <w:tr w:rsidR="00711B5A" w:rsidRPr="008614F0" w14:paraId="7F05C8CD" w14:textId="77777777" w:rsidTr="003475D8">
        <w:trPr>
          <w:trHeight w:val="289"/>
          <w:jc w:val="center"/>
        </w:trPr>
        <w:tc>
          <w:tcPr>
            <w:tcW w:w="614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E453F82" w14:textId="77777777" w:rsidR="00711B5A" w:rsidRPr="008614F0" w:rsidRDefault="00711B5A" w:rsidP="003475D8">
            <w:r w:rsidRPr="008614F0">
              <w:t>Vartotojai</w:t>
            </w:r>
          </w:p>
        </w:tc>
        <w:tc>
          <w:tcPr>
            <w:tcW w:w="1269" w:type="dxa"/>
            <w:tcBorders>
              <w:top w:val="nil"/>
              <w:left w:val="nil"/>
              <w:bottom w:val="single" w:sz="4" w:space="0" w:color="auto"/>
              <w:right w:val="single" w:sz="4" w:space="0" w:color="auto"/>
            </w:tcBorders>
            <w:shd w:val="clear" w:color="auto" w:fill="auto"/>
            <w:noWrap/>
            <w:vAlign w:val="bottom"/>
          </w:tcPr>
          <w:p w14:paraId="71A23FE5" w14:textId="77777777" w:rsidR="00711B5A" w:rsidRPr="008614F0" w:rsidRDefault="00711B5A" w:rsidP="003475D8">
            <w:pPr>
              <w:jc w:val="center"/>
            </w:pPr>
            <w:r w:rsidRPr="008614F0">
              <w:t>12975</w:t>
            </w:r>
          </w:p>
        </w:tc>
        <w:tc>
          <w:tcPr>
            <w:tcW w:w="1269" w:type="dxa"/>
            <w:tcBorders>
              <w:top w:val="nil"/>
              <w:left w:val="nil"/>
              <w:bottom w:val="single" w:sz="4" w:space="0" w:color="auto"/>
              <w:right w:val="single" w:sz="4" w:space="0" w:color="auto"/>
            </w:tcBorders>
            <w:shd w:val="clear" w:color="auto" w:fill="auto"/>
            <w:noWrap/>
            <w:vAlign w:val="bottom"/>
          </w:tcPr>
          <w:p w14:paraId="787A185E" w14:textId="77777777" w:rsidR="00711B5A" w:rsidRPr="008614F0" w:rsidRDefault="00711B5A" w:rsidP="003475D8">
            <w:pPr>
              <w:jc w:val="center"/>
            </w:pPr>
            <w:r w:rsidRPr="008614F0">
              <w:t>12875</w:t>
            </w:r>
          </w:p>
        </w:tc>
      </w:tr>
      <w:tr w:rsidR="00711B5A" w:rsidRPr="008614F0" w14:paraId="196C74F7" w14:textId="77777777" w:rsidTr="003475D8">
        <w:trPr>
          <w:trHeight w:val="289"/>
          <w:jc w:val="center"/>
        </w:trPr>
        <w:tc>
          <w:tcPr>
            <w:tcW w:w="614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BF56E04" w14:textId="77777777" w:rsidR="00711B5A" w:rsidRPr="008614F0" w:rsidRDefault="00711B5A" w:rsidP="003475D8">
            <w:r w:rsidRPr="008614F0">
              <w:lastRenderedPageBreak/>
              <w:t>Abonentai (įmonės)</w:t>
            </w:r>
          </w:p>
        </w:tc>
        <w:tc>
          <w:tcPr>
            <w:tcW w:w="1269" w:type="dxa"/>
            <w:tcBorders>
              <w:top w:val="nil"/>
              <w:left w:val="nil"/>
              <w:bottom w:val="single" w:sz="4" w:space="0" w:color="auto"/>
              <w:right w:val="single" w:sz="4" w:space="0" w:color="auto"/>
            </w:tcBorders>
            <w:shd w:val="clear" w:color="auto" w:fill="auto"/>
            <w:noWrap/>
            <w:vAlign w:val="bottom"/>
          </w:tcPr>
          <w:p w14:paraId="318A4793" w14:textId="77777777" w:rsidR="00711B5A" w:rsidRPr="008614F0" w:rsidRDefault="00711B5A" w:rsidP="003475D8">
            <w:pPr>
              <w:jc w:val="center"/>
            </w:pPr>
            <w:r w:rsidRPr="008614F0">
              <w:t>424</w:t>
            </w:r>
          </w:p>
        </w:tc>
        <w:tc>
          <w:tcPr>
            <w:tcW w:w="1269" w:type="dxa"/>
            <w:tcBorders>
              <w:top w:val="nil"/>
              <w:left w:val="nil"/>
              <w:bottom w:val="single" w:sz="4" w:space="0" w:color="auto"/>
              <w:right w:val="single" w:sz="4" w:space="0" w:color="auto"/>
            </w:tcBorders>
            <w:shd w:val="clear" w:color="auto" w:fill="auto"/>
            <w:noWrap/>
            <w:vAlign w:val="bottom"/>
          </w:tcPr>
          <w:p w14:paraId="20E8AE1E" w14:textId="77777777" w:rsidR="00711B5A" w:rsidRPr="008614F0" w:rsidRDefault="00711B5A" w:rsidP="003475D8">
            <w:pPr>
              <w:jc w:val="center"/>
            </w:pPr>
            <w:r w:rsidRPr="008614F0">
              <w:t>408</w:t>
            </w:r>
          </w:p>
        </w:tc>
      </w:tr>
      <w:tr w:rsidR="00711B5A" w:rsidRPr="008614F0" w14:paraId="15645B03" w14:textId="77777777" w:rsidTr="003475D8">
        <w:trPr>
          <w:trHeight w:val="289"/>
          <w:jc w:val="center"/>
        </w:trPr>
        <w:tc>
          <w:tcPr>
            <w:tcW w:w="6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FE6D1" w14:textId="77777777" w:rsidR="00711B5A" w:rsidRPr="008614F0" w:rsidRDefault="00711B5A" w:rsidP="003475D8">
            <w:r w:rsidRPr="008614F0">
              <w:t>Lietaus (paviršinių) nuotekų abonentai</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6DDE1" w14:textId="77777777" w:rsidR="00711B5A" w:rsidRPr="008614F0" w:rsidRDefault="00711B5A" w:rsidP="003475D8">
            <w:pPr>
              <w:jc w:val="center"/>
            </w:pPr>
            <w:r w:rsidRPr="008614F0">
              <w:t>42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AE79E" w14:textId="77777777" w:rsidR="00711B5A" w:rsidRPr="008614F0" w:rsidRDefault="00711B5A" w:rsidP="003475D8">
            <w:pPr>
              <w:jc w:val="center"/>
            </w:pPr>
            <w:r w:rsidRPr="008614F0">
              <w:t>42</w:t>
            </w:r>
          </w:p>
        </w:tc>
      </w:tr>
      <w:tr w:rsidR="00711B5A" w:rsidRPr="008614F0" w14:paraId="2D480DAA" w14:textId="77777777" w:rsidTr="003475D8">
        <w:trPr>
          <w:trHeight w:val="289"/>
          <w:jc w:val="center"/>
        </w:trPr>
        <w:tc>
          <w:tcPr>
            <w:tcW w:w="86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60447EC" w14:textId="77777777" w:rsidR="00711B5A" w:rsidRPr="008614F0" w:rsidRDefault="00711B5A" w:rsidP="003475D8">
            <w:r w:rsidRPr="008614F0">
              <w:rPr>
                <w:b/>
                <w:bCs/>
              </w:rPr>
              <w:t>Eksploatuojamų tinklų ilgis, km</w:t>
            </w:r>
          </w:p>
        </w:tc>
      </w:tr>
      <w:tr w:rsidR="00711B5A" w:rsidRPr="008614F0" w14:paraId="4A041052" w14:textId="77777777" w:rsidTr="003475D8">
        <w:trPr>
          <w:trHeight w:val="289"/>
          <w:jc w:val="center"/>
        </w:trPr>
        <w:tc>
          <w:tcPr>
            <w:tcW w:w="6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0FFEF" w14:textId="77777777" w:rsidR="00711B5A" w:rsidRPr="008614F0" w:rsidRDefault="00711B5A" w:rsidP="003475D8">
            <w:r w:rsidRPr="008614F0">
              <w:t>Vandentiekio tinklai</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7511D" w14:textId="77777777" w:rsidR="00711B5A" w:rsidRPr="008614F0" w:rsidRDefault="00711B5A" w:rsidP="003475D8">
            <w:pPr>
              <w:jc w:val="center"/>
            </w:pPr>
            <w:r w:rsidRPr="008614F0">
              <w:t>403,5</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F7E7B" w14:textId="77777777" w:rsidR="00711B5A" w:rsidRPr="008614F0" w:rsidRDefault="00711B5A" w:rsidP="003475D8">
            <w:pPr>
              <w:jc w:val="center"/>
            </w:pPr>
            <w:r w:rsidRPr="008614F0">
              <w:t>400,3</w:t>
            </w:r>
          </w:p>
        </w:tc>
      </w:tr>
      <w:tr w:rsidR="00711B5A" w:rsidRPr="008614F0" w14:paraId="725044F3" w14:textId="77777777" w:rsidTr="003475D8">
        <w:trPr>
          <w:trHeight w:val="289"/>
          <w:jc w:val="center"/>
        </w:trPr>
        <w:tc>
          <w:tcPr>
            <w:tcW w:w="6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2F940" w14:textId="77777777" w:rsidR="00711B5A" w:rsidRPr="008614F0" w:rsidRDefault="00711B5A" w:rsidP="003475D8">
            <w:r w:rsidRPr="008614F0">
              <w:t>Nuotekų tinklai</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0CF76" w14:textId="77777777" w:rsidR="00711B5A" w:rsidRPr="008614F0" w:rsidRDefault="00711B5A" w:rsidP="003475D8">
            <w:pPr>
              <w:jc w:val="center"/>
            </w:pPr>
            <w:r w:rsidRPr="008614F0">
              <w:t>294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3B916" w14:textId="77777777" w:rsidR="00711B5A" w:rsidRPr="008614F0" w:rsidRDefault="00711B5A" w:rsidP="003475D8">
            <w:pPr>
              <w:jc w:val="center"/>
            </w:pPr>
            <w:r w:rsidRPr="008614F0">
              <w:t>291,0</w:t>
            </w:r>
          </w:p>
        </w:tc>
      </w:tr>
      <w:tr w:rsidR="00711B5A" w:rsidRPr="008614F0" w14:paraId="22DBE82C" w14:textId="77777777" w:rsidTr="003475D8">
        <w:trPr>
          <w:trHeight w:val="289"/>
          <w:jc w:val="center"/>
        </w:trPr>
        <w:tc>
          <w:tcPr>
            <w:tcW w:w="6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214D2" w14:textId="77777777" w:rsidR="00711B5A" w:rsidRPr="008614F0" w:rsidRDefault="00711B5A" w:rsidP="003475D8">
            <w:r w:rsidRPr="008614F0">
              <w:t>Lietaus (paviršinių) nuotekų tinklai</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56E1F" w14:textId="77777777" w:rsidR="00711B5A" w:rsidRPr="008614F0" w:rsidRDefault="00711B5A" w:rsidP="003475D8">
            <w:pPr>
              <w:jc w:val="center"/>
            </w:pPr>
            <w:r w:rsidRPr="008614F0">
              <w:t>78,0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E46B8" w14:textId="77777777" w:rsidR="00711B5A" w:rsidRPr="008614F0" w:rsidRDefault="00711B5A" w:rsidP="003475D8">
            <w:pPr>
              <w:jc w:val="center"/>
            </w:pPr>
            <w:r w:rsidRPr="008614F0">
              <w:t>76,9</w:t>
            </w:r>
          </w:p>
        </w:tc>
      </w:tr>
      <w:tr w:rsidR="00711B5A" w:rsidRPr="008614F0" w14:paraId="21FCC778" w14:textId="77777777" w:rsidTr="003475D8">
        <w:trPr>
          <w:trHeight w:val="289"/>
          <w:jc w:val="center"/>
        </w:trPr>
        <w:tc>
          <w:tcPr>
            <w:tcW w:w="86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966A60A" w14:textId="77777777" w:rsidR="00711B5A" w:rsidRPr="008614F0" w:rsidRDefault="00711B5A" w:rsidP="003475D8">
            <w:r w:rsidRPr="008614F0">
              <w:rPr>
                <w:b/>
                <w:bCs/>
              </w:rPr>
              <w:t>Darbuotojai</w:t>
            </w:r>
          </w:p>
        </w:tc>
      </w:tr>
      <w:tr w:rsidR="00711B5A" w:rsidRPr="008614F0" w14:paraId="18E1F20C" w14:textId="77777777" w:rsidTr="003475D8">
        <w:trPr>
          <w:trHeight w:val="289"/>
          <w:jc w:val="center"/>
        </w:trPr>
        <w:tc>
          <w:tcPr>
            <w:tcW w:w="6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D0767" w14:textId="77777777" w:rsidR="00711B5A" w:rsidRPr="008614F0" w:rsidRDefault="00711B5A" w:rsidP="003475D8">
            <w:r w:rsidRPr="008614F0">
              <w:t xml:space="preserve">Darbuotojų skaičius gruodžio 31d. </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1FF31" w14:textId="77777777" w:rsidR="00711B5A" w:rsidRPr="008614F0" w:rsidRDefault="00711B5A" w:rsidP="003475D8">
            <w:pPr>
              <w:jc w:val="center"/>
            </w:pPr>
            <w:r w:rsidRPr="008614F0">
              <w:t>87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7CF8C" w14:textId="77777777" w:rsidR="00711B5A" w:rsidRPr="008614F0" w:rsidRDefault="00711B5A" w:rsidP="003475D8">
            <w:pPr>
              <w:jc w:val="center"/>
            </w:pPr>
            <w:r w:rsidRPr="008614F0">
              <w:t>88</w:t>
            </w:r>
          </w:p>
        </w:tc>
      </w:tr>
    </w:tbl>
    <w:p w14:paraId="2F0F7513" w14:textId="77777777" w:rsidR="00711B5A" w:rsidRPr="008614F0" w:rsidRDefault="00711B5A" w:rsidP="00711B5A">
      <w:pPr>
        <w:tabs>
          <w:tab w:val="left" w:pos="748"/>
        </w:tabs>
        <w:jc w:val="both"/>
        <w:rPr>
          <w:lang w:eastAsia="lt-LT"/>
        </w:rPr>
      </w:pPr>
    </w:p>
    <w:p w14:paraId="7F0B3503" w14:textId="77777777" w:rsidR="00711B5A" w:rsidRPr="008614F0" w:rsidRDefault="00711B5A" w:rsidP="00711B5A">
      <w:pPr>
        <w:tabs>
          <w:tab w:val="left" w:pos="748"/>
        </w:tabs>
        <w:jc w:val="center"/>
        <w:rPr>
          <w:b/>
          <w:bCs/>
        </w:rPr>
      </w:pPr>
      <w:r w:rsidRPr="008614F0">
        <w:rPr>
          <w:b/>
          <w:bCs/>
        </w:rPr>
        <w:t>III SKYRIUS</w:t>
      </w:r>
    </w:p>
    <w:p w14:paraId="6BFDAF7F" w14:textId="77777777" w:rsidR="00711B5A" w:rsidRPr="008614F0" w:rsidRDefault="00711B5A" w:rsidP="00711B5A">
      <w:pPr>
        <w:tabs>
          <w:tab w:val="left" w:pos="748"/>
        </w:tabs>
        <w:jc w:val="center"/>
        <w:rPr>
          <w:b/>
          <w:bCs/>
        </w:rPr>
      </w:pPr>
      <w:r w:rsidRPr="008614F0">
        <w:rPr>
          <w:b/>
          <w:bCs/>
        </w:rPr>
        <w:t>NUOSAVYBĖS TEISE VALDOMAS TURTAS</w:t>
      </w:r>
    </w:p>
    <w:p w14:paraId="7E427B44" w14:textId="77777777" w:rsidR="00711B5A" w:rsidRPr="008614F0" w:rsidRDefault="00711B5A" w:rsidP="00711B5A">
      <w:pPr>
        <w:tabs>
          <w:tab w:val="left" w:pos="748"/>
        </w:tabs>
        <w:jc w:val="center"/>
        <w:rPr>
          <w:b/>
          <w:bCs/>
        </w:rPr>
      </w:pPr>
    </w:p>
    <w:p w14:paraId="577FE1B4" w14:textId="77777777" w:rsidR="00711B5A" w:rsidRPr="008614F0" w:rsidRDefault="00711B5A" w:rsidP="00711B5A">
      <w:pPr>
        <w:tabs>
          <w:tab w:val="left" w:pos="748"/>
        </w:tabs>
        <w:ind w:firstLine="1276"/>
        <w:jc w:val="both"/>
        <w:rPr>
          <w:lang w:eastAsia="lt-LT"/>
        </w:rPr>
      </w:pPr>
      <w:r w:rsidRPr="008614F0">
        <w:rPr>
          <w:lang w:eastAsia="lt-LT"/>
        </w:rPr>
        <w:t>7. Bendrovė yra ribotos civilinės atsakomybės privatus juridinis asmuo, kurio įstatinis kapitalas padalytas į akcijas. Akcijų savininkas – Ukmergės rajono savivaldybė.</w:t>
      </w:r>
    </w:p>
    <w:p w14:paraId="600295EC" w14:textId="77777777" w:rsidR="00711B5A" w:rsidRPr="008614F0" w:rsidRDefault="00711B5A" w:rsidP="00711B5A">
      <w:pPr>
        <w:tabs>
          <w:tab w:val="left" w:pos="748"/>
        </w:tabs>
        <w:ind w:firstLine="1276"/>
        <w:jc w:val="both"/>
        <w:rPr>
          <w:lang w:eastAsia="lt-LT"/>
        </w:rPr>
      </w:pPr>
      <w:r w:rsidRPr="008614F0">
        <w:rPr>
          <w:lang w:eastAsia="lt-LT"/>
        </w:rPr>
        <w:t>8. 2017 m. gruodžio 31 d. bendrovės įstatinio kapitalo vertė – 6 998 271 Eur. Įstatinis kapitalas yra padalytas į 2 413 197 paprastąsias vardines akcijas</w:t>
      </w:r>
      <w:r>
        <w:rPr>
          <w:lang w:eastAsia="lt-LT"/>
        </w:rPr>
        <w:t>, kurių nominali vertė -  2,90 E</w:t>
      </w:r>
      <w:r w:rsidRPr="008614F0">
        <w:rPr>
          <w:lang w:eastAsia="lt-LT"/>
        </w:rPr>
        <w:t>ur.</w:t>
      </w:r>
    </w:p>
    <w:p w14:paraId="5E3E6F46" w14:textId="77777777" w:rsidR="00711B5A" w:rsidRPr="008614F0" w:rsidRDefault="00711B5A" w:rsidP="00711B5A">
      <w:pPr>
        <w:tabs>
          <w:tab w:val="left" w:pos="748"/>
        </w:tabs>
        <w:ind w:firstLine="1276"/>
        <w:jc w:val="both"/>
        <w:rPr>
          <w:lang w:eastAsia="lt-LT"/>
        </w:rPr>
      </w:pPr>
      <w:r w:rsidRPr="008614F0">
        <w:rPr>
          <w:lang w:eastAsia="lt-LT"/>
        </w:rPr>
        <w:t xml:space="preserve">9. Bendra UAB „Ukmergės vandenys“ ilgalaikio turto įsigijimo vertė 2017 m. gruodžio 31 d. – 30 020 981 </w:t>
      </w:r>
      <w:proofErr w:type="spellStart"/>
      <w:r w:rsidRPr="008614F0">
        <w:rPr>
          <w:lang w:eastAsia="lt-LT"/>
        </w:rPr>
        <w:t>eur</w:t>
      </w:r>
      <w:proofErr w:type="spellEnd"/>
      <w:r w:rsidRPr="008614F0">
        <w:rPr>
          <w:lang w:eastAsia="lt-LT"/>
        </w:rPr>
        <w:t>, balansinė – 17 647 747 Eur. Nebaigta statyba – 1 937 947 Eur. Bendrovės nuosavybės teise valdomas turtas pateikiamas žemiau esančioje lentelėje.</w:t>
      </w:r>
    </w:p>
    <w:p w14:paraId="1C3FC9E4" w14:textId="77777777" w:rsidR="00711B5A" w:rsidRPr="008614F0" w:rsidRDefault="00711B5A" w:rsidP="00711B5A">
      <w:pPr>
        <w:tabs>
          <w:tab w:val="left" w:pos="748"/>
        </w:tabs>
        <w:ind w:firstLine="1276"/>
        <w:jc w:val="both"/>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678"/>
        <w:gridCol w:w="1574"/>
        <w:gridCol w:w="1624"/>
        <w:gridCol w:w="1618"/>
        <w:gridCol w:w="1580"/>
      </w:tblGrid>
      <w:tr w:rsidR="00711B5A" w:rsidRPr="008614F0" w14:paraId="445D40BB" w14:textId="77777777" w:rsidTr="003475D8">
        <w:tc>
          <w:tcPr>
            <w:tcW w:w="554" w:type="dxa"/>
            <w:shd w:val="clear" w:color="auto" w:fill="auto"/>
          </w:tcPr>
          <w:p w14:paraId="5630F429" w14:textId="77777777" w:rsidR="00711B5A" w:rsidRPr="008614F0" w:rsidRDefault="00711B5A" w:rsidP="003475D8">
            <w:pPr>
              <w:jc w:val="center"/>
              <w:rPr>
                <w:b/>
                <w:sz w:val="22"/>
                <w:szCs w:val="22"/>
              </w:rPr>
            </w:pPr>
            <w:r w:rsidRPr="008614F0">
              <w:rPr>
                <w:b/>
                <w:sz w:val="22"/>
                <w:szCs w:val="22"/>
              </w:rPr>
              <w:t>Eil. Nr.</w:t>
            </w:r>
          </w:p>
        </w:tc>
        <w:tc>
          <w:tcPr>
            <w:tcW w:w="2678" w:type="dxa"/>
            <w:shd w:val="clear" w:color="auto" w:fill="auto"/>
          </w:tcPr>
          <w:p w14:paraId="2F13BBE9" w14:textId="77777777" w:rsidR="00711B5A" w:rsidRPr="008614F0" w:rsidRDefault="00711B5A" w:rsidP="003475D8">
            <w:pPr>
              <w:jc w:val="center"/>
              <w:rPr>
                <w:b/>
                <w:sz w:val="22"/>
                <w:szCs w:val="22"/>
              </w:rPr>
            </w:pPr>
            <w:r w:rsidRPr="008614F0">
              <w:rPr>
                <w:b/>
                <w:sz w:val="22"/>
                <w:szCs w:val="22"/>
              </w:rPr>
              <w:t>Grupės pavadinimas</w:t>
            </w:r>
          </w:p>
        </w:tc>
        <w:tc>
          <w:tcPr>
            <w:tcW w:w="1574" w:type="dxa"/>
            <w:shd w:val="clear" w:color="auto" w:fill="auto"/>
          </w:tcPr>
          <w:p w14:paraId="231CAC84" w14:textId="77777777" w:rsidR="00711B5A" w:rsidRPr="008614F0" w:rsidRDefault="00711B5A" w:rsidP="003475D8">
            <w:pPr>
              <w:jc w:val="center"/>
              <w:rPr>
                <w:b/>
                <w:sz w:val="22"/>
                <w:szCs w:val="22"/>
              </w:rPr>
            </w:pPr>
            <w:r w:rsidRPr="008614F0">
              <w:rPr>
                <w:b/>
                <w:sz w:val="22"/>
                <w:szCs w:val="22"/>
              </w:rPr>
              <w:t>Pradinė vertė (tūkst. Eur)</w:t>
            </w:r>
          </w:p>
        </w:tc>
        <w:tc>
          <w:tcPr>
            <w:tcW w:w="1624" w:type="dxa"/>
            <w:shd w:val="clear" w:color="auto" w:fill="auto"/>
          </w:tcPr>
          <w:p w14:paraId="1E1319C0" w14:textId="77777777" w:rsidR="00711B5A" w:rsidRPr="008614F0" w:rsidRDefault="00711B5A" w:rsidP="003475D8">
            <w:pPr>
              <w:jc w:val="center"/>
              <w:rPr>
                <w:b/>
                <w:sz w:val="22"/>
                <w:szCs w:val="22"/>
              </w:rPr>
            </w:pPr>
            <w:r w:rsidRPr="008614F0">
              <w:rPr>
                <w:b/>
                <w:sz w:val="22"/>
                <w:szCs w:val="22"/>
              </w:rPr>
              <w:t>Nusidėvėjimas</w:t>
            </w:r>
          </w:p>
          <w:p w14:paraId="5DCF8D66" w14:textId="77777777" w:rsidR="00711B5A" w:rsidRPr="008614F0" w:rsidRDefault="00711B5A" w:rsidP="003475D8">
            <w:pPr>
              <w:jc w:val="center"/>
              <w:rPr>
                <w:b/>
                <w:sz w:val="22"/>
                <w:szCs w:val="22"/>
              </w:rPr>
            </w:pPr>
            <w:r w:rsidRPr="008614F0">
              <w:rPr>
                <w:b/>
                <w:sz w:val="22"/>
                <w:szCs w:val="22"/>
              </w:rPr>
              <w:t>(tūkst. Eur)</w:t>
            </w:r>
          </w:p>
        </w:tc>
        <w:tc>
          <w:tcPr>
            <w:tcW w:w="1618" w:type="dxa"/>
            <w:shd w:val="clear" w:color="auto" w:fill="auto"/>
          </w:tcPr>
          <w:p w14:paraId="7E707A29" w14:textId="77777777" w:rsidR="00711B5A" w:rsidRPr="008614F0" w:rsidRDefault="00711B5A" w:rsidP="003475D8">
            <w:pPr>
              <w:jc w:val="center"/>
              <w:rPr>
                <w:b/>
                <w:sz w:val="22"/>
                <w:szCs w:val="22"/>
              </w:rPr>
            </w:pPr>
            <w:r w:rsidRPr="008614F0">
              <w:rPr>
                <w:b/>
                <w:sz w:val="22"/>
                <w:szCs w:val="22"/>
              </w:rPr>
              <w:t>Nusidėvėjimo proc.</w:t>
            </w:r>
          </w:p>
        </w:tc>
        <w:tc>
          <w:tcPr>
            <w:tcW w:w="1580" w:type="dxa"/>
            <w:shd w:val="clear" w:color="auto" w:fill="auto"/>
          </w:tcPr>
          <w:p w14:paraId="3C0B7D9E" w14:textId="77777777" w:rsidR="00711B5A" w:rsidRPr="008614F0" w:rsidRDefault="00711B5A" w:rsidP="003475D8">
            <w:pPr>
              <w:jc w:val="center"/>
              <w:rPr>
                <w:b/>
                <w:sz w:val="22"/>
                <w:szCs w:val="22"/>
              </w:rPr>
            </w:pPr>
            <w:r w:rsidRPr="008614F0">
              <w:rPr>
                <w:b/>
                <w:sz w:val="22"/>
                <w:szCs w:val="22"/>
              </w:rPr>
              <w:t>Likutinė vertė</w:t>
            </w:r>
          </w:p>
          <w:p w14:paraId="1FDEE0A8" w14:textId="77777777" w:rsidR="00711B5A" w:rsidRPr="008614F0" w:rsidRDefault="00711B5A" w:rsidP="003475D8">
            <w:pPr>
              <w:jc w:val="center"/>
              <w:rPr>
                <w:b/>
                <w:sz w:val="22"/>
                <w:szCs w:val="22"/>
              </w:rPr>
            </w:pPr>
            <w:r w:rsidRPr="008614F0">
              <w:rPr>
                <w:b/>
                <w:sz w:val="22"/>
                <w:szCs w:val="22"/>
              </w:rPr>
              <w:t>(tūkst. Eur)</w:t>
            </w:r>
          </w:p>
        </w:tc>
      </w:tr>
      <w:tr w:rsidR="00711B5A" w:rsidRPr="008614F0" w14:paraId="30AD9CD7" w14:textId="77777777" w:rsidTr="003475D8">
        <w:tc>
          <w:tcPr>
            <w:tcW w:w="554" w:type="dxa"/>
            <w:shd w:val="clear" w:color="auto" w:fill="auto"/>
          </w:tcPr>
          <w:p w14:paraId="48892C83" w14:textId="77777777" w:rsidR="00711B5A" w:rsidRPr="008614F0" w:rsidRDefault="00711B5A" w:rsidP="003475D8">
            <w:pPr>
              <w:jc w:val="center"/>
              <w:rPr>
                <w:sz w:val="22"/>
                <w:szCs w:val="22"/>
              </w:rPr>
            </w:pPr>
            <w:r w:rsidRPr="008614F0">
              <w:rPr>
                <w:sz w:val="22"/>
                <w:szCs w:val="22"/>
              </w:rPr>
              <w:t>1.</w:t>
            </w:r>
          </w:p>
        </w:tc>
        <w:tc>
          <w:tcPr>
            <w:tcW w:w="2678" w:type="dxa"/>
            <w:shd w:val="clear" w:color="auto" w:fill="auto"/>
            <w:vAlign w:val="center"/>
          </w:tcPr>
          <w:p w14:paraId="517D6A9E" w14:textId="77777777" w:rsidR="00711B5A" w:rsidRPr="008614F0" w:rsidRDefault="00711B5A" w:rsidP="003475D8">
            <w:pPr>
              <w:rPr>
                <w:iCs/>
                <w:sz w:val="22"/>
                <w:szCs w:val="22"/>
              </w:rPr>
            </w:pPr>
            <w:bookmarkStart w:id="3" w:name="RANGE!B20"/>
            <w:r w:rsidRPr="008614F0">
              <w:rPr>
                <w:iCs/>
                <w:sz w:val="22"/>
                <w:szCs w:val="22"/>
              </w:rPr>
              <w:t>Žemė</w:t>
            </w:r>
            <w:bookmarkEnd w:id="3"/>
          </w:p>
        </w:tc>
        <w:tc>
          <w:tcPr>
            <w:tcW w:w="1574" w:type="dxa"/>
            <w:shd w:val="clear" w:color="auto" w:fill="auto"/>
            <w:vAlign w:val="center"/>
          </w:tcPr>
          <w:p w14:paraId="536FFEBF" w14:textId="77777777" w:rsidR="00711B5A" w:rsidRPr="008614F0" w:rsidRDefault="00711B5A" w:rsidP="003475D8">
            <w:pPr>
              <w:jc w:val="center"/>
              <w:rPr>
                <w:sz w:val="22"/>
                <w:szCs w:val="22"/>
              </w:rPr>
            </w:pPr>
            <w:r w:rsidRPr="008614F0">
              <w:rPr>
                <w:sz w:val="22"/>
                <w:szCs w:val="22"/>
              </w:rPr>
              <w:t>0</w:t>
            </w:r>
          </w:p>
        </w:tc>
        <w:tc>
          <w:tcPr>
            <w:tcW w:w="1624" w:type="dxa"/>
            <w:shd w:val="clear" w:color="auto" w:fill="auto"/>
            <w:vAlign w:val="center"/>
          </w:tcPr>
          <w:p w14:paraId="0A8CCCF1" w14:textId="77777777" w:rsidR="00711B5A" w:rsidRPr="008614F0" w:rsidRDefault="00711B5A" w:rsidP="003475D8">
            <w:pPr>
              <w:jc w:val="center"/>
              <w:rPr>
                <w:sz w:val="22"/>
                <w:szCs w:val="22"/>
              </w:rPr>
            </w:pPr>
            <w:r w:rsidRPr="008614F0">
              <w:rPr>
                <w:sz w:val="22"/>
                <w:szCs w:val="22"/>
              </w:rPr>
              <w:t>0</w:t>
            </w:r>
          </w:p>
        </w:tc>
        <w:tc>
          <w:tcPr>
            <w:tcW w:w="1618" w:type="dxa"/>
            <w:shd w:val="clear" w:color="auto" w:fill="auto"/>
            <w:vAlign w:val="center"/>
          </w:tcPr>
          <w:p w14:paraId="569EEE13" w14:textId="77777777" w:rsidR="00711B5A" w:rsidRPr="008614F0" w:rsidRDefault="00711B5A" w:rsidP="003475D8">
            <w:pPr>
              <w:jc w:val="center"/>
              <w:rPr>
                <w:sz w:val="22"/>
                <w:szCs w:val="22"/>
              </w:rPr>
            </w:pPr>
            <w:r w:rsidRPr="008614F0">
              <w:rPr>
                <w:sz w:val="22"/>
                <w:szCs w:val="22"/>
              </w:rPr>
              <w:t>0</w:t>
            </w:r>
          </w:p>
        </w:tc>
        <w:tc>
          <w:tcPr>
            <w:tcW w:w="1580" w:type="dxa"/>
            <w:shd w:val="clear" w:color="auto" w:fill="auto"/>
            <w:vAlign w:val="center"/>
          </w:tcPr>
          <w:p w14:paraId="2A203568" w14:textId="77777777" w:rsidR="00711B5A" w:rsidRPr="008614F0" w:rsidRDefault="00711B5A" w:rsidP="003475D8">
            <w:pPr>
              <w:jc w:val="center"/>
              <w:rPr>
                <w:sz w:val="22"/>
                <w:szCs w:val="22"/>
              </w:rPr>
            </w:pPr>
            <w:r w:rsidRPr="008614F0">
              <w:rPr>
                <w:sz w:val="22"/>
                <w:szCs w:val="22"/>
              </w:rPr>
              <w:t>0</w:t>
            </w:r>
          </w:p>
        </w:tc>
      </w:tr>
      <w:tr w:rsidR="00711B5A" w:rsidRPr="008614F0" w14:paraId="500667C0" w14:textId="77777777" w:rsidTr="003475D8">
        <w:tc>
          <w:tcPr>
            <w:tcW w:w="554" w:type="dxa"/>
            <w:shd w:val="clear" w:color="auto" w:fill="auto"/>
          </w:tcPr>
          <w:p w14:paraId="0F66B794" w14:textId="77777777" w:rsidR="00711B5A" w:rsidRPr="008614F0" w:rsidRDefault="00711B5A" w:rsidP="003475D8">
            <w:pPr>
              <w:jc w:val="center"/>
              <w:rPr>
                <w:sz w:val="22"/>
                <w:szCs w:val="22"/>
              </w:rPr>
            </w:pPr>
            <w:r w:rsidRPr="008614F0">
              <w:rPr>
                <w:sz w:val="22"/>
                <w:szCs w:val="22"/>
              </w:rPr>
              <w:t>2.</w:t>
            </w:r>
          </w:p>
        </w:tc>
        <w:tc>
          <w:tcPr>
            <w:tcW w:w="2678" w:type="dxa"/>
            <w:shd w:val="clear" w:color="auto" w:fill="auto"/>
            <w:vAlign w:val="center"/>
          </w:tcPr>
          <w:p w14:paraId="729D6993" w14:textId="77777777" w:rsidR="00711B5A" w:rsidRPr="008614F0" w:rsidRDefault="00711B5A" w:rsidP="003475D8">
            <w:pPr>
              <w:rPr>
                <w:iCs/>
                <w:sz w:val="22"/>
                <w:szCs w:val="22"/>
              </w:rPr>
            </w:pPr>
            <w:bookmarkStart w:id="4" w:name="RANGE!B21"/>
            <w:r w:rsidRPr="008614F0">
              <w:rPr>
                <w:iCs/>
                <w:sz w:val="22"/>
                <w:szCs w:val="22"/>
              </w:rPr>
              <w:t xml:space="preserve">Pastatai </w:t>
            </w:r>
            <w:bookmarkEnd w:id="4"/>
            <w:r w:rsidRPr="008614F0">
              <w:rPr>
                <w:iCs/>
                <w:sz w:val="22"/>
                <w:szCs w:val="22"/>
              </w:rPr>
              <w:t xml:space="preserve"> ir statiniai</w:t>
            </w:r>
          </w:p>
        </w:tc>
        <w:tc>
          <w:tcPr>
            <w:tcW w:w="1574" w:type="dxa"/>
            <w:shd w:val="clear" w:color="auto" w:fill="auto"/>
            <w:vAlign w:val="center"/>
          </w:tcPr>
          <w:p w14:paraId="1BE8312E" w14:textId="77777777" w:rsidR="00711B5A" w:rsidRPr="008614F0" w:rsidRDefault="00711B5A" w:rsidP="003475D8">
            <w:pPr>
              <w:jc w:val="center"/>
              <w:rPr>
                <w:iCs/>
                <w:sz w:val="22"/>
                <w:szCs w:val="22"/>
              </w:rPr>
            </w:pPr>
            <w:r w:rsidRPr="008614F0">
              <w:rPr>
                <w:iCs/>
                <w:sz w:val="22"/>
                <w:szCs w:val="22"/>
              </w:rPr>
              <w:t>23350,28</w:t>
            </w:r>
          </w:p>
        </w:tc>
        <w:tc>
          <w:tcPr>
            <w:tcW w:w="1624" w:type="dxa"/>
            <w:shd w:val="clear" w:color="auto" w:fill="auto"/>
            <w:vAlign w:val="center"/>
          </w:tcPr>
          <w:p w14:paraId="35B36018" w14:textId="77777777" w:rsidR="00711B5A" w:rsidRPr="008614F0" w:rsidRDefault="00711B5A" w:rsidP="003475D8">
            <w:pPr>
              <w:jc w:val="center"/>
              <w:rPr>
                <w:sz w:val="22"/>
                <w:szCs w:val="22"/>
              </w:rPr>
            </w:pPr>
            <w:r w:rsidRPr="008614F0">
              <w:rPr>
                <w:sz w:val="22"/>
                <w:szCs w:val="22"/>
              </w:rPr>
              <w:t>7725,93</w:t>
            </w:r>
          </w:p>
        </w:tc>
        <w:tc>
          <w:tcPr>
            <w:tcW w:w="1618" w:type="dxa"/>
            <w:shd w:val="clear" w:color="auto" w:fill="auto"/>
            <w:vAlign w:val="center"/>
          </w:tcPr>
          <w:p w14:paraId="3D7A3CE7" w14:textId="77777777" w:rsidR="00711B5A" w:rsidRPr="008614F0" w:rsidRDefault="00711B5A" w:rsidP="003475D8">
            <w:pPr>
              <w:jc w:val="center"/>
              <w:rPr>
                <w:sz w:val="22"/>
                <w:szCs w:val="22"/>
              </w:rPr>
            </w:pPr>
            <w:r w:rsidRPr="008614F0">
              <w:rPr>
                <w:sz w:val="22"/>
                <w:szCs w:val="22"/>
              </w:rPr>
              <w:t>33</w:t>
            </w:r>
          </w:p>
        </w:tc>
        <w:tc>
          <w:tcPr>
            <w:tcW w:w="1580" w:type="dxa"/>
            <w:shd w:val="clear" w:color="auto" w:fill="auto"/>
            <w:vAlign w:val="center"/>
          </w:tcPr>
          <w:p w14:paraId="157F4F00" w14:textId="77777777" w:rsidR="00711B5A" w:rsidRPr="008614F0" w:rsidRDefault="00711B5A" w:rsidP="003475D8">
            <w:pPr>
              <w:jc w:val="center"/>
              <w:rPr>
                <w:sz w:val="22"/>
                <w:szCs w:val="22"/>
              </w:rPr>
            </w:pPr>
            <w:r w:rsidRPr="008614F0">
              <w:rPr>
                <w:sz w:val="22"/>
                <w:szCs w:val="22"/>
              </w:rPr>
              <w:t>15624,35</w:t>
            </w:r>
          </w:p>
        </w:tc>
      </w:tr>
      <w:tr w:rsidR="00711B5A" w:rsidRPr="008614F0" w14:paraId="272396FB" w14:textId="77777777" w:rsidTr="003475D8">
        <w:tc>
          <w:tcPr>
            <w:tcW w:w="554" w:type="dxa"/>
            <w:shd w:val="clear" w:color="auto" w:fill="auto"/>
          </w:tcPr>
          <w:p w14:paraId="20C705CC" w14:textId="77777777" w:rsidR="00711B5A" w:rsidRPr="008614F0" w:rsidRDefault="00711B5A" w:rsidP="003475D8">
            <w:pPr>
              <w:jc w:val="center"/>
              <w:rPr>
                <w:sz w:val="22"/>
                <w:szCs w:val="22"/>
              </w:rPr>
            </w:pPr>
            <w:r w:rsidRPr="008614F0">
              <w:rPr>
                <w:sz w:val="22"/>
                <w:szCs w:val="22"/>
              </w:rPr>
              <w:t>3.</w:t>
            </w:r>
          </w:p>
        </w:tc>
        <w:tc>
          <w:tcPr>
            <w:tcW w:w="2678" w:type="dxa"/>
            <w:shd w:val="clear" w:color="auto" w:fill="auto"/>
            <w:vAlign w:val="center"/>
          </w:tcPr>
          <w:p w14:paraId="0E361CCF" w14:textId="77777777" w:rsidR="00711B5A" w:rsidRPr="008614F0" w:rsidRDefault="00711B5A" w:rsidP="003475D8">
            <w:pPr>
              <w:rPr>
                <w:iCs/>
                <w:sz w:val="22"/>
                <w:szCs w:val="22"/>
              </w:rPr>
            </w:pPr>
            <w:bookmarkStart w:id="5" w:name="RANGE!B25"/>
            <w:r w:rsidRPr="008614F0">
              <w:rPr>
                <w:iCs/>
                <w:sz w:val="22"/>
                <w:szCs w:val="22"/>
              </w:rPr>
              <w:t>Mašinos ir įrengimai</w:t>
            </w:r>
            <w:bookmarkEnd w:id="5"/>
          </w:p>
        </w:tc>
        <w:tc>
          <w:tcPr>
            <w:tcW w:w="1574" w:type="dxa"/>
            <w:shd w:val="clear" w:color="auto" w:fill="auto"/>
            <w:vAlign w:val="center"/>
          </w:tcPr>
          <w:p w14:paraId="4CFBDF6E" w14:textId="77777777" w:rsidR="00711B5A" w:rsidRPr="008614F0" w:rsidRDefault="00711B5A" w:rsidP="003475D8">
            <w:pPr>
              <w:jc w:val="center"/>
              <w:rPr>
                <w:sz w:val="22"/>
                <w:szCs w:val="22"/>
              </w:rPr>
            </w:pPr>
            <w:r w:rsidRPr="008614F0">
              <w:rPr>
                <w:sz w:val="22"/>
                <w:szCs w:val="22"/>
              </w:rPr>
              <w:t>5596,28</w:t>
            </w:r>
          </w:p>
        </w:tc>
        <w:tc>
          <w:tcPr>
            <w:tcW w:w="1624" w:type="dxa"/>
            <w:shd w:val="clear" w:color="auto" w:fill="auto"/>
            <w:vAlign w:val="center"/>
          </w:tcPr>
          <w:p w14:paraId="75B75B92" w14:textId="77777777" w:rsidR="00711B5A" w:rsidRPr="008614F0" w:rsidRDefault="00711B5A" w:rsidP="003475D8">
            <w:pPr>
              <w:jc w:val="center"/>
              <w:rPr>
                <w:sz w:val="22"/>
                <w:szCs w:val="22"/>
              </w:rPr>
            </w:pPr>
            <w:r w:rsidRPr="008614F0">
              <w:rPr>
                <w:sz w:val="22"/>
                <w:szCs w:val="22"/>
              </w:rPr>
              <w:t>4140,06</w:t>
            </w:r>
          </w:p>
        </w:tc>
        <w:tc>
          <w:tcPr>
            <w:tcW w:w="1618" w:type="dxa"/>
            <w:shd w:val="clear" w:color="auto" w:fill="auto"/>
            <w:vAlign w:val="center"/>
          </w:tcPr>
          <w:p w14:paraId="1640DD5D" w14:textId="77777777" w:rsidR="00711B5A" w:rsidRPr="008614F0" w:rsidRDefault="00711B5A" w:rsidP="003475D8">
            <w:pPr>
              <w:jc w:val="center"/>
              <w:rPr>
                <w:sz w:val="22"/>
                <w:szCs w:val="22"/>
              </w:rPr>
            </w:pPr>
            <w:r w:rsidRPr="008614F0">
              <w:rPr>
                <w:sz w:val="22"/>
                <w:szCs w:val="22"/>
              </w:rPr>
              <w:t>74</w:t>
            </w:r>
          </w:p>
        </w:tc>
        <w:tc>
          <w:tcPr>
            <w:tcW w:w="1580" w:type="dxa"/>
            <w:shd w:val="clear" w:color="auto" w:fill="auto"/>
            <w:vAlign w:val="center"/>
          </w:tcPr>
          <w:p w14:paraId="5178ECDC" w14:textId="77777777" w:rsidR="00711B5A" w:rsidRPr="008614F0" w:rsidRDefault="00711B5A" w:rsidP="003475D8">
            <w:pPr>
              <w:jc w:val="center"/>
              <w:rPr>
                <w:sz w:val="22"/>
                <w:szCs w:val="22"/>
              </w:rPr>
            </w:pPr>
            <w:r w:rsidRPr="008614F0">
              <w:rPr>
                <w:sz w:val="22"/>
                <w:szCs w:val="22"/>
              </w:rPr>
              <w:t>1456,22</w:t>
            </w:r>
          </w:p>
        </w:tc>
      </w:tr>
      <w:tr w:rsidR="00711B5A" w:rsidRPr="008614F0" w14:paraId="1231C499" w14:textId="77777777" w:rsidTr="003475D8">
        <w:tc>
          <w:tcPr>
            <w:tcW w:w="554" w:type="dxa"/>
            <w:shd w:val="clear" w:color="auto" w:fill="auto"/>
          </w:tcPr>
          <w:p w14:paraId="1B63D39B" w14:textId="77777777" w:rsidR="00711B5A" w:rsidRPr="008614F0" w:rsidRDefault="00711B5A" w:rsidP="003475D8">
            <w:pPr>
              <w:jc w:val="center"/>
              <w:rPr>
                <w:sz w:val="22"/>
                <w:szCs w:val="22"/>
              </w:rPr>
            </w:pPr>
            <w:r w:rsidRPr="008614F0">
              <w:rPr>
                <w:sz w:val="22"/>
                <w:szCs w:val="22"/>
              </w:rPr>
              <w:t>4.</w:t>
            </w:r>
          </w:p>
        </w:tc>
        <w:tc>
          <w:tcPr>
            <w:tcW w:w="2678" w:type="dxa"/>
            <w:shd w:val="clear" w:color="auto" w:fill="auto"/>
            <w:vAlign w:val="center"/>
          </w:tcPr>
          <w:p w14:paraId="5FB9B287" w14:textId="77777777" w:rsidR="00711B5A" w:rsidRPr="008614F0" w:rsidRDefault="00711B5A" w:rsidP="003475D8">
            <w:pPr>
              <w:rPr>
                <w:iCs/>
                <w:sz w:val="22"/>
                <w:szCs w:val="22"/>
              </w:rPr>
            </w:pPr>
            <w:bookmarkStart w:id="6" w:name="RANGE!B26"/>
            <w:r w:rsidRPr="008614F0">
              <w:rPr>
                <w:iCs/>
                <w:sz w:val="22"/>
                <w:szCs w:val="22"/>
              </w:rPr>
              <w:t>Transporto priemonės</w:t>
            </w:r>
            <w:bookmarkEnd w:id="6"/>
          </w:p>
        </w:tc>
        <w:tc>
          <w:tcPr>
            <w:tcW w:w="1574" w:type="dxa"/>
            <w:shd w:val="clear" w:color="auto" w:fill="auto"/>
            <w:vAlign w:val="center"/>
          </w:tcPr>
          <w:p w14:paraId="7202E159" w14:textId="77777777" w:rsidR="00711B5A" w:rsidRPr="008614F0" w:rsidRDefault="00711B5A" w:rsidP="003475D8">
            <w:pPr>
              <w:jc w:val="center"/>
              <w:rPr>
                <w:sz w:val="22"/>
                <w:szCs w:val="22"/>
              </w:rPr>
            </w:pPr>
            <w:r w:rsidRPr="008614F0">
              <w:rPr>
                <w:sz w:val="22"/>
                <w:szCs w:val="22"/>
              </w:rPr>
              <w:t>864,10</w:t>
            </w:r>
          </w:p>
        </w:tc>
        <w:tc>
          <w:tcPr>
            <w:tcW w:w="1624" w:type="dxa"/>
            <w:shd w:val="clear" w:color="auto" w:fill="auto"/>
            <w:vAlign w:val="center"/>
          </w:tcPr>
          <w:p w14:paraId="738BFA48" w14:textId="77777777" w:rsidR="00711B5A" w:rsidRPr="008614F0" w:rsidRDefault="00711B5A" w:rsidP="003475D8">
            <w:pPr>
              <w:jc w:val="center"/>
              <w:rPr>
                <w:sz w:val="22"/>
                <w:szCs w:val="22"/>
              </w:rPr>
            </w:pPr>
            <w:r w:rsidRPr="008614F0">
              <w:rPr>
                <w:sz w:val="22"/>
                <w:szCs w:val="22"/>
              </w:rPr>
              <w:t>359,48</w:t>
            </w:r>
          </w:p>
        </w:tc>
        <w:tc>
          <w:tcPr>
            <w:tcW w:w="1618" w:type="dxa"/>
            <w:shd w:val="clear" w:color="auto" w:fill="auto"/>
            <w:vAlign w:val="center"/>
          </w:tcPr>
          <w:p w14:paraId="5C0D8C2C" w14:textId="77777777" w:rsidR="00711B5A" w:rsidRPr="008614F0" w:rsidRDefault="00711B5A" w:rsidP="003475D8">
            <w:pPr>
              <w:jc w:val="center"/>
              <w:rPr>
                <w:sz w:val="22"/>
                <w:szCs w:val="22"/>
              </w:rPr>
            </w:pPr>
            <w:r w:rsidRPr="008614F0">
              <w:rPr>
                <w:sz w:val="22"/>
                <w:szCs w:val="22"/>
              </w:rPr>
              <w:t>42</w:t>
            </w:r>
          </w:p>
        </w:tc>
        <w:tc>
          <w:tcPr>
            <w:tcW w:w="1580" w:type="dxa"/>
            <w:shd w:val="clear" w:color="auto" w:fill="auto"/>
            <w:vAlign w:val="center"/>
          </w:tcPr>
          <w:p w14:paraId="0EC7631B" w14:textId="77777777" w:rsidR="00711B5A" w:rsidRPr="008614F0" w:rsidRDefault="00711B5A" w:rsidP="003475D8">
            <w:pPr>
              <w:jc w:val="center"/>
              <w:rPr>
                <w:sz w:val="22"/>
                <w:szCs w:val="22"/>
              </w:rPr>
            </w:pPr>
            <w:r w:rsidRPr="008614F0">
              <w:rPr>
                <w:sz w:val="22"/>
                <w:szCs w:val="22"/>
              </w:rPr>
              <w:t>504,62</w:t>
            </w:r>
          </w:p>
        </w:tc>
      </w:tr>
      <w:tr w:rsidR="00711B5A" w:rsidRPr="008614F0" w14:paraId="0576ACB6" w14:textId="77777777" w:rsidTr="003475D8">
        <w:tc>
          <w:tcPr>
            <w:tcW w:w="554" w:type="dxa"/>
            <w:shd w:val="clear" w:color="auto" w:fill="auto"/>
          </w:tcPr>
          <w:p w14:paraId="1A4FE77E" w14:textId="77777777" w:rsidR="00711B5A" w:rsidRPr="008614F0" w:rsidRDefault="00711B5A" w:rsidP="003475D8">
            <w:pPr>
              <w:jc w:val="center"/>
              <w:rPr>
                <w:sz w:val="22"/>
                <w:szCs w:val="22"/>
              </w:rPr>
            </w:pPr>
            <w:r w:rsidRPr="008614F0">
              <w:rPr>
                <w:sz w:val="22"/>
                <w:szCs w:val="22"/>
              </w:rPr>
              <w:t>5.</w:t>
            </w:r>
          </w:p>
        </w:tc>
        <w:tc>
          <w:tcPr>
            <w:tcW w:w="2678" w:type="dxa"/>
            <w:shd w:val="clear" w:color="auto" w:fill="auto"/>
            <w:vAlign w:val="center"/>
          </w:tcPr>
          <w:p w14:paraId="06709250" w14:textId="77777777" w:rsidR="00711B5A" w:rsidRPr="008614F0" w:rsidRDefault="00711B5A" w:rsidP="003475D8">
            <w:pPr>
              <w:rPr>
                <w:iCs/>
                <w:sz w:val="22"/>
                <w:szCs w:val="22"/>
              </w:rPr>
            </w:pPr>
            <w:bookmarkStart w:id="7" w:name="RANGE!B27"/>
            <w:r w:rsidRPr="008614F0">
              <w:rPr>
                <w:iCs/>
                <w:sz w:val="22"/>
                <w:szCs w:val="22"/>
              </w:rPr>
              <w:t>Kita įranga, prietaisai, įrankiai ir įrenginiai</w:t>
            </w:r>
            <w:bookmarkEnd w:id="7"/>
          </w:p>
        </w:tc>
        <w:tc>
          <w:tcPr>
            <w:tcW w:w="1574" w:type="dxa"/>
            <w:shd w:val="clear" w:color="auto" w:fill="auto"/>
            <w:vAlign w:val="center"/>
          </w:tcPr>
          <w:p w14:paraId="27A9A9C2" w14:textId="77777777" w:rsidR="00711B5A" w:rsidRPr="008614F0" w:rsidRDefault="00711B5A" w:rsidP="003475D8">
            <w:pPr>
              <w:jc w:val="center"/>
              <w:rPr>
                <w:sz w:val="22"/>
                <w:szCs w:val="22"/>
              </w:rPr>
            </w:pPr>
            <w:r w:rsidRPr="008614F0">
              <w:rPr>
                <w:sz w:val="22"/>
                <w:szCs w:val="22"/>
              </w:rPr>
              <w:t>88,41</w:t>
            </w:r>
          </w:p>
        </w:tc>
        <w:tc>
          <w:tcPr>
            <w:tcW w:w="1624" w:type="dxa"/>
            <w:shd w:val="clear" w:color="auto" w:fill="auto"/>
            <w:vAlign w:val="center"/>
          </w:tcPr>
          <w:p w14:paraId="32E22EC6" w14:textId="77777777" w:rsidR="00711B5A" w:rsidRPr="008614F0" w:rsidRDefault="00711B5A" w:rsidP="003475D8">
            <w:pPr>
              <w:jc w:val="center"/>
              <w:rPr>
                <w:sz w:val="22"/>
                <w:szCs w:val="22"/>
              </w:rPr>
            </w:pPr>
            <w:r w:rsidRPr="008614F0">
              <w:rPr>
                <w:sz w:val="22"/>
                <w:szCs w:val="22"/>
              </w:rPr>
              <w:t>54,42</w:t>
            </w:r>
          </w:p>
        </w:tc>
        <w:tc>
          <w:tcPr>
            <w:tcW w:w="1618" w:type="dxa"/>
            <w:shd w:val="clear" w:color="auto" w:fill="auto"/>
            <w:vAlign w:val="center"/>
          </w:tcPr>
          <w:p w14:paraId="2A293DB8" w14:textId="77777777" w:rsidR="00711B5A" w:rsidRPr="008614F0" w:rsidRDefault="00711B5A" w:rsidP="003475D8">
            <w:pPr>
              <w:jc w:val="center"/>
              <w:rPr>
                <w:sz w:val="22"/>
                <w:szCs w:val="22"/>
              </w:rPr>
            </w:pPr>
            <w:r w:rsidRPr="008614F0">
              <w:rPr>
                <w:sz w:val="22"/>
                <w:szCs w:val="22"/>
              </w:rPr>
              <w:t>62</w:t>
            </w:r>
          </w:p>
        </w:tc>
        <w:tc>
          <w:tcPr>
            <w:tcW w:w="1580" w:type="dxa"/>
            <w:shd w:val="clear" w:color="auto" w:fill="auto"/>
            <w:vAlign w:val="center"/>
          </w:tcPr>
          <w:p w14:paraId="0B3182E1" w14:textId="77777777" w:rsidR="00711B5A" w:rsidRPr="008614F0" w:rsidRDefault="00711B5A" w:rsidP="003475D8">
            <w:pPr>
              <w:jc w:val="center"/>
              <w:rPr>
                <w:sz w:val="22"/>
                <w:szCs w:val="22"/>
              </w:rPr>
            </w:pPr>
            <w:r w:rsidRPr="008614F0">
              <w:rPr>
                <w:sz w:val="22"/>
                <w:szCs w:val="22"/>
              </w:rPr>
              <w:t>33,99</w:t>
            </w:r>
          </w:p>
        </w:tc>
      </w:tr>
      <w:tr w:rsidR="00711B5A" w:rsidRPr="008614F0" w14:paraId="2647403B" w14:textId="77777777" w:rsidTr="003475D8">
        <w:tc>
          <w:tcPr>
            <w:tcW w:w="554" w:type="dxa"/>
            <w:shd w:val="clear" w:color="auto" w:fill="auto"/>
          </w:tcPr>
          <w:p w14:paraId="34CC73B9" w14:textId="77777777" w:rsidR="00711B5A" w:rsidRPr="008614F0" w:rsidRDefault="00711B5A" w:rsidP="003475D8">
            <w:pPr>
              <w:jc w:val="center"/>
              <w:rPr>
                <w:sz w:val="22"/>
                <w:szCs w:val="22"/>
              </w:rPr>
            </w:pPr>
            <w:r w:rsidRPr="008614F0">
              <w:rPr>
                <w:sz w:val="22"/>
                <w:szCs w:val="22"/>
              </w:rPr>
              <w:t>6.</w:t>
            </w:r>
          </w:p>
        </w:tc>
        <w:tc>
          <w:tcPr>
            <w:tcW w:w="2678" w:type="dxa"/>
            <w:shd w:val="clear" w:color="auto" w:fill="auto"/>
            <w:vAlign w:val="center"/>
          </w:tcPr>
          <w:p w14:paraId="22803D20" w14:textId="77777777" w:rsidR="00711B5A" w:rsidRPr="008614F0" w:rsidRDefault="00711B5A" w:rsidP="003475D8">
            <w:pPr>
              <w:rPr>
                <w:iCs/>
                <w:sz w:val="22"/>
                <w:szCs w:val="22"/>
              </w:rPr>
            </w:pPr>
            <w:r w:rsidRPr="008614F0">
              <w:rPr>
                <w:iCs/>
                <w:sz w:val="22"/>
                <w:szCs w:val="22"/>
              </w:rPr>
              <w:t>Nematerialus turtas</w:t>
            </w:r>
          </w:p>
        </w:tc>
        <w:tc>
          <w:tcPr>
            <w:tcW w:w="1574" w:type="dxa"/>
            <w:shd w:val="clear" w:color="auto" w:fill="auto"/>
            <w:vAlign w:val="center"/>
          </w:tcPr>
          <w:p w14:paraId="2CB5C1F4" w14:textId="77777777" w:rsidR="00711B5A" w:rsidRPr="008614F0" w:rsidRDefault="00711B5A" w:rsidP="003475D8">
            <w:pPr>
              <w:jc w:val="center"/>
              <w:rPr>
                <w:sz w:val="22"/>
                <w:szCs w:val="22"/>
              </w:rPr>
            </w:pPr>
            <w:r w:rsidRPr="008614F0">
              <w:rPr>
                <w:sz w:val="22"/>
                <w:szCs w:val="22"/>
              </w:rPr>
              <w:t>121,90</w:t>
            </w:r>
          </w:p>
        </w:tc>
        <w:tc>
          <w:tcPr>
            <w:tcW w:w="1624" w:type="dxa"/>
            <w:shd w:val="clear" w:color="auto" w:fill="auto"/>
            <w:vAlign w:val="center"/>
          </w:tcPr>
          <w:p w14:paraId="53DE7280" w14:textId="77777777" w:rsidR="00711B5A" w:rsidRPr="008614F0" w:rsidRDefault="00711B5A" w:rsidP="003475D8">
            <w:pPr>
              <w:jc w:val="center"/>
              <w:rPr>
                <w:sz w:val="22"/>
                <w:szCs w:val="22"/>
              </w:rPr>
            </w:pPr>
            <w:r w:rsidRPr="008614F0">
              <w:rPr>
                <w:sz w:val="22"/>
                <w:szCs w:val="22"/>
              </w:rPr>
              <w:t>93,34</w:t>
            </w:r>
          </w:p>
        </w:tc>
        <w:tc>
          <w:tcPr>
            <w:tcW w:w="1618" w:type="dxa"/>
            <w:shd w:val="clear" w:color="auto" w:fill="auto"/>
            <w:vAlign w:val="center"/>
          </w:tcPr>
          <w:p w14:paraId="17DB6F92" w14:textId="77777777" w:rsidR="00711B5A" w:rsidRPr="008614F0" w:rsidRDefault="00711B5A" w:rsidP="003475D8">
            <w:pPr>
              <w:jc w:val="center"/>
              <w:rPr>
                <w:sz w:val="22"/>
                <w:szCs w:val="22"/>
              </w:rPr>
            </w:pPr>
            <w:r w:rsidRPr="008614F0">
              <w:rPr>
                <w:sz w:val="22"/>
                <w:szCs w:val="22"/>
              </w:rPr>
              <w:t>77</w:t>
            </w:r>
          </w:p>
        </w:tc>
        <w:tc>
          <w:tcPr>
            <w:tcW w:w="1580" w:type="dxa"/>
            <w:shd w:val="clear" w:color="auto" w:fill="auto"/>
            <w:vAlign w:val="center"/>
          </w:tcPr>
          <w:p w14:paraId="5853EA10" w14:textId="77777777" w:rsidR="00711B5A" w:rsidRPr="008614F0" w:rsidRDefault="00711B5A" w:rsidP="003475D8">
            <w:pPr>
              <w:jc w:val="center"/>
              <w:rPr>
                <w:sz w:val="22"/>
                <w:szCs w:val="22"/>
              </w:rPr>
            </w:pPr>
            <w:r w:rsidRPr="008614F0">
              <w:rPr>
                <w:sz w:val="22"/>
                <w:szCs w:val="22"/>
              </w:rPr>
              <w:t>28,56</w:t>
            </w:r>
          </w:p>
        </w:tc>
      </w:tr>
      <w:tr w:rsidR="00711B5A" w:rsidRPr="008614F0" w14:paraId="5B58DE9E" w14:textId="77777777" w:rsidTr="003475D8">
        <w:tc>
          <w:tcPr>
            <w:tcW w:w="3232" w:type="dxa"/>
            <w:gridSpan w:val="2"/>
            <w:shd w:val="clear" w:color="auto" w:fill="auto"/>
            <w:vAlign w:val="center"/>
          </w:tcPr>
          <w:p w14:paraId="1677D7CD" w14:textId="77777777" w:rsidR="00711B5A" w:rsidRPr="008614F0" w:rsidRDefault="00711B5A" w:rsidP="003475D8">
            <w:pPr>
              <w:jc w:val="right"/>
              <w:rPr>
                <w:b/>
                <w:sz w:val="22"/>
                <w:szCs w:val="22"/>
              </w:rPr>
            </w:pPr>
            <w:r w:rsidRPr="008614F0">
              <w:rPr>
                <w:b/>
                <w:sz w:val="22"/>
                <w:szCs w:val="22"/>
              </w:rPr>
              <w:t>Iš viso:</w:t>
            </w:r>
          </w:p>
        </w:tc>
        <w:tc>
          <w:tcPr>
            <w:tcW w:w="1574" w:type="dxa"/>
            <w:shd w:val="clear" w:color="auto" w:fill="auto"/>
            <w:vAlign w:val="center"/>
          </w:tcPr>
          <w:p w14:paraId="0E9E8813" w14:textId="77777777" w:rsidR="00711B5A" w:rsidRPr="008614F0" w:rsidRDefault="00711B5A" w:rsidP="003475D8">
            <w:pPr>
              <w:jc w:val="center"/>
              <w:rPr>
                <w:b/>
                <w:sz w:val="22"/>
                <w:szCs w:val="22"/>
              </w:rPr>
            </w:pPr>
            <w:r w:rsidRPr="008614F0">
              <w:rPr>
                <w:b/>
                <w:sz w:val="22"/>
                <w:szCs w:val="22"/>
              </w:rPr>
              <w:t>30020,98</w:t>
            </w:r>
          </w:p>
        </w:tc>
        <w:tc>
          <w:tcPr>
            <w:tcW w:w="1624" w:type="dxa"/>
            <w:shd w:val="clear" w:color="auto" w:fill="auto"/>
            <w:vAlign w:val="center"/>
          </w:tcPr>
          <w:p w14:paraId="72D70802" w14:textId="77777777" w:rsidR="00711B5A" w:rsidRPr="008614F0" w:rsidRDefault="00711B5A" w:rsidP="003475D8">
            <w:pPr>
              <w:jc w:val="center"/>
              <w:rPr>
                <w:b/>
                <w:sz w:val="22"/>
                <w:szCs w:val="22"/>
              </w:rPr>
            </w:pPr>
            <w:r w:rsidRPr="008614F0">
              <w:rPr>
                <w:b/>
                <w:sz w:val="22"/>
                <w:szCs w:val="22"/>
              </w:rPr>
              <w:t>12373,23</w:t>
            </w:r>
          </w:p>
        </w:tc>
        <w:tc>
          <w:tcPr>
            <w:tcW w:w="1618" w:type="dxa"/>
            <w:shd w:val="clear" w:color="auto" w:fill="auto"/>
            <w:vAlign w:val="center"/>
          </w:tcPr>
          <w:p w14:paraId="3E5B1D07" w14:textId="77777777" w:rsidR="00711B5A" w:rsidRPr="008614F0" w:rsidRDefault="00711B5A" w:rsidP="003475D8">
            <w:pPr>
              <w:jc w:val="center"/>
              <w:rPr>
                <w:b/>
                <w:sz w:val="22"/>
                <w:szCs w:val="22"/>
              </w:rPr>
            </w:pPr>
            <w:r w:rsidRPr="008614F0">
              <w:rPr>
                <w:b/>
                <w:sz w:val="22"/>
                <w:szCs w:val="22"/>
              </w:rPr>
              <w:t>41</w:t>
            </w:r>
          </w:p>
        </w:tc>
        <w:tc>
          <w:tcPr>
            <w:tcW w:w="1580" w:type="dxa"/>
            <w:shd w:val="clear" w:color="auto" w:fill="auto"/>
            <w:vAlign w:val="center"/>
          </w:tcPr>
          <w:p w14:paraId="48756963" w14:textId="77777777" w:rsidR="00711B5A" w:rsidRPr="008614F0" w:rsidRDefault="00711B5A" w:rsidP="003475D8">
            <w:pPr>
              <w:jc w:val="center"/>
              <w:rPr>
                <w:b/>
                <w:sz w:val="22"/>
                <w:szCs w:val="22"/>
              </w:rPr>
            </w:pPr>
            <w:r w:rsidRPr="008614F0">
              <w:rPr>
                <w:b/>
                <w:sz w:val="22"/>
                <w:szCs w:val="22"/>
              </w:rPr>
              <w:t>17647,75</w:t>
            </w:r>
          </w:p>
        </w:tc>
      </w:tr>
    </w:tbl>
    <w:p w14:paraId="7B614390" w14:textId="77777777" w:rsidR="00711B5A" w:rsidRPr="008614F0" w:rsidRDefault="00711B5A" w:rsidP="00711B5A">
      <w:pPr>
        <w:pStyle w:val="Pastraipa"/>
        <w:spacing w:line="240" w:lineRule="auto"/>
        <w:ind w:firstLine="1276"/>
      </w:pPr>
    </w:p>
    <w:p w14:paraId="5D69E84B" w14:textId="77777777" w:rsidR="00711B5A" w:rsidRPr="008614F0" w:rsidRDefault="00711B5A" w:rsidP="00711B5A">
      <w:pPr>
        <w:pStyle w:val="Pastraipa"/>
        <w:spacing w:line="240" w:lineRule="auto"/>
        <w:ind w:firstLine="1276"/>
      </w:pPr>
      <w:r w:rsidRPr="008614F0">
        <w:t>10. 2017 metų pabaigai bendrovė eksploatavo 35 vandenvietes, 50 gręžinių, 11 vandens bokštų, 34 vandens gerinimo įrenginius, 22 nuotekų tvarkymo sistemas su valymo įrenginiais, dumblo kompostavimo įrenginius, 70 nuotekų siurblinių ir 4 paviršinių nuotekų valymo įrenginius. Vandentiekio tinklų ilgis 2017 metų gruodžio 31 d. –  403,5 km iš jų: 213,3 km Ukmergės m. ir 190,1  km rajono gyvenvietėse, nuotekų tinklų – 294  km iš jų 203 km mieste ir 91 km rajono gyvenvietėse, paviršinių nuotekų tinklų ilgis – 78 km.</w:t>
      </w:r>
    </w:p>
    <w:p w14:paraId="43015E30" w14:textId="77777777" w:rsidR="00711B5A" w:rsidRPr="008614F0" w:rsidRDefault="00711B5A" w:rsidP="00711B5A">
      <w:pPr>
        <w:tabs>
          <w:tab w:val="left" w:pos="748"/>
        </w:tabs>
        <w:jc w:val="both"/>
        <w:rPr>
          <w:b/>
        </w:rPr>
      </w:pPr>
    </w:p>
    <w:p w14:paraId="26872238" w14:textId="77777777" w:rsidR="00711B5A" w:rsidRPr="008614F0" w:rsidRDefault="00711B5A" w:rsidP="00711B5A">
      <w:pPr>
        <w:jc w:val="center"/>
        <w:rPr>
          <w:b/>
          <w:bCs/>
        </w:rPr>
      </w:pPr>
      <w:r w:rsidRPr="008614F0">
        <w:rPr>
          <w:b/>
          <w:bCs/>
        </w:rPr>
        <w:t>IV SKYRIUS</w:t>
      </w:r>
    </w:p>
    <w:p w14:paraId="29387C76" w14:textId="77777777" w:rsidR="00711B5A" w:rsidRPr="008614F0" w:rsidRDefault="00711B5A" w:rsidP="00711B5A">
      <w:pPr>
        <w:jc w:val="both"/>
        <w:rPr>
          <w:b/>
          <w:bCs/>
        </w:rPr>
      </w:pPr>
      <w:r w:rsidRPr="008614F0">
        <w:rPr>
          <w:b/>
          <w:bCs/>
        </w:rPr>
        <w:t>GERIAMOJO VANDENS TIEKĖJO IR NUOTEKŲ TVARKYTOJO VEIKLOS KRYPTYS</w:t>
      </w:r>
    </w:p>
    <w:p w14:paraId="770B8498" w14:textId="77777777" w:rsidR="00711B5A" w:rsidRPr="008614F0" w:rsidRDefault="00711B5A" w:rsidP="00711B5A">
      <w:pPr>
        <w:jc w:val="both"/>
        <w:rPr>
          <w:b/>
          <w:bCs/>
        </w:rPr>
      </w:pPr>
    </w:p>
    <w:p w14:paraId="0FEAB13C" w14:textId="77777777" w:rsidR="00711B5A" w:rsidRPr="008614F0" w:rsidRDefault="00711B5A" w:rsidP="00711B5A">
      <w:pPr>
        <w:ind w:firstLine="1276"/>
        <w:jc w:val="both"/>
      </w:pPr>
      <w:r w:rsidRPr="008614F0">
        <w:t>11. Pagrindinės bendrovės veiklos kryptys:</w:t>
      </w:r>
    </w:p>
    <w:p w14:paraId="399E0192" w14:textId="77777777" w:rsidR="00711B5A" w:rsidRPr="008614F0" w:rsidRDefault="00711B5A" w:rsidP="00711B5A">
      <w:pPr>
        <w:ind w:firstLine="1276"/>
        <w:jc w:val="both"/>
      </w:pPr>
      <w:r w:rsidRPr="008614F0">
        <w:t>11.1. aptarnaujamoje teritorijoje patikimai ir mažiausiomis sąnaudomis tiekti geros kokybės vandenį vartotojams bei surinkti ir išvalyti nuotekas;</w:t>
      </w:r>
    </w:p>
    <w:p w14:paraId="7DAF0F68" w14:textId="77777777" w:rsidR="00711B5A" w:rsidRPr="008614F0" w:rsidRDefault="00711B5A" w:rsidP="00711B5A">
      <w:pPr>
        <w:ind w:firstLine="1276"/>
        <w:jc w:val="both"/>
      </w:pPr>
      <w:r w:rsidRPr="008614F0">
        <w:t>11.2. išplėsti vandens tiekimo tinklų bei nuotekų surinkimo ir valymo tinklų infrastruktūrą, siekiant, jog kiek įmanoma daugiau vartotojų galėtų naudotis  tinkamos kokybės bendrovės tiekiamu geriamu vandeniu bei kokybiškomis nuotekų surinkimo ir valymo paslaugomis;</w:t>
      </w:r>
    </w:p>
    <w:p w14:paraId="3FEF1306" w14:textId="77777777" w:rsidR="00711B5A" w:rsidRPr="008614F0" w:rsidRDefault="00711B5A" w:rsidP="00711B5A">
      <w:pPr>
        <w:ind w:firstLine="1276"/>
        <w:jc w:val="both"/>
      </w:pPr>
      <w:r w:rsidRPr="008614F0">
        <w:t>11.3. tvarkyti paviršines (lietaus) nuotekas, užtikrinant jų tinkamą nuvedimą nuo gatvių ir jas išvalant, tuo sumažinant vandens telkinių teršimą;</w:t>
      </w:r>
    </w:p>
    <w:p w14:paraId="51B9ABF7" w14:textId="77777777" w:rsidR="00711B5A" w:rsidRPr="008614F0" w:rsidRDefault="00711B5A" w:rsidP="00711B5A">
      <w:pPr>
        <w:ind w:firstLine="1276"/>
        <w:jc w:val="both"/>
      </w:pPr>
      <w:r w:rsidRPr="008614F0">
        <w:t>11.4. išplėsti paviršinių nuotekų surinkimo tinklų infrastruktūrą.</w:t>
      </w:r>
    </w:p>
    <w:p w14:paraId="5B06F3F4" w14:textId="77777777" w:rsidR="00711B5A" w:rsidRPr="008614F0" w:rsidRDefault="00711B5A" w:rsidP="00711B5A">
      <w:pPr>
        <w:jc w:val="both"/>
        <w:rPr>
          <w:b/>
          <w:bCs/>
        </w:rPr>
      </w:pPr>
    </w:p>
    <w:p w14:paraId="34C9AD96" w14:textId="77777777" w:rsidR="00711B5A" w:rsidRPr="008614F0" w:rsidRDefault="00711B5A" w:rsidP="00711B5A">
      <w:pPr>
        <w:jc w:val="both"/>
        <w:rPr>
          <w:b/>
          <w:bCs/>
        </w:rPr>
      </w:pPr>
    </w:p>
    <w:p w14:paraId="38151415" w14:textId="77777777" w:rsidR="00711B5A" w:rsidRPr="008614F0" w:rsidRDefault="00711B5A" w:rsidP="00711B5A">
      <w:pPr>
        <w:jc w:val="center"/>
        <w:rPr>
          <w:b/>
          <w:bCs/>
        </w:rPr>
      </w:pPr>
      <w:r w:rsidRPr="008614F0">
        <w:rPr>
          <w:b/>
          <w:bCs/>
        </w:rPr>
        <w:lastRenderedPageBreak/>
        <w:t>V SKYRIUS</w:t>
      </w:r>
    </w:p>
    <w:p w14:paraId="1BB03323" w14:textId="77777777" w:rsidR="00711B5A" w:rsidRPr="008614F0" w:rsidRDefault="00711B5A" w:rsidP="00711B5A">
      <w:pPr>
        <w:jc w:val="center"/>
        <w:rPr>
          <w:b/>
          <w:bCs/>
        </w:rPr>
      </w:pPr>
      <w:r w:rsidRPr="008614F0">
        <w:rPr>
          <w:b/>
          <w:bCs/>
        </w:rPr>
        <w:t>GERIAMOJO VANDENS TIEKIMO IR NUOTEKŲ TVARKYMO INFRASTRUKTŪROS EKSPLOATAVIMO SĄLYGOS</w:t>
      </w:r>
    </w:p>
    <w:p w14:paraId="51A68075" w14:textId="77777777" w:rsidR="00711B5A" w:rsidRPr="008614F0" w:rsidRDefault="00711B5A" w:rsidP="00711B5A">
      <w:pPr>
        <w:jc w:val="center"/>
        <w:rPr>
          <w:b/>
          <w:bCs/>
        </w:rPr>
      </w:pPr>
    </w:p>
    <w:p w14:paraId="7B9AF1ED" w14:textId="77777777" w:rsidR="00711B5A" w:rsidRPr="008614F0" w:rsidRDefault="00711B5A" w:rsidP="00711B5A">
      <w:pPr>
        <w:pStyle w:val="Pastraipa"/>
        <w:spacing w:line="240" w:lineRule="auto"/>
        <w:ind w:firstLine="1276"/>
      </w:pPr>
      <w:r w:rsidRPr="008614F0">
        <w:t>12. 2018 metais pagrindinis dėmesys bus skiriamas LR Aplinkos ministerijos numatytai 2014-2020 m. ES fondų investicijų veiksmų programos 5 prioriteto ,,Aplinkosauga, gamtos išteklių darnus naudojimas ir prisitaikymas prie klimato kaitos“ priemonės Nr. 05.3.2-APVA-R-014 ,,Geriamojo vandens tiekimo ir nuotekų tvarkymo sistemų renovavimas ir plėtra, įmonių valdymo tobulinimas“, priemonės Nr. 05.1.1-APVA-R-007 ,,Paviršinių nuotekų sistemų tvarkymas“ projektų ir investicinio projekto „Ukmergės raj., Lėno kaimo komunalinių nuotekų valymo įrenginiai ir nuotekų tinklai“ įgyvendinimui. Per ateinančius metus numatoma darbų atlikti daugiau kaip už 2 mln. eurų skirtų investiciniams projektams lėšų.</w:t>
      </w:r>
    </w:p>
    <w:p w14:paraId="024000BF" w14:textId="77777777" w:rsidR="00711B5A" w:rsidRPr="00E9424B" w:rsidRDefault="00711B5A" w:rsidP="00711B5A">
      <w:pPr>
        <w:pStyle w:val="Pastraipa"/>
        <w:spacing w:line="240" w:lineRule="auto"/>
        <w:ind w:firstLine="1276"/>
      </w:pPr>
      <w:r w:rsidRPr="008614F0">
        <w:t>13. Bendrovė, be investicinių projektų, 2018 metais numato atnaujinti ilgalaikį turtą (pastatų ir statinių remontas, gerinimo įrenginių remontas, siurblių keitimas, naujos transporto technikos įsigijimas, VN tinklų tiesimas), kas mažintų elektros energijos, kuro ir eksploatacines sąnaudas.</w:t>
      </w:r>
    </w:p>
    <w:p w14:paraId="6C69455F" w14:textId="77777777" w:rsidR="00711B5A" w:rsidRPr="00E9424B" w:rsidRDefault="00711B5A" w:rsidP="00711B5A">
      <w:pPr>
        <w:pStyle w:val="Pastraipa"/>
        <w:spacing w:line="240" w:lineRule="auto"/>
        <w:ind w:firstLine="1276"/>
      </w:pPr>
      <w:r w:rsidRPr="00E9424B">
        <w:t>14. Taip pat bus tęsiami komercinių ir fizinių nuostolių mažinimo vandentiekio tinkluose darbai, įdiegiant vandentiekio tinklų monitoringo sistemos įrangą (monitoringo taškai su stacionariais debito ir slėgio matavimo prietaisais) Ukmergės mieste, pagal atliktą studiją vykdomas vandens skaitiklių skersmens parinkimas, keičiant esamus B klasės skaitiklius į C klasės, atliekama vandens suvartojimo analizė daugiabučiuose namuose, privačiuose būstuose, įmonėse ir įstaigose.</w:t>
      </w:r>
    </w:p>
    <w:p w14:paraId="1D97513E" w14:textId="77777777" w:rsidR="00711B5A" w:rsidRPr="008614F0" w:rsidRDefault="00711B5A" w:rsidP="00711B5A">
      <w:pPr>
        <w:jc w:val="center"/>
        <w:rPr>
          <w:b/>
          <w:bCs/>
        </w:rPr>
      </w:pPr>
    </w:p>
    <w:p w14:paraId="51146827" w14:textId="77777777" w:rsidR="00711B5A" w:rsidRPr="008614F0" w:rsidRDefault="00711B5A" w:rsidP="00711B5A">
      <w:pPr>
        <w:jc w:val="center"/>
        <w:rPr>
          <w:b/>
          <w:bCs/>
        </w:rPr>
      </w:pPr>
      <w:r w:rsidRPr="008614F0">
        <w:rPr>
          <w:b/>
          <w:bCs/>
        </w:rPr>
        <w:t>VI SKYRIUS</w:t>
      </w:r>
    </w:p>
    <w:p w14:paraId="16EC7597" w14:textId="77777777" w:rsidR="00711B5A" w:rsidRPr="008614F0" w:rsidRDefault="00711B5A" w:rsidP="00711B5A">
      <w:pPr>
        <w:jc w:val="center"/>
        <w:rPr>
          <w:b/>
          <w:bCs/>
        </w:rPr>
      </w:pPr>
      <w:r w:rsidRPr="008614F0">
        <w:rPr>
          <w:b/>
          <w:bCs/>
        </w:rPr>
        <w:t>RACIONALAUS GAMTOS IŠTEKLIŲ NAUDOJIMO, APLINKOS TARŠOS MAŽINIMO     PRIEMONĖS</w:t>
      </w:r>
    </w:p>
    <w:p w14:paraId="0867D808" w14:textId="77777777" w:rsidR="00711B5A" w:rsidRPr="008614F0" w:rsidRDefault="00711B5A" w:rsidP="00711B5A">
      <w:pPr>
        <w:rPr>
          <w:b/>
          <w:bCs/>
        </w:rPr>
      </w:pPr>
    </w:p>
    <w:p w14:paraId="12D76AE6" w14:textId="77777777" w:rsidR="00711B5A" w:rsidRPr="008614F0" w:rsidRDefault="00711B5A" w:rsidP="00711B5A">
      <w:pPr>
        <w:tabs>
          <w:tab w:val="left" w:pos="748"/>
        </w:tabs>
        <w:ind w:firstLine="1276"/>
        <w:jc w:val="both"/>
      </w:pPr>
      <w:r w:rsidRPr="008614F0">
        <w:t>15. Bendrovė kasmet siekia racionaliai naudoti gamtos išteklius mažindama vandens netektis vandentiekio tinkluose. Stebi vandens nutekėjimą ir operatyviai šalina gedimus, vykdo tinklų rekonstrukciją tuo sumažindami avarijų skaičių tinkluose.</w:t>
      </w:r>
    </w:p>
    <w:p w14:paraId="6D2CB1AC" w14:textId="77777777" w:rsidR="00711B5A" w:rsidRPr="008614F0" w:rsidRDefault="00711B5A" w:rsidP="00711B5A">
      <w:pPr>
        <w:tabs>
          <w:tab w:val="left" w:pos="748"/>
        </w:tabs>
        <w:ind w:firstLine="1276"/>
        <w:jc w:val="both"/>
      </w:pPr>
      <w:r w:rsidRPr="008614F0">
        <w:t>16. Bendrovė, siekdama mažinti aplinkos taršą skatina gyventojus jungtis prie centralizuotų nuotekų tinklų. Nuotekų tinklų plėtra, nuotekų valyklų rekonstrukcija vykdoma įgyvendinant projektus Ukmergės mieste ir rajono gyvenvietėse, finansuojamus Savivaldybės, Europos Sąjungos, Aplinkos apsaugos investicijų fondų, bendrovės lėšomis. Gyventojams yra sudaroma galimybė už atliktus tinklų įvedimo darbus atsiskaityti per 6-12 mėnesius.</w:t>
      </w:r>
    </w:p>
    <w:p w14:paraId="66A9158F" w14:textId="77777777" w:rsidR="00711B5A" w:rsidRPr="008614F0" w:rsidRDefault="00711B5A" w:rsidP="00711B5A">
      <w:pPr>
        <w:jc w:val="center"/>
        <w:rPr>
          <w:b/>
          <w:bCs/>
        </w:rPr>
      </w:pPr>
    </w:p>
    <w:p w14:paraId="7FACF55F" w14:textId="77777777" w:rsidR="00711B5A" w:rsidRPr="008614F0" w:rsidRDefault="00711B5A" w:rsidP="00711B5A">
      <w:pPr>
        <w:jc w:val="center"/>
        <w:rPr>
          <w:b/>
          <w:bCs/>
        </w:rPr>
      </w:pPr>
      <w:r w:rsidRPr="008614F0">
        <w:rPr>
          <w:b/>
          <w:bCs/>
        </w:rPr>
        <w:t>VII SKYRIUS</w:t>
      </w:r>
    </w:p>
    <w:p w14:paraId="294E4954" w14:textId="77777777" w:rsidR="00711B5A" w:rsidRPr="008614F0" w:rsidRDefault="00711B5A" w:rsidP="00711B5A">
      <w:pPr>
        <w:jc w:val="center"/>
        <w:rPr>
          <w:b/>
          <w:bCs/>
        </w:rPr>
      </w:pPr>
      <w:r w:rsidRPr="008614F0">
        <w:rPr>
          <w:b/>
          <w:bCs/>
        </w:rPr>
        <w:t>GERIAMOJO VANDENS TIEKIMO, NUOTEKŲ TVARKYMO PASLAUGŲ KOKYBĖS</w:t>
      </w:r>
    </w:p>
    <w:p w14:paraId="3B5FF342" w14:textId="77777777" w:rsidR="00711B5A" w:rsidRPr="008614F0" w:rsidRDefault="00711B5A" w:rsidP="00711B5A">
      <w:pPr>
        <w:tabs>
          <w:tab w:val="left" w:pos="748"/>
        </w:tabs>
        <w:jc w:val="center"/>
        <w:rPr>
          <w:b/>
          <w:bCs/>
        </w:rPr>
      </w:pPr>
      <w:r w:rsidRPr="008614F0">
        <w:rPr>
          <w:b/>
          <w:bCs/>
        </w:rPr>
        <w:t>GERINIMO PRIEMONĖS</w:t>
      </w:r>
    </w:p>
    <w:p w14:paraId="6B03F959" w14:textId="77777777" w:rsidR="00711B5A" w:rsidRPr="008614F0" w:rsidRDefault="00711B5A" w:rsidP="00711B5A">
      <w:pPr>
        <w:tabs>
          <w:tab w:val="left" w:pos="748"/>
        </w:tabs>
        <w:jc w:val="center"/>
        <w:rPr>
          <w:b/>
          <w:bCs/>
        </w:rPr>
      </w:pPr>
    </w:p>
    <w:p w14:paraId="1281CB63" w14:textId="77777777" w:rsidR="00711B5A" w:rsidRPr="008614F0" w:rsidRDefault="00711B5A" w:rsidP="00711B5A">
      <w:pPr>
        <w:tabs>
          <w:tab w:val="left" w:pos="748"/>
        </w:tabs>
        <w:ind w:firstLine="1276"/>
        <w:jc w:val="both"/>
      </w:pPr>
      <w:r w:rsidRPr="008614F0">
        <w:t>17. Taikomos ir numatomos geriamojo vandens tiekimo ir nuotekų tvarkymo paslaugų kokybės gerinimo priemonės:</w:t>
      </w:r>
    </w:p>
    <w:p w14:paraId="186458C7" w14:textId="77777777" w:rsidR="00711B5A" w:rsidRPr="008614F0" w:rsidRDefault="00711B5A" w:rsidP="00711B5A">
      <w:pPr>
        <w:tabs>
          <w:tab w:val="left" w:pos="1418"/>
        </w:tabs>
        <w:ind w:firstLine="1276"/>
        <w:jc w:val="both"/>
      </w:pPr>
      <w:r w:rsidRPr="008614F0">
        <w:t>17.1. tiekiamo vandens kokybė tikrinama visose vandenvietėse vadovaujantis geriamojo vandens programinės priežiūros planais, suderintais su Ukmergės valstybine maisto ir veterinarijos tarnyba. Įgyvendinant šiuos planus, užtikrinama, kad geriamojo vandens kokybė iš esmės atitiktų Lietuvos higienos normos 24:2003 „Geriamojo vandens saugos ir kokybės reikalavimai“ reikalavimus.</w:t>
      </w:r>
    </w:p>
    <w:p w14:paraId="5CAE8C87" w14:textId="77777777" w:rsidR="00711B5A" w:rsidRPr="008614F0" w:rsidRDefault="00711B5A" w:rsidP="00711B5A">
      <w:pPr>
        <w:tabs>
          <w:tab w:val="left" w:pos="1418"/>
        </w:tabs>
        <w:ind w:firstLine="1276"/>
        <w:jc w:val="both"/>
      </w:pPr>
      <w:r w:rsidRPr="008614F0">
        <w:t xml:space="preserve">17.2. Numatoma naujų vandens gerinimo įrenginių statyba </w:t>
      </w:r>
      <w:proofErr w:type="spellStart"/>
      <w:r w:rsidRPr="008614F0">
        <w:t>Jasiuliškio</w:t>
      </w:r>
      <w:proofErr w:type="spellEnd"/>
      <w:r w:rsidRPr="008614F0">
        <w:t xml:space="preserve"> </w:t>
      </w:r>
      <w:proofErr w:type="spellStart"/>
      <w:r w:rsidRPr="008614F0">
        <w:t>gyvenviet</w:t>
      </w:r>
      <w:r w:rsidRPr="008614F0">
        <w:rPr>
          <w:lang w:val="en-GB"/>
        </w:rPr>
        <w:t>ėje</w:t>
      </w:r>
      <w:proofErr w:type="spellEnd"/>
      <w:r w:rsidRPr="008614F0">
        <w:t xml:space="preserve">, atlikti vandens gerinimo įrenginių remonto darbus </w:t>
      </w:r>
      <w:proofErr w:type="spellStart"/>
      <w:r w:rsidRPr="008614F0">
        <w:t>Šventupės</w:t>
      </w:r>
      <w:proofErr w:type="spellEnd"/>
      <w:r w:rsidRPr="008614F0">
        <w:t xml:space="preserve">, </w:t>
      </w:r>
      <w:proofErr w:type="spellStart"/>
      <w:r w:rsidRPr="008614F0">
        <w:t>Samantonių</w:t>
      </w:r>
      <w:proofErr w:type="spellEnd"/>
      <w:r w:rsidRPr="008614F0">
        <w:t>, Veprių gyvenvietėse.</w:t>
      </w:r>
    </w:p>
    <w:p w14:paraId="2F5206C3" w14:textId="77777777" w:rsidR="00711B5A" w:rsidRPr="008614F0" w:rsidRDefault="00711B5A" w:rsidP="00711B5A">
      <w:pPr>
        <w:tabs>
          <w:tab w:val="left" w:pos="1418"/>
        </w:tabs>
        <w:ind w:firstLine="1276"/>
        <w:jc w:val="both"/>
      </w:pPr>
      <w:r w:rsidRPr="008614F0">
        <w:t xml:space="preserve">17.3. Vandentiekio ir nuotekų tinklų rekonstrukcija Ukmergės mieste, nuotekų šalinimo tinklų statyba Lyduokių, Petronių, Lėno, gyvenvietėse, vandentiekio ir nuotekų šalinimo tinklų statyba Siesikų, Balelių – </w:t>
      </w:r>
      <w:proofErr w:type="spellStart"/>
      <w:r w:rsidRPr="008614F0">
        <w:t>Viškonių</w:t>
      </w:r>
      <w:proofErr w:type="spellEnd"/>
      <w:r w:rsidRPr="008614F0">
        <w:t xml:space="preserve"> gyvenvietėse.</w:t>
      </w:r>
    </w:p>
    <w:p w14:paraId="78DA3A02" w14:textId="77777777" w:rsidR="00711B5A" w:rsidRPr="008614F0" w:rsidRDefault="00711B5A" w:rsidP="00711B5A">
      <w:pPr>
        <w:tabs>
          <w:tab w:val="left" w:pos="1418"/>
        </w:tabs>
        <w:ind w:firstLine="1276"/>
        <w:jc w:val="both"/>
      </w:pPr>
      <w:r w:rsidRPr="008614F0">
        <w:lastRenderedPageBreak/>
        <w:t xml:space="preserve">17.4. Nuotekų užterštumo kontrolę vykdo bendrovės Nuotekų tyrimų laboratorija, turinti LR Aplinkos apsaugos agentūros išduotą leidimą Nr.1AT-232 atlikti taršos šaltinių išmetamų į aplinką teršalų ir aplinkos elementuose matavimus ir tyrimus. </w:t>
      </w:r>
    </w:p>
    <w:p w14:paraId="66F05064" w14:textId="77777777" w:rsidR="00711B5A" w:rsidRPr="008614F0" w:rsidRDefault="00711B5A" w:rsidP="00711B5A">
      <w:pPr>
        <w:tabs>
          <w:tab w:val="left" w:pos="1418"/>
        </w:tabs>
        <w:ind w:firstLine="1276"/>
        <w:jc w:val="both"/>
      </w:pPr>
      <w:r w:rsidRPr="008614F0">
        <w:t xml:space="preserve">17.5. Numatoma nuotekų valymo įrenginių rekonstrukcija Žeimių, </w:t>
      </w:r>
      <w:proofErr w:type="spellStart"/>
      <w:r w:rsidRPr="008614F0">
        <w:t>Jasiuliškio</w:t>
      </w:r>
      <w:proofErr w:type="spellEnd"/>
      <w:r w:rsidRPr="008614F0">
        <w:t xml:space="preserve"> ir Petronių gyvenvietėse, naujų nuotekų valymo įrenginių statyba Lėno kaime.</w:t>
      </w:r>
    </w:p>
    <w:p w14:paraId="2C48FB4C" w14:textId="77777777" w:rsidR="00711B5A" w:rsidRPr="008614F0" w:rsidRDefault="00711B5A" w:rsidP="00711B5A">
      <w:pPr>
        <w:tabs>
          <w:tab w:val="left" w:pos="1418"/>
        </w:tabs>
        <w:ind w:firstLine="1276"/>
        <w:jc w:val="both"/>
      </w:pPr>
      <w:r w:rsidRPr="008614F0">
        <w:t>17.6. Numatoma paviršinių nuotekų tinklų su valymo įrenginiai statyba Ukmergės mieste.</w:t>
      </w:r>
    </w:p>
    <w:p w14:paraId="06DD6CD4" w14:textId="77777777" w:rsidR="00711B5A" w:rsidRPr="008614F0" w:rsidRDefault="00711B5A" w:rsidP="00711B5A">
      <w:pPr>
        <w:tabs>
          <w:tab w:val="left" w:pos="748"/>
        </w:tabs>
        <w:rPr>
          <w:b/>
          <w:bCs/>
        </w:rPr>
      </w:pPr>
    </w:p>
    <w:p w14:paraId="77A4A8CD" w14:textId="77777777" w:rsidR="00711B5A" w:rsidRPr="008614F0" w:rsidRDefault="00711B5A" w:rsidP="00711B5A">
      <w:pPr>
        <w:jc w:val="center"/>
        <w:rPr>
          <w:b/>
          <w:bCs/>
        </w:rPr>
      </w:pPr>
      <w:r w:rsidRPr="008614F0">
        <w:rPr>
          <w:b/>
          <w:bCs/>
        </w:rPr>
        <w:t>VIII SKYRIUS</w:t>
      </w:r>
    </w:p>
    <w:p w14:paraId="02ECABA0" w14:textId="77777777" w:rsidR="00711B5A" w:rsidRPr="008614F0" w:rsidRDefault="00711B5A" w:rsidP="00711B5A">
      <w:pPr>
        <w:jc w:val="center"/>
        <w:rPr>
          <w:b/>
          <w:bCs/>
        </w:rPr>
      </w:pPr>
      <w:r w:rsidRPr="008614F0">
        <w:rPr>
          <w:b/>
          <w:bCs/>
        </w:rPr>
        <w:t xml:space="preserve">GERIAMOJO VANDENS TIEKIMO IR NUOTEKŲ TVARKYMO INFRASTRUKTŪROS </w:t>
      </w:r>
      <w:r w:rsidRPr="008614F0">
        <w:rPr>
          <w:b/>
          <w:bCs/>
        </w:rPr>
        <w:tab/>
        <w:t>PLĖTROS, IŠPIRKIMO, RENOVACIJOS PRIEMONĖS</w:t>
      </w:r>
    </w:p>
    <w:p w14:paraId="4C80C302" w14:textId="77777777" w:rsidR="00711B5A" w:rsidRPr="008614F0" w:rsidRDefault="00711B5A" w:rsidP="00711B5A">
      <w:pPr>
        <w:jc w:val="center"/>
        <w:rPr>
          <w:b/>
          <w:bCs/>
        </w:rPr>
      </w:pPr>
    </w:p>
    <w:p w14:paraId="02C6122D" w14:textId="77777777" w:rsidR="00711B5A" w:rsidRPr="008614F0" w:rsidRDefault="00711B5A" w:rsidP="00711B5A">
      <w:pPr>
        <w:tabs>
          <w:tab w:val="left" w:pos="748"/>
          <w:tab w:val="left" w:pos="1701"/>
        </w:tabs>
        <w:ind w:firstLine="1276"/>
        <w:jc w:val="both"/>
      </w:pPr>
      <w:r w:rsidRPr="008614F0">
        <w:t xml:space="preserve">18. Bendrovės numatomi įgyvendinti </w:t>
      </w:r>
      <w:r w:rsidRPr="008614F0">
        <w:rPr>
          <w:bCs/>
        </w:rPr>
        <w:t xml:space="preserve">geriamojo vandens tiekimo ir nuotekų tvarkymo infrastruktūros plėtros projektai, panaudojant </w:t>
      </w:r>
      <w:r w:rsidRPr="008614F0">
        <w:t xml:space="preserve">Europos Sąjungos, LAIFF ir bendrovės investicijas: </w:t>
      </w:r>
    </w:p>
    <w:p w14:paraId="03B408CA" w14:textId="77777777" w:rsidR="00711B5A" w:rsidRPr="008614F0" w:rsidRDefault="00711B5A" w:rsidP="00711B5A">
      <w:pPr>
        <w:pStyle w:val="Sraopastraipa"/>
        <w:numPr>
          <w:ilvl w:val="1"/>
          <w:numId w:val="4"/>
        </w:numPr>
        <w:tabs>
          <w:tab w:val="left" w:pos="748"/>
          <w:tab w:val="left" w:pos="1701"/>
          <w:tab w:val="left" w:pos="1843"/>
        </w:tabs>
        <w:ind w:left="0" w:firstLine="1276"/>
        <w:jc w:val="both"/>
      </w:pPr>
      <w:r w:rsidRPr="008614F0">
        <w:t>Projektas 05.1.1-APVA-R-007-01-0001 „Paviršinių nuotekų tinklų statyba ir rekonstravimas Ukmergės mieste“ pagal 2014-2020 metų Europos Sąjungos fondų investicijų veiksmų programos 5 prioriteto  „Aplinkosauga, gamtos išteklių darnus naudojimas ir prisitaikymas prie klimato kaitos“ priemonė „Paviršinių nuotekų sistemų tvarkymas“ Nr. 05.1.1-APVA-R-007.</w:t>
      </w:r>
    </w:p>
    <w:p w14:paraId="2CC1E8F4" w14:textId="77777777" w:rsidR="00711B5A" w:rsidRPr="008614F0" w:rsidRDefault="00711B5A" w:rsidP="00711B5A">
      <w:pPr>
        <w:pStyle w:val="Sraopastraipa"/>
        <w:numPr>
          <w:ilvl w:val="1"/>
          <w:numId w:val="4"/>
        </w:numPr>
        <w:tabs>
          <w:tab w:val="left" w:pos="748"/>
          <w:tab w:val="left" w:pos="1701"/>
          <w:tab w:val="left" w:pos="1843"/>
        </w:tabs>
        <w:ind w:left="0" w:firstLine="1276"/>
        <w:jc w:val="both"/>
      </w:pPr>
      <w:r w:rsidRPr="008614F0">
        <w:t>Projektas 05.3.2-APVA-R-014-01-0002  „Vandens tiekimo ir nuotekų tvarkymo infrastruktūros plėtra ir rekonstravimas Ukmergės rajono savivaldybėje“ pagal 2014-2020 metų Europos Sąjungos fondų investicijų veiksmų programos 5 prioriteto „Aplinkosauga, gamtos išteklių darnus naudojimas ir prisitaikymas prie klimato kaitos“ priemonė „Geriamojo vandens tiekimo ir nuotekų tvarkymo sistemų renovavimas ir plėtra Nr. 05.3.2-APVA-R-014.</w:t>
      </w:r>
    </w:p>
    <w:p w14:paraId="2612B29F" w14:textId="77777777" w:rsidR="00711B5A" w:rsidRPr="008614F0" w:rsidRDefault="00711B5A" w:rsidP="00711B5A">
      <w:pPr>
        <w:pStyle w:val="Sraopastraipa"/>
        <w:numPr>
          <w:ilvl w:val="1"/>
          <w:numId w:val="4"/>
        </w:numPr>
        <w:tabs>
          <w:tab w:val="left" w:pos="748"/>
          <w:tab w:val="left" w:pos="1701"/>
          <w:tab w:val="left" w:pos="1843"/>
        </w:tabs>
        <w:ind w:left="0" w:firstLine="1276"/>
        <w:jc w:val="both"/>
      </w:pPr>
      <w:r w:rsidRPr="008614F0">
        <w:t>Lietuvos Respublikos aplinkos ministro 2017 m. rugpjūčio 25 d. įsakymu Nr. D1-688 skirtas finansavimas iš Lietuvos aplinkos apsaugos investicijų fondo programos lėšų (LAIFF) „Ukmergės rajono, Lėno kaimo komunalinių nuotekų valymo įrenginiai ir nuotekų tinklai“.</w:t>
      </w:r>
    </w:p>
    <w:p w14:paraId="365B4E20" w14:textId="77777777" w:rsidR="00711B5A" w:rsidRPr="008614F0" w:rsidRDefault="00711B5A" w:rsidP="00711B5A">
      <w:pPr>
        <w:pStyle w:val="Sraopastraipa"/>
        <w:numPr>
          <w:ilvl w:val="1"/>
          <w:numId w:val="4"/>
        </w:numPr>
        <w:tabs>
          <w:tab w:val="left" w:pos="748"/>
          <w:tab w:val="left" w:pos="1701"/>
          <w:tab w:val="left" w:pos="1843"/>
        </w:tabs>
        <w:ind w:left="0" w:firstLine="1276"/>
        <w:jc w:val="both"/>
      </w:pPr>
      <w:r w:rsidRPr="008614F0">
        <w:t>Projektas „Vandentiekio ir nuotekų šalinimo tinklų staty</w:t>
      </w:r>
      <w:r>
        <w:t>ba Balelių–</w:t>
      </w:r>
      <w:proofErr w:type="spellStart"/>
      <w:r w:rsidRPr="008614F0">
        <w:t>Viškonių</w:t>
      </w:r>
      <w:proofErr w:type="spellEnd"/>
      <w:r w:rsidRPr="008614F0">
        <w:t xml:space="preserve"> kaimuose“.</w:t>
      </w:r>
    </w:p>
    <w:p w14:paraId="67D0E0FA" w14:textId="77777777" w:rsidR="00711B5A" w:rsidRPr="008614F0" w:rsidRDefault="00711B5A" w:rsidP="00711B5A">
      <w:pPr>
        <w:pStyle w:val="Sraopastraipa"/>
        <w:numPr>
          <w:ilvl w:val="0"/>
          <w:numId w:val="4"/>
        </w:numPr>
        <w:tabs>
          <w:tab w:val="left" w:pos="748"/>
          <w:tab w:val="left" w:pos="1134"/>
          <w:tab w:val="left" w:pos="1418"/>
          <w:tab w:val="left" w:pos="1701"/>
        </w:tabs>
        <w:ind w:left="0" w:firstLine="1276"/>
        <w:jc w:val="both"/>
      </w:pPr>
      <w:r w:rsidRPr="008614F0">
        <w:t>Bendrovės ilgalaikio turto nusidėvėjimo lėšos bus panaudojamos įsigyti, atstatyti arba renovuoti įmonės ilgalaikį turtą (pastatų ir statinių atnaujinimas,  transporto priemonių ir mechanizmų atnaujinimas, nuotekų valymo įrenginių ir vandens gerinimo įrenginių remontas, nematerialaus turto įsigijimas).</w:t>
      </w:r>
    </w:p>
    <w:p w14:paraId="5353B395" w14:textId="77777777" w:rsidR="00711B5A" w:rsidRPr="008614F0" w:rsidRDefault="00711B5A" w:rsidP="00711B5A">
      <w:pPr>
        <w:pStyle w:val="Sraopastraipa"/>
        <w:numPr>
          <w:ilvl w:val="0"/>
          <w:numId w:val="4"/>
        </w:numPr>
        <w:tabs>
          <w:tab w:val="left" w:pos="748"/>
          <w:tab w:val="left" w:pos="1134"/>
          <w:tab w:val="left" w:pos="1418"/>
          <w:tab w:val="left" w:pos="1701"/>
        </w:tabs>
        <w:ind w:left="0" w:firstLine="1276"/>
        <w:jc w:val="both"/>
      </w:pPr>
      <w:r w:rsidRPr="008614F0">
        <w:t xml:space="preserve">Bendrovė planuoja perimti iš Ukmergės rajono savivaldybės ilgalaikį turtą (Siesikų, Želvos, Deltuvos, </w:t>
      </w:r>
      <w:proofErr w:type="spellStart"/>
      <w:r w:rsidRPr="008614F0">
        <w:t>Jasiuliškio</w:t>
      </w:r>
      <w:proofErr w:type="spellEnd"/>
      <w:r w:rsidRPr="008614F0">
        <w:t xml:space="preserve"> gyvenviečių). </w:t>
      </w:r>
    </w:p>
    <w:p w14:paraId="4D1D3006" w14:textId="77777777" w:rsidR="00711B5A" w:rsidRPr="008614F0" w:rsidRDefault="00711B5A" w:rsidP="00711B5A">
      <w:pPr>
        <w:tabs>
          <w:tab w:val="left" w:pos="748"/>
          <w:tab w:val="left" w:pos="1134"/>
          <w:tab w:val="left" w:pos="1418"/>
          <w:tab w:val="left" w:pos="1701"/>
        </w:tabs>
        <w:jc w:val="both"/>
      </w:pPr>
    </w:p>
    <w:p w14:paraId="73C8284C" w14:textId="77777777" w:rsidR="00711B5A" w:rsidRPr="008614F0" w:rsidRDefault="00711B5A" w:rsidP="00711B5A">
      <w:pPr>
        <w:jc w:val="center"/>
        <w:rPr>
          <w:b/>
          <w:bCs/>
        </w:rPr>
      </w:pPr>
      <w:r w:rsidRPr="008614F0">
        <w:rPr>
          <w:b/>
          <w:bCs/>
        </w:rPr>
        <w:t>IX SKYRIUS</w:t>
      </w:r>
    </w:p>
    <w:p w14:paraId="60BEEECF" w14:textId="77777777" w:rsidR="00711B5A" w:rsidRPr="008614F0" w:rsidRDefault="00711B5A" w:rsidP="00711B5A">
      <w:pPr>
        <w:jc w:val="center"/>
        <w:rPr>
          <w:b/>
          <w:bCs/>
        </w:rPr>
      </w:pPr>
      <w:r w:rsidRPr="008614F0">
        <w:rPr>
          <w:b/>
          <w:bCs/>
        </w:rPr>
        <w:t>LĖŠŲ POREIKIS VEIKLOS PLANAMS ĮGYVENDINTI IR FINANSAVIMO ŠALTINIAI</w:t>
      </w:r>
    </w:p>
    <w:p w14:paraId="17DC5724" w14:textId="77777777" w:rsidR="00711B5A" w:rsidRPr="008614F0" w:rsidRDefault="00711B5A" w:rsidP="00711B5A">
      <w:pPr>
        <w:jc w:val="center"/>
        <w:rPr>
          <w:b/>
          <w:bCs/>
        </w:rPr>
      </w:pPr>
    </w:p>
    <w:p w14:paraId="7B07AEAE" w14:textId="77777777" w:rsidR="00711B5A" w:rsidRPr="008614F0" w:rsidRDefault="00711B5A" w:rsidP="00711B5A">
      <w:pPr>
        <w:pStyle w:val="Sraopastraipa"/>
        <w:numPr>
          <w:ilvl w:val="0"/>
          <w:numId w:val="4"/>
        </w:numPr>
        <w:tabs>
          <w:tab w:val="left" w:pos="1701"/>
        </w:tabs>
        <w:ind w:left="0" w:firstLine="1276"/>
        <w:jc w:val="both"/>
        <w:rPr>
          <w:bCs/>
        </w:rPr>
      </w:pPr>
      <w:r>
        <w:rPr>
          <w:bCs/>
        </w:rPr>
        <w:t>2018–</w:t>
      </w:r>
      <w:r w:rsidRPr="008614F0">
        <w:rPr>
          <w:bCs/>
        </w:rPr>
        <w:t>2020 metų veiklos ir plėtros plane planuojama panaudoti 5 474,23 mln. Eur nuosavų bei iš kitų šaltinių gautų lėšų.</w:t>
      </w:r>
    </w:p>
    <w:p w14:paraId="70C548A9" w14:textId="77777777" w:rsidR="00711B5A" w:rsidRPr="008614F0" w:rsidRDefault="00711B5A" w:rsidP="00711B5A">
      <w:pPr>
        <w:pStyle w:val="Sraopastraipa"/>
        <w:numPr>
          <w:ilvl w:val="0"/>
          <w:numId w:val="4"/>
        </w:numPr>
        <w:tabs>
          <w:tab w:val="left" w:pos="1418"/>
          <w:tab w:val="left" w:pos="1701"/>
        </w:tabs>
        <w:ind w:left="0" w:firstLine="1276"/>
        <w:jc w:val="both"/>
        <w:rPr>
          <w:bCs/>
        </w:rPr>
      </w:pPr>
      <w:r w:rsidRPr="008614F0">
        <w:rPr>
          <w:bCs/>
        </w:rPr>
        <w:t>Finansavimo šaltiniai:</w:t>
      </w:r>
    </w:p>
    <w:p w14:paraId="5B817A8C" w14:textId="77777777" w:rsidR="00711B5A" w:rsidRPr="008614F0" w:rsidRDefault="00711B5A" w:rsidP="00711B5A">
      <w:pPr>
        <w:pStyle w:val="Sraopastraipa"/>
        <w:tabs>
          <w:tab w:val="left" w:pos="1418"/>
          <w:tab w:val="left" w:pos="1701"/>
        </w:tabs>
        <w:ind w:left="0" w:firstLine="1276"/>
        <w:jc w:val="both"/>
        <w:rPr>
          <w:bCs/>
        </w:rPr>
      </w:pPr>
      <w:r w:rsidRPr="008614F0">
        <w:rPr>
          <w:bCs/>
        </w:rPr>
        <w:t xml:space="preserve">22.1. bendrovės ilgalaikio turto nusidėvėjimo lėšos; </w:t>
      </w:r>
    </w:p>
    <w:p w14:paraId="11473024" w14:textId="77777777" w:rsidR="00711B5A" w:rsidRPr="008614F0" w:rsidRDefault="00711B5A" w:rsidP="00711B5A">
      <w:pPr>
        <w:pStyle w:val="Sraopastraipa"/>
        <w:tabs>
          <w:tab w:val="left" w:pos="1418"/>
          <w:tab w:val="left" w:pos="1701"/>
        </w:tabs>
        <w:ind w:left="0" w:firstLine="1276"/>
        <w:jc w:val="both"/>
        <w:rPr>
          <w:bCs/>
        </w:rPr>
      </w:pPr>
      <w:r w:rsidRPr="008614F0">
        <w:rPr>
          <w:bCs/>
        </w:rPr>
        <w:t>22.2. savivaldybės kaip partnerio lėšos;</w:t>
      </w:r>
    </w:p>
    <w:p w14:paraId="730EA267" w14:textId="77777777" w:rsidR="00711B5A" w:rsidRPr="008614F0" w:rsidRDefault="00711B5A" w:rsidP="00711B5A">
      <w:pPr>
        <w:pStyle w:val="Sraopastraipa"/>
        <w:tabs>
          <w:tab w:val="left" w:pos="1418"/>
          <w:tab w:val="left" w:pos="1701"/>
        </w:tabs>
        <w:ind w:left="0" w:firstLine="1276"/>
        <w:jc w:val="both"/>
        <w:rPr>
          <w:bCs/>
        </w:rPr>
      </w:pPr>
      <w:r w:rsidRPr="008614F0">
        <w:rPr>
          <w:bCs/>
        </w:rPr>
        <w:t xml:space="preserve">22.3. savivaldybės lėšos – ilgalaikio turto kaip turtinio įnašo perdavimas į balansą  didinant UAB „Ukmergės vandenys“ įstatinį kapitalą; </w:t>
      </w:r>
    </w:p>
    <w:p w14:paraId="137934A5" w14:textId="77777777" w:rsidR="00711B5A" w:rsidRPr="008614F0" w:rsidRDefault="00711B5A" w:rsidP="00711B5A">
      <w:pPr>
        <w:pStyle w:val="Sraopastraipa"/>
        <w:tabs>
          <w:tab w:val="left" w:pos="1418"/>
          <w:tab w:val="left" w:pos="1701"/>
        </w:tabs>
        <w:ind w:left="0" w:firstLine="1276"/>
        <w:jc w:val="both"/>
        <w:rPr>
          <w:bCs/>
        </w:rPr>
      </w:pPr>
      <w:r w:rsidRPr="008614F0">
        <w:rPr>
          <w:bCs/>
        </w:rPr>
        <w:t xml:space="preserve">22.4. Europos Sąjungos fondų lėšos; </w:t>
      </w:r>
    </w:p>
    <w:p w14:paraId="2BE54EB9" w14:textId="77777777" w:rsidR="00711B5A" w:rsidRPr="008614F0" w:rsidRDefault="00711B5A" w:rsidP="00711B5A">
      <w:pPr>
        <w:pStyle w:val="Sraopastraipa"/>
        <w:tabs>
          <w:tab w:val="left" w:pos="1418"/>
          <w:tab w:val="left" w:pos="1701"/>
        </w:tabs>
        <w:ind w:left="0" w:firstLine="1276"/>
        <w:jc w:val="both"/>
        <w:rPr>
          <w:bCs/>
        </w:rPr>
      </w:pPr>
      <w:r w:rsidRPr="008614F0">
        <w:rPr>
          <w:bCs/>
        </w:rPr>
        <w:t xml:space="preserve">22.5. Lietuvos aplinkos apsaugos investicinio fondo lėšos; </w:t>
      </w:r>
    </w:p>
    <w:p w14:paraId="1709CC34" w14:textId="77777777" w:rsidR="00711B5A" w:rsidRPr="008614F0" w:rsidRDefault="00711B5A" w:rsidP="00711B5A">
      <w:pPr>
        <w:pStyle w:val="Sraopastraipa"/>
        <w:tabs>
          <w:tab w:val="left" w:pos="1418"/>
          <w:tab w:val="left" w:pos="1701"/>
        </w:tabs>
        <w:ind w:left="0" w:firstLine="1276"/>
        <w:jc w:val="both"/>
        <w:rPr>
          <w:bCs/>
        </w:rPr>
      </w:pPr>
      <w:r w:rsidRPr="008614F0">
        <w:rPr>
          <w:bCs/>
        </w:rPr>
        <w:t>22.6. kitos nuosavos lėšos (pagrindinės ir  kitos veiklos pelno dalis).</w:t>
      </w:r>
    </w:p>
    <w:p w14:paraId="6DEB94D2" w14:textId="77777777" w:rsidR="00711B5A" w:rsidRDefault="00711B5A" w:rsidP="00711B5A">
      <w:pPr>
        <w:pStyle w:val="Sraopastraipa"/>
        <w:numPr>
          <w:ilvl w:val="0"/>
          <w:numId w:val="4"/>
        </w:numPr>
        <w:tabs>
          <w:tab w:val="left" w:pos="1701"/>
        </w:tabs>
        <w:ind w:left="0" w:firstLine="1276"/>
        <w:jc w:val="both"/>
        <w:rPr>
          <w:bCs/>
        </w:rPr>
      </w:pPr>
      <w:r>
        <w:rPr>
          <w:bCs/>
        </w:rPr>
        <w:t>2014–</w:t>
      </w:r>
      <w:r w:rsidRPr="008614F0">
        <w:rPr>
          <w:bCs/>
        </w:rPr>
        <w:t xml:space="preserve">2020 metų projektų finansavimas: </w:t>
      </w:r>
    </w:p>
    <w:p w14:paraId="01B92365" w14:textId="77777777" w:rsidR="00711B5A" w:rsidRDefault="00711B5A" w:rsidP="00711B5A">
      <w:pPr>
        <w:pStyle w:val="Sraopastraipa"/>
        <w:tabs>
          <w:tab w:val="left" w:pos="1701"/>
        </w:tabs>
        <w:ind w:left="1276"/>
        <w:jc w:val="both"/>
        <w:rPr>
          <w:bCs/>
        </w:rPr>
      </w:pPr>
    </w:p>
    <w:p w14:paraId="368F8AC5" w14:textId="77777777" w:rsidR="00711B5A" w:rsidRPr="008614F0" w:rsidRDefault="00711B5A" w:rsidP="00711B5A">
      <w:pPr>
        <w:pStyle w:val="Sraopastraipa"/>
        <w:tabs>
          <w:tab w:val="left" w:pos="1701"/>
        </w:tabs>
        <w:ind w:left="1276"/>
        <w:jc w:val="both"/>
        <w:rPr>
          <w:bCs/>
        </w:rPr>
      </w:pPr>
    </w:p>
    <w:tbl>
      <w:tblPr>
        <w:tblStyle w:val="Lentelstinklelis"/>
        <w:tblpPr w:leftFromText="180" w:rightFromText="180" w:vertAnchor="text" w:horzAnchor="margin" w:tblpXSpec="center" w:tblpY="38"/>
        <w:tblW w:w="0" w:type="auto"/>
        <w:tblInd w:w="0" w:type="dxa"/>
        <w:tblLook w:val="04A0" w:firstRow="1" w:lastRow="0" w:firstColumn="1" w:lastColumn="0" w:noHBand="0" w:noVBand="1"/>
      </w:tblPr>
      <w:tblGrid>
        <w:gridCol w:w="571"/>
        <w:gridCol w:w="3327"/>
        <w:gridCol w:w="1414"/>
        <w:gridCol w:w="1554"/>
        <w:gridCol w:w="1406"/>
        <w:gridCol w:w="1356"/>
      </w:tblGrid>
      <w:tr w:rsidR="00711B5A" w:rsidRPr="008614F0" w14:paraId="0973A5AD" w14:textId="77777777" w:rsidTr="003475D8">
        <w:tc>
          <w:tcPr>
            <w:tcW w:w="534" w:type="dxa"/>
            <w:vAlign w:val="center"/>
          </w:tcPr>
          <w:p w14:paraId="3BCB806F" w14:textId="77777777" w:rsidR="00711B5A" w:rsidRPr="008614F0" w:rsidRDefault="00711B5A" w:rsidP="003475D8">
            <w:pPr>
              <w:pStyle w:val="Sraopastraipa"/>
              <w:ind w:left="0"/>
              <w:jc w:val="center"/>
              <w:rPr>
                <w:b/>
                <w:bCs/>
              </w:rPr>
            </w:pPr>
            <w:proofErr w:type="spellStart"/>
            <w:r w:rsidRPr="008614F0">
              <w:rPr>
                <w:b/>
                <w:bCs/>
              </w:rPr>
              <w:lastRenderedPageBreak/>
              <w:t>Eil</w:t>
            </w:r>
            <w:proofErr w:type="spellEnd"/>
            <w:r w:rsidRPr="008614F0">
              <w:rPr>
                <w:b/>
                <w:bCs/>
              </w:rPr>
              <w:t>. Nr.</w:t>
            </w:r>
          </w:p>
        </w:tc>
        <w:tc>
          <w:tcPr>
            <w:tcW w:w="3577" w:type="dxa"/>
            <w:vAlign w:val="center"/>
          </w:tcPr>
          <w:p w14:paraId="090AFD24" w14:textId="77777777" w:rsidR="00711B5A" w:rsidRPr="008614F0" w:rsidRDefault="00711B5A" w:rsidP="003475D8">
            <w:pPr>
              <w:pStyle w:val="Sraopastraipa"/>
              <w:ind w:left="0"/>
              <w:jc w:val="center"/>
              <w:rPr>
                <w:b/>
                <w:bCs/>
              </w:rPr>
            </w:pPr>
            <w:proofErr w:type="spellStart"/>
            <w:r w:rsidRPr="008614F0">
              <w:rPr>
                <w:b/>
                <w:bCs/>
              </w:rPr>
              <w:t>Priemonės</w:t>
            </w:r>
            <w:proofErr w:type="spellEnd"/>
            <w:r w:rsidRPr="008614F0">
              <w:rPr>
                <w:b/>
                <w:bCs/>
              </w:rPr>
              <w:t xml:space="preserve"> </w:t>
            </w:r>
            <w:proofErr w:type="spellStart"/>
            <w:r w:rsidRPr="008614F0">
              <w:rPr>
                <w:b/>
                <w:bCs/>
              </w:rPr>
              <w:t>pavadinimas</w:t>
            </w:r>
            <w:proofErr w:type="spellEnd"/>
          </w:p>
        </w:tc>
        <w:tc>
          <w:tcPr>
            <w:tcW w:w="1415" w:type="dxa"/>
            <w:vAlign w:val="center"/>
          </w:tcPr>
          <w:p w14:paraId="059E0741" w14:textId="77777777" w:rsidR="00711B5A" w:rsidRPr="008614F0" w:rsidRDefault="00711B5A" w:rsidP="003475D8">
            <w:pPr>
              <w:pStyle w:val="Sraopastraipa"/>
              <w:ind w:left="0"/>
              <w:jc w:val="center"/>
              <w:rPr>
                <w:b/>
                <w:bCs/>
              </w:rPr>
            </w:pPr>
            <w:r w:rsidRPr="008614F0">
              <w:rPr>
                <w:b/>
                <w:bCs/>
              </w:rPr>
              <w:t xml:space="preserve">ES </w:t>
            </w:r>
            <w:proofErr w:type="spellStart"/>
            <w:r w:rsidRPr="008614F0">
              <w:rPr>
                <w:b/>
                <w:bCs/>
              </w:rPr>
              <w:t>investicijos</w:t>
            </w:r>
            <w:proofErr w:type="spellEnd"/>
            <w:r w:rsidRPr="008614F0">
              <w:rPr>
                <w:b/>
                <w:bCs/>
              </w:rPr>
              <w:t>, Eur</w:t>
            </w:r>
          </w:p>
        </w:tc>
        <w:tc>
          <w:tcPr>
            <w:tcW w:w="1555" w:type="dxa"/>
            <w:vAlign w:val="center"/>
          </w:tcPr>
          <w:p w14:paraId="1A88EC6E" w14:textId="77777777" w:rsidR="00711B5A" w:rsidRPr="008614F0" w:rsidRDefault="00711B5A" w:rsidP="003475D8">
            <w:pPr>
              <w:pStyle w:val="Sraopastraipa"/>
              <w:ind w:left="0"/>
              <w:jc w:val="center"/>
              <w:rPr>
                <w:b/>
                <w:bCs/>
              </w:rPr>
            </w:pPr>
            <w:proofErr w:type="spellStart"/>
            <w:r w:rsidRPr="008614F0">
              <w:rPr>
                <w:b/>
                <w:bCs/>
              </w:rPr>
              <w:t>Savivaldybės</w:t>
            </w:r>
            <w:proofErr w:type="spellEnd"/>
            <w:r w:rsidRPr="008614F0">
              <w:rPr>
                <w:b/>
                <w:bCs/>
              </w:rPr>
              <w:t xml:space="preserve"> </w:t>
            </w:r>
            <w:proofErr w:type="spellStart"/>
            <w:r w:rsidRPr="008614F0">
              <w:rPr>
                <w:b/>
                <w:bCs/>
              </w:rPr>
              <w:t>lėšos</w:t>
            </w:r>
            <w:proofErr w:type="spellEnd"/>
            <w:r w:rsidRPr="008614F0">
              <w:rPr>
                <w:b/>
                <w:bCs/>
              </w:rPr>
              <w:t>, Eur</w:t>
            </w:r>
          </w:p>
        </w:tc>
        <w:tc>
          <w:tcPr>
            <w:tcW w:w="1410" w:type="dxa"/>
            <w:vAlign w:val="center"/>
          </w:tcPr>
          <w:p w14:paraId="11E30B0F" w14:textId="77777777" w:rsidR="00711B5A" w:rsidRPr="008614F0" w:rsidRDefault="00711B5A" w:rsidP="003475D8">
            <w:pPr>
              <w:pStyle w:val="Sraopastraipa"/>
              <w:ind w:left="0"/>
              <w:jc w:val="center"/>
              <w:rPr>
                <w:b/>
                <w:bCs/>
              </w:rPr>
            </w:pPr>
            <w:r w:rsidRPr="008614F0">
              <w:rPr>
                <w:b/>
                <w:bCs/>
              </w:rPr>
              <w:t xml:space="preserve">UAB „Ukmergės </w:t>
            </w:r>
            <w:proofErr w:type="spellStart"/>
            <w:proofErr w:type="gramStart"/>
            <w:r w:rsidRPr="008614F0">
              <w:rPr>
                <w:b/>
                <w:bCs/>
              </w:rPr>
              <w:t>vandenys</w:t>
            </w:r>
            <w:proofErr w:type="spellEnd"/>
            <w:r w:rsidRPr="008614F0">
              <w:rPr>
                <w:b/>
                <w:bCs/>
              </w:rPr>
              <w:t xml:space="preserve">“ </w:t>
            </w:r>
            <w:proofErr w:type="spellStart"/>
            <w:r w:rsidRPr="008614F0">
              <w:rPr>
                <w:b/>
                <w:bCs/>
              </w:rPr>
              <w:t>lėšos</w:t>
            </w:r>
            <w:proofErr w:type="spellEnd"/>
            <w:proofErr w:type="gramEnd"/>
            <w:r w:rsidRPr="008614F0">
              <w:rPr>
                <w:b/>
                <w:bCs/>
              </w:rPr>
              <w:t>, Eur</w:t>
            </w:r>
          </w:p>
        </w:tc>
        <w:tc>
          <w:tcPr>
            <w:tcW w:w="1356" w:type="dxa"/>
            <w:vAlign w:val="center"/>
          </w:tcPr>
          <w:p w14:paraId="4E2C02C9" w14:textId="77777777" w:rsidR="00711B5A" w:rsidRPr="008614F0" w:rsidRDefault="00711B5A" w:rsidP="003475D8">
            <w:pPr>
              <w:pStyle w:val="Sraopastraipa"/>
              <w:ind w:left="0"/>
              <w:jc w:val="center"/>
              <w:rPr>
                <w:b/>
                <w:bCs/>
              </w:rPr>
            </w:pPr>
            <w:proofErr w:type="spellStart"/>
            <w:r w:rsidRPr="008614F0">
              <w:rPr>
                <w:b/>
                <w:bCs/>
              </w:rPr>
              <w:t>Iš</w:t>
            </w:r>
            <w:proofErr w:type="spellEnd"/>
            <w:r w:rsidRPr="008614F0">
              <w:rPr>
                <w:b/>
                <w:bCs/>
              </w:rPr>
              <w:t xml:space="preserve"> </w:t>
            </w:r>
            <w:proofErr w:type="spellStart"/>
            <w:r w:rsidRPr="008614F0">
              <w:rPr>
                <w:b/>
                <w:bCs/>
              </w:rPr>
              <w:t>viso</w:t>
            </w:r>
            <w:proofErr w:type="spellEnd"/>
            <w:r w:rsidRPr="008614F0">
              <w:rPr>
                <w:b/>
                <w:bCs/>
              </w:rPr>
              <w:t>, Eur</w:t>
            </w:r>
          </w:p>
        </w:tc>
      </w:tr>
      <w:tr w:rsidR="00711B5A" w:rsidRPr="008614F0" w14:paraId="63D8DAFC" w14:textId="77777777" w:rsidTr="003475D8">
        <w:tc>
          <w:tcPr>
            <w:tcW w:w="534" w:type="dxa"/>
          </w:tcPr>
          <w:p w14:paraId="34A78A5B" w14:textId="77777777" w:rsidR="00711B5A" w:rsidRPr="008614F0" w:rsidRDefault="00711B5A" w:rsidP="003475D8">
            <w:pPr>
              <w:pStyle w:val="Sraopastraipa"/>
              <w:ind w:left="0"/>
              <w:jc w:val="center"/>
              <w:rPr>
                <w:bCs/>
              </w:rPr>
            </w:pPr>
            <w:r w:rsidRPr="008614F0">
              <w:rPr>
                <w:bCs/>
              </w:rPr>
              <w:t>1.</w:t>
            </w:r>
          </w:p>
        </w:tc>
        <w:tc>
          <w:tcPr>
            <w:tcW w:w="3577" w:type="dxa"/>
          </w:tcPr>
          <w:p w14:paraId="1A739ADB" w14:textId="77777777" w:rsidR="00711B5A" w:rsidRPr="008614F0" w:rsidRDefault="00711B5A" w:rsidP="003475D8">
            <w:pPr>
              <w:pStyle w:val="Sraopastraipa"/>
              <w:ind w:left="0"/>
              <w:rPr>
                <w:bCs/>
                <w:sz w:val="20"/>
                <w:szCs w:val="20"/>
              </w:rPr>
            </w:pPr>
            <w:proofErr w:type="spellStart"/>
            <w:r w:rsidRPr="008614F0">
              <w:rPr>
                <w:sz w:val="20"/>
                <w:szCs w:val="20"/>
              </w:rPr>
              <w:t>Projektas</w:t>
            </w:r>
            <w:proofErr w:type="spellEnd"/>
            <w:r w:rsidRPr="008614F0">
              <w:rPr>
                <w:sz w:val="20"/>
                <w:szCs w:val="20"/>
              </w:rPr>
              <w:t xml:space="preserve"> 05.1.1-APVA-R-007-01-0001 „</w:t>
            </w:r>
            <w:proofErr w:type="spellStart"/>
            <w:r w:rsidRPr="008614F0">
              <w:rPr>
                <w:sz w:val="20"/>
                <w:szCs w:val="20"/>
              </w:rPr>
              <w:t>Paviršinių</w:t>
            </w:r>
            <w:proofErr w:type="spellEnd"/>
            <w:r w:rsidRPr="008614F0">
              <w:rPr>
                <w:sz w:val="20"/>
                <w:szCs w:val="20"/>
              </w:rPr>
              <w:t xml:space="preserve"> </w:t>
            </w:r>
            <w:proofErr w:type="spellStart"/>
            <w:r w:rsidRPr="008614F0">
              <w:rPr>
                <w:sz w:val="20"/>
                <w:szCs w:val="20"/>
              </w:rPr>
              <w:t>nuotekų</w:t>
            </w:r>
            <w:proofErr w:type="spellEnd"/>
            <w:r w:rsidRPr="008614F0">
              <w:rPr>
                <w:sz w:val="20"/>
                <w:szCs w:val="20"/>
              </w:rPr>
              <w:t xml:space="preserve"> </w:t>
            </w:r>
            <w:proofErr w:type="spellStart"/>
            <w:r w:rsidRPr="008614F0">
              <w:rPr>
                <w:sz w:val="20"/>
                <w:szCs w:val="20"/>
              </w:rPr>
              <w:t>tinklų</w:t>
            </w:r>
            <w:proofErr w:type="spellEnd"/>
            <w:r w:rsidRPr="008614F0">
              <w:rPr>
                <w:sz w:val="20"/>
                <w:szCs w:val="20"/>
              </w:rPr>
              <w:t xml:space="preserve"> statyba </w:t>
            </w:r>
            <w:proofErr w:type="spellStart"/>
            <w:r w:rsidRPr="008614F0">
              <w:rPr>
                <w:sz w:val="20"/>
                <w:szCs w:val="20"/>
              </w:rPr>
              <w:t>ir</w:t>
            </w:r>
            <w:proofErr w:type="spellEnd"/>
            <w:r w:rsidRPr="008614F0">
              <w:rPr>
                <w:sz w:val="20"/>
                <w:szCs w:val="20"/>
              </w:rPr>
              <w:t xml:space="preserve"> </w:t>
            </w:r>
            <w:proofErr w:type="spellStart"/>
            <w:r w:rsidRPr="008614F0">
              <w:rPr>
                <w:sz w:val="20"/>
                <w:szCs w:val="20"/>
              </w:rPr>
              <w:t>rekonstravimas</w:t>
            </w:r>
            <w:proofErr w:type="spellEnd"/>
            <w:r w:rsidRPr="008614F0">
              <w:rPr>
                <w:sz w:val="20"/>
                <w:szCs w:val="20"/>
              </w:rPr>
              <w:t xml:space="preserve"> Ukmergės </w:t>
            </w:r>
            <w:proofErr w:type="spellStart"/>
            <w:proofErr w:type="gramStart"/>
            <w:r w:rsidRPr="008614F0">
              <w:rPr>
                <w:sz w:val="20"/>
                <w:szCs w:val="20"/>
              </w:rPr>
              <w:t>mieste</w:t>
            </w:r>
            <w:proofErr w:type="spellEnd"/>
            <w:r w:rsidRPr="008614F0">
              <w:rPr>
                <w:sz w:val="20"/>
                <w:szCs w:val="20"/>
              </w:rPr>
              <w:t>“</w:t>
            </w:r>
            <w:proofErr w:type="gramEnd"/>
          </w:p>
        </w:tc>
        <w:tc>
          <w:tcPr>
            <w:tcW w:w="1415" w:type="dxa"/>
          </w:tcPr>
          <w:p w14:paraId="60087635" w14:textId="77777777" w:rsidR="00711B5A" w:rsidRPr="008614F0" w:rsidRDefault="00711B5A" w:rsidP="003475D8">
            <w:pPr>
              <w:pStyle w:val="Sraopastraipa"/>
              <w:ind w:left="0"/>
              <w:jc w:val="right"/>
              <w:rPr>
                <w:bCs/>
              </w:rPr>
            </w:pPr>
            <w:r w:rsidRPr="008614F0">
              <w:rPr>
                <w:bCs/>
              </w:rPr>
              <w:t>941693,25</w:t>
            </w:r>
          </w:p>
        </w:tc>
        <w:tc>
          <w:tcPr>
            <w:tcW w:w="1555" w:type="dxa"/>
          </w:tcPr>
          <w:p w14:paraId="3FABC75D" w14:textId="77777777" w:rsidR="00711B5A" w:rsidRPr="008614F0" w:rsidRDefault="00711B5A" w:rsidP="003475D8">
            <w:pPr>
              <w:pStyle w:val="Sraopastraipa"/>
              <w:ind w:left="0"/>
              <w:jc w:val="right"/>
              <w:rPr>
                <w:bCs/>
              </w:rPr>
            </w:pPr>
            <w:r w:rsidRPr="008614F0">
              <w:rPr>
                <w:bCs/>
              </w:rPr>
              <w:t>188338,65</w:t>
            </w:r>
          </w:p>
        </w:tc>
        <w:tc>
          <w:tcPr>
            <w:tcW w:w="1410" w:type="dxa"/>
          </w:tcPr>
          <w:p w14:paraId="3C0C1B25" w14:textId="77777777" w:rsidR="00711B5A" w:rsidRPr="008614F0" w:rsidRDefault="00711B5A" w:rsidP="003475D8">
            <w:pPr>
              <w:pStyle w:val="Sraopastraipa"/>
              <w:ind w:left="0"/>
              <w:jc w:val="right"/>
              <w:rPr>
                <w:bCs/>
              </w:rPr>
            </w:pPr>
            <w:r w:rsidRPr="008614F0">
              <w:rPr>
                <w:bCs/>
              </w:rPr>
              <w:t>125559,10</w:t>
            </w:r>
          </w:p>
        </w:tc>
        <w:tc>
          <w:tcPr>
            <w:tcW w:w="1356" w:type="dxa"/>
          </w:tcPr>
          <w:p w14:paraId="377A248C" w14:textId="77777777" w:rsidR="00711B5A" w:rsidRPr="008614F0" w:rsidRDefault="00711B5A" w:rsidP="003475D8">
            <w:pPr>
              <w:pStyle w:val="Sraopastraipa"/>
              <w:ind w:left="0"/>
              <w:jc w:val="right"/>
              <w:rPr>
                <w:bCs/>
              </w:rPr>
            </w:pPr>
            <w:r w:rsidRPr="008614F0">
              <w:rPr>
                <w:bCs/>
              </w:rPr>
              <w:t>1255591,00</w:t>
            </w:r>
          </w:p>
        </w:tc>
      </w:tr>
      <w:tr w:rsidR="00711B5A" w:rsidRPr="008614F0" w14:paraId="56D5E44F" w14:textId="77777777" w:rsidTr="003475D8">
        <w:tc>
          <w:tcPr>
            <w:tcW w:w="534" w:type="dxa"/>
          </w:tcPr>
          <w:p w14:paraId="1155E45E" w14:textId="77777777" w:rsidR="00711B5A" w:rsidRPr="008614F0" w:rsidRDefault="00711B5A" w:rsidP="003475D8">
            <w:pPr>
              <w:pStyle w:val="Sraopastraipa"/>
              <w:ind w:left="0"/>
              <w:jc w:val="center"/>
              <w:rPr>
                <w:bCs/>
              </w:rPr>
            </w:pPr>
            <w:r w:rsidRPr="008614F0">
              <w:rPr>
                <w:bCs/>
              </w:rPr>
              <w:t>2.</w:t>
            </w:r>
          </w:p>
        </w:tc>
        <w:tc>
          <w:tcPr>
            <w:tcW w:w="3577" w:type="dxa"/>
          </w:tcPr>
          <w:p w14:paraId="2726B66D" w14:textId="77777777" w:rsidR="00711B5A" w:rsidRPr="008614F0" w:rsidRDefault="00711B5A" w:rsidP="003475D8">
            <w:pPr>
              <w:pStyle w:val="Sraopastraipa"/>
              <w:ind w:left="0"/>
              <w:rPr>
                <w:bCs/>
                <w:sz w:val="20"/>
                <w:szCs w:val="20"/>
              </w:rPr>
            </w:pPr>
            <w:proofErr w:type="spellStart"/>
            <w:r w:rsidRPr="008614F0">
              <w:rPr>
                <w:sz w:val="20"/>
                <w:szCs w:val="20"/>
              </w:rPr>
              <w:t>Projektas</w:t>
            </w:r>
            <w:proofErr w:type="spellEnd"/>
            <w:r w:rsidRPr="008614F0">
              <w:rPr>
                <w:sz w:val="20"/>
                <w:szCs w:val="20"/>
              </w:rPr>
              <w:t xml:space="preserve"> 05.3.2-APVA-R-014-01-</w:t>
            </w:r>
            <w:proofErr w:type="gramStart"/>
            <w:r w:rsidRPr="008614F0">
              <w:rPr>
                <w:sz w:val="20"/>
                <w:szCs w:val="20"/>
              </w:rPr>
              <w:t>0002  „</w:t>
            </w:r>
            <w:proofErr w:type="spellStart"/>
            <w:proofErr w:type="gramEnd"/>
            <w:r w:rsidRPr="008614F0">
              <w:rPr>
                <w:sz w:val="20"/>
                <w:szCs w:val="20"/>
              </w:rPr>
              <w:t>Vandens</w:t>
            </w:r>
            <w:proofErr w:type="spellEnd"/>
            <w:r w:rsidRPr="008614F0">
              <w:rPr>
                <w:sz w:val="20"/>
                <w:szCs w:val="20"/>
              </w:rPr>
              <w:t xml:space="preserve"> </w:t>
            </w:r>
            <w:proofErr w:type="spellStart"/>
            <w:r w:rsidRPr="008614F0">
              <w:rPr>
                <w:sz w:val="20"/>
                <w:szCs w:val="20"/>
              </w:rPr>
              <w:t>tiekimo</w:t>
            </w:r>
            <w:proofErr w:type="spellEnd"/>
            <w:r w:rsidRPr="008614F0">
              <w:rPr>
                <w:sz w:val="20"/>
                <w:szCs w:val="20"/>
              </w:rPr>
              <w:t xml:space="preserve"> </w:t>
            </w:r>
            <w:proofErr w:type="spellStart"/>
            <w:r w:rsidRPr="008614F0">
              <w:rPr>
                <w:sz w:val="20"/>
                <w:szCs w:val="20"/>
              </w:rPr>
              <w:t>ir</w:t>
            </w:r>
            <w:proofErr w:type="spellEnd"/>
            <w:r w:rsidRPr="008614F0">
              <w:rPr>
                <w:sz w:val="20"/>
                <w:szCs w:val="20"/>
              </w:rPr>
              <w:t xml:space="preserve"> </w:t>
            </w:r>
            <w:proofErr w:type="spellStart"/>
            <w:r w:rsidRPr="008614F0">
              <w:rPr>
                <w:sz w:val="20"/>
                <w:szCs w:val="20"/>
              </w:rPr>
              <w:t>nuotekų</w:t>
            </w:r>
            <w:proofErr w:type="spellEnd"/>
            <w:r w:rsidRPr="008614F0">
              <w:rPr>
                <w:sz w:val="20"/>
                <w:szCs w:val="20"/>
              </w:rPr>
              <w:t xml:space="preserve"> </w:t>
            </w:r>
            <w:proofErr w:type="spellStart"/>
            <w:r w:rsidRPr="008614F0">
              <w:rPr>
                <w:sz w:val="20"/>
                <w:szCs w:val="20"/>
              </w:rPr>
              <w:t>tvarkymo</w:t>
            </w:r>
            <w:proofErr w:type="spellEnd"/>
            <w:r w:rsidRPr="008614F0">
              <w:rPr>
                <w:sz w:val="20"/>
                <w:szCs w:val="20"/>
              </w:rPr>
              <w:t xml:space="preserve"> </w:t>
            </w:r>
            <w:proofErr w:type="spellStart"/>
            <w:r w:rsidRPr="008614F0">
              <w:rPr>
                <w:sz w:val="20"/>
                <w:szCs w:val="20"/>
              </w:rPr>
              <w:t>infrastruktūros</w:t>
            </w:r>
            <w:proofErr w:type="spellEnd"/>
            <w:r w:rsidRPr="008614F0">
              <w:rPr>
                <w:sz w:val="20"/>
                <w:szCs w:val="20"/>
              </w:rPr>
              <w:t xml:space="preserve"> </w:t>
            </w:r>
            <w:proofErr w:type="spellStart"/>
            <w:r w:rsidRPr="008614F0">
              <w:rPr>
                <w:sz w:val="20"/>
                <w:szCs w:val="20"/>
              </w:rPr>
              <w:t>plėtra</w:t>
            </w:r>
            <w:proofErr w:type="spellEnd"/>
            <w:r w:rsidRPr="008614F0">
              <w:rPr>
                <w:sz w:val="20"/>
                <w:szCs w:val="20"/>
              </w:rPr>
              <w:t xml:space="preserve"> </w:t>
            </w:r>
            <w:proofErr w:type="spellStart"/>
            <w:r w:rsidRPr="008614F0">
              <w:rPr>
                <w:sz w:val="20"/>
                <w:szCs w:val="20"/>
              </w:rPr>
              <w:t>ir</w:t>
            </w:r>
            <w:proofErr w:type="spellEnd"/>
            <w:r w:rsidRPr="008614F0">
              <w:rPr>
                <w:sz w:val="20"/>
                <w:szCs w:val="20"/>
              </w:rPr>
              <w:t xml:space="preserve"> </w:t>
            </w:r>
            <w:proofErr w:type="spellStart"/>
            <w:r w:rsidRPr="008614F0">
              <w:rPr>
                <w:sz w:val="20"/>
                <w:szCs w:val="20"/>
              </w:rPr>
              <w:t>rekonstravimas</w:t>
            </w:r>
            <w:proofErr w:type="spellEnd"/>
            <w:r w:rsidRPr="008614F0">
              <w:rPr>
                <w:sz w:val="20"/>
                <w:szCs w:val="20"/>
              </w:rPr>
              <w:t xml:space="preserve"> Ukmergės </w:t>
            </w:r>
            <w:proofErr w:type="spellStart"/>
            <w:r w:rsidRPr="008614F0">
              <w:rPr>
                <w:sz w:val="20"/>
                <w:szCs w:val="20"/>
              </w:rPr>
              <w:t>rajono</w:t>
            </w:r>
            <w:proofErr w:type="spellEnd"/>
            <w:r w:rsidRPr="008614F0">
              <w:rPr>
                <w:sz w:val="20"/>
                <w:szCs w:val="20"/>
              </w:rPr>
              <w:t xml:space="preserve"> </w:t>
            </w:r>
            <w:proofErr w:type="spellStart"/>
            <w:r w:rsidRPr="008614F0">
              <w:rPr>
                <w:sz w:val="20"/>
                <w:szCs w:val="20"/>
              </w:rPr>
              <w:t>savivaldybėje</w:t>
            </w:r>
            <w:proofErr w:type="spellEnd"/>
            <w:r w:rsidRPr="008614F0">
              <w:rPr>
                <w:sz w:val="20"/>
                <w:szCs w:val="20"/>
              </w:rPr>
              <w:t>“</w:t>
            </w:r>
          </w:p>
        </w:tc>
        <w:tc>
          <w:tcPr>
            <w:tcW w:w="1415" w:type="dxa"/>
          </w:tcPr>
          <w:p w14:paraId="133149FE" w14:textId="77777777" w:rsidR="00711B5A" w:rsidRPr="008614F0" w:rsidRDefault="00711B5A" w:rsidP="003475D8">
            <w:pPr>
              <w:pStyle w:val="Sraopastraipa"/>
              <w:ind w:left="0"/>
              <w:jc w:val="right"/>
              <w:rPr>
                <w:bCs/>
              </w:rPr>
            </w:pPr>
            <w:r w:rsidRPr="008614F0">
              <w:rPr>
                <w:bCs/>
              </w:rPr>
              <w:t>1889053,48</w:t>
            </w:r>
          </w:p>
        </w:tc>
        <w:tc>
          <w:tcPr>
            <w:tcW w:w="1555" w:type="dxa"/>
          </w:tcPr>
          <w:p w14:paraId="64F0594E" w14:textId="77777777" w:rsidR="00711B5A" w:rsidRPr="008614F0" w:rsidRDefault="00711B5A" w:rsidP="003475D8">
            <w:pPr>
              <w:pStyle w:val="Sraopastraipa"/>
              <w:ind w:left="0"/>
              <w:jc w:val="right"/>
              <w:rPr>
                <w:bCs/>
              </w:rPr>
            </w:pPr>
            <w:r w:rsidRPr="008614F0">
              <w:rPr>
                <w:bCs/>
              </w:rPr>
              <w:t>699720,06</w:t>
            </w:r>
          </w:p>
        </w:tc>
        <w:tc>
          <w:tcPr>
            <w:tcW w:w="1410" w:type="dxa"/>
          </w:tcPr>
          <w:p w14:paraId="739F02D7" w14:textId="77777777" w:rsidR="00711B5A" w:rsidRPr="008614F0" w:rsidRDefault="00711B5A" w:rsidP="003475D8">
            <w:pPr>
              <w:pStyle w:val="Sraopastraipa"/>
              <w:ind w:left="0"/>
              <w:jc w:val="right"/>
              <w:rPr>
                <w:bCs/>
              </w:rPr>
            </w:pPr>
            <w:r w:rsidRPr="008614F0">
              <w:rPr>
                <w:bCs/>
              </w:rPr>
              <w:t>553581,46</w:t>
            </w:r>
          </w:p>
        </w:tc>
        <w:tc>
          <w:tcPr>
            <w:tcW w:w="1356" w:type="dxa"/>
          </w:tcPr>
          <w:p w14:paraId="363CD576" w14:textId="77777777" w:rsidR="00711B5A" w:rsidRPr="008614F0" w:rsidRDefault="00711B5A" w:rsidP="003475D8">
            <w:pPr>
              <w:pStyle w:val="Sraopastraipa"/>
              <w:ind w:left="0"/>
              <w:jc w:val="right"/>
              <w:rPr>
                <w:bCs/>
              </w:rPr>
            </w:pPr>
            <w:r w:rsidRPr="008614F0">
              <w:rPr>
                <w:bCs/>
              </w:rPr>
              <w:t>3142355,00</w:t>
            </w:r>
          </w:p>
        </w:tc>
      </w:tr>
      <w:tr w:rsidR="00711B5A" w:rsidRPr="008614F0" w14:paraId="37B291CA" w14:textId="77777777" w:rsidTr="003475D8">
        <w:tc>
          <w:tcPr>
            <w:tcW w:w="534" w:type="dxa"/>
          </w:tcPr>
          <w:p w14:paraId="66A49FBC" w14:textId="77777777" w:rsidR="00711B5A" w:rsidRPr="008614F0" w:rsidRDefault="00711B5A" w:rsidP="003475D8">
            <w:pPr>
              <w:pStyle w:val="Sraopastraipa"/>
              <w:ind w:left="0"/>
              <w:jc w:val="center"/>
              <w:rPr>
                <w:bCs/>
              </w:rPr>
            </w:pPr>
            <w:r w:rsidRPr="008614F0">
              <w:rPr>
                <w:bCs/>
              </w:rPr>
              <w:t>3.</w:t>
            </w:r>
          </w:p>
        </w:tc>
        <w:tc>
          <w:tcPr>
            <w:tcW w:w="3577" w:type="dxa"/>
          </w:tcPr>
          <w:p w14:paraId="5490E4DC" w14:textId="77777777" w:rsidR="00711B5A" w:rsidRPr="008614F0" w:rsidRDefault="00711B5A" w:rsidP="003475D8">
            <w:pPr>
              <w:pStyle w:val="Sraopastraipa"/>
              <w:ind w:left="0"/>
              <w:rPr>
                <w:sz w:val="20"/>
                <w:szCs w:val="20"/>
              </w:rPr>
            </w:pPr>
            <w:proofErr w:type="spellStart"/>
            <w:r w:rsidRPr="008614F0">
              <w:rPr>
                <w:sz w:val="20"/>
                <w:szCs w:val="20"/>
              </w:rPr>
              <w:t>Projektas</w:t>
            </w:r>
            <w:proofErr w:type="spellEnd"/>
            <w:r w:rsidRPr="008614F0">
              <w:rPr>
                <w:sz w:val="20"/>
                <w:szCs w:val="20"/>
              </w:rPr>
              <w:t xml:space="preserve"> 05.1.1-APVA-R-007-01-0001 „</w:t>
            </w:r>
            <w:proofErr w:type="spellStart"/>
            <w:r w:rsidRPr="008614F0">
              <w:rPr>
                <w:sz w:val="20"/>
                <w:szCs w:val="20"/>
              </w:rPr>
              <w:t>Paviršinių</w:t>
            </w:r>
            <w:proofErr w:type="spellEnd"/>
            <w:r w:rsidRPr="008614F0">
              <w:rPr>
                <w:sz w:val="20"/>
                <w:szCs w:val="20"/>
              </w:rPr>
              <w:t xml:space="preserve"> </w:t>
            </w:r>
            <w:proofErr w:type="spellStart"/>
            <w:r w:rsidRPr="008614F0">
              <w:rPr>
                <w:sz w:val="20"/>
                <w:szCs w:val="20"/>
              </w:rPr>
              <w:t>nuotekų</w:t>
            </w:r>
            <w:proofErr w:type="spellEnd"/>
            <w:r w:rsidRPr="008614F0">
              <w:rPr>
                <w:sz w:val="20"/>
                <w:szCs w:val="20"/>
              </w:rPr>
              <w:t xml:space="preserve"> </w:t>
            </w:r>
            <w:proofErr w:type="spellStart"/>
            <w:r w:rsidRPr="008614F0">
              <w:rPr>
                <w:sz w:val="20"/>
                <w:szCs w:val="20"/>
              </w:rPr>
              <w:t>tinklų</w:t>
            </w:r>
            <w:proofErr w:type="spellEnd"/>
            <w:r w:rsidRPr="008614F0">
              <w:rPr>
                <w:sz w:val="20"/>
                <w:szCs w:val="20"/>
              </w:rPr>
              <w:t xml:space="preserve"> statyba </w:t>
            </w:r>
            <w:proofErr w:type="spellStart"/>
            <w:r w:rsidRPr="008614F0">
              <w:rPr>
                <w:sz w:val="20"/>
                <w:szCs w:val="20"/>
              </w:rPr>
              <w:t>ir</w:t>
            </w:r>
            <w:proofErr w:type="spellEnd"/>
            <w:r w:rsidRPr="008614F0">
              <w:rPr>
                <w:sz w:val="20"/>
                <w:szCs w:val="20"/>
              </w:rPr>
              <w:t xml:space="preserve"> </w:t>
            </w:r>
            <w:proofErr w:type="spellStart"/>
            <w:r w:rsidRPr="008614F0">
              <w:rPr>
                <w:sz w:val="20"/>
                <w:szCs w:val="20"/>
              </w:rPr>
              <w:t>rekonstravimas</w:t>
            </w:r>
            <w:proofErr w:type="spellEnd"/>
            <w:r w:rsidRPr="008614F0">
              <w:rPr>
                <w:sz w:val="20"/>
                <w:szCs w:val="20"/>
              </w:rPr>
              <w:t xml:space="preserve"> Ukmergės </w:t>
            </w:r>
            <w:proofErr w:type="spellStart"/>
            <w:proofErr w:type="gramStart"/>
            <w:r w:rsidRPr="008614F0">
              <w:rPr>
                <w:sz w:val="20"/>
                <w:szCs w:val="20"/>
              </w:rPr>
              <w:t>mieste</w:t>
            </w:r>
            <w:proofErr w:type="spellEnd"/>
            <w:r w:rsidRPr="008614F0">
              <w:rPr>
                <w:sz w:val="20"/>
                <w:szCs w:val="20"/>
              </w:rPr>
              <w:t>“</w:t>
            </w:r>
            <w:proofErr w:type="gramEnd"/>
            <w:r w:rsidRPr="008614F0">
              <w:rPr>
                <w:sz w:val="20"/>
                <w:szCs w:val="20"/>
              </w:rPr>
              <w:t>-</w:t>
            </w:r>
            <w:proofErr w:type="spellStart"/>
            <w:r w:rsidRPr="008614F0">
              <w:rPr>
                <w:sz w:val="20"/>
                <w:szCs w:val="20"/>
              </w:rPr>
              <w:t>papildomas</w:t>
            </w:r>
            <w:proofErr w:type="spellEnd"/>
            <w:r w:rsidRPr="008614F0">
              <w:rPr>
                <w:sz w:val="20"/>
                <w:szCs w:val="20"/>
              </w:rPr>
              <w:t xml:space="preserve"> </w:t>
            </w:r>
            <w:proofErr w:type="spellStart"/>
            <w:r w:rsidRPr="008614F0">
              <w:rPr>
                <w:sz w:val="20"/>
                <w:szCs w:val="20"/>
              </w:rPr>
              <w:t>finansavimas</w:t>
            </w:r>
            <w:proofErr w:type="spellEnd"/>
          </w:p>
        </w:tc>
        <w:tc>
          <w:tcPr>
            <w:tcW w:w="1415" w:type="dxa"/>
          </w:tcPr>
          <w:p w14:paraId="55A8A589" w14:textId="77777777" w:rsidR="00711B5A" w:rsidRPr="008614F0" w:rsidRDefault="00711B5A" w:rsidP="003475D8">
            <w:pPr>
              <w:pStyle w:val="Sraopastraipa"/>
              <w:ind w:left="0"/>
              <w:jc w:val="right"/>
              <w:rPr>
                <w:bCs/>
              </w:rPr>
            </w:pPr>
            <w:r w:rsidRPr="008614F0">
              <w:rPr>
                <w:bCs/>
              </w:rPr>
              <w:t>800000,00</w:t>
            </w:r>
          </w:p>
        </w:tc>
        <w:tc>
          <w:tcPr>
            <w:tcW w:w="1555" w:type="dxa"/>
          </w:tcPr>
          <w:p w14:paraId="41E35BE6" w14:textId="77777777" w:rsidR="00711B5A" w:rsidRPr="008614F0" w:rsidRDefault="00711B5A" w:rsidP="003475D8">
            <w:pPr>
              <w:pStyle w:val="Sraopastraipa"/>
              <w:ind w:left="0"/>
              <w:jc w:val="right"/>
              <w:rPr>
                <w:bCs/>
              </w:rPr>
            </w:pPr>
            <w:r w:rsidRPr="008614F0">
              <w:rPr>
                <w:bCs/>
              </w:rPr>
              <w:t>150000,00</w:t>
            </w:r>
          </w:p>
        </w:tc>
        <w:tc>
          <w:tcPr>
            <w:tcW w:w="1410" w:type="dxa"/>
          </w:tcPr>
          <w:p w14:paraId="4A496C4F" w14:textId="77777777" w:rsidR="00711B5A" w:rsidRPr="008614F0" w:rsidRDefault="00711B5A" w:rsidP="003475D8">
            <w:pPr>
              <w:pStyle w:val="Sraopastraipa"/>
              <w:ind w:left="0"/>
              <w:jc w:val="right"/>
              <w:rPr>
                <w:bCs/>
              </w:rPr>
            </w:pPr>
            <w:r w:rsidRPr="008614F0">
              <w:rPr>
                <w:bCs/>
              </w:rPr>
              <w:t>189488,60</w:t>
            </w:r>
          </w:p>
        </w:tc>
        <w:tc>
          <w:tcPr>
            <w:tcW w:w="1356" w:type="dxa"/>
          </w:tcPr>
          <w:p w14:paraId="7DCCDFCC" w14:textId="77777777" w:rsidR="00711B5A" w:rsidRPr="008614F0" w:rsidRDefault="00711B5A" w:rsidP="003475D8">
            <w:pPr>
              <w:pStyle w:val="Sraopastraipa"/>
              <w:ind w:left="0"/>
              <w:jc w:val="right"/>
              <w:rPr>
                <w:bCs/>
              </w:rPr>
            </w:pPr>
            <w:r w:rsidRPr="008614F0">
              <w:rPr>
                <w:bCs/>
              </w:rPr>
              <w:t>1139488,60</w:t>
            </w:r>
          </w:p>
        </w:tc>
      </w:tr>
      <w:tr w:rsidR="00711B5A" w:rsidRPr="008614F0" w14:paraId="37C95D95" w14:textId="77777777" w:rsidTr="003475D8">
        <w:tc>
          <w:tcPr>
            <w:tcW w:w="534" w:type="dxa"/>
          </w:tcPr>
          <w:p w14:paraId="588FD5D0" w14:textId="77777777" w:rsidR="00711B5A" w:rsidRPr="008614F0" w:rsidRDefault="00711B5A" w:rsidP="003475D8">
            <w:pPr>
              <w:pStyle w:val="Sraopastraipa"/>
              <w:ind w:left="0"/>
              <w:jc w:val="both"/>
              <w:rPr>
                <w:b/>
                <w:bCs/>
              </w:rPr>
            </w:pPr>
          </w:p>
        </w:tc>
        <w:tc>
          <w:tcPr>
            <w:tcW w:w="3577" w:type="dxa"/>
          </w:tcPr>
          <w:p w14:paraId="210A67D4" w14:textId="77777777" w:rsidR="00711B5A" w:rsidRPr="008614F0" w:rsidRDefault="00711B5A" w:rsidP="003475D8">
            <w:pPr>
              <w:pStyle w:val="Sraopastraipa"/>
              <w:ind w:left="0"/>
              <w:jc w:val="right"/>
              <w:rPr>
                <w:b/>
              </w:rPr>
            </w:pPr>
            <w:r w:rsidRPr="008614F0">
              <w:rPr>
                <w:b/>
              </w:rPr>
              <w:t>VISO:</w:t>
            </w:r>
          </w:p>
        </w:tc>
        <w:tc>
          <w:tcPr>
            <w:tcW w:w="1415" w:type="dxa"/>
          </w:tcPr>
          <w:p w14:paraId="273DECA2" w14:textId="77777777" w:rsidR="00711B5A" w:rsidRPr="008614F0" w:rsidRDefault="00711B5A" w:rsidP="003475D8">
            <w:pPr>
              <w:pStyle w:val="Sraopastraipa"/>
              <w:ind w:left="0"/>
              <w:jc w:val="right"/>
              <w:rPr>
                <w:b/>
                <w:bCs/>
              </w:rPr>
            </w:pPr>
            <w:r w:rsidRPr="008614F0">
              <w:rPr>
                <w:b/>
                <w:bCs/>
              </w:rPr>
              <w:t>3630746,73</w:t>
            </w:r>
          </w:p>
        </w:tc>
        <w:tc>
          <w:tcPr>
            <w:tcW w:w="1555" w:type="dxa"/>
          </w:tcPr>
          <w:p w14:paraId="0DABDAAC" w14:textId="77777777" w:rsidR="00711B5A" w:rsidRPr="008614F0" w:rsidRDefault="00711B5A" w:rsidP="003475D8">
            <w:pPr>
              <w:pStyle w:val="Sraopastraipa"/>
              <w:ind w:left="0"/>
              <w:jc w:val="right"/>
              <w:rPr>
                <w:b/>
                <w:bCs/>
              </w:rPr>
            </w:pPr>
            <w:r w:rsidRPr="008614F0">
              <w:rPr>
                <w:b/>
                <w:bCs/>
              </w:rPr>
              <w:t>1038058,71</w:t>
            </w:r>
          </w:p>
        </w:tc>
        <w:tc>
          <w:tcPr>
            <w:tcW w:w="1410" w:type="dxa"/>
          </w:tcPr>
          <w:p w14:paraId="14F0A778" w14:textId="77777777" w:rsidR="00711B5A" w:rsidRPr="008614F0" w:rsidRDefault="00711B5A" w:rsidP="003475D8">
            <w:pPr>
              <w:pStyle w:val="Sraopastraipa"/>
              <w:ind w:left="0"/>
              <w:jc w:val="right"/>
              <w:rPr>
                <w:b/>
                <w:bCs/>
              </w:rPr>
            </w:pPr>
            <w:r w:rsidRPr="008614F0">
              <w:rPr>
                <w:b/>
                <w:bCs/>
              </w:rPr>
              <w:t>868629,16</w:t>
            </w:r>
          </w:p>
        </w:tc>
        <w:tc>
          <w:tcPr>
            <w:tcW w:w="1356" w:type="dxa"/>
          </w:tcPr>
          <w:p w14:paraId="6F5555CC" w14:textId="77777777" w:rsidR="00711B5A" w:rsidRPr="008614F0" w:rsidRDefault="00711B5A" w:rsidP="003475D8">
            <w:pPr>
              <w:pStyle w:val="Sraopastraipa"/>
              <w:ind w:left="0"/>
              <w:jc w:val="right"/>
              <w:rPr>
                <w:b/>
                <w:bCs/>
              </w:rPr>
            </w:pPr>
            <w:r w:rsidRPr="008614F0">
              <w:rPr>
                <w:b/>
                <w:bCs/>
              </w:rPr>
              <w:t>5537434,60</w:t>
            </w:r>
          </w:p>
        </w:tc>
      </w:tr>
    </w:tbl>
    <w:p w14:paraId="4317FB50" w14:textId="77777777" w:rsidR="00711B5A" w:rsidRDefault="00711B5A" w:rsidP="00711B5A">
      <w:pPr>
        <w:pStyle w:val="Sraopastraipa"/>
        <w:ind w:left="0" w:firstLine="1276"/>
        <w:jc w:val="both"/>
        <w:rPr>
          <w:bCs/>
        </w:rPr>
      </w:pPr>
    </w:p>
    <w:p w14:paraId="0A111245" w14:textId="77777777" w:rsidR="00711B5A" w:rsidRPr="008614F0" w:rsidRDefault="00711B5A" w:rsidP="00711B5A">
      <w:pPr>
        <w:pStyle w:val="Sraopastraipa"/>
        <w:ind w:left="0" w:firstLine="1276"/>
        <w:jc w:val="both"/>
      </w:pPr>
      <w:r>
        <w:rPr>
          <w:bCs/>
        </w:rPr>
        <w:t>2014–</w:t>
      </w:r>
      <w:r w:rsidRPr="008614F0">
        <w:rPr>
          <w:bCs/>
        </w:rPr>
        <w:t xml:space="preserve">2020 metų projektai pradėti įgyvendinti 2016 metais, ir jau per 2017 – 2016 metus įsisavinta investicijų: </w:t>
      </w:r>
      <w:r w:rsidRPr="008614F0">
        <w:t>Projektas 05.1.1-APVA-R-007-01-0001 „Paviršinių nuotekų tinklų statyba ir rekonstravimas Ukmergės mieste“ – 908,02 tūkst. Eur ir Projektas 05.3.2-APVA-R-014-01-0002 „Vandens tiekimo ir nuotekų tvarkymo infrastruktūros plėtra ir rekonstravimas Ukmergės rajono savivaldybėje“ – 1,30 mln. Eur.</w:t>
      </w:r>
    </w:p>
    <w:p w14:paraId="4BF68B40" w14:textId="77777777" w:rsidR="00711B5A" w:rsidRDefault="00711B5A" w:rsidP="00711B5A">
      <w:pPr>
        <w:pStyle w:val="Sraopastraipa"/>
        <w:ind w:left="0" w:firstLine="1276"/>
        <w:jc w:val="both"/>
        <w:rPr>
          <w:bCs/>
        </w:rPr>
      </w:pPr>
      <w:r w:rsidRPr="008614F0">
        <w:t xml:space="preserve">24. </w:t>
      </w:r>
      <w:r w:rsidRPr="008614F0">
        <w:rPr>
          <w:bCs/>
        </w:rPr>
        <w:t>Lietuvos aplinkos apsaugos Investicijų fondų programa</w:t>
      </w:r>
      <w:r>
        <w:rPr>
          <w:bCs/>
        </w:rPr>
        <w:t>.</w:t>
      </w:r>
    </w:p>
    <w:p w14:paraId="4C48FA34" w14:textId="77777777" w:rsidR="00711B5A" w:rsidRPr="008614F0" w:rsidRDefault="00711B5A" w:rsidP="00711B5A">
      <w:pPr>
        <w:pStyle w:val="Sraopastraipa"/>
        <w:ind w:left="0" w:firstLine="1276"/>
        <w:jc w:val="both"/>
      </w:pPr>
    </w:p>
    <w:tbl>
      <w:tblPr>
        <w:tblStyle w:val="Lentelstinklelis"/>
        <w:tblW w:w="0" w:type="auto"/>
        <w:jc w:val="center"/>
        <w:tblInd w:w="0" w:type="dxa"/>
        <w:tblLook w:val="04A0" w:firstRow="1" w:lastRow="0" w:firstColumn="1" w:lastColumn="0" w:noHBand="0" w:noVBand="1"/>
      </w:tblPr>
      <w:tblGrid>
        <w:gridCol w:w="556"/>
        <w:gridCol w:w="4725"/>
        <w:gridCol w:w="1528"/>
        <w:gridCol w:w="1414"/>
        <w:gridCol w:w="1405"/>
      </w:tblGrid>
      <w:tr w:rsidR="00711B5A" w:rsidRPr="008614F0" w14:paraId="6DCA08C8" w14:textId="77777777" w:rsidTr="003475D8">
        <w:trPr>
          <w:jc w:val="center"/>
        </w:trPr>
        <w:tc>
          <w:tcPr>
            <w:tcW w:w="567" w:type="dxa"/>
            <w:vAlign w:val="center"/>
          </w:tcPr>
          <w:p w14:paraId="26B38292" w14:textId="70667C35" w:rsidR="00711B5A" w:rsidRPr="008614F0" w:rsidRDefault="00711B5A" w:rsidP="003475D8">
            <w:pPr>
              <w:pStyle w:val="Sraopastraipa"/>
              <w:tabs>
                <w:tab w:val="right" w:pos="352"/>
              </w:tabs>
              <w:ind w:left="-1612"/>
              <w:jc w:val="center"/>
              <w:rPr>
                <w:b/>
                <w:sz w:val="22"/>
                <w:szCs w:val="22"/>
              </w:rPr>
            </w:pPr>
            <w:proofErr w:type="spellStart"/>
            <w:r w:rsidRPr="008614F0">
              <w:rPr>
                <w:b/>
                <w:bCs/>
              </w:rPr>
              <w:t>Eil</w:t>
            </w:r>
            <w:proofErr w:type="spellEnd"/>
            <w:r w:rsidRPr="008614F0">
              <w:rPr>
                <w:b/>
                <w:bCs/>
              </w:rPr>
              <w:t>. Nr.</w:t>
            </w:r>
            <w:r w:rsidRPr="008614F0">
              <w:rPr>
                <w:b/>
                <w:bCs/>
              </w:rPr>
              <w:tab/>
            </w:r>
            <w:proofErr w:type="spellStart"/>
            <w:r w:rsidRPr="008614F0">
              <w:rPr>
                <w:b/>
                <w:sz w:val="22"/>
                <w:szCs w:val="22"/>
              </w:rPr>
              <w:t>Eil</w:t>
            </w:r>
            <w:proofErr w:type="spellEnd"/>
            <w:r w:rsidRPr="008614F0">
              <w:rPr>
                <w:b/>
                <w:sz w:val="22"/>
                <w:szCs w:val="22"/>
              </w:rPr>
              <w:t xml:space="preserve">. </w:t>
            </w:r>
          </w:p>
          <w:p w14:paraId="4FA4E12C" w14:textId="77777777" w:rsidR="00711B5A" w:rsidRPr="008614F0" w:rsidRDefault="00711B5A" w:rsidP="003475D8">
            <w:pPr>
              <w:pStyle w:val="Sraopastraipa"/>
              <w:tabs>
                <w:tab w:val="right" w:pos="352"/>
              </w:tabs>
              <w:ind w:left="-1612"/>
              <w:jc w:val="center"/>
              <w:rPr>
                <w:b/>
                <w:bCs/>
              </w:rPr>
            </w:pPr>
            <w:r w:rsidRPr="008614F0">
              <w:rPr>
                <w:b/>
                <w:sz w:val="22"/>
                <w:szCs w:val="22"/>
              </w:rPr>
              <w:t>Nr.</w:t>
            </w:r>
          </w:p>
        </w:tc>
        <w:tc>
          <w:tcPr>
            <w:tcW w:w="4962" w:type="dxa"/>
            <w:vAlign w:val="center"/>
          </w:tcPr>
          <w:p w14:paraId="035F2F6D" w14:textId="77777777" w:rsidR="00711B5A" w:rsidRPr="008614F0" w:rsidRDefault="00711B5A" w:rsidP="003475D8">
            <w:pPr>
              <w:pStyle w:val="Sraopastraipa"/>
              <w:ind w:left="0"/>
              <w:jc w:val="center"/>
              <w:rPr>
                <w:b/>
                <w:bCs/>
              </w:rPr>
            </w:pPr>
            <w:proofErr w:type="spellStart"/>
            <w:r w:rsidRPr="008614F0">
              <w:rPr>
                <w:b/>
                <w:bCs/>
              </w:rPr>
              <w:t>Priemonės</w:t>
            </w:r>
            <w:proofErr w:type="spellEnd"/>
            <w:r w:rsidRPr="008614F0">
              <w:rPr>
                <w:b/>
                <w:bCs/>
              </w:rPr>
              <w:t xml:space="preserve"> </w:t>
            </w:r>
            <w:proofErr w:type="spellStart"/>
            <w:r w:rsidRPr="008614F0">
              <w:rPr>
                <w:b/>
                <w:bCs/>
              </w:rPr>
              <w:t>pavadinimas</w:t>
            </w:r>
            <w:proofErr w:type="spellEnd"/>
          </w:p>
        </w:tc>
        <w:tc>
          <w:tcPr>
            <w:tcW w:w="1559" w:type="dxa"/>
            <w:vAlign w:val="center"/>
          </w:tcPr>
          <w:p w14:paraId="75AB2549" w14:textId="77777777" w:rsidR="00711B5A" w:rsidRPr="008614F0" w:rsidRDefault="00711B5A" w:rsidP="003475D8">
            <w:pPr>
              <w:pStyle w:val="Sraopastraipa"/>
              <w:ind w:left="0"/>
              <w:jc w:val="center"/>
              <w:rPr>
                <w:b/>
                <w:bCs/>
              </w:rPr>
            </w:pPr>
            <w:r w:rsidRPr="008614F0">
              <w:rPr>
                <w:b/>
                <w:bCs/>
              </w:rPr>
              <w:t xml:space="preserve">LAIFF </w:t>
            </w:r>
            <w:proofErr w:type="spellStart"/>
            <w:r w:rsidRPr="008614F0">
              <w:rPr>
                <w:b/>
                <w:bCs/>
              </w:rPr>
              <w:t>lėšos</w:t>
            </w:r>
            <w:proofErr w:type="spellEnd"/>
            <w:r w:rsidRPr="008614F0">
              <w:rPr>
                <w:b/>
                <w:bCs/>
              </w:rPr>
              <w:t>, Eur</w:t>
            </w:r>
          </w:p>
        </w:tc>
        <w:tc>
          <w:tcPr>
            <w:tcW w:w="1417" w:type="dxa"/>
            <w:vAlign w:val="center"/>
          </w:tcPr>
          <w:p w14:paraId="41C266AB" w14:textId="77777777" w:rsidR="00711B5A" w:rsidRPr="008614F0" w:rsidRDefault="00711B5A" w:rsidP="003475D8">
            <w:pPr>
              <w:pStyle w:val="Sraopastraipa"/>
              <w:ind w:left="0"/>
              <w:jc w:val="center"/>
              <w:rPr>
                <w:b/>
                <w:bCs/>
              </w:rPr>
            </w:pPr>
            <w:r w:rsidRPr="008614F0">
              <w:rPr>
                <w:b/>
                <w:bCs/>
              </w:rPr>
              <w:t xml:space="preserve">UAB „Ukmergės </w:t>
            </w:r>
            <w:proofErr w:type="spellStart"/>
            <w:proofErr w:type="gramStart"/>
            <w:r w:rsidRPr="008614F0">
              <w:rPr>
                <w:b/>
                <w:bCs/>
              </w:rPr>
              <w:t>vandenys</w:t>
            </w:r>
            <w:proofErr w:type="spellEnd"/>
            <w:r w:rsidRPr="008614F0">
              <w:rPr>
                <w:b/>
                <w:bCs/>
              </w:rPr>
              <w:t xml:space="preserve">“ </w:t>
            </w:r>
            <w:proofErr w:type="spellStart"/>
            <w:r w:rsidRPr="008614F0">
              <w:rPr>
                <w:b/>
                <w:bCs/>
              </w:rPr>
              <w:t>lėšos</w:t>
            </w:r>
            <w:proofErr w:type="spellEnd"/>
            <w:proofErr w:type="gramEnd"/>
            <w:r w:rsidRPr="008614F0">
              <w:rPr>
                <w:b/>
                <w:bCs/>
              </w:rPr>
              <w:t>, Eur</w:t>
            </w:r>
          </w:p>
        </w:tc>
        <w:tc>
          <w:tcPr>
            <w:tcW w:w="1418" w:type="dxa"/>
            <w:vAlign w:val="center"/>
          </w:tcPr>
          <w:p w14:paraId="59E97F6B" w14:textId="77777777" w:rsidR="00711B5A" w:rsidRPr="008614F0" w:rsidRDefault="00711B5A" w:rsidP="003475D8">
            <w:pPr>
              <w:pStyle w:val="Sraopastraipa"/>
              <w:ind w:left="0"/>
              <w:jc w:val="center"/>
              <w:rPr>
                <w:b/>
                <w:bCs/>
              </w:rPr>
            </w:pPr>
            <w:proofErr w:type="spellStart"/>
            <w:r w:rsidRPr="008614F0">
              <w:rPr>
                <w:b/>
                <w:bCs/>
              </w:rPr>
              <w:t>Iš</w:t>
            </w:r>
            <w:proofErr w:type="spellEnd"/>
            <w:r w:rsidRPr="008614F0">
              <w:rPr>
                <w:b/>
                <w:bCs/>
              </w:rPr>
              <w:t xml:space="preserve"> </w:t>
            </w:r>
            <w:proofErr w:type="spellStart"/>
            <w:r w:rsidRPr="008614F0">
              <w:rPr>
                <w:b/>
                <w:bCs/>
              </w:rPr>
              <w:t>viso</w:t>
            </w:r>
            <w:proofErr w:type="spellEnd"/>
            <w:r w:rsidRPr="008614F0">
              <w:rPr>
                <w:b/>
                <w:bCs/>
              </w:rPr>
              <w:t>, Eur</w:t>
            </w:r>
          </w:p>
        </w:tc>
      </w:tr>
      <w:tr w:rsidR="00711B5A" w:rsidRPr="008614F0" w14:paraId="48FF64EC" w14:textId="77777777" w:rsidTr="003475D8">
        <w:trPr>
          <w:jc w:val="center"/>
        </w:trPr>
        <w:tc>
          <w:tcPr>
            <w:tcW w:w="567" w:type="dxa"/>
          </w:tcPr>
          <w:p w14:paraId="7ABFC37C" w14:textId="77777777" w:rsidR="00711B5A" w:rsidRPr="008614F0" w:rsidRDefault="00711B5A" w:rsidP="003475D8">
            <w:pPr>
              <w:pStyle w:val="Sraopastraipa"/>
              <w:ind w:left="0"/>
              <w:jc w:val="center"/>
              <w:rPr>
                <w:bCs/>
              </w:rPr>
            </w:pPr>
            <w:r w:rsidRPr="008614F0">
              <w:rPr>
                <w:bCs/>
              </w:rPr>
              <w:t>1.</w:t>
            </w:r>
          </w:p>
        </w:tc>
        <w:tc>
          <w:tcPr>
            <w:tcW w:w="4962" w:type="dxa"/>
          </w:tcPr>
          <w:p w14:paraId="29BB5C5E" w14:textId="77777777" w:rsidR="00711B5A" w:rsidRPr="008614F0" w:rsidRDefault="00711B5A" w:rsidP="003475D8">
            <w:pPr>
              <w:tabs>
                <w:tab w:val="left" w:pos="748"/>
                <w:tab w:val="left" w:pos="1843"/>
              </w:tabs>
              <w:ind w:left="-113"/>
            </w:pPr>
            <w:proofErr w:type="spellStart"/>
            <w:r w:rsidRPr="008614F0">
              <w:t>Projektas</w:t>
            </w:r>
            <w:proofErr w:type="spellEnd"/>
            <w:r w:rsidRPr="008614F0">
              <w:t xml:space="preserve"> „Ukmergės </w:t>
            </w:r>
            <w:proofErr w:type="spellStart"/>
            <w:r w:rsidRPr="008614F0">
              <w:t>rajono</w:t>
            </w:r>
            <w:proofErr w:type="spellEnd"/>
            <w:r w:rsidRPr="008614F0">
              <w:t xml:space="preserve">, </w:t>
            </w:r>
            <w:proofErr w:type="spellStart"/>
            <w:r w:rsidRPr="008614F0">
              <w:t>Lėno</w:t>
            </w:r>
            <w:proofErr w:type="spellEnd"/>
            <w:r w:rsidRPr="008614F0">
              <w:t xml:space="preserve"> </w:t>
            </w:r>
            <w:proofErr w:type="spellStart"/>
            <w:r w:rsidRPr="008614F0">
              <w:t>kaimo</w:t>
            </w:r>
            <w:proofErr w:type="spellEnd"/>
            <w:r w:rsidRPr="008614F0">
              <w:t xml:space="preserve"> </w:t>
            </w:r>
            <w:proofErr w:type="spellStart"/>
            <w:r w:rsidRPr="008614F0">
              <w:t>komunalinių</w:t>
            </w:r>
            <w:proofErr w:type="spellEnd"/>
            <w:r w:rsidRPr="008614F0">
              <w:t xml:space="preserve"> </w:t>
            </w:r>
            <w:proofErr w:type="spellStart"/>
            <w:r w:rsidRPr="008614F0">
              <w:t>nuotekų</w:t>
            </w:r>
            <w:proofErr w:type="spellEnd"/>
            <w:r w:rsidRPr="008614F0">
              <w:t xml:space="preserve"> </w:t>
            </w:r>
            <w:proofErr w:type="spellStart"/>
            <w:r w:rsidRPr="008614F0">
              <w:t>valymo</w:t>
            </w:r>
            <w:proofErr w:type="spellEnd"/>
            <w:r w:rsidRPr="008614F0">
              <w:t xml:space="preserve"> </w:t>
            </w:r>
            <w:proofErr w:type="spellStart"/>
            <w:r w:rsidRPr="008614F0">
              <w:t>įrenginiai</w:t>
            </w:r>
            <w:proofErr w:type="spellEnd"/>
            <w:r w:rsidRPr="008614F0">
              <w:t xml:space="preserve"> </w:t>
            </w:r>
            <w:proofErr w:type="spellStart"/>
            <w:r w:rsidRPr="008614F0">
              <w:t>ir</w:t>
            </w:r>
            <w:proofErr w:type="spellEnd"/>
            <w:r w:rsidRPr="008614F0">
              <w:t xml:space="preserve"> </w:t>
            </w:r>
            <w:proofErr w:type="spellStart"/>
            <w:r w:rsidRPr="008614F0">
              <w:t>nuotekų</w:t>
            </w:r>
            <w:proofErr w:type="spellEnd"/>
            <w:r w:rsidRPr="008614F0">
              <w:t xml:space="preserve"> </w:t>
            </w:r>
            <w:proofErr w:type="spellStart"/>
            <w:proofErr w:type="gramStart"/>
            <w:r w:rsidRPr="008614F0">
              <w:t>tinklai</w:t>
            </w:r>
            <w:proofErr w:type="spellEnd"/>
            <w:r w:rsidRPr="008614F0">
              <w:t>“</w:t>
            </w:r>
            <w:proofErr w:type="gramEnd"/>
            <w:r w:rsidRPr="008614F0">
              <w:t>.</w:t>
            </w:r>
          </w:p>
        </w:tc>
        <w:tc>
          <w:tcPr>
            <w:tcW w:w="1559" w:type="dxa"/>
          </w:tcPr>
          <w:p w14:paraId="13D3406B" w14:textId="77777777" w:rsidR="00711B5A" w:rsidRPr="008614F0" w:rsidRDefault="00711B5A" w:rsidP="003475D8">
            <w:pPr>
              <w:pStyle w:val="Sraopastraipa"/>
              <w:ind w:left="0"/>
              <w:jc w:val="right"/>
              <w:rPr>
                <w:bCs/>
              </w:rPr>
            </w:pPr>
            <w:r w:rsidRPr="008614F0">
              <w:rPr>
                <w:bCs/>
              </w:rPr>
              <w:t>90730,40</w:t>
            </w:r>
          </w:p>
        </w:tc>
        <w:tc>
          <w:tcPr>
            <w:tcW w:w="1417" w:type="dxa"/>
          </w:tcPr>
          <w:p w14:paraId="2A5AFA2D" w14:textId="77777777" w:rsidR="00711B5A" w:rsidRPr="008614F0" w:rsidRDefault="00711B5A" w:rsidP="003475D8">
            <w:pPr>
              <w:pStyle w:val="Sraopastraipa"/>
              <w:ind w:left="0"/>
              <w:jc w:val="right"/>
              <w:rPr>
                <w:bCs/>
              </w:rPr>
            </w:pPr>
            <w:r w:rsidRPr="008614F0">
              <w:rPr>
                <w:bCs/>
              </w:rPr>
              <w:t>53484,60</w:t>
            </w:r>
          </w:p>
        </w:tc>
        <w:tc>
          <w:tcPr>
            <w:tcW w:w="1418" w:type="dxa"/>
          </w:tcPr>
          <w:p w14:paraId="7F3C57C0" w14:textId="77777777" w:rsidR="00711B5A" w:rsidRPr="008614F0" w:rsidRDefault="00711B5A" w:rsidP="003475D8">
            <w:pPr>
              <w:pStyle w:val="Sraopastraipa"/>
              <w:ind w:left="0"/>
              <w:jc w:val="right"/>
              <w:rPr>
                <w:bCs/>
              </w:rPr>
            </w:pPr>
            <w:r w:rsidRPr="008614F0">
              <w:rPr>
                <w:bCs/>
              </w:rPr>
              <w:t>144215,00</w:t>
            </w:r>
          </w:p>
        </w:tc>
      </w:tr>
      <w:tr w:rsidR="00711B5A" w:rsidRPr="008614F0" w14:paraId="15998843" w14:textId="77777777" w:rsidTr="003475D8">
        <w:trPr>
          <w:jc w:val="center"/>
        </w:trPr>
        <w:tc>
          <w:tcPr>
            <w:tcW w:w="567" w:type="dxa"/>
          </w:tcPr>
          <w:p w14:paraId="08CF9B76" w14:textId="77777777" w:rsidR="00711B5A" w:rsidRPr="008614F0" w:rsidRDefault="00711B5A" w:rsidP="003475D8">
            <w:pPr>
              <w:pStyle w:val="Sraopastraipa"/>
              <w:ind w:left="0"/>
              <w:jc w:val="both"/>
              <w:rPr>
                <w:bCs/>
              </w:rPr>
            </w:pPr>
          </w:p>
        </w:tc>
        <w:tc>
          <w:tcPr>
            <w:tcW w:w="4962" w:type="dxa"/>
          </w:tcPr>
          <w:p w14:paraId="1F8BBCA9" w14:textId="77777777" w:rsidR="00711B5A" w:rsidRPr="008614F0" w:rsidRDefault="00711B5A" w:rsidP="003475D8">
            <w:pPr>
              <w:pStyle w:val="Sraopastraipa"/>
              <w:ind w:left="0"/>
              <w:jc w:val="right"/>
              <w:rPr>
                <w:b/>
                <w:bCs/>
              </w:rPr>
            </w:pPr>
            <w:r w:rsidRPr="008614F0">
              <w:rPr>
                <w:b/>
                <w:bCs/>
              </w:rPr>
              <w:t>VISO:</w:t>
            </w:r>
          </w:p>
        </w:tc>
        <w:tc>
          <w:tcPr>
            <w:tcW w:w="1559" w:type="dxa"/>
          </w:tcPr>
          <w:p w14:paraId="4ED15B1D" w14:textId="77777777" w:rsidR="00711B5A" w:rsidRPr="008614F0" w:rsidRDefault="00711B5A" w:rsidP="003475D8">
            <w:pPr>
              <w:pStyle w:val="Sraopastraipa"/>
              <w:ind w:left="0"/>
              <w:jc w:val="right"/>
              <w:rPr>
                <w:b/>
                <w:bCs/>
              </w:rPr>
            </w:pPr>
            <w:r w:rsidRPr="008614F0">
              <w:rPr>
                <w:b/>
                <w:bCs/>
              </w:rPr>
              <w:t>90730,40</w:t>
            </w:r>
          </w:p>
        </w:tc>
        <w:tc>
          <w:tcPr>
            <w:tcW w:w="1417" w:type="dxa"/>
          </w:tcPr>
          <w:p w14:paraId="50A13875" w14:textId="77777777" w:rsidR="00711B5A" w:rsidRPr="008614F0" w:rsidRDefault="00711B5A" w:rsidP="003475D8">
            <w:pPr>
              <w:pStyle w:val="Sraopastraipa"/>
              <w:ind w:left="0"/>
              <w:jc w:val="right"/>
              <w:rPr>
                <w:b/>
                <w:bCs/>
              </w:rPr>
            </w:pPr>
            <w:r w:rsidRPr="008614F0">
              <w:rPr>
                <w:b/>
                <w:bCs/>
              </w:rPr>
              <w:t>53484,60</w:t>
            </w:r>
          </w:p>
        </w:tc>
        <w:tc>
          <w:tcPr>
            <w:tcW w:w="1418" w:type="dxa"/>
          </w:tcPr>
          <w:p w14:paraId="53FFC0F0" w14:textId="77777777" w:rsidR="00711B5A" w:rsidRPr="008614F0" w:rsidRDefault="00711B5A" w:rsidP="003475D8">
            <w:pPr>
              <w:pStyle w:val="Sraopastraipa"/>
              <w:ind w:left="0"/>
              <w:jc w:val="right"/>
              <w:rPr>
                <w:b/>
                <w:bCs/>
              </w:rPr>
            </w:pPr>
            <w:r w:rsidRPr="008614F0">
              <w:rPr>
                <w:b/>
                <w:bCs/>
              </w:rPr>
              <w:t>144215,00</w:t>
            </w:r>
          </w:p>
        </w:tc>
      </w:tr>
    </w:tbl>
    <w:p w14:paraId="3E0D3A59" w14:textId="77777777" w:rsidR="00711B5A" w:rsidRDefault="00711B5A" w:rsidP="00711B5A">
      <w:pPr>
        <w:tabs>
          <w:tab w:val="left" w:pos="1560"/>
        </w:tabs>
        <w:ind w:firstLine="1276"/>
        <w:jc w:val="both"/>
        <w:rPr>
          <w:bCs/>
        </w:rPr>
      </w:pPr>
    </w:p>
    <w:p w14:paraId="1C84312A" w14:textId="77777777" w:rsidR="00711B5A" w:rsidRPr="008614F0" w:rsidRDefault="00711B5A" w:rsidP="00711B5A">
      <w:pPr>
        <w:tabs>
          <w:tab w:val="left" w:pos="1560"/>
        </w:tabs>
        <w:ind w:firstLine="1276"/>
        <w:jc w:val="both"/>
        <w:rPr>
          <w:bCs/>
        </w:rPr>
      </w:pPr>
      <w:r w:rsidRPr="008614F0">
        <w:rPr>
          <w:bCs/>
        </w:rPr>
        <w:t xml:space="preserve">25. </w:t>
      </w:r>
      <w:r w:rsidRPr="008614F0">
        <w:t>Projektas ,,Vandentiekio ir nuotekų šalinimo tinklų staty</w:t>
      </w:r>
      <w:r>
        <w:t>ba Balelių–</w:t>
      </w:r>
      <w:proofErr w:type="spellStart"/>
      <w:r w:rsidRPr="008614F0">
        <w:t>Viškonių</w:t>
      </w:r>
      <w:proofErr w:type="spellEnd"/>
      <w:r w:rsidRPr="008614F0">
        <w:t xml:space="preserve"> kaimuose“. Projektą numatoma įgyvendinti iš įmonės lėšų per 2018–2019 metus. Numatoma investicinio projekto vertė – 140 tūkst. Eur.</w:t>
      </w:r>
    </w:p>
    <w:p w14:paraId="165EE104" w14:textId="77777777" w:rsidR="00711B5A" w:rsidRPr="008614F0" w:rsidRDefault="00711B5A" w:rsidP="00711B5A">
      <w:pPr>
        <w:jc w:val="both"/>
        <w:rPr>
          <w:bCs/>
        </w:rPr>
      </w:pPr>
    </w:p>
    <w:p w14:paraId="50EB183D" w14:textId="77777777" w:rsidR="00711B5A" w:rsidRPr="008614F0" w:rsidRDefault="00711B5A" w:rsidP="00711B5A">
      <w:pPr>
        <w:jc w:val="center"/>
        <w:rPr>
          <w:b/>
          <w:bCs/>
        </w:rPr>
      </w:pPr>
      <w:r w:rsidRPr="008614F0">
        <w:rPr>
          <w:b/>
          <w:bCs/>
        </w:rPr>
        <w:t>X SKYRIUS</w:t>
      </w:r>
    </w:p>
    <w:p w14:paraId="660DC86E" w14:textId="77777777" w:rsidR="00711B5A" w:rsidRPr="008614F0" w:rsidRDefault="00711B5A" w:rsidP="00711B5A">
      <w:pPr>
        <w:jc w:val="center"/>
        <w:rPr>
          <w:b/>
          <w:bCs/>
        </w:rPr>
      </w:pPr>
      <w:r w:rsidRPr="008614F0">
        <w:rPr>
          <w:b/>
          <w:bCs/>
        </w:rPr>
        <w:t>PROGNOZUOJAMA ĮTAKA GERIAMOJO VANDENS TIEKIMO IR NUOTEKŲ</w:t>
      </w:r>
    </w:p>
    <w:p w14:paraId="39CF0FDC" w14:textId="77777777" w:rsidR="00711B5A" w:rsidRPr="008614F0" w:rsidRDefault="00711B5A" w:rsidP="00711B5A">
      <w:pPr>
        <w:jc w:val="center"/>
        <w:rPr>
          <w:b/>
          <w:bCs/>
        </w:rPr>
      </w:pPr>
      <w:r w:rsidRPr="008614F0">
        <w:rPr>
          <w:b/>
          <w:bCs/>
        </w:rPr>
        <w:t>TVARKYMO PASLAUGŲ KAINOMS</w:t>
      </w:r>
    </w:p>
    <w:p w14:paraId="57A033FA" w14:textId="77777777" w:rsidR="00711B5A" w:rsidRPr="008614F0" w:rsidRDefault="00711B5A" w:rsidP="00711B5A">
      <w:pPr>
        <w:ind w:firstLine="851"/>
        <w:jc w:val="center"/>
        <w:rPr>
          <w:b/>
          <w:bCs/>
        </w:rPr>
      </w:pPr>
    </w:p>
    <w:p w14:paraId="37F6DB7B" w14:textId="77777777" w:rsidR="00711B5A" w:rsidRPr="008614F0" w:rsidRDefault="00711B5A" w:rsidP="00711B5A">
      <w:pPr>
        <w:ind w:firstLine="1276"/>
        <w:jc w:val="both"/>
      </w:pPr>
      <w:r w:rsidRPr="008614F0">
        <w:t xml:space="preserve">26. Prognozuojama, kad UAB „Ukmergės vandenys“ 2018−2020 metų veiklos ir plėtros plano įgyvendinimas geriamojo vandens tiekimo ir nuotekų tvarkymo paslaugų kainoms žymios įtakos neturės. Ilgalaikio turto įsigijimas ir atstatymas bus vykdomas iš ilgalaikio turto nusidėvėjimo atstatymo lėšų. Iš dotacijų ir subsidijų įsigytas ilgalaikis turtas savikainos nedidina. </w:t>
      </w:r>
    </w:p>
    <w:p w14:paraId="144ED979" w14:textId="77777777" w:rsidR="00711B5A" w:rsidRPr="008614F0" w:rsidRDefault="00711B5A" w:rsidP="00711B5A">
      <w:pPr>
        <w:rPr>
          <w:b/>
          <w:bCs/>
        </w:rPr>
      </w:pPr>
    </w:p>
    <w:p w14:paraId="2FF9BDFE" w14:textId="77777777" w:rsidR="00711B5A" w:rsidRPr="008614F0" w:rsidRDefault="00711B5A" w:rsidP="00711B5A">
      <w:pPr>
        <w:jc w:val="center"/>
        <w:rPr>
          <w:b/>
          <w:bCs/>
        </w:rPr>
      </w:pPr>
      <w:r w:rsidRPr="008614F0">
        <w:rPr>
          <w:b/>
          <w:bCs/>
        </w:rPr>
        <w:t>XI SKYRIUS</w:t>
      </w:r>
    </w:p>
    <w:p w14:paraId="1AFA743F" w14:textId="77777777" w:rsidR="00711B5A" w:rsidRPr="008614F0" w:rsidRDefault="00711B5A" w:rsidP="00711B5A">
      <w:pPr>
        <w:jc w:val="center"/>
        <w:rPr>
          <w:b/>
          <w:bCs/>
        </w:rPr>
      </w:pPr>
      <w:r w:rsidRPr="008614F0">
        <w:rPr>
          <w:b/>
          <w:bCs/>
        </w:rPr>
        <w:t>KITA INFORMACIJA</w:t>
      </w:r>
    </w:p>
    <w:p w14:paraId="154A467E" w14:textId="77777777" w:rsidR="00711B5A" w:rsidRPr="008614F0" w:rsidRDefault="00711B5A" w:rsidP="00711B5A">
      <w:pPr>
        <w:tabs>
          <w:tab w:val="left" w:pos="748"/>
        </w:tabs>
        <w:ind w:firstLine="1134"/>
        <w:jc w:val="both"/>
        <w:rPr>
          <w:lang w:eastAsia="lt-LT"/>
        </w:rPr>
      </w:pPr>
    </w:p>
    <w:p w14:paraId="339B242D" w14:textId="56B4F927" w:rsidR="00711B5A" w:rsidRPr="00711B5A" w:rsidRDefault="00711B5A" w:rsidP="00711B5A">
      <w:pPr>
        <w:tabs>
          <w:tab w:val="left" w:pos="426"/>
        </w:tabs>
        <w:autoSpaceDE w:val="0"/>
        <w:autoSpaceDN w:val="0"/>
        <w:adjustRightInd w:val="0"/>
        <w:spacing w:line="280" w:lineRule="auto"/>
        <w:ind w:firstLine="1276"/>
        <w:jc w:val="both"/>
        <w:rPr>
          <w:strike/>
        </w:rPr>
      </w:pPr>
      <w:r w:rsidRPr="00711B5A">
        <w:rPr>
          <w:strike/>
        </w:rPr>
        <w:t>27. UAB „Ukmergės  vandenys“ 2018–2020 metų veiklos ir plėtros planas (priedas) – 2 lapai.</w:t>
      </w:r>
    </w:p>
    <w:p w14:paraId="5D7F0CB0" w14:textId="6BD530D5" w:rsidR="00711B5A" w:rsidRPr="0011181E" w:rsidRDefault="00711B5A" w:rsidP="00711B5A">
      <w:pPr>
        <w:tabs>
          <w:tab w:val="left" w:pos="426"/>
        </w:tabs>
        <w:autoSpaceDE w:val="0"/>
        <w:autoSpaceDN w:val="0"/>
        <w:adjustRightInd w:val="0"/>
        <w:spacing w:line="280" w:lineRule="auto"/>
        <w:ind w:firstLine="1276"/>
        <w:jc w:val="both"/>
        <w:rPr>
          <w:color w:val="000000"/>
          <w:highlight w:val="yellow"/>
        </w:rPr>
      </w:pPr>
      <w:r w:rsidRPr="00E626A9">
        <w:rPr>
          <w:highlight w:val="yellow"/>
        </w:rPr>
        <w:lastRenderedPageBreak/>
        <w:t xml:space="preserve">27. 2018 </w:t>
      </w:r>
      <w:r w:rsidRPr="0011181E">
        <w:rPr>
          <w:highlight w:val="yellow"/>
        </w:rPr>
        <w:t xml:space="preserve">metų liepos 5 d. Ukmergės rajono savivaldybės tarybos sprendimu </w:t>
      </w:r>
      <w:r w:rsidRPr="0011181E">
        <w:rPr>
          <w:color w:val="000000"/>
          <w:highlight w:val="yellow"/>
        </w:rPr>
        <w:t>Nr. 7-173 „Dėl Uždarosios akcinės bendrovės „Ukmergės vandenys“ 2018 – 2020 metų veiklos plano patvirtinimo“ buvo patvirtintas bendrovės 2018 – 2020 m. veiklos ir plėtros planas. Teikiamos derinti faktiškai 2020 metais įvykdytos investicijos, kurios nebuvo įtrauktos į 2018 – 2020  metų veiklos plėtros planą (1 lentelė).</w:t>
      </w:r>
    </w:p>
    <w:p w14:paraId="6E16AFA0" w14:textId="77777777" w:rsidR="00711B5A" w:rsidRPr="0011181E" w:rsidRDefault="00711B5A" w:rsidP="00711B5A">
      <w:pPr>
        <w:autoSpaceDE w:val="0"/>
        <w:autoSpaceDN w:val="0"/>
        <w:adjustRightInd w:val="0"/>
        <w:spacing w:line="280" w:lineRule="auto"/>
        <w:jc w:val="both"/>
        <w:rPr>
          <w:color w:val="000000"/>
          <w:highlight w:val="yellow"/>
        </w:rPr>
      </w:pPr>
      <w:r w:rsidRPr="0011181E">
        <w:rPr>
          <w:color w:val="000000"/>
          <w:highlight w:val="yellow"/>
        </w:rPr>
        <w:t>1 lentelė. Teikiamos derinti nenumatytos plane, bet 2020 metais įvykdytos investicijos, Eur.</w:t>
      </w:r>
    </w:p>
    <w:tbl>
      <w:tblPr>
        <w:tblStyle w:val="Lentelstinklelis"/>
        <w:tblW w:w="9510" w:type="dxa"/>
        <w:tblInd w:w="0" w:type="dxa"/>
        <w:tblLook w:val="04A0" w:firstRow="1" w:lastRow="0" w:firstColumn="1" w:lastColumn="0" w:noHBand="0" w:noVBand="1"/>
      </w:tblPr>
      <w:tblGrid>
        <w:gridCol w:w="570"/>
        <w:gridCol w:w="4940"/>
        <w:gridCol w:w="1274"/>
        <w:gridCol w:w="1575"/>
        <w:gridCol w:w="1151"/>
      </w:tblGrid>
      <w:tr w:rsidR="00711B5A" w:rsidRPr="004A734B" w14:paraId="1300758B" w14:textId="77777777" w:rsidTr="003475D8">
        <w:tc>
          <w:tcPr>
            <w:tcW w:w="570" w:type="dxa"/>
            <w:tcBorders>
              <w:top w:val="single" w:sz="4" w:space="0" w:color="auto"/>
              <w:left w:val="single" w:sz="4" w:space="0" w:color="auto"/>
              <w:bottom w:val="single" w:sz="4" w:space="0" w:color="auto"/>
              <w:right w:val="single" w:sz="4" w:space="0" w:color="auto"/>
            </w:tcBorders>
            <w:hideMark/>
          </w:tcPr>
          <w:p w14:paraId="775C7858" w14:textId="77777777" w:rsidR="00711B5A" w:rsidRPr="004A734B" w:rsidRDefault="00711B5A" w:rsidP="003475D8">
            <w:pPr>
              <w:tabs>
                <w:tab w:val="left" w:pos="426"/>
              </w:tabs>
              <w:autoSpaceDE w:val="0"/>
              <w:autoSpaceDN w:val="0"/>
              <w:adjustRightInd w:val="0"/>
              <w:spacing w:line="280" w:lineRule="auto"/>
              <w:jc w:val="center"/>
              <w:rPr>
                <w:b/>
                <w:bCs/>
                <w:color w:val="000000"/>
                <w:highlight w:val="yellow"/>
                <w:lang w:val="lt-LT"/>
              </w:rPr>
            </w:pPr>
            <w:r w:rsidRPr="004A734B">
              <w:rPr>
                <w:b/>
                <w:bCs/>
                <w:color w:val="000000"/>
                <w:highlight w:val="yellow"/>
                <w:lang w:val="lt-LT"/>
              </w:rPr>
              <w:t>Eil. Nr.</w:t>
            </w:r>
          </w:p>
        </w:tc>
        <w:tc>
          <w:tcPr>
            <w:tcW w:w="4940" w:type="dxa"/>
            <w:tcBorders>
              <w:top w:val="single" w:sz="4" w:space="0" w:color="auto"/>
              <w:left w:val="single" w:sz="4" w:space="0" w:color="auto"/>
              <w:bottom w:val="single" w:sz="4" w:space="0" w:color="auto"/>
              <w:right w:val="single" w:sz="4" w:space="0" w:color="auto"/>
            </w:tcBorders>
            <w:hideMark/>
          </w:tcPr>
          <w:p w14:paraId="3181C57A" w14:textId="77777777" w:rsidR="00711B5A" w:rsidRPr="004A734B" w:rsidRDefault="00711B5A" w:rsidP="003475D8">
            <w:pPr>
              <w:tabs>
                <w:tab w:val="left" w:pos="426"/>
              </w:tabs>
              <w:autoSpaceDE w:val="0"/>
              <w:autoSpaceDN w:val="0"/>
              <w:adjustRightInd w:val="0"/>
              <w:spacing w:line="280" w:lineRule="auto"/>
              <w:jc w:val="center"/>
              <w:rPr>
                <w:b/>
                <w:bCs/>
                <w:color w:val="000000"/>
                <w:highlight w:val="yellow"/>
                <w:lang w:val="lt-LT"/>
              </w:rPr>
            </w:pPr>
            <w:r w:rsidRPr="004A734B">
              <w:rPr>
                <w:b/>
                <w:bCs/>
                <w:color w:val="000000"/>
                <w:highlight w:val="yellow"/>
                <w:lang w:val="lt-LT"/>
              </w:rPr>
              <w:t>Įsigytas (atstatytas) ilgalaikis turtas</w:t>
            </w:r>
          </w:p>
        </w:tc>
        <w:tc>
          <w:tcPr>
            <w:tcW w:w="1274" w:type="dxa"/>
            <w:tcBorders>
              <w:top w:val="single" w:sz="4" w:space="0" w:color="auto"/>
              <w:left w:val="single" w:sz="4" w:space="0" w:color="auto"/>
              <w:bottom w:val="single" w:sz="4" w:space="0" w:color="auto"/>
              <w:right w:val="single" w:sz="4" w:space="0" w:color="auto"/>
            </w:tcBorders>
            <w:hideMark/>
          </w:tcPr>
          <w:p w14:paraId="5A819663" w14:textId="77777777" w:rsidR="00711B5A" w:rsidRPr="004A734B" w:rsidRDefault="00711B5A" w:rsidP="003475D8">
            <w:pPr>
              <w:tabs>
                <w:tab w:val="left" w:pos="426"/>
              </w:tabs>
              <w:autoSpaceDE w:val="0"/>
              <w:autoSpaceDN w:val="0"/>
              <w:adjustRightInd w:val="0"/>
              <w:spacing w:line="280" w:lineRule="auto"/>
              <w:jc w:val="center"/>
              <w:rPr>
                <w:b/>
                <w:bCs/>
                <w:color w:val="000000"/>
                <w:highlight w:val="yellow"/>
                <w:lang w:val="lt-LT"/>
              </w:rPr>
            </w:pPr>
            <w:r w:rsidRPr="004A734B">
              <w:rPr>
                <w:b/>
                <w:bCs/>
                <w:color w:val="000000"/>
                <w:highlight w:val="yellow"/>
                <w:lang w:val="lt-LT"/>
              </w:rPr>
              <w:t>Dotacija, Eur</w:t>
            </w:r>
          </w:p>
        </w:tc>
        <w:tc>
          <w:tcPr>
            <w:tcW w:w="1575" w:type="dxa"/>
            <w:tcBorders>
              <w:top w:val="single" w:sz="4" w:space="0" w:color="auto"/>
              <w:left w:val="single" w:sz="4" w:space="0" w:color="auto"/>
              <w:bottom w:val="single" w:sz="4" w:space="0" w:color="auto"/>
              <w:right w:val="single" w:sz="4" w:space="0" w:color="auto"/>
            </w:tcBorders>
            <w:hideMark/>
          </w:tcPr>
          <w:p w14:paraId="38732F3A" w14:textId="77777777" w:rsidR="00711B5A" w:rsidRPr="004A734B" w:rsidRDefault="00711B5A" w:rsidP="003475D8">
            <w:pPr>
              <w:tabs>
                <w:tab w:val="left" w:pos="426"/>
              </w:tabs>
              <w:autoSpaceDE w:val="0"/>
              <w:autoSpaceDN w:val="0"/>
              <w:adjustRightInd w:val="0"/>
              <w:spacing w:line="280" w:lineRule="auto"/>
              <w:jc w:val="center"/>
              <w:rPr>
                <w:b/>
                <w:bCs/>
                <w:color w:val="000000"/>
                <w:highlight w:val="yellow"/>
                <w:lang w:val="lt-LT"/>
              </w:rPr>
            </w:pPr>
            <w:r w:rsidRPr="004A734B">
              <w:rPr>
                <w:b/>
                <w:bCs/>
                <w:color w:val="000000"/>
                <w:highlight w:val="yellow"/>
                <w:lang w:val="lt-LT"/>
              </w:rPr>
              <w:t>UAB „Ukmergės vandenys“ lėšos, Eur</w:t>
            </w:r>
          </w:p>
        </w:tc>
        <w:tc>
          <w:tcPr>
            <w:tcW w:w="1151" w:type="dxa"/>
            <w:tcBorders>
              <w:top w:val="single" w:sz="4" w:space="0" w:color="auto"/>
              <w:left w:val="single" w:sz="4" w:space="0" w:color="auto"/>
              <w:bottom w:val="single" w:sz="4" w:space="0" w:color="auto"/>
              <w:right w:val="single" w:sz="4" w:space="0" w:color="auto"/>
            </w:tcBorders>
            <w:hideMark/>
          </w:tcPr>
          <w:p w14:paraId="35E7A70D" w14:textId="77777777" w:rsidR="00711B5A" w:rsidRPr="004A734B" w:rsidRDefault="00711B5A" w:rsidP="003475D8">
            <w:pPr>
              <w:tabs>
                <w:tab w:val="left" w:pos="426"/>
              </w:tabs>
              <w:autoSpaceDE w:val="0"/>
              <w:autoSpaceDN w:val="0"/>
              <w:adjustRightInd w:val="0"/>
              <w:spacing w:line="280" w:lineRule="auto"/>
              <w:jc w:val="center"/>
              <w:rPr>
                <w:b/>
                <w:bCs/>
                <w:color w:val="000000"/>
                <w:highlight w:val="yellow"/>
                <w:lang w:val="lt-LT"/>
              </w:rPr>
            </w:pPr>
            <w:r w:rsidRPr="004A734B">
              <w:rPr>
                <w:b/>
                <w:bCs/>
                <w:color w:val="000000"/>
                <w:highlight w:val="yellow"/>
                <w:lang w:val="lt-LT"/>
              </w:rPr>
              <w:t>Iš viso, Eur</w:t>
            </w:r>
          </w:p>
        </w:tc>
      </w:tr>
      <w:tr w:rsidR="00711B5A" w:rsidRPr="004A734B" w14:paraId="38E9DB07" w14:textId="77777777" w:rsidTr="003475D8">
        <w:tc>
          <w:tcPr>
            <w:tcW w:w="570" w:type="dxa"/>
            <w:tcBorders>
              <w:top w:val="single" w:sz="4" w:space="0" w:color="auto"/>
              <w:left w:val="single" w:sz="4" w:space="0" w:color="auto"/>
              <w:bottom w:val="single" w:sz="4" w:space="0" w:color="auto"/>
              <w:right w:val="single" w:sz="4" w:space="0" w:color="auto"/>
            </w:tcBorders>
            <w:hideMark/>
          </w:tcPr>
          <w:p w14:paraId="13AA047B" w14:textId="77777777" w:rsidR="00711B5A" w:rsidRPr="004A734B" w:rsidRDefault="00711B5A" w:rsidP="003475D8">
            <w:pPr>
              <w:tabs>
                <w:tab w:val="left" w:pos="426"/>
              </w:tabs>
              <w:autoSpaceDE w:val="0"/>
              <w:autoSpaceDN w:val="0"/>
              <w:adjustRightInd w:val="0"/>
              <w:spacing w:line="280" w:lineRule="auto"/>
              <w:jc w:val="center"/>
              <w:rPr>
                <w:b/>
                <w:bCs/>
                <w:color w:val="000000"/>
                <w:sz w:val="22"/>
                <w:szCs w:val="22"/>
                <w:highlight w:val="yellow"/>
                <w:lang w:val="lt-LT"/>
              </w:rPr>
            </w:pPr>
            <w:r w:rsidRPr="004A734B">
              <w:rPr>
                <w:b/>
                <w:bCs/>
                <w:color w:val="000000"/>
                <w:sz w:val="22"/>
                <w:highlight w:val="yellow"/>
                <w:lang w:val="lt-LT"/>
              </w:rPr>
              <w:t>1.</w:t>
            </w:r>
          </w:p>
        </w:tc>
        <w:tc>
          <w:tcPr>
            <w:tcW w:w="4940" w:type="dxa"/>
            <w:tcBorders>
              <w:top w:val="single" w:sz="4" w:space="0" w:color="auto"/>
              <w:left w:val="single" w:sz="4" w:space="0" w:color="auto"/>
              <w:bottom w:val="single" w:sz="4" w:space="0" w:color="auto"/>
              <w:right w:val="single" w:sz="4" w:space="0" w:color="auto"/>
            </w:tcBorders>
            <w:hideMark/>
          </w:tcPr>
          <w:p w14:paraId="7C7A91E3" w14:textId="77777777" w:rsidR="00711B5A" w:rsidRPr="004A734B" w:rsidRDefault="00711B5A" w:rsidP="003475D8">
            <w:pPr>
              <w:tabs>
                <w:tab w:val="left" w:pos="426"/>
              </w:tabs>
              <w:autoSpaceDE w:val="0"/>
              <w:autoSpaceDN w:val="0"/>
              <w:adjustRightInd w:val="0"/>
              <w:spacing w:line="280" w:lineRule="auto"/>
              <w:jc w:val="both"/>
              <w:rPr>
                <w:b/>
                <w:bCs/>
                <w:color w:val="000000"/>
                <w:sz w:val="22"/>
                <w:highlight w:val="yellow"/>
                <w:lang w:val="lt-LT"/>
              </w:rPr>
            </w:pPr>
            <w:r w:rsidRPr="004A734B">
              <w:rPr>
                <w:b/>
                <w:bCs/>
                <w:color w:val="000000"/>
                <w:sz w:val="22"/>
                <w:highlight w:val="yellow"/>
                <w:lang w:val="lt-LT"/>
              </w:rPr>
              <w:t>Nuotekų šalinimo tinklų įrengimas Ukmergės m. atskirųjų nuotekų tvarkymo sistemų pajungimui 2019-10-01 Nr. LAAIF-S-55(2019)</w:t>
            </w:r>
          </w:p>
        </w:tc>
        <w:tc>
          <w:tcPr>
            <w:tcW w:w="1274" w:type="dxa"/>
            <w:tcBorders>
              <w:top w:val="single" w:sz="4" w:space="0" w:color="auto"/>
              <w:left w:val="single" w:sz="4" w:space="0" w:color="auto"/>
              <w:bottom w:val="single" w:sz="4" w:space="0" w:color="auto"/>
              <w:right w:val="single" w:sz="4" w:space="0" w:color="auto"/>
            </w:tcBorders>
            <w:hideMark/>
          </w:tcPr>
          <w:p w14:paraId="053B9BF1" w14:textId="77777777" w:rsidR="00711B5A" w:rsidRPr="004A734B" w:rsidRDefault="00711B5A" w:rsidP="003475D8">
            <w:pPr>
              <w:tabs>
                <w:tab w:val="left" w:pos="426"/>
              </w:tabs>
              <w:autoSpaceDE w:val="0"/>
              <w:autoSpaceDN w:val="0"/>
              <w:adjustRightInd w:val="0"/>
              <w:spacing w:line="280" w:lineRule="auto"/>
              <w:jc w:val="right"/>
              <w:rPr>
                <w:b/>
                <w:bCs/>
                <w:color w:val="000000"/>
                <w:sz w:val="22"/>
                <w:highlight w:val="yellow"/>
                <w:lang w:val="lt-LT"/>
              </w:rPr>
            </w:pPr>
            <w:r w:rsidRPr="004A734B">
              <w:rPr>
                <w:b/>
                <w:bCs/>
                <w:color w:val="000000"/>
                <w:sz w:val="22"/>
                <w:highlight w:val="yellow"/>
                <w:lang w:val="lt-LT"/>
              </w:rPr>
              <w:t>101808,00</w:t>
            </w:r>
          </w:p>
        </w:tc>
        <w:tc>
          <w:tcPr>
            <w:tcW w:w="1575" w:type="dxa"/>
            <w:tcBorders>
              <w:top w:val="single" w:sz="4" w:space="0" w:color="auto"/>
              <w:left w:val="single" w:sz="4" w:space="0" w:color="auto"/>
              <w:bottom w:val="single" w:sz="4" w:space="0" w:color="auto"/>
              <w:right w:val="single" w:sz="4" w:space="0" w:color="auto"/>
            </w:tcBorders>
            <w:hideMark/>
          </w:tcPr>
          <w:p w14:paraId="5ADA245F" w14:textId="77777777" w:rsidR="00711B5A" w:rsidRPr="004A734B" w:rsidRDefault="00711B5A" w:rsidP="003475D8">
            <w:pPr>
              <w:tabs>
                <w:tab w:val="left" w:pos="426"/>
              </w:tabs>
              <w:autoSpaceDE w:val="0"/>
              <w:autoSpaceDN w:val="0"/>
              <w:adjustRightInd w:val="0"/>
              <w:spacing w:line="280" w:lineRule="auto"/>
              <w:jc w:val="right"/>
              <w:rPr>
                <w:b/>
                <w:bCs/>
                <w:color w:val="000000"/>
                <w:sz w:val="22"/>
                <w:highlight w:val="yellow"/>
                <w:lang w:val="lt-LT"/>
              </w:rPr>
            </w:pPr>
            <w:r w:rsidRPr="004A734B">
              <w:rPr>
                <w:b/>
                <w:bCs/>
                <w:color w:val="000000"/>
                <w:sz w:val="22"/>
                <w:highlight w:val="yellow"/>
                <w:lang w:val="lt-LT"/>
              </w:rPr>
              <w:t>38352,00</w:t>
            </w:r>
          </w:p>
        </w:tc>
        <w:tc>
          <w:tcPr>
            <w:tcW w:w="1151" w:type="dxa"/>
            <w:tcBorders>
              <w:top w:val="single" w:sz="4" w:space="0" w:color="auto"/>
              <w:left w:val="single" w:sz="4" w:space="0" w:color="auto"/>
              <w:bottom w:val="single" w:sz="4" w:space="0" w:color="auto"/>
              <w:right w:val="single" w:sz="4" w:space="0" w:color="auto"/>
            </w:tcBorders>
            <w:hideMark/>
          </w:tcPr>
          <w:p w14:paraId="7DB236B6" w14:textId="77777777" w:rsidR="00711B5A" w:rsidRPr="004A734B" w:rsidRDefault="00711B5A" w:rsidP="003475D8">
            <w:pPr>
              <w:tabs>
                <w:tab w:val="left" w:pos="426"/>
              </w:tabs>
              <w:autoSpaceDE w:val="0"/>
              <w:autoSpaceDN w:val="0"/>
              <w:adjustRightInd w:val="0"/>
              <w:spacing w:line="280" w:lineRule="auto"/>
              <w:jc w:val="right"/>
              <w:rPr>
                <w:b/>
                <w:bCs/>
                <w:color w:val="000000"/>
                <w:sz w:val="22"/>
                <w:highlight w:val="yellow"/>
                <w:lang w:val="lt-LT"/>
              </w:rPr>
            </w:pPr>
            <w:r w:rsidRPr="004A734B">
              <w:rPr>
                <w:b/>
                <w:bCs/>
                <w:color w:val="000000"/>
                <w:sz w:val="22"/>
                <w:highlight w:val="yellow"/>
                <w:lang w:val="lt-LT"/>
              </w:rPr>
              <w:t>140160,00</w:t>
            </w:r>
          </w:p>
        </w:tc>
      </w:tr>
      <w:tr w:rsidR="00711B5A" w:rsidRPr="004A734B" w14:paraId="6BB8C469" w14:textId="77777777" w:rsidTr="003475D8">
        <w:tc>
          <w:tcPr>
            <w:tcW w:w="570" w:type="dxa"/>
            <w:tcBorders>
              <w:top w:val="single" w:sz="4" w:space="0" w:color="auto"/>
              <w:left w:val="single" w:sz="4" w:space="0" w:color="auto"/>
              <w:bottom w:val="single" w:sz="4" w:space="0" w:color="auto"/>
              <w:right w:val="single" w:sz="4" w:space="0" w:color="auto"/>
            </w:tcBorders>
            <w:hideMark/>
          </w:tcPr>
          <w:p w14:paraId="7E847F92" w14:textId="77777777" w:rsidR="00711B5A" w:rsidRPr="004A734B" w:rsidRDefault="00711B5A" w:rsidP="003475D8">
            <w:pPr>
              <w:tabs>
                <w:tab w:val="left" w:pos="426"/>
              </w:tabs>
              <w:autoSpaceDE w:val="0"/>
              <w:autoSpaceDN w:val="0"/>
              <w:adjustRightInd w:val="0"/>
              <w:spacing w:line="280" w:lineRule="auto"/>
              <w:jc w:val="center"/>
              <w:rPr>
                <w:b/>
                <w:bCs/>
                <w:color w:val="000000"/>
                <w:sz w:val="22"/>
                <w:highlight w:val="yellow"/>
                <w:lang w:val="lt-LT"/>
              </w:rPr>
            </w:pPr>
            <w:r w:rsidRPr="004A734B">
              <w:rPr>
                <w:b/>
                <w:bCs/>
                <w:color w:val="000000"/>
                <w:sz w:val="22"/>
                <w:highlight w:val="yellow"/>
                <w:lang w:val="lt-LT"/>
              </w:rPr>
              <w:t>2.</w:t>
            </w:r>
          </w:p>
        </w:tc>
        <w:tc>
          <w:tcPr>
            <w:tcW w:w="4940" w:type="dxa"/>
            <w:tcBorders>
              <w:top w:val="single" w:sz="4" w:space="0" w:color="auto"/>
              <w:left w:val="single" w:sz="4" w:space="0" w:color="auto"/>
              <w:bottom w:val="single" w:sz="4" w:space="0" w:color="auto"/>
              <w:right w:val="single" w:sz="4" w:space="0" w:color="auto"/>
            </w:tcBorders>
            <w:hideMark/>
          </w:tcPr>
          <w:p w14:paraId="3C1EF0B0" w14:textId="77777777" w:rsidR="00711B5A" w:rsidRPr="004A734B" w:rsidRDefault="00711B5A" w:rsidP="003475D8">
            <w:pPr>
              <w:tabs>
                <w:tab w:val="left" w:pos="426"/>
              </w:tabs>
              <w:autoSpaceDE w:val="0"/>
              <w:autoSpaceDN w:val="0"/>
              <w:adjustRightInd w:val="0"/>
              <w:spacing w:line="280" w:lineRule="auto"/>
              <w:jc w:val="both"/>
              <w:rPr>
                <w:b/>
                <w:bCs/>
                <w:color w:val="000000"/>
                <w:sz w:val="22"/>
                <w:highlight w:val="yellow"/>
                <w:lang w:val="lt-LT"/>
              </w:rPr>
            </w:pPr>
            <w:r w:rsidRPr="004A734B">
              <w:rPr>
                <w:b/>
                <w:bCs/>
                <w:color w:val="000000"/>
                <w:sz w:val="22"/>
                <w:highlight w:val="yellow"/>
                <w:lang w:val="lt-LT"/>
              </w:rPr>
              <w:t>Vandentiekio, nuotekų tinklų įrengimui ir atnaujinimui</w:t>
            </w:r>
          </w:p>
        </w:tc>
        <w:tc>
          <w:tcPr>
            <w:tcW w:w="1274" w:type="dxa"/>
            <w:tcBorders>
              <w:top w:val="single" w:sz="4" w:space="0" w:color="auto"/>
              <w:left w:val="single" w:sz="4" w:space="0" w:color="auto"/>
              <w:bottom w:val="single" w:sz="4" w:space="0" w:color="auto"/>
              <w:right w:val="single" w:sz="4" w:space="0" w:color="auto"/>
            </w:tcBorders>
          </w:tcPr>
          <w:p w14:paraId="0A04521A" w14:textId="77777777" w:rsidR="00711B5A" w:rsidRPr="004A734B" w:rsidRDefault="00711B5A" w:rsidP="003475D8">
            <w:pPr>
              <w:tabs>
                <w:tab w:val="left" w:pos="426"/>
              </w:tabs>
              <w:autoSpaceDE w:val="0"/>
              <w:autoSpaceDN w:val="0"/>
              <w:adjustRightInd w:val="0"/>
              <w:spacing w:line="280" w:lineRule="auto"/>
              <w:jc w:val="both"/>
              <w:rPr>
                <w:b/>
                <w:bCs/>
                <w:color w:val="000000"/>
                <w:sz w:val="22"/>
                <w:highlight w:val="yellow"/>
                <w:lang w:val="lt-LT"/>
              </w:rPr>
            </w:pPr>
          </w:p>
        </w:tc>
        <w:tc>
          <w:tcPr>
            <w:tcW w:w="1575" w:type="dxa"/>
            <w:tcBorders>
              <w:top w:val="single" w:sz="4" w:space="0" w:color="auto"/>
              <w:left w:val="single" w:sz="4" w:space="0" w:color="auto"/>
              <w:bottom w:val="single" w:sz="4" w:space="0" w:color="auto"/>
              <w:right w:val="single" w:sz="4" w:space="0" w:color="auto"/>
            </w:tcBorders>
            <w:hideMark/>
          </w:tcPr>
          <w:p w14:paraId="62CE71D4" w14:textId="77777777" w:rsidR="00711B5A" w:rsidRPr="004A734B" w:rsidRDefault="00711B5A" w:rsidP="003475D8">
            <w:pPr>
              <w:tabs>
                <w:tab w:val="left" w:pos="426"/>
              </w:tabs>
              <w:autoSpaceDE w:val="0"/>
              <w:autoSpaceDN w:val="0"/>
              <w:adjustRightInd w:val="0"/>
              <w:spacing w:line="280" w:lineRule="auto"/>
              <w:jc w:val="right"/>
              <w:rPr>
                <w:b/>
                <w:bCs/>
                <w:color w:val="000000"/>
                <w:sz w:val="22"/>
                <w:highlight w:val="yellow"/>
                <w:lang w:val="lt-LT"/>
              </w:rPr>
            </w:pPr>
            <w:r w:rsidRPr="004A734B">
              <w:rPr>
                <w:b/>
                <w:bCs/>
                <w:color w:val="000000"/>
                <w:sz w:val="22"/>
                <w:highlight w:val="yellow"/>
                <w:lang w:val="lt-LT"/>
              </w:rPr>
              <w:t>28791,70</w:t>
            </w:r>
          </w:p>
        </w:tc>
        <w:tc>
          <w:tcPr>
            <w:tcW w:w="1151" w:type="dxa"/>
            <w:tcBorders>
              <w:top w:val="single" w:sz="4" w:space="0" w:color="auto"/>
              <w:left w:val="single" w:sz="4" w:space="0" w:color="auto"/>
              <w:bottom w:val="single" w:sz="4" w:space="0" w:color="auto"/>
              <w:right w:val="single" w:sz="4" w:space="0" w:color="auto"/>
            </w:tcBorders>
            <w:hideMark/>
          </w:tcPr>
          <w:p w14:paraId="24F1CFAC" w14:textId="77777777" w:rsidR="00711B5A" w:rsidRPr="004A734B" w:rsidRDefault="00711B5A" w:rsidP="003475D8">
            <w:pPr>
              <w:tabs>
                <w:tab w:val="left" w:pos="426"/>
              </w:tabs>
              <w:autoSpaceDE w:val="0"/>
              <w:autoSpaceDN w:val="0"/>
              <w:adjustRightInd w:val="0"/>
              <w:spacing w:line="280" w:lineRule="auto"/>
              <w:jc w:val="right"/>
              <w:rPr>
                <w:b/>
                <w:bCs/>
                <w:color w:val="000000"/>
                <w:sz w:val="22"/>
                <w:highlight w:val="yellow"/>
                <w:lang w:val="lt-LT"/>
              </w:rPr>
            </w:pPr>
            <w:r w:rsidRPr="004A734B">
              <w:rPr>
                <w:b/>
                <w:bCs/>
                <w:color w:val="000000"/>
                <w:sz w:val="22"/>
                <w:highlight w:val="yellow"/>
                <w:lang w:val="lt-LT"/>
              </w:rPr>
              <w:t>28791,70</w:t>
            </w:r>
          </w:p>
        </w:tc>
      </w:tr>
      <w:tr w:rsidR="00711B5A" w:rsidRPr="004A734B" w14:paraId="00BE67C5" w14:textId="77777777" w:rsidTr="003475D8">
        <w:tc>
          <w:tcPr>
            <w:tcW w:w="570" w:type="dxa"/>
            <w:tcBorders>
              <w:top w:val="single" w:sz="4" w:space="0" w:color="auto"/>
              <w:left w:val="single" w:sz="4" w:space="0" w:color="auto"/>
              <w:bottom w:val="single" w:sz="4" w:space="0" w:color="auto"/>
              <w:right w:val="single" w:sz="4" w:space="0" w:color="auto"/>
            </w:tcBorders>
            <w:hideMark/>
          </w:tcPr>
          <w:p w14:paraId="2A53E290" w14:textId="77777777" w:rsidR="00711B5A" w:rsidRPr="004A734B" w:rsidRDefault="00711B5A" w:rsidP="003475D8">
            <w:pPr>
              <w:tabs>
                <w:tab w:val="left" w:pos="426"/>
              </w:tabs>
              <w:autoSpaceDE w:val="0"/>
              <w:autoSpaceDN w:val="0"/>
              <w:adjustRightInd w:val="0"/>
              <w:spacing w:line="280" w:lineRule="auto"/>
              <w:jc w:val="center"/>
              <w:rPr>
                <w:color w:val="000000"/>
                <w:sz w:val="22"/>
                <w:highlight w:val="yellow"/>
                <w:lang w:val="lt-LT"/>
              </w:rPr>
            </w:pPr>
            <w:r w:rsidRPr="004A734B">
              <w:rPr>
                <w:color w:val="000000"/>
                <w:sz w:val="22"/>
                <w:highlight w:val="yellow"/>
                <w:lang w:val="lt-LT"/>
              </w:rPr>
              <w:t>2.1</w:t>
            </w:r>
          </w:p>
        </w:tc>
        <w:tc>
          <w:tcPr>
            <w:tcW w:w="4940" w:type="dxa"/>
            <w:tcBorders>
              <w:top w:val="single" w:sz="4" w:space="0" w:color="auto"/>
              <w:left w:val="single" w:sz="4" w:space="0" w:color="auto"/>
              <w:bottom w:val="single" w:sz="4" w:space="0" w:color="auto"/>
              <w:right w:val="single" w:sz="4" w:space="0" w:color="auto"/>
            </w:tcBorders>
            <w:hideMark/>
          </w:tcPr>
          <w:p w14:paraId="6F276FDF" w14:textId="77777777" w:rsidR="00711B5A" w:rsidRPr="004A734B" w:rsidRDefault="00711B5A" w:rsidP="003475D8">
            <w:pPr>
              <w:tabs>
                <w:tab w:val="left" w:pos="426"/>
              </w:tabs>
              <w:autoSpaceDE w:val="0"/>
              <w:autoSpaceDN w:val="0"/>
              <w:adjustRightInd w:val="0"/>
              <w:spacing w:line="280" w:lineRule="auto"/>
              <w:jc w:val="both"/>
              <w:rPr>
                <w:sz w:val="22"/>
                <w:highlight w:val="yellow"/>
                <w:lang w:val="lt-LT"/>
              </w:rPr>
            </w:pPr>
            <w:r w:rsidRPr="004A734B">
              <w:rPr>
                <w:sz w:val="22"/>
                <w:highlight w:val="yellow"/>
                <w:lang w:val="lt-LT"/>
              </w:rPr>
              <w:t xml:space="preserve">Vandentiekio linija </w:t>
            </w:r>
            <w:proofErr w:type="spellStart"/>
            <w:r w:rsidRPr="004A734B">
              <w:rPr>
                <w:sz w:val="22"/>
                <w:highlight w:val="yellow"/>
                <w:lang w:val="lt-LT"/>
              </w:rPr>
              <w:t>Bugenėlių</w:t>
            </w:r>
            <w:proofErr w:type="spellEnd"/>
            <w:r w:rsidRPr="004A734B">
              <w:rPr>
                <w:sz w:val="22"/>
                <w:highlight w:val="yellow"/>
                <w:lang w:val="lt-LT"/>
              </w:rPr>
              <w:t xml:space="preserve"> g., 195 m.</w:t>
            </w:r>
          </w:p>
        </w:tc>
        <w:tc>
          <w:tcPr>
            <w:tcW w:w="1274" w:type="dxa"/>
            <w:tcBorders>
              <w:top w:val="single" w:sz="4" w:space="0" w:color="auto"/>
              <w:left w:val="single" w:sz="4" w:space="0" w:color="auto"/>
              <w:bottom w:val="single" w:sz="4" w:space="0" w:color="auto"/>
              <w:right w:val="single" w:sz="4" w:space="0" w:color="auto"/>
            </w:tcBorders>
          </w:tcPr>
          <w:p w14:paraId="56FBBBBE" w14:textId="77777777" w:rsidR="00711B5A" w:rsidRPr="004A734B" w:rsidRDefault="00711B5A" w:rsidP="003475D8">
            <w:pPr>
              <w:tabs>
                <w:tab w:val="left" w:pos="426"/>
              </w:tabs>
              <w:autoSpaceDE w:val="0"/>
              <w:autoSpaceDN w:val="0"/>
              <w:adjustRightInd w:val="0"/>
              <w:spacing w:line="280" w:lineRule="auto"/>
              <w:jc w:val="both"/>
              <w:rPr>
                <w:color w:val="000000"/>
                <w:sz w:val="22"/>
                <w:highlight w:val="yellow"/>
                <w:lang w:val="lt-LT"/>
              </w:rPr>
            </w:pPr>
          </w:p>
        </w:tc>
        <w:tc>
          <w:tcPr>
            <w:tcW w:w="1575" w:type="dxa"/>
            <w:tcBorders>
              <w:top w:val="single" w:sz="4" w:space="0" w:color="auto"/>
              <w:left w:val="single" w:sz="4" w:space="0" w:color="auto"/>
              <w:bottom w:val="single" w:sz="4" w:space="0" w:color="auto"/>
              <w:right w:val="single" w:sz="4" w:space="0" w:color="auto"/>
            </w:tcBorders>
            <w:hideMark/>
          </w:tcPr>
          <w:p w14:paraId="125E3A13" w14:textId="77777777" w:rsidR="00711B5A" w:rsidRPr="004A734B" w:rsidRDefault="00711B5A" w:rsidP="003475D8">
            <w:pPr>
              <w:tabs>
                <w:tab w:val="left" w:pos="426"/>
              </w:tabs>
              <w:autoSpaceDE w:val="0"/>
              <w:autoSpaceDN w:val="0"/>
              <w:adjustRightInd w:val="0"/>
              <w:spacing w:line="280" w:lineRule="auto"/>
              <w:jc w:val="right"/>
              <w:rPr>
                <w:color w:val="000000"/>
                <w:sz w:val="22"/>
                <w:highlight w:val="yellow"/>
                <w:lang w:val="lt-LT"/>
              </w:rPr>
            </w:pPr>
            <w:r w:rsidRPr="004A734B">
              <w:rPr>
                <w:color w:val="000000"/>
                <w:sz w:val="22"/>
                <w:highlight w:val="yellow"/>
                <w:lang w:val="lt-LT"/>
              </w:rPr>
              <w:t>3641,91</w:t>
            </w:r>
          </w:p>
        </w:tc>
        <w:tc>
          <w:tcPr>
            <w:tcW w:w="1151" w:type="dxa"/>
            <w:tcBorders>
              <w:top w:val="single" w:sz="4" w:space="0" w:color="auto"/>
              <w:left w:val="single" w:sz="4" w:space="0" w:color="auto"/>
              <w:bottom w:val="single" w:sz="4" w:space="0" w:color="auto"/>
              <w:right w:val="single" w:sz="4" w:space="0" w:color="auto"/>
            </w:tcBorders>
            <w:hideMark/>
          </w:tcPr>
          <w:p w14:paraId="43E69A68" w14:textId="77777777" w:rsidR="00711B5A" w:rsidRPr="004A734B" w:rsidRDefault="00711B5A" w:rsidP="003475D8">
            <w:pPr>
              <w:tabs>
                <w:tab w:val="left" w:pos="426"/>
              </w:tabs>
              <w:autoSpaceDE w:val="0"/>
              <w:autoSpaceDN w:val="0"/>
              <w:adjustRightInd w:val="0"/>
              <w:spacing w:line="280" w:lineRule="auto"/>
              <w:jc w:val="right"/>
              <w:rPr>
                <w:color w:val="000000"/>
                <w:sz w:val="22"/>
                <w:highlight w:val="yellow"/>
                <w:lang w:val="lt-LT"/>
              </w:rPr>
            </w:pPr>
            <w:r w:rsidRPr="004A734B">
              <w:rPr>
                <w:color w:val="000000"/>
                <w:sz w:val="22"/>
                <w:highlight w:val="yellow"/>
                <w:lang w:val="lt-LT"/>
              </w:rPr>
              <w:t>3641,91</w:t>
            </w:r>
          </w:p>
        </w:tc>
      </w:tr>
      <w:tr w:rsidR="00711B5A" w:rsidRPr="004A734B" w14:paraId="491B2F9E" w14:textId="77777777" w:rsidTr="003475D8">
        <w:tc>
          <w:tcPr>
            <w:tcW w:w="570" w:type="dxa"/>
            <w:tcBorders>
              <w:top w:val="single" w:sz="4" w:space="0" w:color="auto"/>
              <w:left w:val="single" w:sz="4" w:space="0" w:color="auto"/>
              <w:bottom w:val="single" w:sz="4" w:space="0" w:color="auto"/>
              <w:right w:val="single" w:sz="4" w:space="0" w:color="auto"/>
            </w:tcBorders>
            <w:hideMark/>
          </w:tcPr>
          <w:p w14:paraId="239F97D5" w14:textId="77777777" w:rsidR="00711B5A" w:rsidRPr="004A734B" w:rsidRDefault="00711B5A" w:rsidP="003475D8">
            <w:pPr>
              <w:tabs>
                <w:tab w:val="left" w:pos="426"/>
              </w:tabs>
              <w:autoSpaceDE w:val="0"/>
              <w:autoSpaceDN w:val="0"/>
              <w:adjustRightInd w:val="0"/>
              <w:spacing w:line="280" w:lineRule="auto"/>
              <w:jc w:val="center"/>
              <w:rPr>
                <w:color w:val="000000"/>
                <w:sz w:val="22"/>
                <w:highlight w:val="yellow"/>
                <w:lang w:val="lt-LT"/>
              </w:rPr>
            </w:pPr>
            <w:r w:rsidRPr="004A734B">
              <w:rPr>
                <w:color w:val="000000"/>
                <w:sz w:val="22"/>
                <w:highlight w:val="yellow"/>
                <w:lang w:val="lt-LT"/>
              </w:rPr>
              <w:t>2.2</w:t>
            </w:r>
          </w:p>
        </w:tc>
        <w:tc>
          <w:tcPr>
            <w:tcW w:w="4940" w:type="dxa"/>
            <w:tcBorders>
              <w:top w:val="single" w:sz="4" w:space="0" w:color="auto"/>
              <w:left w:val="single" w:sz="4" w:space="0" w:color="auto"/>
              <w:bottom w:val="single" w:sz="4" w:space="0" w:color="auto"/>
              <w:right w:val="single" w:sz="4" w:space="0" w:color="auto"/>
            </w:tcBorders>
            <w:hideMark/>
          </w:tcPr>
          <w:p w14:paraId="3C9080C0" w14:textId="77777777" w:rsidR="00711B5A" w:rsidRPr="004A734B" w:rsidRDefault="00711B5A" w:rsidP="003475D8">
            <w:pPr>
              <w:tabs>
                <w:tab w:val="left" w:pos="426"/>
              </w:tabs>
              <w:autoSpaceDE w:val="0"/>
              <w:autoSpaceDN w:val="0"/>
              <w:adjustRightInd w:val="0"/>
              <w:spacing w:line="280" w:lineRule="auto"/>
              <w:jc w:val="both"/>
              <w:rPr>
                <w:sz w:val="22"/>
                <w:highlight w:val="yellow"/>
                <w:lang w:val="lt-LT"/>
              </w:rPr>
            </w:pPr>
            <w:r w:rsidRPr="004A734B">
              <w:rPr>
                <w:sz w:val="22"/>
                <w:highlight w:val="yellow"/>
                <w:lang w:val="lt-LT"/>
              </w:rPr>
              <w:t>Vandentiekio tinklai Daržų g., Amatininkų g., Virėjų g., 288 m.</w:t>
            </w:r>
          </w:p>
        </w:tc>
        <w:tc>
          <w:tcPr>
            <w:tcW w:w="1274" w:type="dxa"/>
            <w:tcBorders>
              <w:top w:val="single" w:sz="4" w:space="0" w:color="auto"/>
              <w:left w:val="single" w:sz="4" w:space="0" w:color="auto"/>
              <w:bottom w:val="single" w:sz="4" w:space="0" w:color="auto"/>
              <w:right w:val="single" w:sz="4" w:space="0" w:color="auto"/>
            </w:tcBorders>
          </w:tcPr>
          <w:p w14:paraId="0EA817D6" w14:textId="77777777" w:rsidR="00711B5A" w:rsidRPr="004A734B" w:rsidRDefault="00711B5A" w:rsidP="003475D8">
            <w:pPr>
              <w:tabs>
                <w:tab w:val="left" w:pos="426"/>
              </w:tabs>
              <w:autoSpaceDE w:val="0"/>
              <w:autoSpaceDN w:val="0"/>
              <w:adjustRightInd w:val="0"/>
              <w:spacing w:line="280" w:lineRule="auto"/>
              <w:jc w:val="both"/>
              <w:rPr>
                <w:color w:val="000000"/>
                <w:sz w:val="22"/>
                <w:highlight w:val="yellow"/>
                <w:lang w:val="lt-LT"/>
              </w:rPr>
            </w:pPr>
          </w:p>
        </w:tc>
        <w:tc>
          <w:tcPr>
            <w:tcW w:w="1575" w:type="dxa"/>
            <w:tcBorders>
              <w:top w:val="single" w:sz="4" w:space="0" w:color="auto"/>
              <w:left w:val="single" w:sz="4" w:space="0" w:color="auto"/>
              <w:bottom w:val="single" w:sz="4" w:space="0" w:color="auto"/>
              <w:right w:val="single" w:sz="4" w:space="0" w:color="auto"/>
            </w:tcBorders>
            <w:hideMark/>
          </w:tcPr>
          <w:p w14:paraId="61A732E0" w14:textId="77777777" w:rsidR="00711B5A" w:rsidRPr="004A734B" w:rsidRDefault="00711B5A" w:rsidP="003475D8">
            <w:pPr>
              <w:tabs>
                <w:tab w:val="left" w:pos="426"/>
              </w:tabs>
              <w:autoSpaceDE w:val="0"/>
              <w:autoSpaceDN w:val="0"/>
              <w:adjustRightInd w:val="0"/>
              <w:spacing w:line="280" w:lineRule="auto"/>
              <w:jc w:val="right"/>
              <w:rPr>
                <w:color w:val="000000"/>
                <w:sz w:val="22"/>
                <w:highlight w:val="yellow"/>
                <w:lang w:val="lt-LT"/>
              </w:rPr>
            </w:pPr>
            <w:r w:rsidRPr="004A734B">
              <w:rPr>
                <w:color w:val="000000"/>
                <w:sz w:val="22"/>
                <w:highlight w:val="yellow"/>
                <w:lang w:val="lt-LT"/>
              </w:rPr>
              <w:t>2086,72</w:t>
            </w:r>
          </w:p>
        </w:tc>
        <w:tc>
          <w:tcPr>
            <w:tcW w:w="1151" w:type="dxa"/>
            <w:tcBorders>
              <w:top w:val="single" w:sz="4" w:space="0" w:color="auto"/>
              <w:left w:val="single" w:sz="4" w:space="0" w:color="auto"/>
              <w:bottom w:val="single" w:sz="4" w:space="0" w:color="auto"/>
              <w:right w:val="single" w:sz="4" w:space="0" w:color="auto"/>
            </w:tcBorders>
            <w:hideMark/>
          </w:tcPr>
          <w:p w14:paraId="665795D0" w14:textId="77777777" w:rsidR="00711B5A" w:rsidRPr="004A734B" w:rsidRDefault="00711B5A" w:rsidP="003475D8">
            <w:pPr>
              <w:tabs>
                <w:tab w:val="left" w:pos="426"/>
              </w:tabs>
              <w:autoSpaceDE w:val="0"/>
              <w:autoSpaceDN w:val="0"/>
              <w:adjustRightInd w:val="0"/>
              <w:spacing w:line="280" w:lineRule="auto"/>
              <w:jc w:val="right"/>
              <w:rPr>
                <w:color w:val="000000"/>
                <w:sz w:val="22"/>
                <w:highlight w:val="yellow"/>
                <w:lang w:val="lt-LT"/>
              </w:rPr>
            </w:pPr>
            <w:r w:rsidRPr="004A734B">
              <w:rPr>
                <w:color w:val="000000"/>
                <w:sz w:val="22"/>
                <w:highlight w:val="yellow"/>
                <w:lang w:val="lt-LT"/>
              </w:rPr>
              <w:t>2086,72</w:t>
            </w:r>
          </w:p>
        </w:tc>
      </w:tr>
      <w:tr w:rsidR="00711B5A" w:rsidRPr="004A734B" w14:paraId="776F3531" w14:textId="77777777" w:rsidTr="003475D8">
        <w:tc>
          <w:tcPr>
            <w:tcW w:w="570" w:type="dxa"/>
            <w:tcBorders>
              <w:top w:val="single" w:sz="4" w:space="0" w:color="auto"/>
              <w:left w:val="single" w:sz="4" w:space="0" w:color="auto"/>
              <w:bottom w:val="single" w:sz="4" w:space="0" w:color="auto"/>
              <w:right w:val="single" w:sz="4" w:space="0" w:color="auto"/>
            </w:tcBorders>
            <w:hideMark/>
          </w:tcPr>
          <w:p w14:paraId="32FE9F2F" w14:textId="77777777" w:rsidR="00711B5A" w:rsidRPr="004A734B" w:rsidRDefault="00711B5A" w:rsidP="003475D8">
            <w:pPr>
              <w:tabs>
                <w:tab w:val="left" w:pos="426"/>
              </w:tabs>
              <w:autoSpaceDE w:val="0"/>
              <w:autoSpaceDN w:val="0"/>
              <w:adjustRightInd w:val="0"/>
              <w:spacing w:line="280" w:lineRule="auto"/>
              <w:jc w:val="center"/>
              <w:rPr>
                <w:color w:val="000000"/>
                <w:sz w:val="22"/>
                <w:highlight w:val="yellow"/>
                <w:lang w:val="lt-LT"/>
              </w:rPr>
            </w:pPr>
            <w:r w:rsidRPr="004A734B">
              <w:rPr>
                <w:color w:val="000000"/>
                <w:sz w:val="22"/>
                <w:highlight w:val="yellow"/>
                <w:lang w:val="lt-LT"/>
              </w:rPr>
              <w:t>2.3</w:t>
            </w:r>
          </w:p>
        </w:tc>
        <w:tc>
          <w:tcPr>
            <w:tcW w:w="4940" w:type="dxa"/>
            <w:tcBorders>
              <w:top w:val="single" w:sz="4" w:space="0" w:color="auto"/>
              <w:left w:val="single" w:sz="4" w:space="0" w:color="auto"/>
              <w:bottom w:val="single" w:sz="4" w:space="0" w:color="auto"/>
              <w:right w:val="single" w:sz="4" w:space="0" w:color="auto"/>
            </w:tcBorders>
            <w:hideMark/>
          </w:tcPr>
          <w:p w14:paraId="6D2D9F4B" w14:textId="77777777" w:rsidR="00711B5A" w:rsidRPr="004A734B" w:rsidRDefault="00711B5A" w:rsidP="003475D8">
            <w:pPr>
              <w:tabs>
                <w:tab w:val="left" w:pos="426"/>
              </w:tabs>
              <w:autoSpaceDE w:val="0"/>
              <w:autoSpaceDN w:val="0"/>
              <w:adjustRightInd w:val="0"/>
              <w:spacing w:line="280" w:lineRule="auto"/>
              <w:jc w:val="both"/>
              <w:rPr>
                <w:color w:val="000000"/>
                <w:sz w:val="22"/>
                <w:highlight w:val="yellow"/>
                <w:lang w:val="lt-LT"/>
              </w:rPr>
            </w:pPr>
            <w:r w:rsidRPr="004A734B">
              <w:rPr>
                <w:sz w:val="22"/>
                <w:highlight w:val="yellow"/>
                <w:lang w:val="lt-LT"/>
              </w:rPr>
              <w:t>Vandentiekio linija iki Vingio g., 129,21 m.</w:t>
            </w:r>
          </w:p>
        </w:tc>
        <w:tc>
          <w:tcPr>
            <w:tcW w:w="1274" w:type="dxa"/>
            <w:tcBorders>
              <w:top w:val="single" w:sz="4" w:space="0" w:color="auto"/>
              <w:left w:val="single" w:sz="4" w:space="0" w:color="auto"/>
              <w:bottom w:val="single" w:sz="4" w:space="0" w:color="auto"/>
              <w:right w:val="single" w:sz="4" w:space="0" w:color="auto"/>
            </w:tcBorders>
          </w:tcPr>
          <w:p w14:paraId="0A44FC8E" w14:textId="77777777" w:rsidR="00711B5A" w:rsidRPr="004A734B" w:rsidRDefault="00711B5A" w:rsidP="003475D8">
            <w:pPr>
              <w:tabs>
                <w:tab w:val="left" w:pos="426"/>
              </w:tabs>
              <w:autoSpaceDE w:val="0"/>
              <w:autoSpaceDN w:val="0"/>
              <w:adjustRightInd w:val="0"/>
              <w:spacing w:line="280" w:lineRule="auto"/>
              <w:jc w:val="both"/>
              <w:rPr>
                <w:color w:val="000000"/>
                <w:sz w:val="22"/>
                <w:highlight w:val="yellow"/>
                <w:lang w:val="lt-LT"/>
              </w:rPr>
            </w:pPr>
          </w:p>
        </w:tc>
        <w:tc>
          <w:tcPr>
            <w:tcW w:w="1575" w:type="dxa"/>
            <w:tcBorders>
              <w:top w:val="single" w:sz="4" w:space="0" w:color="auto"/>
              <w:left w:val="single" w:sz="4" w:space="0" w:color="auto"/>
              <w:bottom w:val="single" w:sz="4" w:space="0" w:color="auto"/>
              <w:right w:val="single" w:sz="4" w:space="0" w:color="auto"/>
            </w:tcBorders>
            <w:hideMark/>
          </w:tcPr>
          <w:p w14:paraId="13999441" w14:textId="77777777" w:rsidR="00711B5A" w:rsidRPr="004A734B" w:rsidRDefault="00711B5A" w:rsidP="003475D8">
            <w:pPr>
              <w:tabs>
                <w:tab w:val="left" w:pos="426"/>
              </w:tabs>
              <w:autoSpaceDE w:val="0"/>
              <w:autoSpaceDN w:val="0"/>
              <w:adjustRightInd w:val="0"/>
              <w:spacing w:line="280" w:lineRule="auto"/>
              <w:jc w:val="right"/>
              <w:rPr>
                <w:color w:val="000000"/>
                <w:sz w:val="22"/>
                <w:highlight w:val="yellow"/>
                <w:lang w:val="lt-LT"/>
              </w:rPr>
            </w:pPr>
            <w:r w:rsidRPr="004A734B">
              <w:rPr>
                <w:color w:val="000000"/>
                <w:sz w:val="22"/>
                <w:highlight w:val="yellow"/>
                <w:lang w:val="lt-LT"/>
              </w:rPr>
              <w:t>717,87</w:t>
            </w:r>
          </w:p>
        </w:tc>
        <w:tc>
          <w:tcPr>
            <w:tcW w:w="1151" w:type="dxa"/>
            <w:tcBorders>
              <w:top w:val="single" w:sz="4" w:space="0" w:color="auto"/>
              <w:left w:val="single" w:sz="4" w:space="0" w:color="auto"/>
              <w:bottom w:val="single" w:sz="4" w:space="0" w:color="auto"/>
              <w:right w:val="single" w:sz="4" w:space="0" w:color="auto"/>
            </w:tcBorders>
            <w:hideMark/>
          </w:tcPr>
          <w:p w14:paraId="05D92BBA" w14:textId="77777777" w:rsidR="00711B5A" w:rsidRPr="004A734B" w:rsidRDefault="00711B5A" w:rsidP="003475D8">
            <w:pPr>
              <w:tabs>
                <w:tab w:val="left" w:pos="426"/>
              </w:tabs>
              <w:autoSpaceDE w:val="0"/>
              <w:autoSpaceDN w:val="0"/>
              <w:adjustRightInd w:val="0"/>
              <w:spacing w:line="280" w:lineRule="auto"/>
              <w:jc w:val="right"/>
              <w:rPr>
                <w:color w:val="000000"/>
                <w:sz w:val="22"/>
                <w:highlight w:val="yellow"/>
                <w:lang w:val="lt-LT"/>
              </w:rPr>
            </w:pPr>
            <w:r w:rsidRPr="004A734B">
              <w:rPr>
                <w:color w:val="000000"/>
                <w:sz w:val="22"/>
                <w:highlight w:val="yellow"/>
                <w:lang w:val="lt-LT"/>
              </w:rPr>
              <w:t>717,87</w:t>
            </w:r>
          </w:p>
        </w:tc>
      </w:tr>
      <w:tr w:rsidR="00711B5A" w:rsidRPr="004A734B" w14:paraId="24CB9CEA" w14:textId="77777777" w:rsidTr="003475D8">
        <w:tc>
          <w:tcPr>
            <w:tcW w:w="570" w:type="dxa"/>
            <w:tcBorders>
              <w:top w:val="single" w:sz="4" w:space="0" w:color="auto"/>
              <w:left w:val="single" w:sz="4" w:space="0" w:color="auto"/>
              <w:bottom w:val="single" w:sz="4" w:space="0" w:color="auto"/>
              <w:right w:val="single" w:sz="4" w:space="0" w:color="auto"/>
            </w:tcBorders>
            <w:hideMark/>
          </w:tcPr>
          <w:p w14:paraId="0058829B" w14:textId="77777777" w:rsidR="00711B5A" w:rsidRPr="004A734B" w:rsidRDefault="00711B5A" w:rsidP="003475D8">
            <w:pPr>
              <w:tabs>
                <w:tab w:val="left" w:pos="426"/>
              </w:tabs>
              <w:autoSpaceDE w:val="0"/>
              <w:autoSpaceDN w:val="0"/>
              <w:adjustRightInd w:val="0"/>
              <w:spacing w:line="280" w:lineRule="auto"/>
              <w:jc w:val="center"/>
              <w:rPr>
                <w:color w:val="000000"/>
                <w:sz w:val="22"/>
                <w:highlight w:val="yellow"/>
                <w:lang w:val="lt-LT"/>
              </w:rPr>
            </w:pPr>
            <w:r w:rsidRPr="004A734B">
              <w:rPr>
                <w:color w:val="000000"/>
                <w:sz w:val="22"/>
                <w:highlight w:val="yellow"/>
                <w:lang w:val="lt-LT"/>
              </w:rPr>
              <w:t>2.4</w:t>
            </w:r>
          </w:p>
        </w:tc>
        <w:tc>
          <w:tcPr>
            <w:tcW w:w="4940" w:type="dxa"/>
            <w:tcBorders>
              <w:top w:val="single" w:sz="4" w:space="0" w:color="auto"/>
              <w:left w:val="single" w:sz="4" w:space="0" w:color="auto"/>
              <w:bottom w:val="single" w:sz="4" w:space="0" w:color="auto"/>
              <w:right w:val="single" w:sz="4" w:space="0" w:color="auto"/>
            </w:tcBorders>
            <w:hideMark/>
          </w:tcPr>
          <w:p w14:paraId="5E9713B4" w14:textId="77777777" w:rsidR="00711B5A" w:rsidRPr="004A734B" w:rsidRDefault="00711B5A" w:rsidP="003475D8">
            <w:pPr>
              <w:tabs>
                <w:tab w:val="left" w:pos="426"/>
              </w:tabs>
              <w:autoSpaceDE w:val="0"/>
              <w:autoSpaceDN w:val="0"/>
              <w:adjustRightInd w:val="0"/>
              <w:spacing w:line="280" w:lineRule="auto"/>
              <w:jc w:val="both"/>
              <w:rPr>
                <w:color w:val="000000"/>
                <w:sz w:val="22"/>
                <w:highlight w:val="yellow"/>
                <w:lang w:val="lt-LT"/>
              </w:rPr>
            </w:pPr>
            <w:r w:rsidRPr="004A734B">
              <w:rPr>
                <w:sz w:val="22"/>
                <w:highlight w:val="yellow"/>
                <w:lang w:val="lt-LT"/>
              </w:rPr>
              <w:t>Vandentiekio linija Gailių g., 386,25 m.</w:t>
            </w:r>
          </w:p>
        </w:tc>
        <w:tc>
          <w:tcPr>
            <w:tcW w:w="1274" w:type="dxa"/>
            <w:tcBorders>
              <w:top w:val="single" w:sz="4" w:space="0" w:color="auto"/>
              <w:left w:val="single" w:sz="4" w:space="0" w:color="auto"/>
              <w:bottom w:val="single" w:sz="4" w:space="0" w:color="auto"/>
              <w:right w:val="single" w:sz="4" w:space="0" w:color="auto"/>
            </w:tcBorders>
          </w:tcPr>
          <w:p w14:paraId="64DBBE5A" w14:textId="77777777" w:rsidR="00711B5A" w:rsidRPr="004A734B" w:rsidRDefault="00711B5A" w:rsidP="003475D8">
            <w:pPr>
              <w:tabs>
                <w:tab w:val="left" w:pos="426"/>
              </w:tabs>
              <w:autoSpaceDE w:val="0"/>
              <w:autoSpaceDN w:val="0"/>
              <w:adjustRightInd w:val="0"/>
              <w:spacing w:line="280" w:lineRule="auto"/>
              <w:jc w:val="both"/>
              <w:rPr>
                <w:color w:val="000000"/>
                <w:sz w:val="22"/>
                <w:highlight w:val="yellow"/>
                <w:lang w:val="lt-LT"/>
              </w:rPr>
            </w:pPr>
          </w:p>
        </w:tc>
        <w:tc>
          <w:tcPr>
            <w:tcW w:w="1575" w:type="dxa"/>
            <w:tcBorders>
              <w:top w:val="single" w:sz="4" w:space="0" w:color="auto"/>
              <w:left w:val="single" w:sz="4" w:space="0" w:color="auto"/>
              <w:bottom w:val="single" w:sz="4" w:space="0" w:color="auto"/>
              <w:right w:val="single" w:sz="4" w:space="0" w:color="auto"/>
            </w:tcBorders>
            <w:hideMark/>
          </w:tcPr>
          <w:p w14:paraId="5D226261" w14:textId="77777777" w:rsidR="00711B5A" w:rsidRPr="004A734B" w:rsidRDefault="00711B5A" w:rsidP="003475D8">
            <w:pPr>
              <w:tabs>
                <w:tab w:val="left" w:pos="426"/>
              </w:tabs>
              <w:autoSpaceDE w:val="0"/>
              <w:autoSpaceDN w:val="0"/>
              <w:adjustRightInd w:val="0"/>
              <w:spacing w:line="280" w:lineRule="auto"/>
              <w:jc w:val="right"/>
              <w:rPr>
                <w:color w:val="000000"/>
                <w:sz w:val="22"/>
                <w:highlight w:val="yellow"/>
                <w:lang w:val="lt-LT"/>
              </w:rPr>
            </w:pPr>
            <w:r w:rsidRPr="004A734B">
              <w:rPr>
                <w:color w:val="000000"/>
                <w:sz w:val="22"/>
                <w:highlight w:val="yellow"/>
                <w:lang w:val="lt-LT"/>
              </w:rPr>
              <w:t>9966,57</w:t>
            </w:r>
          </w:p>
        </w:tc>
        <w:tc>
          <w:tcPr>
            <w:tcW w:w="1151" w:type="dxa"/>
            <w:tcBorders>
              <w:top w:val="single" w:sz="4" w:space="0" w:color="auto"/>
              <w:left w:val="single" w:sz="4" w:space="0" w:color="auto"/>
              <w:bottom w:val="single" w:sz="4" w:space="0" w:color="auto"/>
              <w:right w:val="single" w:sz="4" w:space="0" w:color="auto"/>
            </w:tcBorders>
            <w:hideMark/>
          </w:tcPr>
          <w:p w14:paraId="0B24FB5C" w14:textId="77777777" w:rsidR="00711B5A" w:rsidRPr="004A734B" w:rsidRDefault="00711B5A" w:rsidP="003475D8">
            <w:pPr>
              <w:tabs>
                <w:tab w:val="left" w:pos="426"/>
              </w:tabs>
              <w:autoSpaceDE w:val="0"/>
              <w:autoSpaceDN w:val="0"/>
              <w:adjustRightInd w:val="0"/>
              <w:spacing w:line="280" w:lineRule="auto"/>
              <w:jc w:val="right"/>
              <w:rPr>
                <w:color w:val="000000"/>
                <w:sz w:val="22"/>
                <w:highlight w:val="yellow"/>
                <w:lang w:val="lt-LT"/>
              </w:rPr>
            </w:pPr>
            <w:r w:rsidRPr="004A734B">
              <w:rPr>
                <w:color w:val="000000"/>
                <w:sz w:val="22"/>
                <w:highlight w:val="yellow"/>
                <w:lang w:val="lt-LT"/>
              </w:rPr>
              <w:t>9966,57</w:t>
            </w:r>
          </w:p>
        </w:tc>
      </w:tr>
      <w:tr w:rsidR="00711B5A" w:rsidRPr="004A734B" w14:paraId="2DA992F7" w14:textId="77777777" w:rsidTr="003475D8">
        <w:tc>
          <w:tcPr>
            <w:tcW w:w="570" w:type="dxa"/>
            <w:tcBorders>
              <w:top w:val="single" w:sz="4" w:space="0" w:color="auto"/>
              <w:left w:val="single" w:sz="4" w:space="0" w:color="auto"/>
              <w:bottom w:val="single" w:sz="4" w:space="0" w:color="auto"/>
              <w:right w:val="single" w:sz="4" w:space="0" w:color="auto"/>
            </w:tcBorders>
            <w:hideMark/>
          </w:tcPr>
          <w:p w14:paraId="324F8218" w14:textId="77777777" w:rsidR="00711B5A" w:rsidRPr="004A734B" w:rsidRDefault="00711B5A" w:rsidP="003475D8">
            <w:pPr>
              <w:tabs>
                <w:tab w:val="left" w:pos="426"/>
              </w:tabs>
              <w:autoSpaceDE w:val="0"/>
              <w:autoSpaceDN w:val="0"/>
              <w:adjustRightInd w:val="0"/>
              <w:spacing w:line="280" w:lineRule="auto"/>
              <w:jc w:val="center"/>
              <w:rPr>
                <w:color w:val="000000"/>
                <w:sz w:val="22"/>
                <w:highlight w:val="yellow"/>
                <w:lang w:val="lt-LT"/>
              </w:rPr>
            </w:pPr>
            <w:r w:rsidRPr="004A734B">
              <w:rPr>
                <w:color w:val="000000"/>
                <w:sz w:val="22"/>
                <w:highlight w:val="yellow"/>
                <w:lang w:val="lt-LT"/>
              </w:rPr>
              <w:t>2.5</w:t>
            </w:r>
          </w:p>
        </w:tc>
        <w:tc>
          <w:tcPr>
            <w:tcW w:w="4940" w:type="dxa"/>
            <w:tcBorders>
              <w:top w:val="single" w:sz="4" w:space="0" w:color="auto"/>
              <w:left w:val="single" w:sz="4" w:space="0" w:color="auto"/>
              <w:bottom w:val="single" w:sz="4" w:space="0" w:color="auto"/>
              <w:right w:val="single" w:sz="4" w:space="0" w:color="auto"/>
            </w:tcBorders>
            <w:hideMark/>
          </w:tcPr>
          <w:p w14:paraId="2F3E9854" w14:textId="77777777" w:rsidR="00711B5A" w:rsidRPr="004A734B" w:rsidRDefault="00711B5A" w:rsidP="003475D8">
            <w:pPr>
              <w:tabs>
                <w:tab w:val="left" w:pos="426"/>
              </w:tabs>
              <w:autoSpaceDE w:val="0"/>
              <w:autoSpaceDN w:val="0"/>
              <w:adjustRightInd w:val="0"/>
              <w:spacing w:line="280" w:lineRule="auto"/>
              <w:jc w:val="both"/>
              <w:rPr>
                <w:color w:val="000000"/>
                <w:sz w:val="22"/>
                <w:highlight w:val="yellow"/>
                <w:lang w:val="lt-LT"/>
              </w:rPr>
            </w:pPr>
            <w:r w:rsidRPr="004A734B">
              <w:rPr>
                <w:sz w:val="22"/>
                <w:highlight w:val="yellow"/>
                <w:lang w:val="lt-LT"/>
              </w:rPr>
              <w:t>Nuotekų linija Gailių g., 390 m.</w:t>
            </w:r>
          </w:p>
        </w:tc>
        <w:tc>
          <w:tcPr>
            <w:tcW w:w="1274" w:type="dxa"/>
            <w:tcBorders>
              <w:top w:val="single" w:sz="4" w:space="0" w:color="auto"/>
              <w:left w:val="single" w:sz="4" w:space="0" w:color="auto"/>
              <w:bottom w:val="single" w:sz="4" w:space="0" w:color="auto"/>
              <w:right w:val="single" w:sz="4" w:space="0" w:color="auto"/>
            </w:tcBorders>
          </w:tcPr>
          <w:p w14:paraId="0F669E8B" w14:textId="77777777" w:rsidR="00711B5A" w:rsidRPr="004A734B" w:rsidRDefault="00711B5A" w:rsidP="003475D8">
            <w:pPr>
              <w:tabs>
                <w:tab w:val="left" w:pos="426"/>
              </w:tabs>
              <w:autoSpaceDE w:val="0"/>
              <w:autoSpaceDN w:val="0"/>
              <w:adjustRightInd w:val="0"/>
              <w:spacing w:line="280" w:lineRule="auto"/>
              <w:jc w:val="both"/>
              <w:rPr>
                <w:color w:val="000000"/>
                <w:sz w:val="22"/>
                <w:highlight w:val="yellow"/>
                <w:lang w:val="lt-LT"/>
              </w:rPr>
            </w:pPr>
          </w:p>
        </w:tc>
        <w:tc>
          <w:tcPr>
            <w:tcW w:w="1575" w:type="dxa"/>
            <w:tcBorders>
              <w:top w:val="single" w:sz="4" w:space="0" w:color="auto"/>
              <w:left w:val="single" w:sz="4" w:space="0" w:color="auto"/>
              <w:bottom w:val="single" w:sz="4" w:space="0" w:color="auto"/>
              <w:right w:val="single" w:sz="4" w:space="0" w:color="auto"/>
            </w:tcBorders>
            <w:hideMark/>
          </w:tcPr>
          <w:p w14:paraId="6EDCEDAB" w14:textId="77777777" w:rsidR="00711B5A" w:rsidRPr="004A734B" w:rsidRDefault="00711B5A" w:rsidP="003475D8">
            <w:pPr>
              <w:tabs>
                <w:tab w:val="left" w:pos="426"/>
              </w:tabs>
              <w:autoSpaceDE w:val="0"/>
              <w:autoSpaceDN w:val="0"/>
              <w:adjustRightInd w:val="0"/>
              <w:spacing w:line="280" w:lineRule="auto"/>
              <w:jc w:val="right"/>
              <w:rPr>
                <w:color w:val="000000"/>
                <w:sz w:val="22"/>
                <w:highlight w:val="yellow"/>
                <w:lang w:val="lt-LT"/>
              </w:rPr>
            </w:pPr>
            <w:r w:rsidRPr="004A734B">
              <w:rPr>
                <w:color w:val="000000"/>
                <w:sz w:val="22"/>
                <w:highlight w:val="yellow"/>
                <w:lang w:val="lt-LT"/>
              </w:rPr>
              <w:t>9586,47</w:t>
            </w:r>
          </w:p>
        </w:tc>
        <w:tc>
          <w:tcPr>
            <w:tcW w:w="1151" w:type="dxa"/>
            <w:tcBorders>
              <w:top w:val="single" w:sz="4" w:space="0" w:color="auto"/>
              <w:left w:val="single" w:sz="4" w:space="0" w:color="auto"/>
              <w:bottom w:val="single" w:sz="4" w:space="0" w:color="auto"/>
              <w:right w:val="single" w:sz="4" w:space="0" w:color="auto"/>
            </w:tcBorders>
            <w:hideMark/>
          </w:tcPr>
          <w:p w14:paraId="2C96BBA6" w14:textId="77777777" w:rsidR="00711B5A" w:rsidRPr="004A734B" w:rsidRDefault="00711B5A" w:rsidP="003475D8">
            <w:pPr>
              <w:tabs>
                <w:tab w:val="left" w:pos="426"/>
              </w:tabs>
              <w:autoSpaceDE w:val="0"/>
              <w:autoSpaceDN w:val="0"/>
              <w:adjustRightInd w:val="0"/>
              <w:spacing w:line="280" w:lineRule="auto"/>
              <w:jc w:val="right"/>
              <w:rPr>
                <w:color w:val="000000"/>
                <w:sz w:val="22"/>
                <w:highlight w:val="yellow"/>
                <w:lang w:val="lt-LT"/>
              </w:rPr>
            </w:pPr>
            <w:r w:rsidRPr="004A734B">
              <w:rPr>
                <w:color w:val="000000"/>
                <w:sz w:val="22"/>
                <w:highlight w:val="yellow"/>
                <w:lang w:val="lt-LT"/>
              </w:rPr>
              <w:t>9586,47</w:t>
            </w:r>
          </w:p>
        </w:tc>
      </w:tr>
      <w:tr w:rsidR="00711B5A" w:rsidRPr="004A734B" w14:paraId="070D6F25" w14:textId="77777777" w:rsidTr="003475D8">
        <w:tc>
          <w:tcPr>
            <w:tcW w:w="570" w:type="dxa"/>
            <w:tcBorders>
              <w:top w:val="single" w:sz="4" w:space="0" w:color="auto"/>
              <w:left w:val="single" w:sz="4" w:space="0" w:color="auto"/>
              <w:bottom w:val="single" w:sz="4" w:space="0" w:color="auto"/>
              <w:right w:val="single" w:sz="4" w:space="0" w:color="auto"/>
            </w:tcBorders>
            <w:hideMark/>
          </w:tcPr>
          <w:p w14:paraId="5D77E864" w14:textId="77777777" w:rsidR="00711B5A" w:rsidRPr="004A734B" w:rsidRDefault="00711B5A" w:rsidP="003475D8">
            <w:pPr>
              <w:tabs>
                <w:tab w:val="left" w:pos="426"/>
              </w:tabs>
              <w:autoSpaceDE w:val="0"/>
              <w:autoSpaceDN w:val="0"/>
              <w:adjustRightInd w:val="0"/>
              <w:spacing w:line="280" w:lineRule="auto"/>
              <w:jc w:val="center"/>
              <w:rPr>
                <w:color w:val="000000"/>
                <w:sz w:val="22"/>
                <w:highlight w:val="yellow"/>
                <w:lang w:val="lt-LT"/>
              </w:rPr>
            </w:pPr>
            <w:r w:rsidRPr="004A734B">
              <w:rPr>
                <w:color w:val="000000"/>
                <w:sz w:val="22"/>
                <w:highlight w:val="yellow"/>
                <w:lang w:val="lt-LT"/>
              </w:rPr>
              <w:t>2.6</w:t>
            </w:r>
          </w:p>
        </w:tc>
        <w:tc>
          <w:tcPr>
            <w:tcW w:w="4940" w:type="dxa"/>
            <w:tcBorders>
              <w:top w:val="single" w:sz="4" w:space="0" w:color="auto"/>
              <w:left w:val="single" w:sz="4" w:space="0" w:color="auto"/>
              <w:bottom w:val="single" w:sz="4" w:space="0" w:color="auto"/>
              <w:right w:val="single" w:sz="4" w:space="0" w:color="auto"/>
            </w:tcBorders>
            <w:hideMark/>
          </w:tcPr>
          <w:p w14:paraId="5C1B3C49" w14:textId="77777777" w:rsidR="00711B5A" w:rsidRPr="004A734B" w:rsidRDefault="00711B5A" w:rsidP="003475D8">
            <w:pPr>
              <w:tabs>
                <w:tab w:val="left" w:pos="426"/>
              </w:tabs>
              <w:autoSpaceDE w:val="0"/>
              <w:autoSpaceDN w:val="0"/>
              <w:adjustRightInd w:val="0"/>
              <w:spacing w:line="280" w:lineRule="auto"/>
              <w:jc w:val="both"/>
              <w:rPr>
                <w:color w:val="000000"/>
                <w:sz w:val="22"/>
                <w:highlight w:val="yellow"/>
                <w:lang w:val="lt-LT"/>
              </w:rPr>
            </w:pPr>
            <w:r w:rsidRPr="004A734B">
              <w:rPr>
                <w:sz w:val="22"/>
                <w:highlight w:val="yellow"/>
                <w:lang w:val="lt-LT"/>
              </w:rPr>
              <w:t>Nuotekų linija iki Vingio g., 143,53 m.</w:t>
            </w:r>
          </w:p>
        </w:tc>
        <w:tc>
          <w:tcPr>
            <w:tcW w:w="1274" w:type="dxa"/>
            <w:tcBorders>
              <w:top w:val="single" w:sz="4" w:space="0" w:color="auto"/>
              <w:left w:val="single" w:sz="4" w:space="0" w:color="auto"/>
              <w:bottom w:val="single" w:sz="4" w:space="0" w:color="auto"/>
              <w:right w:val="single" w:sz="4" w:space="0" w:color="auto"/>
            </w:tcBorders>
          </w:tcPr>
          <w:p w14:paraId="1BE4B54E" w14:textId="77777777" w:rsidR="00711B5A" w:rsidRPr="004A734B" w:rsidRDefault="00711B5A" w:rsidP="003475D8">
            <w:pPr>
              <w:tabs>
                <w:tab w:val="left" w:pos="426"/>
              </w:tabs>
              <w:autoSpaceDE w:val="0"/>
              <w:autoSpaceDN w:val="0"/>
              <w:adjustRightInd w:val="0"/>
              <w:spacing w:line="280" w:lineRule="auto"/>
              <w:jc w:val="both"/>
              <w:rPr>
                <w:color w:val="000000"/>
                <w:sz w:val="22"/>
                <w:highlight w:val="yellow"/>
                <w:lang w:val="lt-LT"/>
              </w:rPr>
            </w:pPr>
          </w:p>
        </w:tc>
        <w:tc>
          <w:tcPr>
            <w:tcW w:w="1575" w:type="dxa"/>
            <w:tcBorders>
              <w:top w:val="single" w:sz="4" w:space="0" w:color="auto"/>
              <w:left w:val="single" w:sz="4" w:space="0" w:color="auto"/>
              <w:bottom w:val="single" w:sz="4" w:space="0" w:color="auto"/>
              <w:right w:val="single" w:sz="4" w:space="0" w:color="auto"/>
            </w:tcBorders>
            <w:hideMark/>
          </w:tcPr>
          <w:p w14:paraId="300C43AF" w14:textId="77777777" w:rsidR="00711B5A" w:rsidRPr="004A734B" w:rsidRDefault="00711B5A" w:rsidP="003475D8">
            <w:pPr>
              <w:tabs>
                <w:tab w:val="left" w:pos="426"/>
              </w:tabs>
              <w:autoSpaceDE w:val="0"/>
              <w:autoSpaceDN w:val="0"/>
              <w:adjustRightInd w:val="0"/>
              <w:spacing w:line="280" w:lineRule="auto"/>
              <w:jc w:val="right"/>
              <w:rPr>
                <w:color w:val="000000"/>
                <w:sz w:val="22"/>
                <w:highlight w:val="yellow"/>
                <w:lang w:val="lt-LT"/>
              </w:rPr>
            </w:pPr>
            <w:r w:rsidRPr="004A734B">
              <w:rPr>
                <w:color w:val="000000"/>
                <w:sz w:val="22"/>
                <w:highlight w:val="yellow"/>
                <w:lang w:val="lt-LT"/>
              </w:rPr>
              <w:t>2792,16</w:t>
            </w:r>
          </w:p>
        </w:tc>
        <w:tc>
          <w:tcPr>
            <w:tcW w:w="1151" w:type="dxa"/>
            <w:tcBorders>
              <w:top w:val="single" w:sz="4" w:space="0" w:color="auto"/>
              <w:left w:val="single" w:sz="4" w:space="0" w:color="auto"/>
              <w:bottom w:val="single" w:sz="4" w:space="0" w:color="auto"/>
              <w:right w:val="single" w:sz="4" w:space="0" w:color="auto"/>
            </w:tcBorders>
            <w:hideMark/>
          </w:tcPr>
          <w:p w14:paraId="618D5BF3" w14:textId="77777777" w:rsidR="00711B5A" w:rsidRPr="004A734B" w:rsidRDefault="00711B5A" w:rsidP="003475D8">
            <w:pPr>
              <w:tabs>
                <w:tab w:val="left" w:pos="426"/>
              </w:tabs>
              <w:autoSpaceDE w:val="0"/>
              <w:autoSpaceDN w:val="0"/>
              <w:adjustRightInd w:val="0"/>
              <w:spacing w:line="280" w:lineRule="auto"/>
              <w:jc w:val="right"/>
              <w:rPr>
                <w:color w:val="000000"/>
                <w:sz w:val="22"/>
                <w:highlight w:val="yellow"/>
                <w:lang w:val="lt-LT"/>
              </w:rPr>
            </w:pPr>
            <w:r w:rsidRPr="004A734B">
              <w:rPr>
                <w:color w:val="000000"/>
                <w:sz w:val="22"/>
                <w:highlight w:val="yellow"/>
                <w:lang w:val="lt-LT"/>
              </w:rPr>
              <w:t>2792,16</w:t>
            </w:r>
          </w:p>
        </w:tc>
      </w:tr>
      <w:tr w:rsidR="00711B5A" w:rsidRPr="004A734B" w14:paraId="0F85AECA" w14:textId="77777777" w:rsidTr="003475D8">
        <w:tc>
          <w:tcPr>
            <w:tcW w:w="5510" w:type="dxa"/>
            <w:gridSpan w:val="2"/>
            <w:tcBorders>
              <w:top w:val="single" w:sz="4" w:space="0" w:color="auto"/>
              <w:left w:val="single" w:sz="4" w:space="0" w:color="auto"/>
              <w:bottom w:val="single" w:sz="4" w:space="0" w:color="auto"/>
              <w:right w:val="single" w:sz="4" w:space="0" w:color="auto"/>
            </w:tcBorders>
            <w:hideMark/>
          </w:tcPr>
          <w:p w14:paraId="296D8734" w14:textId="77777777" w:rsidR="00711B5A" w:rsidRPr="004A734B" w:rsidRDefault="00711B5A" w:rsidP="003475D8">
            <w:pPr>
              <w:tabs>
                <w:tab w:val="left" w:pos="426"/>
              </w:tabs>
              <w:autoSpaceDE w:val="0"/>
              <w:autoSpaceDN w:val="0"/>
              <w:adjustRightInd w:val="0"/>
              <w:spacing w:line="280" w:lineRule="auto"/>
              <w:jc w:val="right"/>
              <w:rPr>
                <w:color w:val="000000"/>
                <w:sz w:val="22"/>
                <w:highlight w:val="yellow"/>
                <w:lang w:val="lt-LT"/>
              </w:rPr>
            </w:pPr>
            <w:r w:rsidRPr="004A734B">
              <w:rPr>
                <w:color w:val="000000"/>
                <w:sz w:val="22"/>
                <w:highlight w:val="yellow"/>
                <w:lang w:val="lt-LT"/>
              </w:rPr>
              <w:t>VISO:</w:t>
            </w:r>
          </w:p>
        </w:tc>
        <w:tc>
          <w:tcPr>
            <w:tcW w:w="1274" w:type="dxa"/>
            <w:tcBorders>
              <w:top w:val="single" w:sz="4" w:space="0" w:color="auto"/>
              <w:left w:val="single" w:sz="4" w:space="0" w:color="auto"/>
              <w:bottom w:val="single" w:sz="4" w:space="0" w:color="auto"/>
              <w:right w:val="single" w:sz="4" w:space="0" w:color="auto"/>
            </w:tcBorders>
            <w:hideMark/>
          </w:tcPr>
          <w:p w14:paraId="69E8A889" w14:textId="77777777" w:rsidR="00711B5A" w:rsidRPr="004A734B" w:rsidRDefault="00711B5A" w:rsidP="003475D8">
            <w:pPr>
              <w:tabs>
                <w:tab w:val="left" w:pos="426"/>
              </w:tabs>
              <w:autoSpaceDE w:val="0"/>
              <w:autoSpaceDN w:val="0"/>
              <w:adjustRightInd w:val="0"/>
              <w:spacing w:line="280" w:lineRule="auto"/>
              <w:jc w:val="right"/>
              <w:rPr>
                <w:color w:val="000000"/>
                <w:sz w:val="22"/>
                <w:highlight w:val="yellow"/>
                <w:lang w:val="lt-LT"/>
              </w:rPr>
            </w:pPr>
            <w:r w:rsidRPr="004A734B">
              <w:rPr>
                <w:color w:val="000000"/>
                <w:sz w:val="22"/>
                <w:highlight w:val="yellow"/>
                <w:lang w:val="lt-LT"/>
              </w:rPr>
              <w:t>101808,00</w:t>
            </w:r>
          </w:p>
        </w:tc>
        <w:tc>
          <w:tcPr>
            <w:tcW w:w="1575" w:type="dxa"/>
            <w:tcBorders>
              <w:top w:val="single" w:sz="4" w:space="0" w:color="auto"/>
              <w:left w:val="single" w:sz="4" w:space="0" w:color="auto"/>
              <w:bottom w:val="single" w:sz="4" w:space="0" w:color="auto"/>
              <w:right w:val="single" w:sz="4" w:space="0" w:color="auto"/>
            </w:tcBorders>
            <w:hideMark/>
          </w:tcPr>
          <w:p w14:paraId="1D967706" w14:textId="77777777" w:rsidR="00711B5A" w:rsidRPr="004A734B" w:rsidRDefault="00711B5A" w:rsidP="003475D8">
            <w:pPr>
              <w:tabs>
                <w:tab w:val="left" w:pos="426"/>
              </w:tabs>
              <w:autoSpaceDE w:val="0"/>
              <w:autoSpaceDN w:val="0"/>
              <w:adjustRightInd w:val="0"/>
              <w:spacing w:line="280" w:lineRule="auto"/>
              <w:jc w:val="right"/>
              <w:rPr>
                <w:color w:val="000000"/>
                <w:sz w:val="22"/>
                <w:highlight w:val="yellow"/>
                <w:lang w:val="lt-LT"/>
              </w:rPr>
            </w:pPr>
            <w:r w:rsidRPr="004A734B">
              <w:rPr>
                <w:color w:val="000000"/>
                <w:sz w:val="22"/>
                <w:highlight w:val="yellow"/>
                <w:lang w:val="lt-LT"/>
              </w:rPr>
              <w:t>67143,70</w:t>
            </w:r>
          </w:p>
        </w:tc>
        <w:tc>
          <w:tcPr>
            <w:tcW w:w="1151" w:type="dxa"/>
            <w:tcBorders>
              <w:top w:val="single" w:sz="4" w:space="0" w:color="auto"/>
              <w:left w:val="single" w:sz="4" w:space="0" w:color="auto"/>
              <w:bottom w:val="single" w:sz="4" w:space="0" w:color="auto"/>
              <w:right w:val="single" w:sz="4" w:space="0" w:color="auto"/>
            </w:tcBorders>
            <w:hideMark/>
          </w:tcPr>
          <w:p w14:paraId="3060E032" w14:textId="77777777" w:rsidR="00711B5A" w:rsidRPr="004A734B" w:rsidRDefault="00711B5A" w:rsidP="003475D8">
            <w:pPr>
              <w:tabs>
                <w:tab w:val="left" w:pos="426"/>
              </w:tabs>
              <w:autoSpaceDE w:val="0"/>
              <w:autoSpaceDN w:val="0"/>
              <w:adjustRightInd w:val="0"/>
              <w:spacing w:line="280" w:lineRule="auto"/>
              <w:jc w:val="right"/>
              <w:rPr>
                <w:color w:val="000000"/>
                <w:sz w:val="22"/>
                <w:highlight w:val="yellow"/>
                <w:lang w:val="lt-LT"/>
              </w:rPr>
            </w:pPr>
            <w:r w:rsidRPr="004A734B">
              <w:rPr>
                <w:color w:val="000000"/>
                <w:sz w:val="22"/>
                <w:highlight w:val="yellow"/>
                <w:lang w:val="lt-LT"/>
              </w:rPr>
              <w:t>168951,70</w:t>
            </w:r>
          </w:p>
        </w:tc>
      </w:tr>
    </w:tbl>
    <w:p w14:paraId="5C5056A9" w14:textId="33C6198C" w:rsidR="0059346A" w:rsidRDefault="0059346A" w:rsidP="0059346A">
      <w:pPr>
        <w:tabs>
          <w:tab w:val="left" w:pos="851"/>
        </w:tabs>
        <w:autoSpaceDE w:val="0"/>
        <w:autoSpaceDN w:val="0"/>
        <w:adjustRightInd w:val="0"/>
        <w:spacing w:line="280" w:lineRule="auto"/>
        <w:ind w:firstLine="709"/>
        <w:jc w:val="both"/>
        <w:rPr>
          <w:color w:val="000000"/>
          <w:highlight w:val="yellow"/>
        </w:rPr>
      </w:pPr>
      <w:r>
        <w:rPr>
          <w:color w:val="000000"/>
          <w:highlight w:val="yellow"/>
        </w:rPr>
        <w:tab/>
      </w:r>
      <w:r>
        <w:rPr>
          <w:color w:val="000000"/>
          <w:highlight w:val="yellow"/>
        </w:rPr>
        <w:tab/>
      </w:r>
      <w:r w:rsidR="00711B5A" w:rsidRPr="0011181E">
        <w:rPr>
          <w:color w:val="000000"/>
          <w:highlight w:val="yellow"/>
        </w:rPr>
        <w:t>Teikiamos derinti investicijos finansuojamos:</w:t>
      </w:r>
    </w:p>
    <w:p w14:paraId="38DAC6E1" w14:textId="2A941D79" w:rsidR="0059346A" w:rsidRDefault="0059346A" w:rsidP="0059346A">
      <w:pPr>
        <w:tabs>
          <w:tab w:val="left" w:pos="851"/>
        </w:tabs>
        <w:autoSpaceDE w:val="0"/>
        <w:autoSpaceDN w:val="0"/>
        <w:adjustRightInd w:val="0"/>
        <w:spacing w:line="280" w:lineRule="auto"/>
        <w:ind w:firstLine="709"/>
        <w:jc w:val="both"/>
        <w:rPr>
          <w:color w:val="000000"/>
          <w:highlight w:val="yellow"/>
        </w:rPr>
      </w:pPr>
      <w:r>
        <w:rPr>
          <w:color w:val="000000"/>
          <w:highlight w:val="yellow"/>
        </w:rPr>
        <w:tab/>
      </w:r>
      <w:r>
        <w:rPr>
          <w:color w:val="000000"/>
          <w:highlight w:val="yellow"/>
        </w:rPr>
        <w:tab/>
        <w:t xml:space="preserve">1. </w:t>
      </w:r>
      <w:r w:rsidR="00711B5A" w:rsidRPr="0011181E">
        <w:rPr>
          <w:color w:val="000000"/>
          <w:highlight w:val="yellow"/>
        </w:rPr>
        <w:t>Lietuvos aplinkos apsaugos investicijų fondo programos lėšomis (LAAIF) – 101808,00 Eur.</w:t>
      </w:r>
      <w:r>
        <w:rPr>
          <w:color w:val="000000"/>
          <w:highlight w:val="yellow"/>
        </w:rPr>
        <w:tab/>
      </w:r>
      <w:r>
        <w:rPr>
          <w:color w:val="000000"/>
          <w:highlight w:val="yellow"/>
        </w:rPr>
        <w:tab/>
      </w:r>
    </w:p>
    <w:p w14:paraId="02E07422" w14:textId="67BEC16B" w:rsidR="00711B5A" w:rsidRPr="0011181E" w:rsidRDefault="0059346A" w:rsidP="0059346A">
      <w:pPr>
        <w:tabs>
          <w:tab w:val="left" w:pos="851"/>
        </w:tabs>
        <w:autoSpaceDE w:val="0"/>
        <w:autoSpaceDN w:val="0"/>
        <w:adjustRightInd w:val="0"/>
        <w:spacing w:line="280" w:lineRule="auto"/>
        <w:ind w:firstLine="709"/>
        <w:jc w:val="both"/>
        <w:rPr>
          <w:color w:val="000000"/>
          <w:highlight w:val="yellow"/>
        </w:rPr>
      </w:pPr>
      <w:r>
        <w:rPr>
          <w:color w:val="000000"/>
          <w:highlight w:val="yellow"/>
        </w:rPr>
        <w:tab/>
      </w:r>
      <w:r>
        <w:rPr>
          <w:color w:val="000000"/>
          <w:highlight w:val="yellow"/>
        </w:rPr>
        <w:tab/>
        <w:t xml:space="preserve">2. </w:t>
      </w:r>
      <w:r w:rsidR="00711B5A" w:rsidRPr="0011181E">
        <w:rPr>
          <w:color w:val="000000"/>
          <w:highlight w:val="yellow"/>
        </w:rPr>
        <w:t>Bendrovės lėšomis – 67143,70 Eur.</w:t>
      </w:r>
    </w:p>
    <w:p w14:paraId="16EF7D5A" w14:textId="1DD4E849" w:rsidR="00711B5A" w:rsidRPr="008614F0" w:rsidRDefault="00711B5A" w:rsidP="00711B5A">
      <w:pPr>
        <w:ind w:firstLine="1276"/>
        <w:jc w:val="both"/>
      </w:pPr>
      <w:r w:rsidRPr="00D3140E">
        <w:rPr>
          <w:highlight w:val="yellow"/>
        </w:rPr>
        <w:t>UAB „Ukmergės vandenys“ 2018−2020 metų veiklos ir plėtros planas papildytas faktiškai 2020 metais įgyvendintomis investicijomis (priedas) – 2 lapai.</w:t>
      </w:r>
    </w:p>
    <w:p w14:paraId="6A904416" w14:textId="29A99916" w:rsidR="00711B5A" w:rsidRDefault="00711B5A" w:rsidP="00711B5A">
      <w:pPr>
        <w:ind w:firstLine="1276"/>
        <w:jc w:val="both"/>
      </w:pPr>
      <w:r w:rsidRPr="008614F0">
        <w:t>2</w:t>
      </w:r>
      <w:r w:rsidR="0059346A">
        <w:t>8</w:t>
      </w:r>
      <w:r w:rsidRPr="008614F0">
        <w:t>. Veiklos plano rengėjas: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0"/>
        <w:gridCol w:w="3027"/>
        <w:gridCol w:w="1912"/>
        <w:gridCol w:w="3365"/>
      </w:tblGrid>
      <w:tr w:rsidR="00711B5A" w:rsidRPr="008614F0" w14:paraId="6C8D5658" w14:textId="77777777" w:rsidTr="003475D8">
        <w:trPr>
          <w:trHeight w:val="554"/>
        </w:trPr>
        <w:tc>
          <w:tcPr>
            <w:tcW w:w="1430" w:type="dxa"/>
            <w:vMerge w:val="restart"/>
          </w:tcPr>
          <w:p w14:paraId="3B90ED03" w14:textId="77777777" w:rsidR="00711B5A" w:rsidRPr="008614F0" w:rsidRDefault="00711B5A" w:rsidP="003475D8">
            <w:pPr>
              <w:jc w:val="center"/>
            </w:pPr>
          </w:p>
          <w:p w14:paraId="41E170F2" w14:textId="77777777" w:rsidR="00711B5A" w:rsidRPr="008614F0" w:rsidRDefault="00711B5A" w:rsidP="003475D8">
            <w:pPr>
              <w:jc w:val="center"/>
            </w:pPr>
            <w:r w:rsidRPr="008614F0">
              <w:t>Ūkio subjekto</w:t>
            </w:r>
          </w:p>
          <w:p w14:paraId="00B6BA20" w14:textId="77777777" w:rsidR="00711B5A" w:rsidRPr="008614F0" w:rsidRDefault="00711B5A" w:rsidP="003475D8">
            <w:pPr>
              <w:jc w:val="center"/>
            </w:pPr>
            <w:r w:rsidRPr="008614F0">
              <w:t>pavadinimas</w:t>
            </w:r>
          </w:p>
        </w:tc>
        <w:tc>
          <w:tcPr>
            <w:tcW w:w="3027" w:type="dxa"/>
            <w:vMerge w:val="restart"/>
          </w:tcPr>
          <w:p w14:paraId="7D0F18AA" w14:textId="77777777" w:rsidR="00711B5A" w:rsidRPr="008614F0" w:rsidRDefault="00711B5A" w:rsidP="003475D8">
            <w:pPr>
              <w:jc w:val="center"/>
            </w:pPr>
          </w:p>
          <w:p w14:paraId="4732370E" w14:textId="77777777" w:rsidR="00711B5A" w:rsidRPr="008614F0" w:rsidRDefault="00711B5A" w:rsidP="003475D8">
            <w:pPr>
              <w:jc w:val="center"/>
            </w:pPr>
            <w:r w:rsidRPr="008614F0">
              <w:t>Uždaroji akcinė bendrovė</w:t>
            </w:r>
          </w:p>
          <w:p w14:paraId="6C76FEDB" w14:textId="77777777" w:rsidR="00711B5A" w:rsidRPr="008614F0" w:rsidRDefault="00711B5A" w:rsidP="003475D8">
            <w:pPr>
              <w:jc w:val="center"/>
            </w:pPr>
            <w:r w:rsidRPr="008614F0">
              <w:t>„Ukmergės vandenys“</w:t>
            </w:r>
          </w:p>
        </w:tc>
        <w:tc>
          <w:tcPr>
            <w:tcW w:w="1912" w:type="dxa"/>
          </w:tcPr>
          <w:p w14:paraId="2C1C118B" w14:textId="77777777" w:rsidR="00711B5A" w:rsidRPr="008614F0" w:rsidRDefault="00711B5A" w:rsidP="003475D8">
            <w:pPr>
              <w:jc w:val="center"/>
            </w:pPr>
            <w:r w:rsidRPr="008614F0">
              <w:t xml:space="preserve">Kontaktinio asmens </w:t>
            </w:r>
          </w:p>
          <w:p w14:paraId="4BD9D03F" w14:textId="77777777" w:rsidR="00711B5A" w:rsidRPr="008614F0" w:rsidRDefault="00711B5A" w:rsidP="003475D8">
            <w:pPr>
              <w:jc w:val="center"/>
            </w:pPr>
            <w:r w:rsidRPr="008614F0">
              <w:t>vardas, pavardė</w:t>
            </w:r>
          </w:p>
        </w:tc>
        <w:tc>
          <w:tcPr>
            <w:tcW w:w="3365" w:type="dxa"/>
          </w:tcPr>
          <w:p w14:paraId="7E16D70D" w14:textId="77777777" w:rsidR="00711B5A" w:rsidRPr="008614F0" w:rsidRDefault="00711B5A" w:rsidP="003475D8">
            <w:pPr>
              <w:jc w:val="center"/>
            </w:pPr>
          </w:p>
          <w:p w14:paraId="4D450994" w14:textId="77777777" w:rsidR="00711B5A" w:rsidRPr="008614F0" w:rsidRDefault="00711B5A" w:rsidP="003475D8">
            <w:pPr>
              <w:jc w:val="center"/>
            </w:pPr>
            <w:r w:rsidRPr="008614F0">
              <w:t>RIMAS ARLINSKAS</w:t>
            </w:r>
          </w:p>
        </w:tc>
      </w:tr>
      <w:tr w:rsidR="00711B5A" w:rsidRPr="008614F0" w14:paraId="50B5AE6A" w14:textId="77777777" w:rsidTr="003475D8">
        <w:trPr>
          <w:trHeight w:val="323"/>
        </w:trPr>
        <w:tc>
          <w:tcPr>
            <w:tcW w:w="1430" w:type="dxa"/>
            <w:vMerge/>
          </w:tcPr>
          <w:p w14:paraId="0536572C" w14:textId="77777777" w:rsidR="00711B5A" w:rsidRPr="008614F0" w:rsidRDefault="00711B5A" w:rsidP="003475D8">
            <w:pPr>
              <w:jc w:val="center"/>
            </w:pPr>
          </w:p>
        </w:tc>
        <w:tc>
          <w:tcPr>
            <w:tcW w:w="3027" w:type="dxa"/>
            <w:vMerge/>
          </w:tcPr>
          <w:p w14:paraId="10BAE75D" w14:textId="77777777" w:rsidR="00711B5A" w:rsidRPr="008614F0" w:rsidRDefault="00711B5A" w:rsidP="003475D8">
            <w:pPr>
              <w:jc w:val="center"/>
            </w:pPr>
          </w:p>
        </w:tc>
        <w:tc>
          <w:tcPr>
            <w:tcW w:w="1912" w:type="dxa"/>
          </w:tcPr>
          <w:p w14:paraId="6D4A8CFC" w14:textId="77777777" w:rsidR="00711B5A" w:rsidRPr="008614F0" w:rsidRDefault="00711B5A" w:rsidP="003475D8">
            <w:pPr>
              <w:jc w:val="center"/>
            </w:pPr>
            <w:r w:rsidRPr="008614F0">
              <w:t>Pareigos</w:t>
            </w:r>
          </w:p>
        </w:tc>
        <w:tc>
          <w:tcPr>
            <w:tcW w:w="3365" w:type="dxa"/>
          </w:tcPr>
          <w:p w14:paraId="600F9435" w14:textId="77777777" w:rsidR="00711B5A" w:rsidRPr="008614F0" w:rsidRDefault="00711B5A" w:rsidP="003475D8">
            <w:pPr>
              <w:jc w:val="center"/>
            </w:pPr>
            <w:r w:rsidRPr="008614F0">
              <w:t>DIREKTORIUS</w:t>
            </w:r>
          </w:p>
        </w:tc>
      </w:tr>
      <w:tr w:rsidR="00711B5A" w:rsidRPr="008614F0" w14:paraId="7BD04D1D" w14:textId="77777777" w:rsidTr="003475D8">
        <w:trPr>
          <w:trHeight w:val="222"/>
        </w:trPr>
        <w:tc>
          <w:tcPr>
            <w:tcW w:w="1430" w:type="dxa"/>
            <w:vMerge/>
          </w:tcPr>
          <w:p w14:paraId="64F0E755" w14:textId="77777777" w:rsidR="00711B5A" w:rsidRPr="008614F0" w:rsidRDefault="00711B5A" w:rsidP="003475D8">
            <w:pPr>
              <w:jc w:val="center"/>
            </w:pPr>
          </w:p>
        </w:tc>
        <w:tc>
          <w:tcPr>
            <w:tcW w:w="3027" w:type="dxa"/>
            <w:vMerge/>
          </w:tcPr>
          <w:p w14:paraId="08E78505" w14:textId="77777777" w:rsidR="00711B5A" w:rsidRPr="008614F0" w:rsidRDefault="00711B5A" w:rsidP="003475D8">
            <w:pPr>
              <w:jc w:val="center"/>
            </w:pPr>
          </w:p>
        </w:tc>
        <w:tc>
          <w:tcPr>
            <w:tcW w:w="1912" w:type="dxa"/>
          </w:tcPr>
          <w:p w14:paraId="34E6BBD4" w14:textId="77777777" w:rsidR="00711B5A" w:rsidRPr="008614F0" w:rsidRDefault="00711B5A" w:rsidP="003475D8">
            <w:pPr>
              <w:jc w:val="center"/>
            </w:pPr>
            <w:r w:rsidRPr="008614F0">
              <w:t xml:space="preserve">Telefono numeris </w:t>
            </w:r>
          </w:p>
        </w:tc>
        <w:tc>
          <w:tcPr>
            <w:tcW w:w="3365" w:type="dxa"/>
          </w:tcPr>
          <w:p w14:paraId="12C07189" w14:textId="77777777" w:rsidR="00711B5A" w:rsidRPr="008614F0" w:rsidRDefault="00711B5A" w:rsidP="003475D8">
            <w:pPr>
              <w:jc w:val="center"/>
            </w:pPr>
            <w:r w:rsidRPr="008614F0">
              <w:t>8 686 69844</w:t>
            </w:r>
          </w:p>
        </w:tc>
      </w:tr>
      <w:tr w:rsidR="00711B5A" w:rsidRPr="008614F0" w14:paraId="730D1488" w14:textId="77777777" w:rsidTr="003475D8">
        <w:tc>
          <w:tcPr>
            <w:tcW w:w="1430" w:type="dxa"/>
          </w:tcPr>
          <w:p w14:paraId="012B4228" w14:textId="77777777" w:rsidR="00711B5A" w:rsidRPr="008614F0" w:rsidRDefault="00711B5A" w:rsidP="003475D8">
            <w:pPr>
              <w:jc w:val="center"/>
            </w:pPr>
            <w:r w:rsidRPr="008614F0">
              <w:t>Kodas</w:t>
            </w:r>
          </w:p>
        </w:tc>
        <w:tc>
          <w:tcPr>
            <w:tcW w:w="3027" w:type="dxa"/>
          </w:tcPr>
          <w:p w14:paraId="7395AC4E" w14:textId="77777777" w:rsidR="00711B5A" w:rsidRPr="008614F0" w:rsidRDefault="00711B5A" w:rsidP="003475D8">
            <w:pPr>
              <w:jc w:val="center"/>
            </w:pPr>
            <w:r w:rsidRPr="008614F0">
              <w:t>182743364</w:t>
            </w:r>
          </w:p>
        </w:tc>
        <w:tc>
          <w:tcPr>
            <w:tcW w:w="1912" w:type="dxa"/>
          </w:tcPr>
          <w:p w14:paraId="500019E2" w14:textId="77777777" w:rsidR="00711B5A" w:rsidRPr="008614F0" w:rsidRDefault="00711B5A" w:rsidP="003475D8">
            <w:pPr>
              <w:jc w:val="center"/>
            </w:pPr>
            <w:r w:rsidRPr="008614F0">
              <w:t>El. paštas</w:t>
            </w:r>
          </w:p>
        </w:tc>
        <w:tc>
          <w:tcPr>
            <w:tcW w:w="3365" w:type="dxa"/>
          </w:tcPr>
          <w:p w14:paraId="2EEDC78C" w14:textId="77777777" w:rsidR="00711B5A" w:rsidRPr="008614F0" w:rsidRDefault="00711B5A" w:rsidP="003475D8">
            <w:pPr>
              <w:jc w:val="center"/>
            </w:pPr>
            <w:r w:rsidRPr="008614F0">
              <w:t>rimas@ukvand.lt</w:t>
            </w:r>
          </w:p>
        </w:tc>
      </w:tr>
      <w:tr w:rsidR="00711B5A" w:rsidRPr="008614F0" w14:paraId="60BCF3A6" w14:textId="77777777" w:rsidTr="003475D8">
        <w:trPr>
          <w:trHeight w:val="791"/>
        </w:trPr>
        <w:tc>
          <w:tcPr>
            <w:tcW w:w="1430" w:type="dxa"/>
          </w:tcPr>
          <w:p w14:paraId="57D99AF8" w14:textId="77777777" w:rsidR="00711B5A" w:rsidRPr="008614F0" w:rsidRDefault="00711B5A" w:rsidP="003475D8">
            <w:pPr>
              <w:jc w:val="center"/>
            </w:pPr>
          </w:p>
          <w:p w14:paraId="521AF5C8" w14:textId="77777777" w:rsidR="00711B5A" w:rsidRPr="008614F0" w:rsidRDefault="00711B5A" w:rsidP="003475D8">
            <w:pPr>
              <w:jc w:val="center"/>
            </w:pPr>
            <w:r w:rsidRPr="008614F0">
              <w:t>Buveinės adresas</w:t>
            </w:r>
          </w:p>
        </w:tc>
        <w:tc>
          <w:tcPr>
            <w:tcW w:w="3027" w:type="dxa"/>
          </w:tcPr>
          <w:p w14:paraId="6F53E3C1" w14:textId="77777777" w:rsidR="00711B5A" w:rsidRPr="008614F0" w:rsidRDefault="00711B5A" w:rsidP="003475D8">
            <w:pPr>
              <w:jc w:val="center"/>
            </w:pPr>
          </w:p>
          <w:p w14:paraId="005544C0" w14:textId="77777777" w:rsidR="00711B5A" w:rsidRPr="008614F0" w:rsidRDefault="00711B5A" w:rsidP="003475D8">
            <w:pPr>
              <w:jc w:val="center"/>
            </w:pPr>
            <w:r w:rsidRPr="008614F0">
              <w:t>Gėlių g. 18, LT-20115, Ukmergė</w:t>
            </w:r>
          </w:p>
        </w:tc>
        <w:tc>
          <w:tcPr>
            <w:tcW w:w="1912" w:type="dxa"/>
          </w:tcPr>
          <w:p w14:paraId="623B20F0" w14:textId="77777777" w:rsidR="00711B5A" w:rsidRPr="008614F0" w:rsidRDefault="00711B5A" w:rsidP="003475D8">
            <w:pPr>
              <w:jc w:val="center"/>
            </w:pPr>
            <w:r w:rsidRPr="008614F0">
              <w:t>Asmens rengusio veiklos planą vardas, pavardė</w:t>
            </w:r>
          </w:p>
        </w:tc>
        <w:tc>
          <w:tcPr>
            <w:tcW w:w="3365" w:type="dxa"/>
          </w:tcPr>
          <w:p w14:paraId="116B70F5" w14:textId="77777777" w:rsidR="00711B5A" w:rsidRPr="008614F0" w:rsidRDefault="00711B5A" w:rsidP="003475D8">
            <w:pPr>
              <w:jc w:val="both"/>
            </w:pPr>
          </w:p>
          <w:p w14:paraId="61D919BB" w14:textId="77777777" w:rsidR="00711B5A" w:rsidRPr="008614F0" w:rsidRDefault="00711B5A" w:rsidP="003475D8">
            <w:pPr>
              <w:jc w:val="center"/>
            </w:pPr>
            <w:r w:rsidRPr="008614F0">
              <w:t>VIKTORIJA SEDLECKIENĖ</w:t>
            </w:r>
          </w:p>
        </w:tc>
      </w:tr>
      <w:tr w:rsidR="00711B5A" w:rsidRPr="008614F0" w14:paraId="16A20CB7" w14:textId="77777777" w:rsidTr="003475D8">
        <w:trPr>
          <w:trHeight w:val="290"/>
        </w:trPr>
        <w:tc>
          <w:tcPr>
            <w:tcW w:w="1430" w:type="dxa"/>
            <w:vMerge w:val="restart"/>
          </w:tcPr>
          <w:p w14:paraId="4BDC038B" w14:textId="77777777" w:rsidR="00711B5A" w:rsidRPr="008614F0" w:rsidRDefault="00711B5A" w:rsidP="003475D8">
            <w:pPr>
              <w:jc w:val="center"/>
            </w:pPr>
            <w:r w:rsidRPr="008614F0">
              <w:t>Telefonas</w:t>
            </w:r>
          </w:p>
        </w:tc>
        <w:tc>
          <w:tcPr>
            <w:tcW w:w="3027" w:type="dxa"/>
            <w:vMerge w:val="restart"/>
          </w:tcPr>
          <w:p w14:paraId="5280B5F9" w14:textId="77777777" w:rsidR="00711B5A" w:rsidRPr="008614F0" w:rsidRDefault="00711B5A" w:rsidP="003475D8">
            <w:pPr>
              <w:jc w:val="center"/>
            </w:pPr>
            <w:r w:rsidRPr="008614F0">
              <w:t>8 340 63135</w:t>
            </w:r>
          </w:p>
        </w:tc>
        <w:tc>
          <w:tcPr>
            <w:tcW w:w="1912" w:type="dxa"/>
          </w:tcPr>
          <w:p w14:paraId="2ED2006D" w14:textId="77777777" w:rsidR="00711B5A" w:rsidRPr="008614F0" w:rsidRDefault="00711B5A" w:rsidP="003475D8">
            <w:pPr>
              <w:jc w:val="center"/>
            </w:pPr>
            <w:r w:rsidRPr="008614F0">
              <w:t>Pareigos</w:t>
            </w:r>
          </w:p>
        </w:tc>
        <w:tc>
          <w:tcPr>
            <w:tcW w:w="3365" w:type="dxa"/>
          </w:tcPr>
          <w:p w14:paraId="49672FD0" w14:textId="77777777" w:rsidR="00711B5A" w:rsidRPr="008614F0" w:rsidRDefault="00711B5A" w:rsidP="003475D8">
            <w:pPr>
              <w:jc w:val="center"/>
            </w:pPr>
            <w:r w:rsidRPr="008614F0">
              <w:t>EKONOMISTĖ</w:t>
            </w:r>
          </w:p>
        </w:tc>
      </w:tr>
      <w:tr w:rsidR="00711B5A" w:rsidRPr="008614F0" w14:paraId="7A096AF4" w14:textId="77777777" w:rsidTr="003475D8">
        <w:trPr>
          <w:trHeight w:val="264"/>
        </w:trPr>
        <w:tc>
          <w:tcPr>
            <w:tcW w:w="1430" w:type="dxa"/>
            <w:vMerge/>
          </w:tcPr>
          <w:p w14:paraId="61CE8D43" w14:textId="77777777" w:rsidR="00711B5A" w:rsidRPr="008614F0" w:rsidRDefault="00711B5A" w:rsidP="003475D8">
            <w:pPr>
              <w:jc w:val="center"/>
            </w:pPr>
          </w:p>
        </w:tc>
        <w:tc>
          <w:tcPr>
            <w:tcW w:w="3027" w:type="dxa"/>
            <w:vMerge/>
          </w:tcPr>
          <w:p w14:paraId="4C0E39CD" w14:textId="77777777" w:rsidR="00711B5A" w:rsidRPr="008614F0" w:rsidRDefault="00711B5A" w:rsidP="003475D8">
            <w:pPr>
              <w:jc w:val="center"/>
            </w:pPr>
          </w:p>
        </w:tc>
        <w:tc>
          <w:tcPr>
            <w:tcW w:w="1912" w:type="dxa"/>
          </w:tcPr>
          <w:p w14:paraId="58CC4DFB" w14:textId="77777777" w:rsidR="00711B5A" w:rsidRPr="008614F0" w:rsidRDefault="00711B5A" w:rsidP="003475D8">
            <w:pPr>
              <w:jc w:val="center"/>
            </w:pPr>
            <w:r w:rsidRPr="008614F0">
              <w:t>Telefono numeris</w:t>
            </w:r>
          </w:p>
        </w:tc>
        <w:tc>
          <w:tcPr>
            <w:tcW w:w="3365" w:type="dxa"/>
          </w:tcPr>
          <w:p w14:paraId="30D86E3A" w14:textId="77777777" w:rsidR="00711B5A" w:rsidRPr="008614F0" w:rsidRDefault="00711B5A" w:rsidP="003475D8">
            <w:pPr>
              <w:jc w:val="center"/>
            </w:pPr>
            <w:r w:rsidRPr="008614F0">
              <w:t>8 616 32945</w:t>
            </w:r>
          </w:p>
        </w:tc>
      </w:tr>
      <w:tr w:rsidR="00711B5A" w:rsidRPr="008614F0" w14:paraId="40732554" w14:textId="77777777" w:rsidTr="003475D8">
        <w:trPr>
          <w:trHeight w:val="399"/>
        </w:trPr>
        <w:tc>
          <w:tcPr>
            <w:tcW w:w="1430" w:type="dxa"/>
          </w:tcPr>
          <w:p w14:paraId="56590235" w14:textId="77777777" w:rsidR="00711B5A" w:rsidRPr="008614F0" w:rsidRDefault="00711B5A" w:rsidP="003475D8">
            <w:pPr>
              <w:jc w:val="center"/>
            </w:pPr>
            <w:r w:rsidRPr="008614F0">
              <w:t>El. paštas</w:t>
            </w:r>
          </w:p>
        </w:tc>
        <w:tc>
          <w:tcPr>
            <w:tcW w:w="3027" w:type="dxa"/>
          </w:tcPr>
          <w:p w14:paraId="2FB696ED" w14:textId="77777777" w:rsidR="00711B5A" w:rsidRPr="008614F0" w:rsidRDefault="00711B5A" w:rsidP="003475D8">
            <w:pPr>
              <w:jc w:val="center"/>
              <w:rPr>
                <w:lang w:val="en-US"/>
              </w:rPr>
            </w:pPr>
            <w:proofErr w:type="spellStart"/>
            <w:r w:rsidRPr="008614F0">
              <w:t>admin</w:t>
            </w:r>
            <w:proofErr w:type="spellEnd"/>
            <w:r w:rsidRPr="008614F0">
              <w:rPr>
                <w:lang w:val="en-US"/>
              </w:rPr>
              <w:t>@ukvand.lt</w:t>
            </w:r>
          </w:p>
        </w:tc>
        <w:tc>
          <w:tcPr>
            <w:tcW w:w="1912" w:type="dxa"/>
          </w:tcPr>
          <w:p w14:paraId="0AC8DC9D" w14:textId="77777777" w:rsidR="00711B5A" w:rsidRPr="008614F0" w:rsidRDefault="00711B5A" w:rsidP="003475D8">
            <w:pPr>
              <w:jc w:val="center"/>
            </w:pPr>
            <w:r w:rsidRPr="008614F0">
              <w:t>El. paštas</w:t>
            </w:r>
          </w:p>
        </w:tc>
        <w:tc>
          <w:tcPr>
            <w:tcW w:w="3365" w:type="dxa"/>
          </w:tcPr>
          <w:p w14:paraId="56C436B2" w14:textId="77777777" w:rsidR="00711B5A" w:rsidRPr="008614F0" w:rsidRDefault="00E626A9" w:rsidP="003475D8">
            <w:pPr>
              <w:jc w:val="center"/>
              <w:rPr>
                <w:lang w:val="en-US"/>
              </w:rPr>
            </w:pPr>
            <w:hyperlink r:id="rId9" w:history="1">
              <w:r w:rsidR="00711B5A" w:rsidRPr="008614F0">
                <w:rPr>
                  <w:rStyle w:val="Hipersaitas"/>
                </w:rPr>
                <w:t>viktorija</w:t>
              </w:r>
              <w:r w:rsidR="00711B5A" w:rsidRPr="008614F0">
                <w:rPr>
                  <w:rStyle w:val="Hipersaitas"/>
                  <w:lang w:val="en-US"/>
                </w:rPr>
                <w:t>@ukvand.lt</w:t>
              </w:r>
            </w:hyperlink>
            <w:r w:rsidR="00711B5A" w:rsidRPr="008614F0">
              <w:rPr>
                <w:lang w:val="en-US"/>
              </w:rPr>
              <w:t xml:space="preserve"> </w:t>
            </w:r>
          </w:p>
        </w:tc>
      </w:tr>
    </w:tbl>
    <w:p w14:paraId="1C6BD91D" w14:textId="77777777" w:rsidR="00711B5A" w:rsidRPr="008614F0" w:rsidRDefault="00711B5A" w:rsidP="00711B5A">
      <w:pPr>
        <w:jc w:val="center"/>
      </w:pPr>
    </w:p>
    <w:p w14:paraId="538C2C59" w14:textId="77777777" w:rsidR="00711B5A" w:rsidRPr="008D15CF" w:rsidRDefault="00711B5A" w:rsidP="00711B5A">
      <w:r w:rsidRPr="008614F0">
        <w:t>Direktorius                                                                                                               Rimas Arlinskas</w:t>
      </w:r>
    </w:p>
    <w:p w14:paraId="36AC7459" w14:textId="31ABDC5D" w:rsidR="00981963" w:rsidRDefault="00711B5A" w:rsidP="003172FD">
      <w:pPr>
        <w:jc w:val="center"/>
        <w:rPr>
          <w:b/>
          <w:noProof/>
        </w:rPr>
      </w:pPr>
      <w:r w:rsidRPr="008614F0">
        <w:rPr>
          <w:sz w:val="20"/>
          <w:szCs w:val="20"/>
        </w:rPr>
        <w:t>___________________________</w:t>
      </w:r>
      <w:r>
        <w:rPr>
          <w:sz w:val="20"/>
          <w:szCs w:val="20"/>
        </w:rPr>
        <w:t xml:space="preserve"> </w:t>
      </w:r>
      <w:r w:rsidR="00981963">
        <w:rPr>
          <w:b/>
          <w:noProof/>
        </w:rPr>
        <w:br w:type="page"/>
      </w:r>
    </w:p>
    <w:p w14:paraId="086EC665" w14:textId="2A346251" w:rsidR="00894C9B" w:rsidRPr="00B37DA4" w:rsidRDefault="00894C9B" w:rsidP="00894C9B">
      <w:pPr>
        <w:ind w:firstLine="1276"/>
        <w:jc w:val="both"/>
        <w:rPr>
          <w:b/>
          <w:noProof/>
        </w:rPr>
      </w:pPr>
      <w:r w:rsidRPr="00B37DA4">
        <w:rPr>
          <w:b/>
          <w:noProof/>
        </w:rPr>
        <w:lastRenderedPageBreak/>
        <w:t>4. Sprendimui įgyvendinti reikalingos lėšos ir galimi finansavimo šaltiniai:</w:t>
      </w:r>
      <w:r w:rsidRPr="00B37DA4">
        <w:t xml:space="preserve"> sprendimo įgyvendinimui –plano patvirtinimui </w:t>
      </w:r>
      <w:r w:rsidR="00B37DA4" w:rsidRPr="00B37DA4">
        <w:t>–</w:t>
      </w:r>
      <w:r w:rsidRPr="00B37DA4">
        <w:t xml:space="preserve"> lėšos</w:t>
      </w:r>
      <w:r w:rsidR="00B37DA4" w:rsidRPr="00B37DA4">
        <w:t xml:space="preserve"> </w:t>
      </w:r>
      <w:r w:rsidRPr="00B37DA4">
        <w:t>nereikalingos</w:t>
      </w:r>
      <w:r w:rsidR="00B37DA4" w:rsidRPr="00B37DA4">
        <w:t>.</w:t>
      </w:r>
    </w:p>
    <w:p w14:paraId="1CBDBBDA" w14:textId="77777777" w:rsidR="00894C9B" w:rsidRPr="00B37DA4" w:rsidRDefault="00894C9B" w:rsidP="00894C9B">
      <w:pPr>
        <w:pStyle w:val="Sraopastraipa"/>
        <w:numPr>
          <w:ilvl w:val="0"/>
          <w:numId w:val="2"/>
        </w:numPr>
        <w:rPr>
          <w:b/>
          <w:noProof/>
        </w:rPr>
      </w:pPr>
      <w:r w:rsidRPr="00B37DA4">
        <w:rPr>
          <w:b/>
          <w:noProof/>
        </w:rPr>
        <w:t xml:space="preserve">Priėmus sprendimą laukiami rezultatai, galimos pasekmės: </w:t>
      </w:r>
    </w:p>
    <w:p w14:paraId="35DC65A6" w14:textId="77777777" w:rsidR="00894C9B" w:rsidRPr="00B37DA4" w:rsidRDefault="00894C9B" w:rsidP="00894C9B">
      <w:pPr>
        <w:pStyle w:val="Sraopastraipa"/>
        <w:ind w:left="0" w:firstLine="1276"/>
        <w:jc w:val="both"/>
        <w:rPr>
          <w:noProof/>
        </w:rPr>
      </w:pPr>
      <w:r w:rsidRPr="00B37DA4">
        <w:rPr>
          <w:noProof/>
        </w:rPr>
        <w:t>Neigiamų pasekmių nenumatoma.</w:t>
      </w:r>
    </w:p>
    <w:p w14:paraId="633467C5" w14:textId="77777777" w:rsidR="00894C9B" w:rsidRPr="00B37DA4" w:rsidRDefault="00894C9B" w:rsidP="00894C9B">
      <w:pPr>
        <w:ind w:firstLine="1276"/>
        <w:jc w:val="both"/>
        <w:rPr>
          <w:b/>
          <w:noProof/>
        </w:rPr>
      </w:pPr>
      <w:r w:rsidRPr="00B37DA4">
        <w:rPr>
          <w:b/>
          <w:noProof/>
        </w:rPr>
        <w:t>6. Priimtam sprendimui įgyvendinti reikalingi papildomi teisės aktai (priimti, pakeisti, panaikinti): -</w:t>
      </w:r>
    </w:p>
    <w:p w14:paraId="6C7DE1EE" w14:textId="77777777" w:rsidR="00894C9B" w:rsidRPr="00B37DA4" w:rsidRDefault="00894C9B" w:rsidP="00894C9B">
      <w:pPr>
        <w:ind w:firstLine="1276"/>
        <w:jc w:val="both"/>
        <w:rPr>
          <w:noProof/>
        </w:rPr>
      </w:pPr>
      <w:r w:rsidRPr="00B37DA4">
        <w:rPr>
          <w:b/>
          <w:noProof/>
        </w:rPr>
        <w:t xml:space="preserve">7. Lietuvos Respublikos korupcijos prevencijos įstatymo 8 straipsnio 1 dalyje numatytais atvejais – sprendimo projekto antikorupcinis vertinimas: </w:t>
      </w:r>
      <w:r w:rsidRPr="00B37DA4">
        <w:rPr>
          <w:noProof/>
        </w:rPr>
        <w:t>Nereikalingas.</w:t>
      </w:r>
    </w:p>
    <w:p w14:paraId="345160D9" w14:textId="77777777" w:rsidR="00894C9B" w:rsidRPr="00B37DA4" w:rsidRDefault="00894C9B" w:rsidP="00894C9B">
      <w:pPr>
        <w:ind w:firstLine="1276"/>
        <w:jc w:val="both"/>
        <w:rPr>
          <w:noProof/>
        </w:rPr>
      </w:pPr>
      <w:r w:rsidRPr="00B37DA4">
        <w:rPr>
          <w:b/>
          <w:noProof/>
        </w:rPr>
        <w:t xml:space="preserve">8. Kai sprendimo projektu numatoma reglamentuoti iki tol nereglamentuotus santykius, taip pat kai iš esmės keičiamas teisinis reguliavimas – sprendimo projekto numatomo teisinio reguliavimo poveikio vertinimas: </w:t>
      </w:r>
      <w:r w:rsidRPr="00B37DA4">
        <w:rPr>
          <w:noProof/>
        </w:rPr>
        <w:t>Nereikalingas.</w:t>
      </w:r>
    </w:p>
    <w:p w14:paraId="30FD2233" w14:textId="2327A878" w:rsidR="00894C9B" w:rsidRPr="00B37DA4" w:rsidRDefault="00894C9B" w:rsidP="00894C9B">
      <w:pPr>
        <w:ind w:firstLine="1276"/>
        <w:rPr>
          <w:noProof/>
        </w:rPr>
      </w:pPr>
      <w:r w:rsidRPr="00B37DA4">
        <w:rPr>
          <w:b/>
          <w:noProof/>
        </w:rPr>
        <w:t xml:space="preserve">9. Sekretoriatas priimtą sprendimą pateikia: </w:t>
      </w:r>
      <w:r w:rsidRPr="00B37DA4">
        <w:t>UAB „Ukmergės vandenys“</w:t>
      </w:r>
      <w:r w:rsidR="0071773D">
        <w:t>, Turto ir įmonių valdymo skyriui</w:t>
      </w:r>
      <w:r w:rsidRPr="00B37DA4">
        <w:rPr>
          <w:noProof/>
        </w:rPr>
        <w:t xml:space="preserve">. </w:t>
      </w:r>
    </w:p>
    <w:p w14:paraId="7A15CF4C" w14:textId="77777777" w:rsidR="00894C9B" w:rsidRPr="00B37DA4" w:rsidRDefault="00894C9B" w:rsidP="00894C9B">
      <w:pPr>
        <w:ind w:firstLine="1276"/>
        <w:rPr>
          <w:b/>
          <w:noProof/>
        </w:rPr>
      </w:pPr>
      <w:r w:rsidRPr="00B37DA4">
        <w:rPr>
          <w:b/>
          <w:noProof/>
        </w:rPr>
        <w:t xml:space="preserve">10. Aiškinamojo rašto priedai: </w:t>
      </w:r>
      <w:r w:rsidR="00147692">
        <w:t>-</w:t>
      </w:r>
    </w:p>
    <w:p w14:paraId="7692C7FB" w14:textId="77777777" w:rsidR="00B37DA4" w:rsidRPr="00B37DA4" w:rsidRDefault="00B37DA4" w:rsidP="00894C9B"/>
    <w:p w14:paraId="5654DBCD" w14:textId="77777777" w:rsidR="00354FAD" w:rsidRDefault="00354FAD" w:rsidP="00354FAD">
      <w:pPr>
        <w:jc w:val="both"/>
      </w:pPr>
      <w:r>
        <w:rPr>
          <w:noProof/>
        </w:rPr>
        <w:t xml:space="preserve">Turto ir įmonių valdymo skyriaus vedėja </w:t>
      </w:r>
      <w:r>
        <w:rPr>
          <w:noProof/>
        </w:rPr>
        <w:tab/>
      </w:r>
      <w:r>
        <w:rPr>
          <w:noProof/>
        </w:rPr>
        <w:tab/>
        <w:t>Daiva Gladkauskienė</w:t>
      </w:r>
    </w:p>
    <w:p w14:paraId="390677A7" w14:textId="77777777" w:rsidR="00C2587A" w:rsidRDefault="00C2587A" w:rsidP="00C2587A">
      <w:pPr>
        <w:rPr>
          <w:noProof/>
          <w:sz w:val="20"/>
          <w:szCs w:val="20"/>
        </w:rPr>
      </w:pPr>
    </w:p>
    <w:p w14:paraId="6BB52009" w14:textId="4DA12787" w:rsidR="00C2587A" w:rsidRDefault="00C2587A" w:rsidP="00C2587A">
      <w:pPr>
        <w:rPr>
          <w:noProof/>
          <w:sz w:val="20"/>
          <w:szCs w:val="20"/>
        </w:rPr>
      </w:pPr>
    </w:p>
    <w:p w14:paraId="3A764B46" w14:textId="67327F1D" w:rsidR="003B7D47" w:rsidRDefault="003B7D47" w:rsidP="00C2587A">
      <w:pPr>
        <w:rPr>
          <w:noProof/>
          <w:sz w:val="20"/>
          <w:szCs w:val="20"/>
        </w:rPr>
      </w:pPr>
    </w:p>
    <w:p w14:paraId="17436EB4" w14:textId="10FAA9D7" w:rsidR="003B7D47" w:rsidRDefault="003B7D47" w:rsidP="00C2587A">
      <w:pPr>
        <w:rPr>
          <w:noProof/>
          <w:sz w:val="20"/>
          <w:szCs w:val="20"/>
        </w:rPr>
      </w:pPr>
    </w:p>
    <w:p w14:paraId="7B52444A" w14:textId="1E12CB03" w:rsidR="003B7D47" w:rsidRDefault="003B7D47" w:rsidP="00C2587A">
      <w:pPr>
        <w:rPr>
          <w:noProof/>
          <w:sz w:val="20"/>
          <w:szCs w:val="20"/>
        </w:rPr>
      </w:pPr>
    </w:p>
    <w:p w14:paraId="5202FCF1" w14:textId="57AE94FF" w:rsidR="003B7D47" w:rsidRDefault="003B7D47" w:rsidP="00C2587A">
      <w:pPr>
        <w:rPr>
          <w:noProof/>
          <w:sz w:val="20"/>
          <w:szCs w:val="20"/>
        </w:rPr>
      </w:pPr>
    </w:p>
    <w:p w14:paraId="5F96E69B" w14:textId="3B19BEB2" w:rsidR="003B7D47" w:rsidRDefault="003B7D47" w:rsidP="00C2587A">
      <w:pPr>
        <w:rPr>
          <w:noProof/>
          <w:sz w:val="20"/>
          <w:szCs w:val="20"/>
        </w:rPr>
      </w:pPr>
    </w:p>
    <w:p w14:paraId="65B58C34" w14:textId="00D0830E" w:rsidR="003B7D47" w:rsidRDefault="003B7D47" w:rsidP="00C2587A">
      <w:pPr>
        <w:rPr>
          <w:noProof/>
          <w:sz w:val="20"/>
          <w:szCs w:val="20"/>
        </w:rPr>
      </w:pPr>
    </w:p>
    <w:p w14:paraId="5A407398" w14:textId="759F814F" w:rsidR="003B7D47" w:rsidRDefault="003B7D47" w:rsidP="00C2587A">
      <w:pPr>
        <w:rPr>
          <w:noProof/>
          <w:sz w:val="20"/>
          <w:szCs w:val="20"/>
        </w:rPr>
      </w:pPr>
    </w:p>
    <w:p w14:paraId="03309902" w14:textId="7A6A8504" w:rsidR="003B7D47" w:rsidRDefault="003B7D47" w:rsidP="00C2587A">
      <w:pPr>
        <w:rPr>
          <w:noProof/>
          <w:sz w:val="20"/>
          <w:szCs w:val="20"/>
        </w:rPr>
      </w:pPr>
    </w:p>
    <w:p w14:paraId="637DD97F" w14:textId="6E0DD565" w:rsidR="003B7D47" w:rsidRDefault="003B7D47" w:rsidP="00C2587A">
      <w:pPr>
        <w:rPr>
          <w:noProof/>
          <w:sz w:val="20"/>
          <w:szCs w:val="20"/>
        </w:rPr>
      </w:pPr>
    </w:p>
    <w:p w14:paraId="23C071FD" w14:textId="28E1B8C6" w:rsidR="003B7D47" w:rsidRDefault="003B7D47" w:rsidP="00C2587A">
      <w:pPr>
        <w:rPr>
          <w:noProof/>
          <w:sz w:val="20"/>
          <w:szCs w:val="20"/>
        </w:rPr>
      </w:pPr>
    </w:p>
    <w:p w14:paraId="767A50CE" w14:textId="4D7AD69C" w:rsidR="003B7D47" w:rsidRDefault="003B7D47" w:rsidP="00C2587A">
      <w:pPr>
        <w:rPr>
          <w:noProof/>
          <w:sz w:val="20"/>
          <w:szCs w:val="20"/>
        </w:rPr>
      </w:pPr>
    </w:p>
    <w:p w14:paraId="7C880E89" w14:textId="0AA2A53E" w:rsidR="003B7D47" w:rsidRDefault="003B7D47" w:rsidP="00C2587A">
      <w:pPr>
        <w:rPr>
          <w:noProof/>
          <w:sz w:val="20"/>
          <w:szCs w:val="20"/>
        </w:rPr>
      </w:pPr>
    </w:p>
    <w:p w14:paraId="1CA9FE96" w14:textId="409889C6" w:rsidR="003B7D47" w:rsidRDefault="003B7D47" w:rsidP="00C2587A">
      <w:pPr>
        <w:rPr>
          <w:noProof/>
          <w:sz w:val="20"/>
          <w:szCs w:val="20"/>
        </w:rPr>
      </w:pPr>
    </w:p>
    <w:p w14:paraId="36EA3D22" w14:textId="533810C6" w:rsidR="003B7D47" w:rsidRDefault="003B7D47" w:rsidP="00C2587A">
      <w:pPr>
        <w:rPr>
          <w:noProof/>
          <w:sz w:val="20"/>
          <w:szCs w:val="20"/>
        </w:rPr>
      </w:pPr>
    </w:p>
    <w:p w14:paraId="28E86A73" w14:textId="7748948B" w:rsidR="003B7D47" w:rsidRDefault="003B7D47" w:rsidP="00C2587A">
      <w:pPr>
        <w:rPr>
          <w:noProof/>
          <w:sz w:val="20"/>
          <w:szCs w:val="20"/>
        </w:rPr>
      </w:pPr>
    </w:p>
    <w:p w14:paraId="36777F60" w14:textId="215E487D" w:rsidR="003B7D47" w:rsidRDefault="003B7D47" w:rsidP="00C2587A">
      <w:pPr>
        <w:rPr>
          <w:noProof/>
          <w:sz w:val="20"/>
          <w:szCs w:val="20"/>
        </w:rPr>
      </w:pPr>
    </w:p>
    <w:p w14:paraId="390FA93E" w14:textId="28DC9474" w:rsidR="003B7D47" w:rsidRDefault="003B7D47" w:rsidP="00C2587A">
      <w:pPr>
        <w:rPr>
          <w:noProof/>
          <w:sz w:val="20"/>
          <w:szCs w:val="20"/>
        </w:rPr>
      </w:pPr>
    </w:p>
    <w:p w14:paraId="3137F351" w14:textId="4A7E47B6" w:rsidR="003B7D47" w:rsidRDefault="003B7D47" w:rsidP="00C2587A">
      <w:pPr>
        <w:rPr>
          <w:noProof/>
          <w:sz w:val="20"/>
          <w:szCs w:val="20"/>
        </w:rPr>
      </w:pPr>
    </w:p>
    <w:p w14:paraId="6991F06C" w14:textId="1EC1613D" w:rsidR="003B7D47" w:rsidRDefault="003B7D47" w:rsidP="00C2587A">
      <w:pPr>
        <w:rPr>
          <w:noProof/>
          <w:sz w:val="20"/>
          <w:szCs w:val="20"/>
        </w:rPr>
      </w:pPr>
    </w:p>
    <w:p w14:paraId="7BBC1A41" w14:textId="7A48192F" w:rsidR="003B7D47" w:rsidRDefault="003B7D47" w:rsidP="00C2587A">
      <w:pPr>
        <w:rPr>
          <w:noProof/>
          <w:sz w:val="20"/>
          <w:szCs w:val="20"/>
        </w:rPr>
      </w:pPr>
    </w:p>
    <w:p w14:paraId="3AFB1DBB" w14:textId="4EB059F0" w:rsidR="003B7D47" w:rsidRDefault="003B7D47" w:rsidP="00C2587A">
      <w:pPr>
        <w:rPr>
          <w:noProof/>
          <w:sz w:val="20"/>
          <w:szCs w:val="20"/>
        </w:rPr>
      </w:pPr>
    </w:p>
    <w:p w14:paraId="5E771F35" w14:textId="1AF517FC" w:rsidR="003B7D47" w:rsidRDefault="003B7D47" w:rsidP="00C2587A">
      <w:pPr>
        <w:rPr>
          <w:noProof/>
          <w:sz w:val="20"/>
          <w:szCs w:val="20"/>
        </w:rPr>
      </w:pPr>
    </w:p>
    <w:p w14:paraId="47A5EF52" w14:textId="43DAEF49" w:rsidR="003B7D47" w:rsidRDefault="003B7D47" w:rsidP="00C2587A">
      <w:pPr>
        <w:rPr>
          <w:noProof/>
          <w:sz w:val="20"/>
          <w:szCs w:val="20"/>
        </w:rPr>
      </w:pPr>
    </w:p>
    <w:p w14:paraId="411A9CD6" w14:textId="34FF8500" w:rsidR="003B7D47" w:rsidRDefault="003B7D47" w:rsidP="00C2587A">
      <w:pPr>
        <w:rPr>
          <w:noProof/>
          <w:sz w:val="20"/>
          <w:szCs w:val="20"/>
        </w:rPr>
      </w:pPr>
    </w:p>
    <w:p w14:paraId="499E20E0" w14:textId="525FFCFA" w:rsidR="003B7D47" w:rsidRDefault="003B7D47" w:rsidP="00C2587A">
      <w:pPr>
        <w:rPr>
          <w:noProof/>
          <w:sz w:val="20"/>
          <w:szCs w:val="20"/>
        </w:rPr>
      </w:pPr>
    </w:p>
    <w:p w14:paraId="4778E739" w14:textId="044B5ED6" w:rsidR="003B7D47" w:rsidRDefault="003B7D47" w:rsidP="00C2587A">
      <w:pPr>
        <w:rPr>
          <w:noProof/>
          <w:sz w:val="20"/>
          <w:szCs w:val="20"/>
        </w:rPr>
      </w:pPr>
    </w:p>
    <w:p w14:paraId="5A81E526" w14:textId="4440BF7E" w:rsidR="003B7D47" w:rsidRDefault="003B7D47" w:rsidP="00C2587A">
      <w:pPr>
        <w:rPr>
          <w:noProof/>
          <w:sz w:val="20"/>
          <w:szCs w:val="20"/>
        </w:rPr>
      </w:pPr>
    </w:p>
    <w:p w14:paraId="02FF12B4" w14:textId="0E7D3346" w:rsidR="003B7D47" w:rsidRDefault="003B7D47" w:rsidP="00C2587A">
      <w:pPr>
        <w:rPr>
          <w:noProof/>
          <w:sz w:val="20"/>
          <w:szCs w:val="20"/>
        </w:rPr>
      </w:pPr>
    </w:p>
    <w:p w14:paraId="7424BA87" w14:textId="4014C36E" w:rsidR="003B7D47" w:rsidRDefault="003B7D47" w:rsidP="00C2587A">
      <w:pPr>
        <w:rPr>
          <w:noProof/>
          <w:sz w:val="20"/>
          <w:szCs w:val="20"/>
        </w:rPr>
      </w:pPr>
    </w:p>
    <w:p w14:paraId="779A2C7F" w14:textId="70AA06A9" w:rsidR="003B7D47" w:rsidRDefault="003B7D47" w:rsidP="00C2587A">
      <w:pPr>
        <w:rPr>
          <w:noProof/>
          <w:sz w:val="20"/>
          <w:szCs w:val="20"/>
        </w:rPr>
      </w:pPr>
    </w:p>
    <w:p w14:paraId="45CE6B6B" w14:textId="1AFBC29D" w:rsidR="003B7D47" w:rsidRDefault="003B7D47" w:rsidP="00C2587A">
      <w:pPr>
        <w:rPr>
          <w:noProof/>
          <w:sz w:val="20"/>
          <w:szCs w:val="20"/>
        </w:rPr>
      </w:pPr>
    </w:p>
    <w:p w14:paraId="4765B33D" w14:textId="2399F976" w:rsidR="003B7D47" w:rsidRDefault="003B7D47" w:rsidP="00C2587A">
      <w:pPr>
        <w:rPr>
          <w:noProof/>
          <w:sz w:val="20"/>
          <w:szCs w:val="20"/>
        </w:rPr>
      </w:pPr>
    </w:p>
    <w:p w14:paraId="6503F696" w14:textId="6417C6B6" w:rsidR="003B7D47" w:rsidRDefault="003B7D47" w:rsidP="00C2587A">
      <w:pPr>
        <w:rPr>
          <w:noProof/>
          <w:sz w:val="20"/>
          <w:szCs w:val="20"/>
        </w:rPr>
      </w:pPr>
    </w:p>
    <w:p w14:paraId="7F2F155F" w14:textId="77777777" w:rsidR="003B7D47" w:rsidRDefault="003B7D47" w:rsidP="00C2587A">
      <w:pPr>
        <w:rPr>
          <w:noProof/>
          <w:sz w:val="20"/>
          <w:szCs w:val="20"/>
        </w:rPr>
      </w:pPr>
    </w:p>
    <w:p w14:paraId="37144EBA" w14:textId="77777777" w:rsidR="00C2587A" w:rsidRDefault="00C2587A" w:rsidP="00C2587A">
      <w:pPr>
        <w:rPr>
          <w:noProof/>
          <w:sz w:val="20"/>
          <w:szCs w:val="20"/>
        </w:rPr>
      </w:pPr>
    </w:p>
    <w:p w14:paraId="026C6E0E" w14:textId="3CEA0D39" w:rsidR="00B37DA4" w:rsidRDefault="00C2587A" w:rsidP="008B6B47">
      <w:r w:rsidRPr="00C2587A">
        <w:rPr>
          <w:noProof/>
          <w:sz w:val="20"/>
          <w:szCs w:val="20"/>
        </w:rPr>
        <w:t>* Jeigu sprendimas turi būti pateikiamas ne dokumentų valdymo sistemos „Kontora“ naudotojams, nurodomas gavėjo elektroninio pašto adresas.</w:t>
      </w:r>
    </w:p>
    <w:sectPr w:rsidR="00B37DA4" w:rsidSect="0041418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B73E0" w14:textId="77777777" w:rsidR="0099102B" w:rsidRDefault="0099102B" w:rsidP="00147692">
      <w:r>
        <w:separator/>
      </w:r>
    </w:p>
  </w:endnote>
  <w:endnote w:type="continuationSeparator" w:id="0">
    <w:p w14:paraId="50C538AC" w14:textId="77777777" w:rsidR="0099102B" w:rsidRDefault="0099102B" w:rsidP="0014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73464" w14:textId="77777777" w:rsidR="0099102B" w:rsidRDefault="0099102B" w:rsidP="00147692">
      <w:r>
        <w:separator/>
      </w:r>
    </w:p>
  </w:footnote>
  <w:footnote w:type="continuationSeparator" w:id="0">
    <w:p w14:paraId="6487BE5C" w14:textId="77777777" w:rsidR="0099102B" w:rsidRDefault="0099102B" w:rsidP="00147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50F3" w14:textId="77777777" w:rsidR="0099102B" w:rsidRPr="0013615D" w:rsidRDefault="0099102B" w:rsidP="00147692">
    <w:pPr>
      <w:pStyle w:val="Antrats"/>
      <w:jc w:val="right"/>
      <w:rPr>
        <w:iCs/>
      </w:rPr>
    </w:pPr>
    <w:r w:rsidRPr="0013615D">
      <w:rPr>
        <w:b/>
        <w:iCs/>
      </w:rPr>
      <w:t>Projektas</w:t>
    </w:r>
  </w:p>
  <w:p w14:paraId="019E4296" w14:textId="77777777" w:rsidR="0099102B" w:rsidRDefault="0099102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03B9"/>
    <w:multiLevelType w:val="multilevel"/>
    <w:tmpl w:val="033442E0"/>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 w15:restartNumberingAfterBreak="0">
    <w:nsid w:val="0A0C2516"/>
    <w:multiLevelType w:val="hybridMultilevel"/>
    <w:tmpl w:val="9FB8E876"/>
    <w:lvl w:ilvl="0" w:tplc="CF801ED2">
      <w:start w:val="1"/>
      <w:numFmt w:val="decimal"/>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2" w15:restartNumberingAfterBreak="0">
    <w:nsid w:val="3C2A45D7"/>
    <w:multiLevelType w:val="hybridMultilevel"/>
    <w:tmpl w:val="8D9E61EC"/>
    <w:lvl w:ilvl="0" w:tplc="A3CC619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46740B1E"/>
    <w:multiLevelType w:val="hybridMultilevel"/>
    <w:tmpl w:val="0E402042"/>
    <w:lvl w:ilvl="0" w:tplc="E59AC2A0">
      <w:start w:val="5"/>
      <w:numFmt w:val="decimal"/>
      <w:lvlText w:val="%1."/>
      <w:lvlJc w:val="left"/>
      <w:pPr>
        <w:ind w:left="1636" w:hanging="360"/>
      </w:pPr>
    </w:lvl>
    <w:lvl w:ilvl="1" w:tplc="04270019">
      <w:start w:val="1"/>
      <w:numFmt w:val="lowerLetter"/>
      <w:lvlText w:val="%2."/>
      <w:lvlJc w:val="left"/>
      <w:pPr>
        <w:ind w:left="2356" w:hanging="360"/>
      </w:pPr>
    </w:lvl>
    <w:lvl w:ilvl="2" w:tplc="0427001B">
      <w:start w:val="1"/>
      <w:numFmt w:val="lowerRoman"/>
      <w:lvlText w:val="%3."/>
      <w:lvlJc w:val="right"/>
      <w:pPr>
        <w:ind w:left="3076" w:hanging="180"/>
      </w:pPr>
    </w:lvl>
    <w:lvl w:ilvl="3" w:tplc="0427000F">
      <w:start w:val="1"/>
      <w:numFmt w:val="decimal"/>
      <w:lvlText w:val="%4."/>
      <w:lvlJc w:val="left"/>
      <w:pPr>
        <w:ind w:left="3796" w:hanging="360"/>
      </w:pPr>
    </w:lvl>
    <w:lvl w:ilvl="4" w:tplc="04270019">
      <w:start w:val="1"/>
      <w:numFmt w:val="lowerLetter"/>
      <w:lvlText w:val="%5."/>
      <w:lvlJc w:val="left"/>
      <w:pPr>
        <w:ind w:left="4516" w:hanging="360"/>
      </w:pPr>
    </w:lvl>
    <w:lvl w:ilvl="5" w:tplc="0427001B">
      <w:start w:val="1"/>
      <w:numFmt w:val="lowerRoman"/>
      <w:lvlText w:val="%6."/>
      <w:lvlJc w:val="right"/>
      <w:pPr>
        <w:ind w:left="5236" w:hanging="180"/>
      </w:pPr>
    </w:lvl>
    <w:lvl w:ilvl="6" w:tplc="0427000F">
      <w:start w:val="1"/>
      <w:numFmt w:val="decimal"/>
      <w:lvlText w:val="%7."/>
      <w:lvlJc w:val="left"/>
      <w:pPr>
        <w:ind w:left="5956" w:hanging="360"/>
      </w:pPr>
    </w:lvl>
    <w:lvl w:ilvl="7" w:tplc="04270019">
      <w:start w:val="1"/>
      <w:numFmt w:val="lowerLetter"/>
      <w:lvlText w:val="%8."/>
      <w:lvlJc w:val="left"/>
      <w:pPr>
        <w:ind w:left="6676" w:hanging="360"/>
      </w:pPr>
    </w:lvl>
    <w:lvl w:ilvl="8" w:tplc="0427001B">
      <w:start w:val="1"/>
      <w:numFmt w:val="lowerRoman"/>
      <w:lvlText w:val="%9."/>
      <w:lvlJc w:val="right"/>
      <w:pPr>
        <w:ind w:left="739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64"/>
    <w:rsid w:val="00074D4E"/>
    <w:rsid w:val="00085F0D"/>
    <w:rsid w:val="000B5E5B"/>
    <w:rsid w:val="000E2F62"/>
    <w:rsid w:val="001118BF"/>
    <w:rsid w:val="0012233C"/>
    <w:rsid w:val="0013615D"/>
    <w:rsid w:val="00147692"/>
    <w:rsid w:val="00190CE9"/>
    <w:rsid w:val="00191DCC"/>
    <w:rsid w:val="001C0B11"/>
    <w:rsid w:val="00220640"/>
    <w:rsid w:val="002709DE"/>
    <w:rsid w:val="00277E87"/>
    <w:rsid w:val="00292354"/>
    <w:rsid w:val="002C7AB3"/>
    <w:rsid w:val="003172FD"/>
    <w:rsid w:val="00325762"/>
    <w:rsid w:val="00354FAD"/>
    <w:rsid w:val="00364224"/>
    <w:rsid w:val="00364AB6"/>
    <w:rsid w:val="003868A3"/>
    <w:rsid w:val="003B7D47"/>
    <w:rsid w:val="0040303A"/>
    <w:rsid w:val="00414189"/>
    <w:rsid w:val="00437EE1"/>
    <w:rsid w:val="00453F57"/>
    <w:rsid w:val="004A734B"/>
    <w:rsid w:val="004E2564"/>
    <w:rsid w:val="004F7027"/>
    <w:rsid w:val="00507C65"/>
    <w:rsid w:val="00533F09"/>
    <w:rsid w:val="0059346A"/>
    <w:rsid w:val="005B501C"/>
    <w:rsid w:val="005C367E"/>
    <w:rsid w:val="00617F85"/>
    <w:rsid w:val="00664CDA"/>
    <w:rsid w:val="006D5F63"/>
    <w:rsid w:val="006D638B"/>
    <w:rsid w:val="006E2C77"/>
    <w:rsid w:val="006E4DBD"/>
    <w:rsid w:val="006F14AC"/>
    <w:rsid w:val="00705DED"/>
    <w:rsid w:val="00711B5A"/>
    <w:rsid w:val="0071773D"/>
    <w:rsid w:val="007413F5"/>
    <w:rsid w:val="007D1620"/>
    <w:rsid w:val="00816442"/>
    <w:rsid w:val="008556BE"/>
    <w:rsid w:val="00865452"/>
    <w:rsid w:val="00885FD6"/>
    <w:rsid w:val="00887B12"/>
    <w:rsid w:val="00894C9B"/>
    <w:rsid w:val="008A4EE2"/>
    <w:rsid w:val="008B32DF"/>
    <w:rsid w:val="008B55F4"/>
    <w:rsid w:val="008B6B47"/>
    <w:rsid w:val="0095383A"/>
    <w:rsid w:val="00981963"/>
    <w:rsid w:val="00982C4A"/>
    <w:rsid w:val="0099102B"/>
    <w:rsid w:val="00992C50"/>
    <w:rsid w:val="009A7A7A"/>
    <w:rsid w:val="009B40C8"/>
    <w:rsid w:val="009F2626"/>
    <w:rsid w:val="00A45FB1"/>
    <w:rsid w:val="00A91496"/>
    <w:rsid w:val="00A920BE"/>
    <w:rsid w:val="00AB604F"/>
    <w:rsid w:val="00AC3DFA"/>
    <w:rsid w:val="00B3507D"/>
    <w:rsid w:val="00B37DA4"/>
    <w:rsid w:val="00B50742"/>
    <w:rsid w:val="00B50DBA"/>
    <w:rsid w:val="00BF5B9E"/>
    <w:rsid w:val="00C12E10"/>
    <w:rsid w:val="00C2587A"/>
    <w:rsid w:val="00C33480"/>
    <w:rsid w:val="00C43C52"/>
    <w:rsid w:val="00C83708"/>
    <w:rsid w:val="00CA284D"/>
    <w:rsid w:val="00CB4E9B"/>
    <w:rsid w:val="00CE1FEE"/>
    <w:rsid w:val="00D01E5A"/>
    <w:rsid w:val="00D24F07"/>
    <w:rsid w:val="00D31D3A"/>
    <w:rsid w:val="00D42E99"/>
    <w:rsid w:val="00D67372"/>
    <w:rsid w:val="00D731D6"/>
    <w:rsid w:val="00DE0365"/>
    <w:rsid w:val="00E24CCA"/>
    <w:rsid w:val="00E41B3D"/>
    <w:rsid w:val="00E47874"/>
    <w:rsid w:val="00E626A9"/>
    <w:rsid w:val="00EC5561"/>
    <w:rsid w:val="00EF7D63"/>
    <w:rsid w:val="00F07833"/>
    <w:rsid w:val="00F40CD0"/>
    <w:rsid w:val="00F86A8C"/>
    <w:rsid w:val="00FA3C83"/>
    <w:rsid w:val="00FE33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6CFD"/>
  <w15:chartTrackingRefBased/>
  <w15:docId w15:val="{D99B8EE8-2A31-44EF-8DA7-CE6BCC62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E2564"/>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6737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67372"/>
    <w:rPr>
      <w:rFonts w:ascii="Segoe UI" w:eastAsia="Times New Roman" w:hAnsi="Segoe UI" w:cs="Segoe UI"/>
      <w:sz w:val="18"/>
      <w:szCs w:val="18"/>
    </w:rPr>
  </w:style>
  <w:style w:type="paragraph" w:styleId="Sraopastraipa">
    <w:name w:val="List Paragraph"/>
    <w:basedOn w:val="prastasis"/>
    <w:uiPriority w:val="34"/>
    <w:qFormat/>
    <w:rsid w:val="00894C9B"/>
    <w:pPr>
      <w:ind w:left="720"/>
      <w:contextualSpacing/>
    </w:pPr>
  </w:style>
  <w:style w:type="paragraph" w:styleId="Antrats">
    <w:name w:val="header"/>
    <w:basedOn w:val="prastasis"/>
    <w:link w:val="AntratsDiagrama"/>
    <w:uiPriority w:val="99"/>
    <w:unhideWhenUsed/>
    <w:rsid w:val="00147692"/>
    <w:pPr>
      <w:tabs>
        <w:tab w:val="center" w:pos="4819"/>
        <w:tab w:val="right" w:pos="9638"/>
      </w:tabs>
    </w:pPr>
  </w:style>
  <w:style w:type="character" w:customStyle="1" w:styleId="AntratsDiagrama">
    <w:name w:val="Antraštės Diagrama"/>
    <w:basedOn w:val="Numatytasispastraiposriftas"/>
    <w:link w:val="Antrats"/>
    <w:uiPriority w:val="99"/>
    <w:rsid w:val="0014769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47692"/>
    <w:pPr>
      <w:tabs>
        <w:tab w:val="center" w:pos="4819"/>
        <w:tab w:val="right" w:pos="9638"/>
      </w:tabs>
    </w:pPr>
  </w:style>
  <w:style w:type="character" w:customStyle="1" w:styleId="PoratDiagrama">
    <w:name w:val="Poraštė Diagrama"/>
    <w:basedOn w:val="Numatytasispastraiposriftas"/>
    <w:link w:val="Porat"/>
    <w:uiPriority w:val="99"/>
    <w:rsid w:val="00147692"/>
    <w:rPr>
      <w:rFonts w:ascii="Times New Roman" w:eastAsia="Times New Roman" w:hAnsi="Times New Roman" w:cs="Times New Roman"/>
      <w:sz w:val="24"/>
      <w:szCs w:val="24"/>
    </w:rPr>
  </w:style>
  <w:style w:type="table" w:styleId="Lentelstinklelis">
    <w:name w:val="Table Grid"/>
    <w:basedOn w:val="prastojilentel"/>
    <w:uiPriority w:val="39"/>
    <w:rsid w:val="00453F5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traipa">
    <w:name w:val="Pastraipa"/>
    <w:basedOn w:val="prastasis"/>
    <w:link w:val="PastraipaDiagrama"/>
    <w:rsid w:val="00711B5A"/>
    <w:pPr>
      <w:spacing w:line="360" w:lineRule="auto"/>
      <w:ind w:firstLine="397"/>
      <w:jc w:val="both"/>
    </w:pPr>
    <w:rPr>
      <w:szCs w:val="20"/>
    </w:rPr>
  </w:style>
  <w:style w:type="character" w:customStyle="1" w:styleId="PastraipaDiagrama">
    <w:name w:val="Pastraipa Diagrama"/>
    <w:link w:val="Pastraipa"/>
    <w:locked/>
    <w:rsid w:val="00711B5A"/>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711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6997">
      <w:bodyDiv w:val="1"/>
      <w:marLeft w:val="0"/>
      <w:marRight w:val="0"/>
      <w:marTop w:val="0"/>
      <w:marBottom w:val="0"/>
      <w:divBdr>
        <w:top w:val="none" w:sz="0" w:space="0" w:color="auto"/>
        <w:left w:val="none" w:sz="0" w:space="0" w:color="auto"/>
        <w:bottom w:val="none" w:sz="0" w:space="0" w:color="auto"/>
        <w:right w:val="none" w:sz="0" w:space="0" w:color="auto"/>
      </w:divBdr>
    </w:div>
    <w:div w:id="81413861">
      <w:bodyDiv w:val="1"/>
      <w:marLeft w:val="0"/>
      <w:marRight w:val="0"/>
      <w:marTop w:val="0"/>
      <w:marBottom w:val="0"/>
      <w:divBdr>
        <w:top w:val="none" w:sz="0" w:space="0" w:color="auto"/>
        <w:left w:val="none" w:sz="0" w:space="0" w:color="auto"/>
        <w:bottom w:val="none" w:sz="0" w:space="0" w:color="auto"/>
        <w:right w:val="none" w:sz="0" w:space="0" w:color="auto"/>
      </w:divBdr>
    </w:div>
    <w:div w:id="146940347">
      <w:bodyDiv w:val="1"/>
      <w:marLeft w:val="0"/>
      <w:marRight w:val="0"/>
      <w:marTop w:val="0"/>
      <w:marBottom w:val="0"/>
      <w:divBdr>
        <w:top w:val="none" w:sz="0" w:space="0" w:color="auto"/>
        <w:left w:val="none" w:sz="0" w:space="0" w:color="auto"/>
        <w:bottom w:val="none" w:sz="0" w:space="0" w:color="auto"/>
        <w:right w:val="none" w:sz="0" w:space="0" w:color="auto"/>
      </w:divBdr>
    </w:div>
    <w:div w:id="446387653">
      <w:bodyDiv w:val="1"/>
      <w:marLeft w:val="0"/>
      <w:marRight w:val="0"/>
      <w:marTop w:val="0"/>
      <w:marBottom w:val="0"/>
      <w:divBdr>
        <w:top w:val="none" w:sz="0" w:space="0" w:color="auto"/>
        <w:left w:val="none" w:sz="0" w:space="0" w:color="auto"/>
        <w:bottom w:val="none" w:sz="0" w:space="0" w:color="auto"/>
        <w:right w:val="none" w:sz="0" w:space="0" w:color="auto"/>
      </w:divBdr>
    </w:div>
    <w:div w:id="605382724">
      <w:bodyDiv w:val="1"/>
      <w:marLeft w:val="0"/>
      <w:marRight w:val="0"/>
      <w:marTop w:val="0"/>
      <w:marBottom w:val="0"/>
      <w:divBdr>
        <w:top w:val="none" w:sz="0" w:space="0" w:color="auto"/>
        <w:left w:val="none" w:sz="0" w:space="0" w:color="auto"/>
        <w:bottom w:val="none" w:sz="0" w:space="0" w:color="auto"/>
        <w:right w:val="none" w:sz="0" w:space="0" w:color="auto"/>
      </w:divBdr>
    </w:div>
    <w:div w:id="643196497">
      <w:bodyDiv w:val="1"/>
      <w:marLeft w:val="0"/>
      <w:marRight w:val="0"/>
      <w:marTop w:val="0"/>
      <w:marBottom w:val="0"/>
      <w:divBdr>
        <w:top w:val="none" w:sz="0" w:space="0" w:color="auto"/>
        <w:left w:val="none" w:sz="0" w:space="0" w:color="auto"/>
        <w:bottom w:val="none" w:sz="0" w:space="0" w:color="auto"/>
        <w:right w:val="none" w:sz="0" w:space="0" w:color="auto"/>
      </w:divBdr>
    </w:div>
    <w:div w:id="991569390">
      <w:bodyDiv w:val="1"/>
      <w:marLeft w:val="0"/>
      <w:marRight w:val="0"/>
      <w:marTop w:val="0"/>
      <w:marBottom w:val="0"/>
      <w:divBdr>
        <w:top w:val="none" w:sz="0" w:space="0" w:color="auto"/>
        <w:left w:val="none" w:sz="0" w:space="0" w:color="auto"/>
        <w:bottom w:val="none" w:sz="0" w:space="0" w:color="auto"/>
        <w:right w:val="none" w:sz="0" w:space="0" w:color="auto"/>
      </w:divBdr>
    </w:div>
    <w:div w:id="1070150664">
      <w:bodyDiv w:val="1"/>
      <w:marLeft w:val="0"/>
      <w:marRight w:val="0"/>
      <w:marTop w:val="0"/>
      <w:marBottom w:val="0"/>
      <w:divBdr>
        <w:top w:val="none" w:sz="0" w:space="0" w:color="auto"/>
        <w:left w:val="none" w:sz="0" w:space="0" w:color="auto"/>
        <w:bottom w:val="none" w:sz="0" w:space="0" w:color="auto"/>
        <w:right w:val="none" w:sz="0" w:space="0" w:color="auto"/>
      </w:divBdr>
    </w:div>
    <w:div w:id="1261765647">
      <w:bodyDiv w:val="1"/>
      <w:marLeft w:val="0"/>
      <w:marRight w:val="0"/>
      <w:marTop w:val="0"/>
      <w:marBottom w:val="0"/>
      <w:divBdr>
        <w:top w:val="none" w:sz="0" w:space="0" w:color="auto"/>
        <w:left w:val="none" w:sz="0" w:space="0" w:color="auto"/>
        <w:bottom w:val="none" w:sz="0" w:space="0" w:color="auto"/>
        <w:right w:val="none" w:sz="0" w:space="0" w:color="auto"/>
      </w:divBdr>
    </w:div>
    <w:div w:id="1358317138">
      <w:bodyDiv w:val="1"/>
      <w:marLeft w:val="0"/>
      <w:marRight w:val="0"/>
      <w:marTop w:val="0"/>
      <w:marBottom w:val="0"/>
      <w:divBdr>
        <w:top w:val="none" w:sz="0" w:space="0" w:color="auto"/>
        <w:left w:val="none" w:sz="0" w:space="0" w:color="auto"/>
        <w:bottom w:val="none" w:sz="0" w:space="0" w:color="auto"/>
        <w:right w:val="none" w:sz="0" w:space="0" w:color="auto"/>
      </w:divBdr>
    </w:div>
    <w:div w:id="1536427021">
      <w:bodyDiv w:val="1"/>
      <w:marLeft w:val="0"/>
      <w:marRight w:val="0"/>
      <w:marTop w:val="0"/>
      <w:marBottom w:val="0"/>
      <w:divBdr>
        <w:top w:val="none" w:sz="0" w:space="0" w:color="auto"/>
        <w:left w:val="none" w:sz="0" w:space="0" w:color="auto"/>
        <w:bottom w:val="none" w:sz="0" w:space="0" w:color="auto"/>
        <w:right w:val="none" w:sz="0" w:space="0" w:color="auto"/>
      </w:divBdr>
    </w:div>
    <w:div w:id="1568419443">
      <w:bodyDiv w:val="1"/>
      <w:marLeft w:val="0"/>
      <w:marRight w:val="0"/>
      <w:marTop w:val="0"/>
      <w:marBottom w:val="0"/>
      <w:divBdr>
        <w:top w:val="none" w:sz="0" w:space="0" w:color="auto"/>
        <w:left w:val="none" w:sz="0" w:space="0" w:color="auto"/>
        <w:bottom w:val="none" w:sz="0" w:space="0" w:color="auto"/>
        <w:right w:val="none" w:sz="0" w:space="0" w:color="auto"/>
      </w:divBdr>
    </w:div>
    <w:div w:id="1578663311">
      <w:bodyDiv w:val="1"/>
      <w:marLeft w:val="0"/>
      <w:marRight w:val="0"/>
      <w:marTop w:val="0"/>
      <w:marBottom w:val="0"/>
      <w:divBdr>
        <w:top w:val="none" w:sz="0" w:space="0" w:color="auto"/>
        <w:left w:val="none" w:sz="0" w:space="0" w:color="auto"/>
        <w:bottom w:val="none" w:sz="0" w:space="0" w:color="auto"/>
        <w:right w:val="none" w:sz="0" w:space="0" w:color="auto"/>
      </w:divBdr>
    </w:div>
    <w:div w:id="1615288959">
      <w:bodyDiv w:val="1"/>
      <w:marLeft w:val="0"/>
      <w:marRight w:val="0"/>
      <w:marTop w:val="0"/>
      <w:marBottom w:val="0"/>
      <w:divBdr>
        <w:top w:val="none" w:sz="0" w:space="0" w:color="auto"/>
        <w:left w:val="none" w:sz="0" w:space="0" w:color="auto"/>
        <w:bottom w:val="none" w:sz="0" w:space="0" w:color="auto"/>
        <w:right w:val="none" w:sz="0" w:space="0" w:color="auto"/>
      </w:divBdr>
    </w:div>
    <w:div w:id="1711758503">
      <w:bodyDiv w:val="1"/>
      <w:marLeft w:val="0"/>
      <w:marRight w:val="0"/>
      <w:marTop w:val="0"/>
      <w:marBottom w:val="0"/>
      <w:divBdr>
        <w:top w:val="none" w:sz="0" w:space="0" w:color="auto"/>
        <w:left w:val="none" w:sz="0" w:space="0" w:color="auto"/>
        <w:bottom w:val="none" w:sz="0" w:space="0" w:color="auto"/>
        <w:right w:val="none" w:sz="0" w:space="0" w:color="auto"/>
      </w:divBdr>
    </w:div>
    <w:div w:id="1743721325">
      <w:bodyDiv w:val="1"/>
      <w:marLeft w:val="0"/>
      <w:marRight w:val="0"/>
      <w:marTop w:val="0"/>
      <w:marBottom w:val="0"/>
      <w:divBdr>
        <w:top w:val="none" w:sz="0" w:space="0" w:color="auto"/>
        <w:left w:val="none" w:sz="0" w:space="0" w:color="auto"/>
        <w:bottom w:val="none" w:sz="0" w:space="0" w:color="auto"/>
        <w:right w:val="none" w:sz="0" w:space="0" w:color="auto"/>
      </w:divBdr>
    </w:div>
    <w:div w:id="1949505595">
      <w:bodyDiv w:val="1"/>
      <w:marLeft w:val="0"/>
      <w:marRight w:val="0"/>
      <w:marTop w:val="0"/>
      <w:marBottom w:val="0"/>
      <w:divBdr>
        <w:top w:val="none" w:sz="0" w:space="0" w:color="auto"/>
        <w:left w:val="none" w:sz="0" w:space="0" w:color="auto"/>
        <w:bottom w:val="none" w:sz="0" w:space="0" w:color="auto"/>
        <w:right w:val="none" w:sz="0" w:space="0" w:color="auto"/>
      </w:divBdr>
    </w:div>
    <w:div w:id="20769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ktorija@ukvand.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A6C61-8D12-499D-A708-3485DACF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16997</Words>
  <Characters>9689</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Labanauskas</dc:creator>
  <cp:keywords/>
  <dc:description/>
  <cp:lastModifiedBy>Daiva Gladkauskienė</cp:lastModifiedBy>
  <cp:revision>42</cp:revision>
  <cp:lastPrinted>2021-04-12T12:23:00Z</cp:lastPrinted>
  <dcterms:created xsi:type="dcterms:W3CDTF">2021-04-13T04:42:00Z</dcterms:created>
  <dcterms:modified xsi:type="dcterms:W3CDTF">2021-04-13T13:12:00Z</dcterms:modified>
</cp:coreProperties>
</file>