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4F" w:rsidRDefault="00A40E4F" w:rsidP="00933A67">
      <w:pPr>
        <w:tabs>
          <w:tab w:val="left" w:pos="6480"/>
          <w:tab w:val="right" w:pos="9638"/>
        </w:tabs>
        <w:spacing w:after="0" w:line="240" w:lineRule="auto"/>
        <w:jc w:val="center"/>
        <w:rPr>
          <w:rFonts w:ascii="Times New Roman" w:eastAsia="Times New Roman" w:hAnsi="Times New Roman" w:cs="Times New Roman"/>
          <w:b/>
          <w:sz w:val="24"/>
          <w:szCs w:val="24"/>
          <w:lang w:eastAsia="en-US"/>
        </w:rPr>
      </w:pPr>
    </w:p>
    <w:p w:rsidR="009B171F" w:rsidRPr="00453648" w:rsidRDefault="00A80110" w:rsidP="00933A67">
      <w:pPr>
        <w:tabs>
          <w:tab w:val="left" w:pos="6480"/>
          <w:tab w:val="right" w:pos="9638"/>
        </w:tabs>
        <w:spacing w:after="0" w:line="240" w:lineRule="auto"/>
        <w:jc w:val="center"/>
        <w:rPr>
          <w:rFonts w:ascii="Times New Roman" w:eastAsia="Times New Roman" w:hAnsi="Times New Roman" w:cs="Times New Roman"/>
          <w:b/>
          <w:sz w:val="24"/>
          <w:szCs w:val="24"/>
          <w:lang w:eastAsia="en-US"/>
        </w:rPr>
      </w:pPr>
      <w:r w:rsidRPr="002B5E86">
        <w:rPr>
          <w:rFonts w:ascii="Times New Roman" w:eastAsia="Times New Roman" w:hAnsi="Times New Roman" w:cs="Times New Roman"/>
          <w:b/>
          <w:sz w:val="24"/>
          <w:szCs w:val="24"/>
          <w:lang w:eastAsia="en-US"/>
        </w:rPr>
        <w:tab/>
      </w:r>
      <w:r w:rsidR="009B171F" w:rsidRPr="00453648">
        <w:rPr>
          <w:rFonts w:ascii="Times New Roman" w:eastAsia="Times New Roman" w:hAnsi="Times New Roman" w:cs="Times New Roman"/>
          <w:b/>
          <w:sz w:val="24"/>
          <w:szCs w:val="24"/>
          <w:lang w:eastAsia="en-US"/>
        </w:rPr>
        <w:t>Projektas</w:t>
      </w:r>
    </w:p>
    <w:p w:rsidR="00DC0D56" w:rsidRPr="00453648" w:rsidRDefault="00DC0D56" w:rsidP="00DC0D56">
      <w:pPr>
        <w:tabs>
          <w:tab w:val="left" w:pos="6480"/>
          <w:tab w:val="right" w:pos="9638"/>
        </w:tabs>
        <w:spacing w:after="0" w:line="240" w:lineRule="auto"/>
        <w:rPr>
          <w:rFonts w:ascii="Times New Roman" w:eastAsia="Times New Roman" w:hAnsi="Times New Roman" w:cs="Times New Roman"/>
          <w:b/>
          <w:sz w:val="24"/>
          <w:szCs w:val="24"/>
          <w:lang w:eastAsia="en-US"/>
        </w:rPr>
      </w:pPr>
      <w:r w:rsidRPr="00453648">
        <w:rPr>
          <w:rFonts w:ascii="Times New Roman" w:eastAsia="Times New Roman" w:hAnsi="Times New Roman" w:cs="Times New Roman"/>
          <w:b/>
          <w:sz w:val="24"/>
          <w:szCs w:val="24"/>
          <w:lang w:eastAsia="en-US"/>
        </w:rPr>
        <w:tab/>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B171F" w:rsidRPr="00453648" w:rsidTr="009D043F">
        <w:tc>
          <w:tcPr>
            <w:tcW w:w="9854" w:type="dxa"/>
            <w:tcBorders>
              <w:top w:val="nil"/>
              <w:left w:val="nil"/>
              <w:bottom w:val="nil"/>
              <w:right w:val="nil"/>
            </w:tcBorders>
          </w:tcPr>
          <w:p w:rsidR="009B171F" w:rsidRPr="00453648" w:rsidRDefault="009B171F" w:rsidP="009B171F">
            <w:pPr>
              <w:keepNext/>
              <w:spacing w:after="0" w:line="240" w:lineRule="auto"/>
              <w:jc w:val="center"/>
              <w:outlineLvl w:val="0"/>
              <w:rPr>
                <w:rFonts w:ascii="Times New Roman" w:eastAsia="Times New Roman" w:hAnsi="Times New Roman" w:cs="Times New Roman"/>
                <w:b/>
                <w:bCs/>
                <w:sz w:val="24"/>
                <w:szCs w:val="24"/>
                <w:lang w:eastAsia="en-US"/>
              </w:rPr>
            </w:pPr>
            <w:r w:rsidRPr="00453648">
              <w:rPr>
                <w:rFonts w:ascii="Times New Roman" w:eastAsia="Times New Roman" w:hAnsi="Times New Roman" w:cs="Times New Roman"/>
                <w:b/>
                <w:bCs/>
                <w:sz w:val="24"/>
                <w:szCs w:val="24"/>
                <w:lang w:eastAsia="en-US"/>
              </w:rPr>
              <w:t xml:space="preserve">UKMERGĖS RAJONO SAVIVALDYBĖS </w:t>
            </w:r>
          </w:p>
          <w:p w:rsidR="009B171F" w:rsidRPr="00453648" w:rsidRDefault="009B171F" w:rsidP="009B171F">
            <w:pPr>
              <w:keepNext/>
              <w:spacing w:after="0" w:line="240" w:lineRule="auto"/>
              <w:jc w:val="center"/>
              <w:outlineLvl w:val="0"/>
              <w:rPr>
                <w:rFonts w:ascii="Times New Roman" w:eastAsia="Times New Roman" w:hAnsi="Times New Roman" w:cs="Times New Roman"/>
                <w:b/>
                <w:bCs/>
                <w:sz w:val="24"/>
                <w:szCs w:val="24"/>
                <w:lang w:eastAsia="en-US"/>
              </w:rPr>
            </w:pPr>
            <w:r w:rsidRPr="00453648">
              <w:rPr>
                <w:rFonts w:ascii="Times New Roman" w:eastAsia="Times New Roman" w:hAnsi="Times New Roman" w:cs="Times New Roman"/>
                <w:b/>
                <w:bCs/>
                <w:sz w:val="24"/>
                <w:szCs w:val="24"/>
                <w:lang w:eastAsia="en-US"/>
              </w:rPr>
              <w:t>TARYBA</w:t>
            </w:r>
          </w:p>
        </w:tc>
      </w:tr>
      <w:tr w:rsidR="009B171F" w:rsidRPr="00453648" w:rsidTr="009D043F">
        <w:tc>
          <w:tcPr>
            <w:tcW w:w="9854" w:type="dxa"/>
            <w:tcBorders>
              <w:top w:val="nil"/>
              <w:left w:val="nil"/>
              <w:bottom w:val="nil"/>
              <w:right w:val="nil"/>
            </w:tcBorders>
          </w:tcPr>
          <w:p w:rsidR="009B171F" w:rsidRPr="00453648" w:rsidRDefault="009B171F" w:rsidP="009B171F">
            <w:pPr>
              <w:spacing w:after="0" w:line="240" w:lineRule="auto"/>
              <w:jc w:val="center"/>
              <w:rPr>
                <w:rFonts w:ascii="Times New Roman" w:eastAsia="Times New Roman" w:hAnsi="Times New Roman" w:cs="Times New Roman"/>
                <w:b/>
                <w:sz w:val="24"/>
                <w:szCs w:val="24"/>
                <w:lang w:eastAsia="en-US"/>
              </w:rPr>
            </w:pPr>
          </w:p>
        </w:tc>
      </w:tr>
      <w:tr w:rsidR="009B171F" w:rsidRPr="00453648" w:rsidTr="009D043F">
        <w:tc>
          <w:tcPr>
            <w:tcW w:w="9854" w:type="dxa"/>
            <w:tcBorders>
              <w:top w:val="nil"/>
              <w:left w:val="nil"/>
              <w:bottom w:val="nil"/>
              <w:right w:val="nil"/>
            </w:tcBorders>
          </w:tcPr>
          <w:p w:rsidR="009B171F" w:rsidRPr="00453648" w:rsidRDefault="009B171F" w:rsidP="009B171F">
            <w:pPr>
              <w:spacing w:after="0" w:line="240" w:lineRule="auto"/>
              <w:jc w:val="center"/>
              <w:rPr>
                <w:rFonts w:ascii="Times New Roman" w:eastAsia="Times New Roman" w:hAnsi="Times New Roman" w:cs="Times New Roman"/>
                <w:b/>
                <w:sz w:val="24"/>
                <w:szCs w:val="24"/>
                <w:lang w:eastAsia="en-US"/>
              </w:rPr>
            </w:pPr>
            <w:r w:rsidRPr="00453648">
              <w:rPr>
                <w:rFonts w:ascii="Times New Roman" w:eastAsia="Times New Roman" w:hAnsi="Times New Roman" w:cs="Times New Roman"/>
                <w:b/>
                <w:sz w:val="24"/>
                <w:szCs w:val="24"/>
                <w:lang w:eastAsia="en-US"/>
              </w:rPr>
              <w:t>SPRENDIMAS</w:t>
            </w:r>
          </w:p>
        </w:tc>
      </w:tr>
      <w:tr w:rsidR="009B171F" w:rsidRPr="00453648" w:rsidTr="009D043F">
        <w:tc>
          <w:tcPr>
            <w:tcW w:w="9854" w:type="dxa"/>
            <w:tcBorders>
              <w:top w:val="nil"/>
              <w:left w:val="nil"/>
              <w:bottom w:val="nil"/>
              <w:right w:val="nil"/>
            </w:tcBorders>
          </w:tcPr>
          <w:p w:rsidR="0061051A" w:rsidRPr="004228F7" w:rsidRDefault="00B351B7" w:rsidP="00346CE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DĖL PRITARIMO PROJEKTO </w:t>
            </w:r>
            <w:r w:rsidRPr="00B351B7">
              <w:rPr>
                <w:rFonts w:ascii="Times New Roman" w:hAnsi="Times New Roman"/>
                <w:b/>
                <w:sz w:val="24"/>
                <w:szCs w:val="24"/>
              </w:rPr>
              <w:t>„</w:t>
            </w:r>
            <w:r w:rsidR="009B0DED" w:rsidRPr="009B0DED">
              <w:rPr>
                <w:rFonts w:ascii="Times New Roman" w:hAnsi="Times New Roman"/>
                <w:b/>
                <w:sz w:val="24"/>
                <w:szCs w:val="24"/>
              </w:rPr>
              <w:t>RYTŲ REGIONO KOMPLEKSINIŲ PASLAUGŲ CENTRO VAIKAMS IR ATVIRŲ ERDVIŲ ŠEIMAI SUKŪRIMAS</w:t>
            </w:r>
            <w:r w:rsidR="009B0DED" w:rsidRPr="00B351B7">
              <w:rPr>
                <w:rFonts w:ascii="Times New Roman" w:hAnsi="Times New Roman"/>
                <w:b/>
                <w:sz w:val="24"/>
                <w:szCs w:val="24"/>
              </w:rPr>
              <w:t>“</w:t>
            </w:r>
            <w:r w:rsidR="009B0DED" w:rsidRPr="004228F7">
              <w:rPr>
                <w:rFonts w:ascii="Times New Roman" w:eastAsia="Times New Roman" w:hAnsi="Times New Roman" w:cs="Times New Roman"/>
                <w:b/>
                <w:sz w:val="24"/>
                <w:szCs w:val="24"/>
                <w:lang w:eastAsia="en-US"/>
              </w:rPr>
              <w:t xml:space="preserve"> </w:t>
            </w:r>
            <w:r w:rsidR="0083599E" w:rsidRPr="004228F7">
              <w:rPr>
                <w:rFonts w:ascii="Times New Roman" w:eastAsia="Times New Roman" w:hAnsi="Times New Roman" w:cs="Times New Roman"/>
                <w:b/>
                <w:sz w:val="24"/>
                <w:szCs w:val="24"/>
                <w:lang w:eastAsia="en-US"/>
              </w:rPr>
              <w:t>ĮGYVENDINIMUI</w:t>
            </w:r>
          </w:p>
          <w:p w:rsidR="00093CC0" w:rsidRDefault="00093CC0" w:rsidP="00093CC0">
            <w:pPr>
              <w:spacing w:after="0" w:line="240" w:lineRule="auto"/>
              <w:jc w:val="center"/>
              <w:rPr>
                <w:rFonts w:ascii="Times New Roman" w:eastAsia="Times New Roman" w:hAnsi="Times New Roman" w:cs="Times New Roman"/>
                <w:sz w:val="24"/>
                <w:szCs w:val="24"/>
                <w:lang w:eastAsia="en-US"/>
              </w:rPr>
            </w:pPr>
          </w:p>
          <w:p w:rsidR="00093CC0" w:rsidRPr="00093CC0" w:rsidRDefault="00254D3B" w:rsidP="00AF418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2020</w:t>
            </w:r>
            <w:r w:rsidR="00093CC0" w:rsidRPr="00093CC0">
              <w:rPr>
                <w:rFonts w:ascii="Times New Roman" w:eastAsia="Times New Roman" w:hAnsi="Times New Roman" w:cs="Times New Roman"/>
                <w:sz w:val="24"/>
                <w:szCs w:val="24"/>
                <w:lang w:eastAsia="en-US"/>
              </w:rPr>
              <w:t xml:space="preserve"> m. </w:t>
            </w:r>
            <w:r w:rsidR="00756343">
              <w:rPr>
                <w:rFonts w:ascii="Times New Roman" w:eastAsia="Times New Roman" w:hAnsi="Times New Roman" w:cs="Times New Roman"/>
                <w:sz w:val="24"/>
                <w:szCs w:val="24"/>
                <w:lang w:eastAsia="en-US"/>
              </w:rPr>
              <w:t xml:space="preserve">rugpjūčio     </w:t>
            </w:r>
            <w:r w:rsidR="00093CC0" w:rsidRPr="00093CC0">
              <w:rPr>
                <w:rFonts w:ascii="Times New Roman" w:eastAsia="Times New Roman" w:hAnsi="Times New Roman" w:cs="Times New Roman"/>
                <w:sz w:val="24"/>
                <w:szCs w:val="24"/>
                <w:lang w:eastAsia="en-US"/>
              </w:rPr>
              <w:t>d. Nr.</w:t>
            </w:r>
          </w:p>
          <w:p w:rsidR="00A27D94" w:rsidRPr="00453648" w:rsidRDefault="00093CC0" w:rsidP="00093CC0">
            <w:pPr>
              <w:spacing w:after="0" w:line="240" w:lineRule="auto"/>
              <w:jc w:val="center"/>
              <w:rPr>
                <w:rFonts w:ascii="Times New Roman" w:eastAsia="Times New Roman" w:hAnsi="Times New Roman" w:cs="Times New Roman"/>
                <w:b/>
                <w:sz w:val="24"/>
                <w:szCs w:val="24"/>
                <w:lang w:eastAsia="en-US"/>
              </w:rPr>
            </w:pPr>
            <w:r w:rsidRPr="00093CC0">
              <w:rPr>
                <w:rFonts w:ascii="Times New Roman" w:eastAsia="Times New Roman" w:hAnsi="Times New Roman" w:cs="Times New Roman"/>
                <w:sz w:val="24"/>
                <w:szCs w:val="24"/>
                <w:lang w:eastAsia="en-US"/>
              </w:rPr>
              <w:t>Ukmergė</w:t>
            </w:r>
          </w:p>
        </w:tc>
      </w:tr>
      <w:tr w:rsidR="009B171F" w:rsidRPr="00453648" w:rsidTr="009D043F">
        <w:trPr>
          <w:cantSplit/>
        </w:trPr>
        <w:tc>
          <w:tcPr>
            <w:tcW w:w="9854" w:type="dxa"/>
            <w:tcBorders>
              <w:top w:val="nil"/>
              <w:left w:val="nil"/>
              <w:bottom w:val="nil"/>
              <w:right w:val="nil"/>
            </w:tcBorders>
          </w:tcPr>
          <w:p w:rsidR="00BD3A65" w:rsidRPr="00453648" w:rsidRDefault="00BD3A65" w:rsidP="0061051A">
            <w:pPr>
              <w:spacing w:after="0" w:line="240" w:lineRule="auto"/>
              <w:jc w:val="center"/>
              <w:rPr>
                <w:rFonts w:ascii="Times New Roman" w:eastAsia="Times New Roman" w:hAnsi="Times New Roman" w:cs="Times New Roman"/>
                <w:sz w:val="24"/>
                <w:szCs w:val="24"/>
                <w:lang w:eastAsia="en-US"/>
              </w:rPr>
            </w:pPr>
          </w:p>
        </w:tc>
      </w:tr>
    </w:tbl>
    <w:p w:rsidR="0083599E" w:rsidRPr="0083599E" w:rsidRDefault="00635A38" w:rsidP="0083599E">
      <w:pPr>
        <w:keepLines/>
        <w:tabs>
          <w:tab w:val="left" w:pos="851"/>
          <w:tab w:val="left" w:pos="1457"/>
          <w:tab w:val="left" w:pos="1604"/>
          <w:tab w:val="left" w:pos="1757"/>
        </w:tabs>
        <w:spacing w:after="0" w:line="240" w:lineRule="auto"/>
        <w:jc w:val="both"/>
        <w:textAlignment w:val="center"/>
        <w:rPr>
          <w:rFonts w:ascii="Times New Roman" w:eastAsia="Times New Roman" w:hAnsi="Times New Roman" w:cs="Times New Roman"/>
          <w:sz w:val="24"/>
          <w:szCs w:val="24"/>
          <w:lang w:eastAsia="lt-LT"/>
        </w:rPr>
      </w:pPr>
      <w:r w:rsidRPr="00453648">
        <w:rPr>
          <w:rFonts w:ascii="Times New Roman" w:eastAsia="Times New Roman" w:hAnsi="Times New Roman" w:cs="Times New Roman"/>
          <w:sz w:val="24"/>
          <w:szCs w:val="24"/>
          <w:lang w:eastAsia="lt-LT"/>
        </w:rPr>
        <w:tab/>
      </w:r>
      <w:r w:rsidR="0083599E" w:rsidRPr="0083599E">
        <w:rPr>
          <w:rFonts w:ascii="Times New Roman" w:eastAsia="Times New Roman" w:hAnsi="Times New Roman" w:cs="Times New Roman"/>
          <w:sz w:val="24"/>
          <w:szCs w:val="24"/>
          <w:lang w:eastAsia="lt-LT"/>
        </w:rPr>
        <w:t xml:space="preserve">Vadovaudamasi </w:t>
      </w:r>
      <w:r w:rsidR="0083599E" w:rsidRPr="00876F3F">
        <w:rPr>
          <w:rFonts w:ascii="Times New Roman" w:eastAsia="Times New Roman" w:hAnsi="Times New Roman" w:cs="Times New Roman"/>
          <w:sz w:val="24"/>
          <w:szCs w:val="24"/>
          <w:lang w:eastAsia="lt-LT"/>
        </w:rPr>
        <w:t xml:space="preserve">Lietuvos Respublikos vietos savivaldos įstatymo 6 straipsnio </w:t>
      </w:r>
      <w:r w:rsidR="00876F3F" w:rsidRPr="00876F3F">
        <w:rPr>
          <w:rFonts w:ascii="Times New Roman" w:eastAsia="Times New Roman" w:hAnsi="Times New Roman" w:cs="Times New Roman"/>
          <w:sz w:val="24"/>
          <w:szCs w:val="24"/>
          <w:lang w:eastAsia="lt-LT"/>
        </w:rPr>
        <w:t>6,</w:t>
      </w:r>
      <w:r w:rsidR="0083599E" w:rsidRPr="00876F3F">
        <w:rPr>
          <w:rFonts w:ascii="Times New Roman" w:eastAsia="Times New Roman" w:hAnsi="Times New Roman" w:cs="Times New Roman"/>
          <w:sz w:val="24"/>
          <w:szCs w:val="24"/>
          <w:lang w:eastAsia="lt-LT"/>
        </w:rPr>
        <w:t xml:space="preserve"> </w:t>
      </w:r>
      <w:r w:rsidR="00876F3F" w:rsidRPr="00876F3F">
        <w:rPr>
          <w:rFonts w:ascii="Times New Roman" w:eastAsia="Times New Roman" w:hAnsi="Times New Roman" w:cs="Times New Roman"/>
          <w:sz w:val="24"/>
          <w:szCs w:val="24"/>
          <w:lang w:eastAsia="lt-LT"/>
        </w:rPr>
        <w:t xml:space="preserve">8 ir 14 </w:t>
      </w:r>
      <w:r w:rsidR="0083599E" w:rsidRPr="00876F3F">
        <w:rPr>
          <w:rFonts w:ascii="Times New Roman" w:eastAsia="Times New Roman" w:hAnsi="Times New Roman" w:cs="Times New Roman"/>
          <w:sz w:val="24"/>
          <w:szCs w:val="24"/>
          <w:lang w:eastAsia="lt-LT"/>
        </w:rPr>
        <w:t>punktu ir Ukmergės rajono savi</w:t>
      </w:r>
      <w:r w:rsidR="0083599E" w:rsidRPr="0083599E">
        <w:rPr>
          <w:rFonts w:ascii="Times New Roman" w:eastAsia="Times New Roman" w:hAnsi="Times New Roman" w:cs="Times New Roman"/>
          <w:sz w:val="24"/>
          <w:szCs w:val="24"/>
          <w:lang w:eastAsia="lt-LT"/>
        </w:rPr>
        <w:t xml:space="preserve">valdybės tarybos 2015 m. birželio 25 d. sprendimu Nr. 7-76 patvirtinta Ukmergės rajono savivaldybės ilgalaikės </w:t>
      </w:r>
      <w:r w:rsidR="00291736">
        <w:rPr>
          <w:rFonts w:ascii="Times New Roman" w:eastAsia="Times New Roman" w:hAnsi="Times New Roman" w:cs="Times New Roman"/>
          <w:sz w:val="24"/>
          <w:szCs w:val="24"/>
          <w:lang w:eastAsia="lt-LT"/>
        </w:rPr>
        <w:t>plėtros strategija 2014-2020 m.</w:t>
      </w:r>
      <w:r w:rsidR="0083599E" w:rsidRPr="0083599E">
        <w:rPr>
          <w:rFonts w:ascii="Times New Roman" w:eastAsia="Times New Roman" w:hAnsi="Times New Roman" w:cs="Times New Roman"/>
          <w:sz w:val="24"/>
          <w:szCs w:val="24"/>
          <w:lang w:eastAsia="lt-LT"/>
        </w:rPr>
        <w:t xml:space="preserve"> Ukmergės rajono savivaldybės taryba  nusprendžia:</w:t>
      </w:r>
    </w:p>
    <w:p w:rsidR="0083599E" w:rsidRPr="0083599E" w:rsidRDefault="0083599E" w:rsidP="004B20AA">
      <w:pPr>
        <w:keepLines/>
        <w:tabs>
          <w:tab w:val="left" w:pos="851"/>
          <w:tab w:val="left" w:pos="1457"/>
          <w:tab w:val="left" w:pos="1604"/>
          <w:tab w:val="left" w:pos="1757"/>
        </w:tabs>
        <w:spacing w:after="0" w:line="240" w:lineRule="auto"/>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 </w:t>
      </w:r>
      <w:r w:rsidRPr="0083599E">
        <w:rPr>
          <w:rFonts w:ascii="Times New Roman" w:eastAsia="Times New Roman" w:hAnsi="Times New Roman" w:cs="Times New Roman"/>
          <w:sz w:val="24"/>
          <w:szCs w:val="24"/>
          <w:lang w:eastAsia="lt-LT"/>
        </w:rPr>
        <w:t xml:space="preserve">Pritarti projekto </w:t>
      </w:r>
      <w:r w:rsidR="00B351B7" w:rsidRPr="00B351B7">
        <w:rPr>
          <w:rFonts w:ascii="Times New Roman" w:hAnsi="Times New Roman"/>
          <w:sz w:val="24"/>
          <w:szCs w:val="24"/>
        </w:rPr>
        <w:t>„</w:t>
      </w:r>
      <w:r w:rsidR="00BF63BE" w:rsidRPr="00BF63BE">
        <w:rPr>
          <w:rFonts w:ascii="Times New Roman" w:hAnsi="Times New Roman"/>
          <w:sz w:val="24"/>
          <w:szCs w:val="24"/>
        </w:rPr>
        <w:t>Rytų regiono kompleksinių paslaugų centro vaikams ir atvirų erdvių šeimai sukūrimas</w:t>
      </w:r>
      <w:r w:rsidR="00B351B7" w:rsidRPr="00B351B7">
        <w:rPr>
          <w:rFonts w:ascii="Times New Roman" w:hAnsi="Times New Roman"/>
          <w:sz w:val="24"/>
          <w:szCs w:val="24"/>
        </w:rPr>
        <w:t>“</w:t>
      </w:r>
      <w:r w:rsidRPr="0083599E">
        <w:rPr>
          <w:rFonts w:ascii="Times New Roman" w:eastAsia="Times New Roman" w:hAnsi="Times New Roman" w:cs="Times New Roman"/>
          <w:sz w:val="24"/>
          <w:szCs w:val="24"/>
          <w:lang w:eastAsia="lt-LT"/>
        </w:rPr>
        <w:t xml:space="preserve"> įgyvendinimui.  </w:t>
      </w:r>
    </w:p>
    <w:p w:rsidR="0083599E" w:rsidRPr="0083599E" w:rsidRDefault="0083599E" w:rsidP="009E3F38">
      <w:pPr>
        <w:keepLines/>
        <w:tabs>
          <w:tab w:val="left" w:pos="851"/>
          <w:tab w:val="left" w:pos="1457"/>
          <w:tab w:val="left" w:pos="1604"/>
          <w:tab w:val="left" w:pos="1757"/>
        </w:tabs>
        <w:spacing w:after="0" w:line="240" w:lineRule="auto"/>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9E3F38">
        <w:rPr>
          <w:rFonts w:ascii="Times New Roman" w:eastAsia="Times New Roman" w:hAnsi="Times New Roman" w:cs="Times New Roman"/>
          <w:sz w:val="24"/>
          <w:szCs w:val="24"/>
          <w:lang w:eastAsia="lt-LT"/>
        </w:rPr>
        <w:t xml:space="preserve">2. </w:t>
      </w:r>
      <w:r w:rsidR="00BF63BE">
        <w:rPr>
          <w:rFonts w:ascii="Times New Roman" w:eastAsia="Times New Roman" w:hAnsi="Times New Roman" w:cs="Times New Roman"/>
          <w:sz w:val="24"/>
          <w:szCs w:val="24"/>
          <w:lang w:eastAsia="lt-LT"/>
        </w:rPr>
        <w:t>Įgalioti VšĮ Ukmergės šeimos centrą t</w:t>
      </w:r>
      <w:r w:rsidRPr="009E3F38">
        <w:rPr>
          <w:rFonts w:ascii="Times New Roman" w:eastAsia="Times New Roman" w:hAnsi="Times New Roman" w:cs="Times New Roman"/>
          <w:sz w:val="24"/>
          <w:szCs w:val="24"/>
          <w:lang w:eastAsia="lt-LT"/>
        </w:rPr>
        <w:t xml:space="preserve">eikti paraišką paramai </w:t>
      </w:r>
      <w:r w:rsidR="00BF63BE">
        <w:rPr>
          <w:rFonts w:ascii="Times New Roman" w:eastAsia="Times New Roman" w:hAnsi="Times New Roman" w:cs="Times New Roman"/>
          <w:sz w:val="24"/>
          <w:szCs w:val="24"/>
          <w:lang w:eastAsia="lt-LT"/>
        </w:rPr>
        <w:t xml:space="preserve">pagal </w:t>
      </w:r>
      <w:r w:rsidR="00BF63BE" w:rsidRPr="00BF63BE">
        <w:rPr>
          <w:rFonts w:ascii="Times New Roman" w:eastAsia="Times New Roman" w:hAnsi="Times New Roman" w:cs="Times New Roman"/>
          <w:sz w:val="24"/>
          <w:szCs w:val="24"/>
          <w:lang w:eastAsia="lt-LT"/>
        </w:rPr>
        <w:t>2014–2020 metų Europos Sąjungos fondų investicijų veiksmų programos 8 prioriteto „Socialinės įtraukties didinimas ir kova su skurdu“ įgyvendinimo priemonę Nr. 08.1.1-CPVA-K-429 „Paslaugų centrai vaikams</w:t>
      </w:r>
      <w:r w:rsidR="00B351B7" w:rsidRPr="00B351B7">
        <w:rPr>
          <w:rFonts w:ascii="Times New Roman" w:eastAsia="Times New Roman" w:hAnsi="Times New Roman" w:cs="Times New Roman"/>
          <w:sz w:val="24"/>
          <w:szCs w:val="24"/>
          <w:lang w:eastAsia="lt-LT"/>
        </w:rPr>
        <w:t>“</w:t>
      </w:r>
      <w:r w:rsidR="00B351B7">
        <w:rPr>
          <w:rFonts w:ascii="Times New Roman" w:eastAsia="Times New Roman" w:hAnsi="Times New Roman" w:cs="Times New Roman"/>
          <w:sz w:val="24"/>
          <w:szCs w:val="24"/>
          <w:lang w:eastAsia="lt-LT"/>
        </w:rPr>
        <w:t xml:space="preserve"> </w:t>
      </w:r>
      <w:r w:rsidR="00291736">
        <w:rPr>
          <w:rFonts w:ascii="Times New Roman" w:eastAsia="Times New Roman" w:hAnsi="Times New Roman" w:cs="Times New Roman"/>
          <w:sz w:val="24"/>
          <w:szCs w:val="24"/>
          <w:lang w:eastAsia="lt-LT"/>
        </w:rPr>
        <w:t>gauti</w:t>
      </w:r>
      <w:r w:rsidRPr="009E3F38">
        <w:rPr>
          <w:rFonts w:ascii="Times New Roman" w:eastAsia="Times New Roman" w:hAnsi="Times New Roman" w:cs="Times New Roman"/>
          <w:sz w:val="24"/>
          <w:szCs w:val="24"/>
          <w:lang w:eastAsia="lt-LT"/>
        </w:rPr>
        <w:t>.</w:t>
      </w:r>
    </w:p>
    <w:p w:rsidR="0083599E" w:rsidRDefault="0083599E" w:rsidP="0083599E">
      <w:pPr>
        <w:keepLines/>
        <w:tabs>
          <w:tab w:val="left" w:pos="851"/>
          <w:tab w:val="left" w:pos="1457"/>
          <w:tab w:val="left" w:pos="1604"/>
          <w:tab w:val="left" w:pos="1757"/>
        </w:tabs>
        <w:spacing w:after="0" w:line="240" w:lineRule="auto"/>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3. </w:t>
      </w:r>
      <w:r w:rsidRPr="0083599E">
        <w:rPr>
          <w:rFonts w:ascii="Times New Roman" w:eastAsia="Times New Roman" w:hAnsi="Times New Roman" w:cs="Times New Roman"/>
          <w:sz w:val="24"/>
          <w:szCs w:val="24"/>
          <w:lang w:eastAsia="lt-LT"/>
        </w:rPr>
        <w:t xml:space="preserve">Įgalioti </w:t>
      </w:r>
      <w:r w:rsidR="00BF63BE" w:rsidRPr="00BF63BE">
        <w:rPr>
          <w:rFonts w:ascii="Times New Roman" w:eastAsia="Times New Roman" w:hAnsi="Times New Roman" w:cs="Times New Roman"/>
          <w:sz w:val="24"/>
          <w:szCs w:val="24"/>
          <w:lang w:eastAsia="lt-LT"/>
        </w:rPr>
        <w:t>VšĮ Ukmergės šeimos centr</w:t>
      </w:r>
      <w:r w:rsidR="00BF63BE">
        <w:rPr>
          <w:rFonts w:ascii="Times New Roman" w:eastAsia="Times New Roman" w:hAnsi="Times New Roman" w:cs="Times New Roman"/>
          <w:sz w:val="24"/>
          <w:szCs w:val="24"/>
          <w:lang w:eastAsia="lt-LT"/>
        </w:rPr>
        <w:t>o</w:t>
      </w:r>
      <w:r w:rsidR="00BF63BE" w:rsidRPr="00BF63BE">
        <w:rPr>
          <w:rFonts w:ascii="Times New Roman" w:eastAsia="Times New Roman" w:hAnsi="Times New Roman" w:cs="Times New Roman"/>
          <w:sz w:val="24"/>
          <w:szCs w:val="24"/>
          <w:lang w:eastAsia="lt-LT"/>
        </w:rPr>
        <w:t xml:space="preserve"> </w:t>
      </w:r>
      <w:r w:rsidRPr="0083599E">
        <w:rPr>
          <w:rFonts w:ascii="Times New Roman" w:eastAsia="Times New Roman" w:hAnsi="Times New Roman" w:cs="Times New Roman"/>
          <w:sz w:val="24"/>
          <w:szCs w:val="24"/>
          <w:lang w:eastAsia="lt-LT"/>
        </w:rPr>
        <w:t>direktor</w:t>
      </w:r>
      <w:r w:rsidR="00615DD6">
        <w:rPr>
          <w:rFonts w:ascii="Times New Roman" w:eastAsia="Times New Roman" w:hAnsi="Times New Roman" w:cs="Times New Roman"/>
          <w:sz w:val="24"/>
          <w:szCs w:val="24"/>
          <w:lang w:eastAsia="lt-LT"/>
        </w:rPr>
        <w:t>ę</w:t>
      </w:r>
      <w:bookmarkStart w:id="0" w:name="_GoBack"/>
      <w:bookmarkEnd w:id="0"/>
      <w:r w:rsidRPr="0083599E">
        <w:rPr>
          <w:rFonts w:ascii="Times New Roman" w:eastAsia="Times New Roman" w:hAnsi="Times New Roman" w:cs="Times New Roman"/>
          <w:sz w:val="24"/>
          <w:szCs w:val="24"/>
          <w:lang w:eastAsia="lt-LT"/>
        </w:rPr>
        <w:t xml:space="preserve"> pasirašyti paraišką ir kitus su projekto įgyvendinimu susijusius dokumentus. </w:t>
      </w:r>
    </w:p>
    <w:p w:rsidR="00A664AE" w:rsidRPr="00453648" w:rsidRDefault="0083599E" w:rsidP="001F4470">
      <w:pPr>
        <w:keepLines/>
        <w:tabs>
          <w:tab w:val="left" w:pos="851"/>
          <w:tab w:val="left" w:pos="1457"/>
          <w:tab w:val="left" w:pos="1604"/>
          <w:tab w:val="left" w:pos="1757"/>
        </w:tabs>
        <w:spacing w:after="0" w:line="240" w:lineRule="auto"/>
        <w:jc w:val="both"/>
        <w:textAlignment w:val="center"/>
        <w:rPr>
          <w:rFonts w:ascii="Times New Roman" w:eastAsia="Times New Roman" w:hAnsi="Times New Roman" w:cs="Times New Roman"/>
          <w:noProof/>
          <w:sz w:val="24"/>
          <w:szCs w:val="24"/>
          <w:lang w:eastAsia="en-US"/>
        </w:rPr>
      </w:pPr>
      <w:r>
        <w:rPr>
          <w:rFonts w:ascii="Times New Roman" w:eastAsia="Times New Roman" w:hAnsi="Times New Roman" w:cs="Times New Roman"/>
          <w:sz w:val="24"/>
          <w:szCs w:val="24"/>
          <w:lang w:eastAsia="lt-LT"/>
        </w:rPr>
        <w:tab/>
      </w:r>
      <w:r w:rsidR="00A664AE" w:rsidRPr="00453648">
        <w:rPr>
          <w:rFonts w:ascii="Times New Roman" w:eastAsia="Times New Roman" w:hAnsi="Times New Roman" w:cs="Times New Roman"/>
          <w:noProof/>
          <w:sz w:val="24"/>
          <w:szCs w:val="24"/>
          <w:lang w:eastAsia="en-US"/>
        </w:rPr>
        <w:tab/>
      </w:r>
      <w:r w:rsidR="00A664AE" w:rsidRPr="00453648">
        <w:rPr>
          <w:rFonts w:ascii="Times New Roman" w:eastAsia="Times New Roman" w:hAnsi="Times New Roman" w:cs="Times New Roman"/>
          <w:noProof/>
          <w:sz w:val="24"/>
          <w:szCs w:val="24"/>
          <w:lang w:eastAsia="en-US"/>
        </w:rPr>
        <w:tab/>
      </w:r>
    </w:p>
    <w:p w:rsidR="00A664AE" w:rsidRDefault="00A664AE" w:rsidP="00B53BE1">
      <w:pPr>
        <w:spacing w:after="0" w:line="240" w:lineRule="auto"/>
        <w:jc w:val="both"/>
        <w:rPr>
          <w:rFonts w:ascii="Times New Roman" w:eastAsia="Times New Roman" w:hAnsi="Times New Roman" w:cs="Times New Roman"/>
          <w:noProof/>
          <w:sz w:val="24"/>
          <w:szCs w:val="24"/>
          <w:lang w:eastAsia="en-US"/>
        </w:rPr>
      </w:pPr>
    </w:p>
    <w:p w:rsidR="009B7AB6" w:rsidRPr="009B7AB6"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Savivaldybės meras</w:t>
      </w:r>
      <w:r w:rsidRPr="009B7AB6">
        <w:rPr>
          <w:rFonts w:ascii="Times New Roman" w:eastAsia="Times New Roman" w:hAnsi="Times New Roman" w:cs="Times New Roman"/>
          <w:noProof/>
          <w:sz w:val="24"/>
          <w:szCs w:val="24"/>
          <w:lang w:eastAsia="en-US"/>
        </w:rPr>
        <w:tab/>
        <w:t xml:space="preserve">        </w:t>
      </w:r>
      <w:r w:rsidR="00AF418E">
        <w:rPr>
          <w:rFonts w:ascii="Times New Roman" w:eastAsia="Times New Roman" w:hAnsi="Times New Roman" w:cs="Times New Roman"/>
          <w:noProof/>
          <w:sz w:val="24"/>
          <w:szCs w:val="24"/>
          <w:lang w:eastAsia="en-US"/>
        </w:rPr>
        <w:t xml:space="preserve">                                                                   Rolandas Janickas</w:t>
      </w:r>
      <w:r w:rsidRPr="009B7AB6">
        <w:rPr>
          <w:rFonts w:ascii="Times New Roman" w:eastAsia="Times New Roman" w:hAnsi="Times New Roman" w:cs="Times New Roman"/>
          <w:noProof/>
          <w:sz w:val="24"/>
          <w:szCs w:val="24"/>
          <w:lang w:eastAsia="en-US"/>
        </w:rPr>
        <w:t xml:space="preserve">                                                     </w:t>
      </w:r>
    </w:p>
    <w:p w:rsidR="009B7AB6"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rsidR="00BE5B53" w:rsidRDefault="00BE5B53"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rsidR="009B7AB6" w:rsidRPr="009B7AB6"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rsidR="009B7AB6" w:rsidRPr="009B7AB6" w:rsidRDefault="009B7AB6" w:rsidP="009B7AB6">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Projektą paruošė:</w:t>
      </w:r>
    </w:p>
    <w:p w:rsidR="009B7AB6" w:rsidRPr="009B7AB6" w:rsidRDefault="009B7AB6" w:rsidP="00AF418E">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Investicijų ir užsienio ryšių</w:t>
      </w:r>
      <w:r w:rsidR="00254D3B">
        <w:rPr>
          <w:rFonts w:ascii="Times New Roman" w:eastAsia="Times New Roman" w:hAnsi="Times New Roman" w:cs="Times New Roman"/>
          <w:noProof/>
          <w:sz w:val="24"/>
          <w:szCs w:val="24"/>
          <w:lang w:eastAsia="en-US"/>
        </w:rPr>
        <w:t xml:space="preserve"> skyriaus </w:t>
      </w:r>
      <w:r w:rsidR="009D113E">
        <w:rPr>
          <w:rFonts w:ascii="Times New Roman" w:eastAsia="Times New Roman" w:hAnsi="Times New Roman" w:cs="Times New Roman"/>
          <w:noProof/>
          <w:sz w:val="24"/>
          <w:szCs w:val="24"/>
          <w:lang w:eastAsia="en-US"/>
        </w:rPr>
        <w:t>vedėja</w:t>
      </w:r>
      <w:r w:rsidR="00AF418E">
        <w:rPr>
          <w:rFonts w:ascii="Times New Roman" w:eastAsia="Times New Roman" w:hAnsi="Times New Roman" w:cs="Times New Roman"/>
          <w:noProof/>
          <w:sz w:val="24"/>
          <w:szCs w:val="24"/>
          <w:lang w:eastAsia="en-US"/>
        </w:rPr>
        <w:t xml:space="preserve">                              </w:t>
      </w:r>
      <w:r w:rsidR="009D113E">
        <w:rPr>
          <w:rFonts w:ascii="Times New Roman" w:eastAsia="Times New Roman" w:hAnsi="Times New Roman" w:cs="Times New Roman"/>
          <w:noProof/>
          <w:sz w:val="24"/>
          <w:szCs w:val="24"/>
          <w:lang w:eastAsia="en-US"/>
        </w:rPr>
        <w:tab/>
      </w:r>
      <w:r w:rsidR="00AF418E">
        <w:rPr>
          <w:rFonts w:ascii="Times New Roman" w:eastAsia="Times New Roman" w:hAnsi="Times New Roman" w:cs="Times New Roman"/>
          <w:noProof/>
          <w:sz w:val="24"/>
          <w:szCs w:val="24"/>
          <w:lang w:eastAsia="en-US"/>
        </w:rPr>
        <w:t xml:space="preserve">   </w:t>
      </w:r>
      <w:r w:rsidR="009D113E">
        <w:rPr>
          <w:rFonts w:ascii="Times New Roman" w:eastAsia="Times New Roman" w:hAnsi="Times New Roman" w:cs="Times New Roman"/>
          <w:noProof/>
          <w:sz w:val="24"/>
          <w:szCs w:val="24"/>
          <w:lang w:eastAsia="en-US"/>
        </w:rPr>
        <w:t xml:space="preserve">    </w:t>
      </w:r>
      <w:r w:rsidR="00AF418E">
        <w:rPr>
          <w:rFonts w:ascii="Times New Roman" w:eastAsia="Times New Roman" w:hAnsi="Times New Roman" w:cs="Times New Roman"/>
          <w:noProof/>
          <w:sz w:val="24"/>
          <w:szCs w:val="24"/>
          <w:lang w:eastAsia="en-US"/>
        </w:rPr>
        <w:t xml:space="preserve">  </w:t>
      </w:r>
      <w:r w:rsidR="009D113E">
        <w:rPr>
          <w:rFonts w:ascii="Times New Roman" w:eastAsia="Times New Roman" w:hAnsi="Times New Roman" w:cs="Times New Roman"/>
          <w:noProof/>
          <w:sz w:val="24"/>
          <w:szCs w:val="24"/>
          <w:lang w:eastAsia="en-US"/>
        </w:rPr>
        <w:t>Rima Boškevičienė</w:t>
      </w:r>
      <w:r w:rsidRPr="009B7AB6">
        <w:rPr>
          <w:rFonts w:ascii="Times New Roman" w:eastAsia="Times New Roman" w:hAnsi="Times New Roman" w:cs="Times New Roman"/>
          <w:noProof/>
          <w:sz w:val="24"/>
          <w:szCs w:val="24"/>
          <w:lang w:eastAsia="en-US"/>
        </w:rPr>
        <w:tab/>
      </w:r>
      <w:r w:rsidR="00A45727">
        <w:rPr>
          <w:rFonts w:ascii="Times New Roman" w:eastAsia="Times New Roman" w:hAnsi="Times New Roman" w:cs="Times New Roman"/>
          <w:noProof/>
          <w:sz w:val="24"/>
          <w:szCs w:val="24"/>
          <w:lang w:eastAsia="en-US"/>
        </w:rPr>
        <w:t xml:space="preserve">       </w:t>
      </w:r>
      <w:r w:rsidR="00DC6956">
        <w:rPr>
          <w:rFonts w:ascii="Times New Roman" w:eastAsia="Times New Roman" w:hAnsi="Times New Roman" w:cs="Times New Roman"/>
          <w:noProof/>
          <w:sz w:val="24"/>
          <w:szCs w:val="24"/>
          <w:lang w:eastAsia="en-US"/>
        </w:rPr>
        <w:t xml:space="preserve">       </w:t>
      </w:r>
      <w:r w:rsidR="00AF418E">
        <w:rPr>
          <w:rFonts w:ascii="Times New Roman" w:eastAsia="Times New Roman" w:hAnsi="Times New Roman" w:cs="Times New Roman"/>
          <w:noProof/>
          <w:sz w:val="24"/>
          <w:szCs w:val="24"/>
          <w:lang w:eastAsia="en-US"/>
        </w:rPr>
        <w:t xml:space="preserve">                                                  </w:t>
      </w:r>
    </w:p>
    <w:p w:rsidR="00BE5B53" w:rsidRDefault="00BE5B53" w:rsidP="00B53BE1">
      <w:pPr>
        <w:spacing w:after="0" w:line="240" w:lineRule="auto"/>
        <w:jc w:val="both"/>
        <w:rPr>
          <w:rFonts w:ascii="Times New Roman" w:eastAsia="Times New Roman" w:hAnsi="Times New Roman" w:cs="Times New Roman"/>
          <w:noProof/>
          <w:sz w:val="24"/>
          <w:szCs w:val="24"/>
          <w:lang w:eastAsia="en-US"/>
        </w:rPr>
      </w:pPr>
    </w:p>
    <w:p w:rsidR="009B7AB6" w:rsidRDefault="009B7AB6" w:rsidP="00B53BE1">
      <w:pPr>
        <w:spacing w:after="0" w:line="240" w:lineRule="auto"/>
        <w:jc w:val="both"/>
        <w:rPr>
          <w:rFonts w:ascii="Times New Roman" w:eastAsia="Times New Roman" w:hAnsi="Times New Roman" w:cs="Times New Roman"/>
          <w:noProof/>
          <w:sz w:val="24"/>
          <w:szCs w:val="24"/>
          <w:lang w:eastAsia="en-US"/>
        </w:rPr>
      </w:pPr>
    </w:p>
    <w:p w:rsidR="00C32994" w:rsidRDefault="00C32994" w:rsidP="00B53BE1">
      <w:pPr>
        <w:spacing w:after="0" w:line="240" w:lineRule="auto"/>
        <w:jc w:val="both"/>
        <w:rPr>
          <w:rFonts w:ascii="Times New Roman" w:eastAsia="Times New Roman" w:hAnsi="Times New Roman" w:cs="Times New Roman"/>
          <w:noProof/>
          <w:sz w:val="24"/>
          <w:szCs w:val="24"/>
          <w:lang w:eastAsia="en-US"/>
        </w:rPr>
      </w:pPr>
    </w:p>
    <w:p w:rsidR="00C32994" w:rsidRDefault="00C32994" w:rsidP="00B53BE1">
      <w:pPr>
        <w:spacing w:after="0" w:line="240" w:lineRule="auto"/>
        <w:jc w:val="both"/>
        <w:rPr>
          <w:rFonts w:ascii="Times New Roman" w:eastAsia="Times New Roman" w:hAnsi="Times New Roman" w:cs="Times New Roman"/>
          <w:noProof/>
          <w:sz w:val="24"/>
          <w:szCs w:val="24"/>
          <w:lang w:eastAsia="en-US"/>
        </w:rPr>
      </w:pPr>
    </w:p>
    <w:p w:rsidR="00C32994" w:rsidRDefault="00C32994" w:rsidP="00B53BE1">
      <w:pPr>
        <w:spacing w:after="0" w:line="240" w:lineRule="auto"/>
        <w:jc w:val="both"/>
        <w:rPr>
          <w:rFonts w:ascii="Times New Roman" w:eastAsia="Times New Roman" w:hAnsi="Times New Roman" w:cs="Times New Roman"/>
          <w:noProof/>
          <w:sz w:val="24"/>
          <w:szCs w:val="24"/>
          <w:lang w:eastAsia="en-US"/>
        </w:rPr>
      </w:pPr>
    </w:p>
    <w:p w:rsidR="00C32994" w:rsidRDefault="00C32994" w:rsidP="00B53BE1">
      <w:pPr>
        <w:spacing w:after="0" w:line="240" w:lineRule="auto"/>
        <w:jc w:val="both"/>
        <w:rPr>
          <w:rFonts w:ascii="Times New Roman" w:eastAsia="Times New Roman" w:hAnsi="Times New Roman" w:cs="Times New Roman"/>
          <w:noProof/>
          <w:sz w:val="24"/>
          <w:szCs w:val="24"/>
          <w:lang w:eastAsia="en-US"/>
        </w:rPr>
      </w:pPr>
    </w:p>
    <w:p w:rsidR="00B351B7" w:rsidRDefault="00B351B7" w:rsidP="00B53BE1">
      <w:pPr>
        <w:spacing w:after="0" w:line="240" w:lineRule="auto"/>
        <w:jc w:val="both"/>
        <w:rPr>
          <w:rFonts w:ascii="Times New Roman" w:eastAsia="Times New Roman" w:hAnsi="Times New Roman" w:cs="Times New Roman"/>
          <w:noProof/>
          <w:sz w:val="24"/>
          <w:szCs w:val="24"/>
          <w:lang w:eastAsia="en-US"/>
        </w:rPr>
      </w:pPr>
    </w:p>
    <w:p w:rsidR="00B351B7" w:rsidRDefault="00B351B7" w:rsidP="00B53BE1">
      <w:pPr>
        <w:spacing w:after="0" w:line="240" w:lineRule="auto"/>
        <w:jc w:val="both"/>
        <w:rPr>
          <w:rFonts w:ascii="Times New Roman" w:eastAsia="Times New Roman" w:hAnsi="Times New Roman" w:cs="Times New Roman"/>
          <w:noProof/>
          <w:sz w:val="24"/>
          <w:szCs w:val="24"/>
          <w:lang w:eastAsia="en-US"/>
        </w:rPr>
      </w:pPr>
    </w:p>
    <w:p w:rsidR="00B351B7" w:rsidRDefault="00B351B7" w:rsidP="00B53BE1">
      <w:pPr>
        <w:spacing w:after="0" w:line="240" w:lineRule="auto"/>
        <w:jc w:val="both"/>
        <w:rPr>
          <w:rFonts w:ascii="Times New Roman" w:eastAsia="Times New Roman" w:hAnsi="Times New Roman" w:cs="Times New Roman"/>
          <w:noProof/>
          <w:sz w:val="24"/>
          <w:szCs w:val="24"/>
          <w:lang w:eastAsia="en-US"/>
        </w:rPr>
      </w:pPr>
    </w:p>
    <w:p w:rsidR="001F4470" w:rsidRDefault="001F4470" w:rsidP="00B53BE1">
      <w:pPr>
        <w:spacing w:after="0" w:line="240" w:lineRule="auto"/>
        <w:jc w:val="both"/>
        <w:rPr>
          <w:rFonts w:ascii="Times New Roman" w:eastAsia="Times New Roman" w:hAnsi="Times New Roman" w:cs="Times New Roman"/>
          <w:noProof/>
          <w:sz w:val="24"/>
          <w:szCs w:val="24"/>
          <w:lang w:eastAsia="en-US"/>
        </w:rPr>
      </w:pPr>
    </w:p>
    <w:p w:rsidR="001F4470" w:rsidRDefault="001F4470" w:rsidP="00B53BE1">
      <w:pPr>
        <w:spacing w:after="0" w:line="240" w:lineRule="auto"/>
        <w:jc w:val="both"/>
        <w:rPr>
          <w:rFonts w:ascii="Times New Roman" w:eastAsia="Times New Roman" w:hAnsi="Times New Roman" w:cs="Times New Roman"/>
          <w:noProof/>
          <w:sz w:val="24"/>
          <w:szCs w:val="24"/>
          <w:lang w:eastAsia="en-US"/>
        </w:rPr>
      </w:pPr>
    </w:p>
    <w:p w:rsidR="001F4470" w:rsidRDefault="001F4470" w:rsidP="00B53BE1">
      <w:pPr>
        <w:spacing w:after="0" w:line="240" w:lineRule="auto"/>
        <w:jc w:val="both"/>
        <w:rPr>
          <w:rFonts w:ascii="Times New Roman" w:eastAsia="Times New Roman" w:hAnsi="Times New Roman" w:cs="Times New Roman"/>
          <w:noProof/>
          <w:sz w:val="24"/>
          <w:szCs w:val="24"/>
          <w:lang w:eastAsia="en-US"/>
        </w:rPr>
      </w:pPr>
    </w:p>
    <w:p w:rsidR="00B351B7" w:rsidRDefault="00B351B7" w:rsidP="00B53BE1">
      <w:pPr>
        <w:spacing w:after="0" w:line="240" w:lineRule="auto"/>
        <w:jc w:val="both"/>
        <w:rPr>
          <w:rFonts w:ascii="Times New Roman" w:eastAsia="Times New Roman" w:hAnsi="Times New Roman" w:cs="Times New Roman"/>
          <w:noProof/>
          <w:sz w:val="24"/>
          <w:szCs w:val="24"/>
          <w:lang w:eastAsia="en-US"/>
        </w:rPr>
      </w:pPr>
    </w:p>
    <w:p w:rsidR="00B351B7" w:rsidRDefault="00B351B7" w:rsidP="00B53BE1">
      <w:pPr>
        <w:spacing w:after="0" w:line="240" w:lineRule="auto"/>
        <w:jc w:val="both"/>
        <w:rPr>
          <w:rFonts w:ascii="Times New Roman" w:eastAsia="Times New Roman" w:hAnsi="Times New Roman" w:cs="Times New Roman"/>
          <w:noProof/>
          <w:sz w:val="24"/>
          <w:szCs w:val="24"/>
          <w:lang w:eastAsia="en-US"/>
        </w:rPr>
      </w:pPr>
    </w:p>
    <w:p w:rsidR="00C32994" w:rsidRDefault="00C32994" w:rsidP="00B53BE1">
      <w:pPr>
        <w:spacing w:after="0" w:line="240" w:lineRule="auto"/>
        <w:jc w:val="both"/>
        <w:rPr>
          <w:rFonts w:ascii="Times New Roman" w:eastAsia="Times New Roman" w:hAnsi="Times New Roman" w:cs="Times New Roman"/>
          <w:noProof/>
          <w:sz w:val="24"/>
          <w:szCs w:val="24"/>
          <w:lang w:eastAsia="en-US"/>
        </w:rPr>
      </w:pPr>
    </w:p>
    <w:p w:rsidR="00C32994" w:rsidRPr="009B7AB6" w:rsidRDefault="00C32994" w:rsidP="00B53BE1">
      <w:pPr>
        <w:spacing w:after="0" w:line="240" w:lineRule="auto"/>
        <w:jc w:val="both"/>
        <w:rPr>
          <w:rFonts w:ascii="Times New Roman" w:eastAsia="Times New Roman" w:hAnsi="Times New Roman" w:cs="Times New Roman"/>
          <w:noProof/>
          <w:sz w:val="24"/>
          <w:szCs w:val="24"/>
          <w:lang w:eastAsia="en-US"/>
        </w:rPr>
      </w:pPr>
    </w:p>
    <w:p w:rsidR="00AF418E" w:rsidRPr="00BA4220" w:rsidRDefault="009B7AB6" w:rsidP="00BA4220">
      <w:pPr>
        <w:spacing w:after="0" w:line="240" w:lineRule="auto"/>
        <w:jc w:val="both"/>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Sprendimo projektas suderintas ir pasirašytas Ukmergės rajono savivaldybės dokumentų valdymo sistemoje „Kontora“.</w:t>
      </w:r>
    </w:p>
    <w:p w:rsidR="00254D3B" w:rsidRPr="00AF418E" w:rsidRDefault="00AF418E" w:rsidP="00254D3B">
      <w:pPr>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 xml:space="preserve">                                                                        </w:t>
      </w:r>
    </w:p>
    <w:p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rPr>
      </w:pPr>
      <w:r w:rsidRPr="00EF01EC">
        <w:rPr>
          <w:rFonts w:ascii="Times New Roman" w:eastAsia="Times New Roman" w:hAnsi="Times New Roman" w:cs="Times New Roman"/>
          <w:b/>
          <w:bCs/>
          <w:color w:val="000000"/>
          <w:kern w:val="3"/>
          <w:sz w:val="24"/>
          <w:szCs w:val="24"/>
          <w:lang w:eastAsia="zh-CN"/>
        </w:rPr>
        <w:lastRenderedPageBreak/>
        <w:t>UKMERGĖS RAJONO SAVIVALDYBĖS ADMINISTRACIJOS</w:t>
      </w:r>
    </w:p>
    <w:p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INVESTICIJŲ </w:t>
      </w:r>
      <w:r w:rsidR="00BF114D">
        <w:rPr>
          <w:rFonts w:ascii="Times New Roman" w:eastAsia="Times New Roman" w:hAnsi="Times New Roman" w:cs="Times New Roman"/>
          <w:b/>
          <w:bCs/>
          <w:kern w:val="3"/>
          <w:sz w:val="24"/>
          <w:szCs w:val="24"/>
          <w:lang w:eastAsia="zh-CN"/>
        </w:rPr>
        <w:t xml:space="preserve">IR UŽSIENIO RYŠIŲ </w:t>
      </w:r>
      <w:r>
        <w:rPr>
          <w:rFonts w:ascii="Times New Roman" w:eastAsia="Times New Roman" w:hAnsi="Times New Roman" w:cs="Times New Roman"/>
          <w:b/>
          <w:bCs/>
          <w:kern w:val="3"/>
          <w:sz w:val="24"/>
          <w:szCs w:val="24"/>
          <w:lang w:eastAsia="zh-CN"/>
        </w:rPr>
        <w:t>SKYRIUS</w:t>
      </w:r>
      <w:r w:rsidRPr="00EF01EC">
        <w:rPr>
          <w:rFonts w:ascii="Times New Roman" w:eastAsia="Times New Roman" w:hAnsi="Times New Roman" w:cs="Times New Roman"/>
          <w:b/>
          <w:bCs/>
          <w:kern w:val="3"/>
          <w:sz w:val="24"/>
          <w:szCs w:val="24"/>
          <w:lang w:eastAsia="zh-CN"/>
        </w:rPr>
        <w:t xml:space="preserve"> </w:t>
      </w:r>
    </w:p>
    <w:p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EF01EC">
        <w:rPr>
          <w:rFonts w:ascii="Times New Roman" w:eastAsia="Times New Roman" w:hAnsi="Times New Roman" w:cs="Times New Roman"/>
          <w:b/>
          <w:bCs/>
          <w:kern w:val="3"/>
          <w:sz w:val="24"/>
          <w:szCs w:val="24"/>
          <w:lang w:eastAsia="zh-CN"/>
        </w:rPr>
        <w:t>AIŠKINAMASIS RAŠTAS</w:t>
      </w:r>
    </w:p>
    <w:p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EF01EC">
        <w:rPr>
          <w:rFonts w:ascii="Times New Roman" w:eastAsia="Times New Roman" w:hAnsi="Times New Roman" w:cs="Times New Roman"/>
          <w:b/>
          <w:bCs/>
          <w:kern w:val="3"/>
          <w:sz w:val="24"/>
          <w:szCs w:val="24"/>
          <w:lang w:eastAsia="zh-CN"/>
        </w:rPr>
        <w:t>SPRENDIMO PROJEKTUI</w:t>
      </w:r>
    </w:p>
    <w:p w:rsidR="00EF01EC" w:rsidRDefault="001F4470" w:rsidP="00EF01EC">
      <w:pPr>
        <w:suppressAutoHyphens/>
        <w:autoSpaceDN w:val="0"/>
        <w:spacing w:after="0" w:line="240" w:lineRule="auto"/>
        <w:jc w:val="center"/>
        <w:textAlignment w:val="baseline"/>
        <w:rPr>
          <w:rFonts w:ascii="Times New Roman" w:eastAsia="Times New Roman" w:hAnsi="Times New Roman" w:cs="Times New Roman"/>
          <w:b/>
          <w:bCs/>
          <w:sz w:val="24"/>
          <w:szCs w:val="24"/>
          <w:shd w:val="clear" w:color="auto" w:fill="FFFFFF"/>
          <w:lang w:eastAsia="lt-LT"/>
        </w:rPr>
      </w:pPr>
      <w:r w:rsidRPr="001F4470">
        <w:rPr>
          <w:rFonts w:ascii="Times New Roman" w:eastAsia="Times New Roman" w:hAnsi="Times New Roman" w:cs="Times New Roman"/>
          <w:b/>
          <w:sz w:val="24"/>
          <w:szCs w:val="24"/>
          <w:lang w:eastAsia="en-US"/>
        </w:rPr>
        <w:t>DĖL PRITARIMO PROJEKTO „RYTŲ REGIONO KOMPLEKSINIŲ PASLAUGŲ CENTRO VAIKAMS IR ATVIRŲ ERDVIŲ ŠEIMAI SUKŪRIMAS“ ĮGYVENDINIMUI</w:t>
      </w:r>
    </w:p>
    <w:p w:rsidR="00EF01EC" w:rsidRPr="00EF01EC" w:rsidRDefault="00EF01EC" w:rsidP="00EF01EC">
      <w:pPr>
        <w:suppressAutoHyphens/>
        <w:autoSpaceDN w:val="0"/>
        <w:spacing w:after="0" w:line="240" w:lineRule="auto"/>
        <w:jc w:val="center"/>
        <w:textAlignment w:val="baseline"/>
        <w:rPr>
          <w:rFonts w:ascii="Times New Roman" w:eastAsia="Times New Roman" w:hAnsi="Times New Roman" w:cs="Times New Roman"/>
          <w:b/>
          <w:bCs/>
          <w:kern w:val="3"/>
          <w:sz w:val="12"/>
          <w:szCs w:val="12"/>
          <w:lang w:eastAsia="zh-CN"/>
        </w:rPr>
      </w:pPr>
    </w:p>
    <w:p w:rsidR="00EF01EC" w:rsidRPr="0023432E" w:rsidRDefault="00AC388F" w:rsidP="00AF418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2020 m. rugpjūčio</w:t>
      </w:r>
      <w:r w:rsidR="00756343">
        <w:rPr>
          <w:rFonts w:ascii="Times New Roman" w:eastAsia="Times New Roman" w:hAnsi="Times New Roman" w:cs="Times New Roman"/>
          <w:kern w:val="3"/>
          <w:sz w:val="24"/>
          <w:szCs w:val="24"/>
          <w:lang w:eastAsia="zh-CN"/>
        </w:rPr>
        <w:t xml:space="preserve"> 10</w:t>
      </w:r>
      <w:r w:rsidR="00621FCB" w:rsidRPr="0023432E">
        <w:rPr>
          <w:rFonts w:ascii="Times New Roman" w:eastAsia="Times New Roman" w:hAnsi="Times New Roman" w:cs="Times New Roman"/>
          <w:kern w:val="3"/>
          <w:sz w:val="24"/>
          <w:szCs w:val="24"/>
          <w:lang w:eastAsia="zh-CN"/>
        </w:rPr>
        <w:t xml:space="preserve"> </w:t>
      </w:r>
      <w:r w:rsidR="00EF01EC" w:rsidRPr="0023432E">
        <w:rPr>
          <w:rFonts w:ascii="Times New Roman" w:eastAsia="Times New Roman" w:hAnsi="Times New Roman" w:cs="Times New Roman"/>
          <w:kern w:val="3"/>
          <w:sz w:val="24"/>
          <w:szCs w:val="24"/>
          <w:lang w:eastAsia="zh-CN"/>
        </w:rPr>
        <w:t>d.</w:t>
      </w:r>
    </w:p>
    <w:p w:rsidR="00EF01EC" w:rsidRPr="0023432E" w:rsidRDefault="00EF01EC" w:rsidP="00EF01E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3432E">
        <w:rPr>
          <w:rFonts w:ascii="Times New Roman" w:eastAsia="Times New Roman" w:hAnsi="Times New Roman" w:cs="Times New Roman"/>
          <w:kern w:val="3"/>
          <w:sz w:val="24"/>
          <w:szCs w:val="24"/>
          <w:lang w:eastAsia="zh-CN"/>
        </w:rPr>
        <w:t>Ukmergė</w:t>
      </w:r>
    </w:p>
    <w:p w:rsidR="00EF01EC" w:rsidRPr="0023432E" w:rsidRDefault="009746F2" w:rsidP="009746F2">
      <w:pPr>
        <w:spacing w:after="0" w:line="240" w:lineRule="auto"/>
        <w:ind w:firstLine="720"/>
        <w:jc w:val="both"/>
        <w:rPr>
          <w:rFonts w:ascii="Times New Roman" w:eastAsia="Times New Roman" w:hAnsi="Times New Roman" w:cs="Times New Roman"/>
          <w:b/>
          <w:sz w:val="24"/>
          <w:szCs w:val="24"/>
          <w:lang w:eastAsia="lt-LT"/>
        </w:rPr>
      </w:pPr>
      <w:r w:rsidRPr="0023432E">
        <w:rPr>
          <w:rFonts w:ascii="Times New Roman" w:eastAsia="Times New Roman" w:hAnsi="Times New Roman" w:cs="Times New Roman"/>
          <w:b/>
          <w:sz w:val="24"/>
          <w:szCs w:val="24"/>
          <w:lang w:eastAsia="lt-LT"/>
        </w:rPr>
        <w:t xml:space="preserve">  </w:t>
      </w:r>
    </w:p>
    <w:p w:rsidR="000C3EF9" w:rsidRPr="00D8543A" w:rsidRDefault="000C3EF9" w:rsidP="00D8543A">
      <w:pPr>
        <w:pStyle w:val="Sraopastraipa"/>
        <w:numPr>
          <w:ilvl w:val="0"/>
          <w:numId w:val="13"/>
        </w:numPr>
        <w:tabs>
          <w:tab w:val="left" w:pos="709"/>
        </w:tabs>
        <w:spacing w:after="0" w:line="240" w:lineRule="auto"/>
        <w:jc w:val="both"/>
        <w:rPr>
          <w:rFonts w:ascii="Times New Roman" w:eastAsia="Times New Roman" w:hAnsi="Times New Roman" w:cs="Times New Roman"/>
          <w:b/>
          <w:sz w:val="24"/>
          <w:szCs w:val="24"/>
          <w:lang w:eastAsia="lt-LT"/>
        </w:rPr>
      </w:pPr>
      <w:r w:rsidRPr="00D8543A">
        <w:rPr>
          <w:rFonts w:ascii="Times New Roman" w:eastAsia="Times New Roman" w:hAnsi="Times New Roman" w:cs="Times New Roman"/>
          <w:b/>
          <w:sz w:val="24"/>
          <w:szCs w:val="24"/>
          <w:lang w:eastAsia="lt-LT"/>
        </w:rPr>
        <w:t>Sprendimo projekto rengimo pagrindas.</w:t>
      </w:r>
    </w:p>
    <w:p w:rsidR="00876F3F" w:rsidRDefault="00876F3F" w:rsidP="001F739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756343">
        <w:rPr>
          <w:rFonts w:ascii="Times New Roman" w:hAnsi="Times New Roman" w:cs="Times New Roman"/>
          <w:sz w:val="24"/>
          <w:szCs w:val="24"/>
        </w:rPr>
        <w:t xml:space="preserve">adovaujantis </w:t>
      </w:r>
      <w:r w:rsidRPr="00756343">
        <w:rPr>
          <w:rFonts w:ascii="Times New Roman" w:eastAsia="Times New Roman" w:hAnsi="Times New Roman" w:cs="Times New Roman"/>
          <w:sz w:val="24"/>
          <w:szCs w:val="24"/>
          <w:lang w:eastAsia="lt-LT" w:bidi="lo-LA"/>
        </w:rPr>
        <w:t xml:space="preserve">Vietos savivaldos įstatymo </w:t>
      </w:r>
      <w:r w:rsidRPr="00876F3F">
        <w:rPr>
          <w:rFonts w:ascii="Times New Roman" w:eastAsia="Times New Roman" w:hAnsi="Times New Roman" w:cs="Times New Roman"/>
          <w:sz w:val="24"/>
          <w:szCs w:val="24"/>
          <w:lang w:eastAsia="lt-LT" w:bidi="lo-LA"/>
        </w:rPr>
        <w:t>6 straipsnio 6, 8 ir 14 punktu</w:t>
      </w:r>
      <w:r>
        <w:rPr>
          <w:rFonts w:ascii="Times New Roman" w:eastAsia="Times New Roman" w:hAnsi="Times New Roman" w:cs="Times New Roman"/>
          <w:sz w:val="24"/>
          <w:szCs w:val="24"/>
          <w:lang w:eastAsia="lt-LT" w:bidi="lo-LA"/>
        </w:rPr>
        <w:t xml:space="preserve"> ir </w:t>
      </w:r>
      <w:r>
        <w:rPr>
          <w:rFonts w:ascii="Times New Roman" w:hAnsi="Times New Roman" w:cs="Times New Roman"/>
          <w:sz w:val="24"/>
          <w:szCs w:val="24"/>
        </w:rPr>
        <w:t xml:space="preserve">paskelbtu kvietimu pagal </w:t>
      </w:r>
      <w:r w:rsidR="001F4470" w:rsidRPr="001F4470">
        <w:rPr>
          <w:rFonts w:ascii="Times New Roman" w:hAnsi="Times New Roman" w:cs="Times New Roman"/>
          <w:sz w:val="24"/>
          <w:szCs w:val="24"/>
        </w:rPr>
        <w:t>2014–2020 metų Europos Sąjungos fondų investicijų veiksmų programos 8 prioriteto „Socialinės įtraukties didinimas ir kova su skurdu“ įgyvendinimo priemonę Nr. 08.1.1-CPVA-K-429 „Paslaugų centrai vaikams“ gauti</w:t>
      </w:r>
      <w:r w:rsidRPr="00876F3F">
        <w:rPr>
          <w:rFonts w:ascii="Times New Roman" w:hAnsi="Times New Roman" w:cs="Times New Roman"/>
          <w:sz w:val="24"/>
          <w:szCs w:val="24"/>
        </w:rPr>
        <w:t>.</w:t>
      </w:r>
    </w:p>
    <w:p w:rsidR="000C3EF9" w:rsidRDefault="00063A89" w:rsidP="00756343">
      <w:pPr>
        <w:spacing w:after="0" w:line="240" w:lineRule="auto"/>
        <w:ind w:firstLine="709"/>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2. </w:t>
      </w:r>
      <w:r w:rsidR="000C3EF9" w:rsidRPr="00063A89">
        <w:rPr>
          <w:rFonts w:ascii="Times New Roman" w:eastAsia="Times New Roman" w:hAnsi="Times New Roman" w:cs="Times New Roman"/>
          <w:b/>
          <w:bCs/>
          <w:sz w:val="24"/>
          <w:szCs w:val="24"/>
          <w:lang w:eastAsia="lt-LT"/>
        </w:rPr>
        <w:t>Sprendimo projekto tikslas ir esmė:</w:t>
      </w:r>
    </w:p>
    <w:p w:rsidR="001F4470" w:rsidRPr="001F4470" w:rsidRDefault="001F4470" w:rsidP="001F4470">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Projekto tikslas -</w:t>
      </w:r>
      <w:r w:rsidRPr="001F4470">
        <w:rPr>
          <w:rFonts w:ascii="Times New Roman" w:eastAsia="Times New Roman" w:hAnsi="Times New Roman" w:cs="Times New Roman"/>
          <w:sz w:val="24"/>
          <w:szCs w:val="24"/>
          <w:lang w:eastAsia="lt-LT"/>
        </w:rPr>
        <w:t xml:space="preserve"> gerinti kompleksiškai ir individualizuotai teikiamų paslaugų vaikams su negalia ir jų šeimos nariams prieinamumą rytų Lietuvos regione, plėtojant šių paslaugų infrastruktūrą bendruomenėje, taip sudarant sąlygas vaikams su negalia ir jų šeimos nariams gauti įvairiapusę socialinę, švietimo, sveikatos priežiūros pagalbą bei paslaugas. </w:t>
      </w:r>
    </w:p>
    <w:p w:rsidR="001F4470" w:rsidRPr="001F4470" w:rsidRDefault="001F4470" w:rsidP="001F4470">
      <w:pPr>
        <w:spacing w:after="0"/>
        <w:ind w:firstLine="709"/>
        <w:jc w:val="both"/>
        <w:rPr>
          <w:rFonts w:ascii="Times New Roman" w:eastAsia="Times New Roman" w:hAnsi="Times New Roman" w:cs="Times New Roman"/>
          <w:sz w:val="24"/>
          <w:szCs w:val="24"/>
          <w:lang w:eastAsia="lt-LT"/>
        </w:rPr>
      </w:pPr>
      <w:r w:rsidRPr="001F4470">
        <w:rPr>
          <w:rFonts w:ascii="Times New Roman" w:eastAsia="Times New Roman" w:hAnsi="Times New Roman" w:cs="Times New Roman"/>
          <w:sz w:val="24"/>
          <w:szCs w:val="24"/>
          <w:lang w:eastAsia="lt-LT"/>
        </w:rPr>
        <w:t xml:space="preserve">Projekto uždavinys: Ukmergės miesto apleisto ir neefektyviai naudojamo pastato konversija, pritaikant kompleksiškai ir individualizuotai teikiamų paslaugų vaikams su negalia ir jų šeimos nariams prieinamumą. </w:t>
      </w:r>
    </w:p>
    <w:p w:rsidR="001F4470" w:rsidRPr="001F4470" w:rsidRDefault="001F4470" w:rsidP="001F4470">
      <w:pPr>
        <w:spacing w:after="0"/>
        <w:ind w:firstLine="709"/>
        <w:jc w:val="both"/>
        <w:rPr>
          <w:rFonts w:ascii="Times New Roman" w:eastAsia="Times New Roman" w:hAnsi="Times New Roman" w:cs="Times New Roman"/>
          <w:sz w:val="24"/>
          <w:szCs w:val="24"/>
          <w:lang w:eastAsia="lt-LT"/>
        </w:rPr>
      </w:pPr>
      <w:r w:rsidRPr="001F4470">
        <w:rPr>
          <w:rFonts w:ascii="Times New Roman" w:eastAsia="Times New Roman" w:hAnsi="Times New Roman" w:cs="Times New Roman"/>
          <w:sz w:val="24"/>
          <w:szCs w:val="24"/>
          <w:lang w:eastAsia="lt-LT"/>
        </w:rPr>
        <w:t xml:space="preserve">Projekto tikslinė grupė: vaikai su negalia bei vaikai su specialiais poreikiais ir jų šeimos nariai. </w:t>
      </w:r>
    </w:p>
    <w:p w:rsidR="001F4470" w:rsidRPr="001F4470" w:rsidRDefault="001F4470" w:rsidP="001F4470">
      <w:pPr>
        <w:spacing w:after="0"/>
        <w:ind w:firstLine="709"/>
        <w:jc w:val="both"/>
        <w:rPr>
          <w:rFonts w:ascii="Times New Roman" w:eastAsia="Times New Roman" w:hAnsi="Times New Roman" w:cs="Times New Roman"/>
          <w:sz w:val="24"/>
          <w:szCs w:val="24"/>
          <w:lang w:eastAsia="lt-LT"/>
        </w:rPr>
      </w:pPr>
      <w:r w:rsidRPr="001F4470">
        <w:rPr>
          <w:rFonts w:ascii="Times New Roman" w:eastAsia="Times New Roman" w:hAnsi="Times New Roman" w:cs="Times New Roman"/>
          <w:sz w:val="24"/>
          <w:szCs w:val="24"/>
          <w:lang w:eastAsia="lt-LT"/>
        </w:rPr>
        <w:t xml:space="preserve">Projekto veiklos: </w:t>
      </w:r>
    </w:p>
    <w:p w:rsidR="001F4470" w:rsidRPr="001F4470" w:rsidRDefault="001F4470" w:rsidP="001F4470">
      <w:pPr>
        <w:spacing w:after="0"/>
        <w:ind w:firstLine="709"/>
        <w:jc w:val="both"/>
        <w:rPr>
          <w:rFonts w:ascii="Times New Roman" w:eastAsia="Times New Roman" w:hAnsi="Times New Roman" w:cs="Times New Roman"/>
          <w:sz w:val="24"/>
          <w:szCs w:val="24"/>
          <w:lang w:eastAsia="lt-LT"/>
        </w:rPr>
      </w:pPr>
      <w:r w:rsidRPr="001F4470">
        <w:rPr>
          <w:rFonts w:ascii="Times New Roman" w:eastAsia="Times New Roman" w:hAnsi="Times New Roman" w:cs="Times New Roman"/>
          <w:sz w:val="24"/>
          <w:szCs w:val="24"/>
          <w:lang w:eastAsia="lt-LT"/>
        </w:rPr>
        <w:t xml:space="preserve">1. Nenaudojamo pastato, esančio Vytauto g. 105 D. Ukmergėje rekonstrukcija. </w:t>
      </w:r>
    </w:p>
    <w:p w:rsidR="001F4470" w:rsidRDefault="001F4470" w:rsidP="001F4470">
      <w:pPr>
        <w:spacing w:after="0"/>
        <w:ind w:firstLine="709"/>
        <w:jc w:val="both"/>
        <w:rPr>
          <w:rFonts w:ascii="Times New Roman" w:eastAsia="Times New Roman" w:hAnsi="Times New Roman" w:cs="Times New Roman"/>
          <w:sz w:val="24"/>
          <w:szCs w:val="24"/>
          <w:lang w:eastAsia="lt-LT"/>
        </w:rPr>
      </w:pPr>
      <w:r w:rsidRPr="001F4470">
        <w:rPr>
          <w:rFonts w:ascii="Times New Roman" w:eastAsia="Times New Roman" w:hAnsi="Times New Roman" w:cs="Times New Roman"/>
          <w:sz w:val="24"/>
          <w:szCs w:val="24"/>
          <w:lang w:eastAsia="lt-LT"/>
        </w:rPr>
        <w:t xml:space="preserve">2. Patalpoms reikalingų baldų ir įrangos įsigijimas. </w:t>
      </w:r>
    </w:p>
    <w:p w:rsidR="001F4470" w:rsidRPr="001F4470" w:rsidRDefault="001F4470" w:rsidP="001F4470">
      <w:pPr>
        <w:spacing w:after="0"/>
        <w:ind w:firstLine="709"/>
        <w:jc w:val="both"/>
        <w:rPr>
          <w:rFonts w:ascii="Times New Roman" w:eastAsia="Times New Roman" w:hAnsi="Times New Roman" w:cs="Times New Roman"/>
          <w:sz w:val="24"/>
          <w:szCs w:val="24"/>
          <w:lang w:eastAsia="lt-LT"/>
        </w:rPr>
      </w:pPr>
      <w:r w:rsidRPr="001F4470">
        <w:rPr>
          <w:rFonts w:ascii="Times New Roman" w:eastAsia="Times New Roman" w:hAnsi="Times New Roman" w:cs="Times New Roman"/>
          <w:sz w:val="24"/>
          <w:szCs w:val="24"/>
          <w:lang w:eastAsia="lt-LT"/>
        </w:rPr>
        <w:t xml:space="preserve">2.1. bendrosios (informavimas, konsultavimas, tarpininkavimas ir atstovavimas, maitinimo organizavimas, transporto organizavimas, sociokultūrinės paslaugos) ir specialiosios (intensyvi krizių įveikimo pagalba, socialinių įgūdžių ugdymo, palaikymo ir (ar) atkūrimo, psichosocialinės pagalbos paslaugos ir kt.) socialinės paslaugos; </w:t>
      </w:r>
    </w:p>
    <w:p w:rsidR="001F4470" w:rsidRPr="001F4470" w:rsidRDefault="001F4470" w:rsidP="001F4470">
      <w:pPr>
        <w:spacing w:after="0"/>
        <w:ind w:firstLine="709"/>
        <w:jc w:val="both"/>
        <w:rPr>
          <w:rFonts w:ascii="Times New Roman" w:eastAsia="Times New Roman" w:hAnsi="Times New Roman" w:cs="Times New Roman"/>
          <w:sz w:val="24"/>
          <w:szCs w:val="24"/>
          <w:lang w:eastAsia="lt-LT"/>
        </w:rPr>
      </w:pPr>
      <w:r w:rsidRPr="001F4470">
        <w:rPr>
          <w:rFonts w:ascii="Times New Roman" w:eastAsia="Times New Roman" w:hAnsi="Times New Roman" w:cs="Times New Roman"/>
          <w:sz w:val="24"/>
          <w:szCs w:val="24"/>
          <w:lang w:eastAsia="lt-LT"/>
        </w:rPr>
        <w:t xml:space="preserve">2.2. ankstyvosios reabilitacijos paslaugos vaikams su negalia; </w:t>
      </w:r>
    </w:p>
    <w:p w:rsidR="001F4470" w:rsidRPr="001F4470" w:rsidRDefault="001F4470" w:rsidP="001F4470">
      <w:pPr>
        <w:spacing w:after="0"/>
        <w:ind w:firstLine="709"/>
        <w:jc w:val="both"/>
        <w:rPr>
          <w:rFonts w:ascii="Times New Roman" w:eastAsia="Times New Roman" w:hAnsi="Times New Roman" w:cs="Times New Roman"/>
          <w:sz w:val="24"/>
          <w:szCs w:val="24"/>
          <w:lang w:eastAsia="lt-LT"/>
        </w:rPr>
      </w:pPr>
      <w:r w:rsidRPr="001F4470">
        <w:rPr>
          <w:rFonts w:ascii="Times New Roman" w:eastAsia="Times New Roman" w:hAnsi="Times New Roman" w:cs="Times New Roman"/>
          <w:sz w:val="24"/>
          <w:szCs w:val="24"/>
          <w:lang w:eastAsia="lt-LT"/>
        </w:rPr>
        <w:t xml:space="preserve">2.3. kineziterapijos, </w:t>
      </w:r>
      <w:proofErr w:type="spellStart"/>
      <w:r w:rsidRPr="001F4470">
        <w:rPr>
          <w:rFonts w:ascii="Times New Roman" w:eastAsia="Times New Roman" w:hAnsi="Times New Roman" w:cs="Times New Roman"/>
          <w:sz w:val="24"/>
          <w:szCs w:val="24"/>
          <w:lang w:eastAsia="lt-LT"/>
        </w:rPr>
        <w:t>ergoterapijos</w:t>
      </w:r>
      <w:proofErr w:type="spellEnd"/>
      <w:r w:rsidRPr="001F4470">
        <w:rPr>
          <w:rFonts w:ascii="Times New Roman" w:eastAsia="Times New Roman" w:hAnsi="Times New Roman" w:cs="Times New Roman"/>
          <w:sz w:val="24"/>
          <w:szCs w:val="24"/>
          <w:lang w:eastAsia="lt-LT"/>
        </w:rPr>
        <w:t xml:space="preserve">, žaidimų terapijos, dailės terapijos, logopedo, psichologo, reabilitologo, specialiojo pedagogo, judesio korekcijos vaikams su negalia paslaugos ir kitos specializuotos paslaugos ir (ar) moksliškai pagrįstos metodikos; </w:t>
      </w:r>
    </w:p>
    <w:p w:rsidR="001F4470" w:rsidRPr="001F4470" w:rsidRDefault="001F4470" w:rsidP="001F4470">
      <w:pPr>
        <w:spacing w:after="0"/>
        <w:ind w:firstLine="709"/>
        <w:jc w:val="both"/>
        <w:rPr>
          <w:rFonts w:ascii="Times New Roman" w:eastAsia="Times New Roman" w:hAnsi="Times New Roman" w:cs="Times New Roman"/>
          <w:sz w:val="24"/>
          <w:szCs w:val="24"/>
          <w:lang w:eastAsia="lt-LT"/>
        </w:rPr>
      </w:pPr>
      <w:r w:rsidRPr="001F4470">
        <w:rPr>
          <w:rFonts w:ascii="Times New Roman" w:eastAsia="Times New Roman" w:hAnsi="Times New Roman" w:cs="Times New Roman"/>
          <w:sz w:val="24"/>
          <w:szCs w:val="24"/>
          <w:lang w:eastAsia="lt-LT"/>
        </w:rPr>
        <w:t xml:space="preserve">2.4. specializuotos pagalbos šeimos nariams paslaugos: psichologinės konsultacijos, individualios socialinės konsultacijos, individuali ar grupinė terapija, mokymai, susiję su raidos sutrikimais, tėvystės įgūdžių formavimo grupės ir kitos paslaugos; </w:t>
      </w:r>
    </w:p>
    <w:p w:rsidR="001F4470" w:rsidRDefault="001F4470" w:rsidP="001F4470">
      <w:pPr>
        <w:spacing w:after="0"/>
        <w:ind w:firstLine="709"/>
        <w:jc w:val="both"/>
        <w:rPr>
          <w:rFonts w:ascii="Times New Roman" w:eastAsia="Times New Roman" w:hAnsi="Times New Roman" w:cs="Times New Roman"/>
          <w:sz w:val="24"/>
          <w:szCs w:val="24"/>
          <w:lang w:eastAsia="lt-LT"/>
        </w:rPr>
      </w:pPr>
      <w:r w:rsidRPr="001F4470">
        <w:rPr>
          <w:rFonts w:ascii="Times New Roman" w:eastAsia="Times New Roman" w:hAnsi="Times New Roman" w:cs="Times New Roman"/>
          <w:sz w:val="24"/>
          <w:szCs w:val="24"/>
          <w:lang w:eastAsia="lt-LT"/>
        </w:rPr>
        <w:t xml:space="preserve">2.5. esant poreikiui, konsultavimo dėl specialiojo ir neformalaus ugdymo raidos sutrikimų turintiems vaikams bei neformalaus ugdymo paslaugos vaikams su negalia paslaugos. </w:t>
      </w:r>
    </w:p>
    <w:p w:rsidR="001F4470" w:rsidRDefault="001F4470" w:rsidP="001F4470">
      <w:pPr>
        <w:spacing w:after="0"/>
        <w:ind w:firstLine="709"/>
        <w:jc w:val="both"/>
        <w:rPr>
          <w:rFonts w:ascii="Times New Roman" w:eastAsia="Times New Roman" w:hAnsi="Times New Roman" w:cs="Times New Roman"/>
          <w:sz w:val="24"/>
          <w:szCs w:val="24"/>
          <w:lang w:eastAsia="lt-LT"/>
        </w:rPr>
      </w:pPr>
      <w:r w:rsidRPr="001F4470">
        <w:rPr>
          <w:rFonts w:ascii="Times New Roman" w:eastAsia="Times New Roman" w:hAnsi="Times New Roman" w:cs="Times New Roman"/>
          <w:sz w:val="24"/>
          <w:szCs w:val="24"/>
          <w:lang w:eastAsia="lt-LT"/>
        </w:rPr>
        <w:t>Projekto metu įrengtame Vaikų paslaugų centre bus teikiamos vaikams, sergantiems psichikos ligomis ir /ar turintiems psichikos sutrikimų, ir /ar vaikams, turintiems elgesio, emocijų ir /ar raidos sutrikimų, paslaugos, kurių šiuo metu trūksta arba kurios ribotai prieinamos regione</w:t>
      </w:r>
      <w:r w:rsidR="00615DD6">
        <w:rPr>
          <w:rFonts w:ascii="Times New Roman" w:eastAsia="Times New Roman" w:hAnsi="Times New Roman" w:cs="Times New Roman"/>
          <w:sz w:val="24"/>
          <w:szCs w:val="24"/>
          <w:lang w:eastAsia="lt-LT"/>
        </w:rPr>
        <w:t>.</w:t>
      </w:r>
    </w:p>
    <w:p w:rsidR="00C61584" w:rsidRPr="004A5E0B" w:rsidRDefault="00C61584" w:rsidP="001F4470">
      <w:pPr>
        <w:spacing w:after="0"/>
        <w:ind w:firstLine="709"/>
        <w:jc w:val="both"/>
        <w:rPr>
          <w:rFonts w:ascii="Times New Roman" w:hAnsi="Times New Roman" w:cs="Times New Roman"/>
          <w:b/>
          <w:sz w:val="24"/>
          <w:szCs w:val="24"/>
        </w:rPr>
      </w:pPr>
      <w:r w:rsidRPr="004A5E0B">
        <w:rPr>
          <w:rFonts w:ascii="Times New Roman" w:hAnsi="Times New Roman" w:cs="Times New Roman"/>
          <w:b/>
          <w:sz w:val="24"/>
          <w:szCs w:val="24"/>
        </w:rPr>
        <w:t xml:space="preserve">3. Šiuo metu galiojančios ir teikiamu projektu siūlomos naujos nuostatos (esant galimybei – lyginamasis variantas): </w:t>
      </w:r>
      <w:r w:rsidR="00A95654" w:rsidRPr="00A95654">
        <w:rPr>
          <w:rFonts w:ascii="Times New Roman" w:hAnsi="Times New Roman" w:cs="Times New Roman"/>
          <w:bCs/>
          <w:sz w:val="24"/>
          <w:szCs w:val="24"/>
        </w:rPr>
        <w:t>nėra.</w:t>
      </w:r>
    </w:p>
    <w:p w:rsidR="00493B7C" w:rsidRDefault="00C61584" w:rsidP="00493B7C">
      <w:pPr>
        <w:ind w:firstLine="709"/>
        <w:jc w:val="both"/>
        <w:rPr>
          <w:rFonts w:ascii="Times New Roman" w:hAnsi="Times New Roman" w:cs="Times New Roman"/>
          <w:b/>
          <w:sz w:val="24"/>
          <w:szCs w:val="24"/>
        </w:rPr>
      </w:pPr>
      <w:r w:rsidRPr="004A5E0B">
        <w:rPr>
          <w:rFonts w:ascii="Times New Roman" w:hAnsi="Times New Roman" w:cs="Times New Roman"/>
          <w:b/>
          <w:sz w:val="24"/>
          <w:szCs w:val="24"/>
        </w:rPr>
        <w:t xml:space="preserve">4. Sprendimui įgyvendinti reikalingos lėšos ir galimi finansavimo šaltiniai: </w:t>
      </w:r>
    </w:p>
    <w:p w:rsidR="009F11A5" w:rsidRDefault="00BD10A9" w:rsidP="00493B7C">
      <w:pPr>
        <w:ind w:firstLine="709"/>
        <w:jc w:val="both"/>
        <w:rPr>
          <w:rFonts w:ascii="Times New Roman" w:hAnsi="Times New Roman" w:cs="Times New Roman"/>
          <w:sz w:val="24"/>
          <w:szCs w:val="24"/>
        </w:rPr>
      </w:pPr>
      <w:r>
        <w:rPr>
          <w:rFonts w:ascii="Times New Roman" w:hAnsi="Times New Roman" w:cs="Times New Roman"/>
          <w:sz w:val="24"/>
          <w:szCs w:val="24"/>
        </w:rPr>
        <w:t xml:space="preserve">Projektas finansuojamas ES ir </w:t>
      </w:r>
      <w:r w:rsidR="00615DD6">
        <w:rPr>
          <w:rFonts w:ascii="Times New Roman" w:hAnsi="Times New Roman" w:cs="Times New Roman"/>
          <w:sz w:val="24"/>
          <w:szCs w:val="24"/>
        </w:rPr>
        <w:t>Valstybės</w:t>
      </w:r>
      <w:r>
        <w:rPr>
          <w:rFonts w:ascii="Times New Roman" w:hAnsi="Times New Roman" w:cs="Times New Roman"/>
          <w:sz w:val="24"/>
          <w:szCs w:val="24"/>
        </w:rPr>
        <w:t xml:space="preserve"> biudžeto lėšomis. </w:t>
      </w:r>
      <w:r w:rsidR="00290CFE">
        <w:rPr>
          <w:rFonts w:ascii="Times New Roman" w:hAnsi="Times New Roman" w:cs="Times New Roman"/>
          <w:sz w:val="24"/>
          <w:szCs w:val="24"/>
        </w:rPr>
        <w:t>Bendra p</w:t>
      </w:r>
      <w:r w:rsidR="009F11A5">
        <w:rPr>
          <w:rFonts w:ascii="Times New Roman" w:hAnsi="Times New Roman" w:cs="Times New Roman"/>
          <w:sz w:val="24"/>
          <w:szCs w:val="24"/>
        </w:rPr>
        <w:t xml:space="preserve">rojekto vertė </w:t>
      </w:r>
      <w:r w:rsidR="00290CFE">
        <w:rPr>
          <w:rFonts w:ascii="Times New Roman" w:hAnsi="Times New Roman" w:cs="Times New Roman"/>
          <w:sz w:val="24"/>
          <w:szCs w:val="24"/>
        </w:rPr>
        <w:t>–</w:t>
      </w:r>
      <w:r w:rsidR="009F11A5">
        <w:rPr>
          <w:rFonts w:ascii="Times New Roman" w:hAnsi="Times New Roman" w:cs="Times New Roman"/>
          <w:sz w:val="24"/>
          <w:szCs w:val="24"/>
        </w:rPr>
        <w:t xml:space="preserve"> </w:t>
      </w:r>
      <w:r w:rsidR="00615DD6" w:rsidRPr="00615DD6">
        <w:rPr>
          <w:rFonts w:ascii="Times New Roman" w:hAnsi="Times New Roman" w:cs="Times New Roman"/>
          <w:sz w:val="24"/>
          <w:szCs w:val="24"/>
        </w:rPr>
        <w:t xml:space="preserve">1.900.000,00 </w:t>
      </w:r>
      <w:r w:rsidR="009F11A5">
        <w:rPr>
          <w:rFonts w:ascii="Times New Roman" w:hAnsi="Times New Roman" w:cs="Times New Roman"/>
          <w:sz w:val="24"/>
          <w:szCs w:val="24"/>
        </w:rPr>
        <w:t>Eur</w:t>
      </w:r>
      <w:r w:rsidR="00615DD6">
        <w:rPr>
          <w:rFonts w:ascii="Times New Roman" w:hAnsi="Times New Roman" w:cs="Times New Roman"/>
          <w:sz w:val="24"/>
          <w:szCs w:val="24"/>
        </w:rPr>
        <w:t>. Savivaldybės biudžeto lėšos nenumatomos.</w:t>
      </w:r>
    </w:p>
    <w:p w:rsidR="003833CE" w:rsidRDefault="00C61584" w:rsidP="00290CFE">
      <w:pPr>
        <w:spacing w:after="0"/>
        <w:ind w:firstLine="709"/>
        <w:jc w:val="both"/>
        <w:rPr>
          <w:rFonts w:ascii="Times New Roman" w:eastAsia="Times New Roman" w:hAnsi="Times New Roman" w:cs="Times New Roman"/>
          <w:b/>
          <w:bCs/>
          <w:sz w:val="24"/>
          <w:szCs w:val="24"/>
          <w:shd w:val="clear" w:color="auto" w:fill="FFFFFF"/>
          <w:lang w:eastAsia="lt-LT"/>
        </w:rPr>
      </w:pPr>
      <w:r>
        <w:rPr>
          <w:rFonts w:ascii="Times New Roman" w:eastAsia="Times New Roman" w:hAnsi="Times New Roman" w:cs="Times New Roman"/>
          <w:b/>
          <w:bCs/>
          <w:kern w:val="3"/>
          <w:sz w:val="24"/>
          <w:szCs w:val="24"/>
          <w:shd w:val="clear" w:color="auto" w:fill="FFFFFF"/>
          <w:lang w:eastAsia="zh-CN"/>
        </w:rPr>
        <w:lastRenderedPageBreak/>
        <w:t xml:space="preserve">5. </w:t>
      </w:r>
      <w:r w:rsidR="000C3EF9" w:rsidRPr="00063A89">
        <w:rPr>
          <w:rFonts w:ascii="Times New Roman" w:eastAsia="Times New Roman" w:hAnsi="Times New Roman" w:cs="Times New Roman"/>
          <w:b/>
          <w:sz w:val="24"/>
          <w:szCs w:val="24"/>
          <w:lang w:eastAsia="lt-LT"/>
        </w:rPr>
        <w:t>Priėmus sprendimą laukiami rezultatai,</w:t>
      </w:r>
      <w:r w:rsidR="000C3EF9" w:rsidRPr="00063A89">
        <w:rPr>
          <w:rFonts w:ascii="Times New Roman" w:eastAsia="Times New Roman" w:hAnsi="Times New Roman" w:cs="Times New Roman"/>
          <w:b/>
          <w:bCs/>
          <w:sz w:val="24"/>
          <w:szCs w:val="24"/>
          <w:shd w:val="clear" w:color="auto" w:fill="FFFFFF"/>
          <w:lang w:eastAsia="lt-LT"/>
        </w:rPr>
        <w:t xml:space="preserve"> galimos pasekmės:</w:t>
      </w:r>
    </w:p>
    <w:p w:rsidR="00615DD6" w:rsidRDefault="00615DD6" w:rsidP="00290CFE">
      <w:pPr>
        <w:spacing w:after="0"/>
        <w:ind w:firstLine="709"/>
        <w:jc w:val="both"/>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R</w:t>
      </w:r>
      <w:r w:rsidRPr="00615DD6">
        <w:rPr>
          <w:rFonts w:ascii="Times New Roman" w:eastAsia="Times New Roman" w:hAnsi="Times New Roman" w:cs="Times New Roman"/>
          <w:sz w:val="24"/>
          <w:szCs w:val="24"/>
          <w:shd w:val="clear" w:color="auto" w:fill="FFFFFF"/>
          <w:lang w:eastAsia="lt-LT"/>
        </w:rPr>
        <w:t>ekonstruotas ir įrengtas kompleksinių paslaugų centras vaikams ir šeimoms; sukurtos naujos (ne mažiau 30 vietų) vaikams ir jų šeimos nariams.</w:t>
      </w:r>
    </w:p>
    <w:p w:rsidR="00C61584" w:rsidRPr="004A5E0B" w:rsidRDefault="00C61584" w:rsidP="00290CFE">
      <w:pPr>
        <w:spacing w:after="0"/>
        <w:ind w:firstLine="709"/>
        <w:jc w:val="both"/>
        <w:rPr>
          <w:rFonts w:ascii="Times New Roman" w:hAnsi="Times New Roman" w:cs="Times New Roman"/>
          <w:b/>
          <w:sz w:val="24"/>
          <w:szCs w:val="24"/>
        </w:rPr>
      </w:pPr>
      <w:r w:rsidRPr="004A5E0B">
        <w:rPr>
          <w:rFonts w:ascii="Times New Roman" w:hAnsi="Times New Roman" w:cs="Times New Roman"/>
          <w:b/>
          <w:sz w:val="24"/>
          <w:szCs w:val="24"/>
        </w:rPr>
        <w:t xml:space="preserve">6. Priimtam sprendimui įgyvendinti reikalingi papildomi teisės aktai (priimti, pakeisti, panaikinti): </w:t>
      </w:r>
      <w:r w:rsidRPr="004A5E0B">
        <w:rPr>
          <w:rFonts w:ascii="Times New Roman" w:hAnsi="Times New Roman" w:cs="Times New Roman"/>
          <w:sz w:val="24"/>
          <w:szCs w:val="24"/>
        </w:rPr>
        <w:t>nereikalingi.</w:t>
      </w:r>
      <w:r w:rsidR="00015F31">
        <w:rPr>
          <w:rFonts w:ascii="Times New Roman" w:hAnsi="Times New Roman" w:cs="Times New Roman"/>
          <w:sz w:val="24"/>
          <w:szCs w:val="24"/>
        </w:rPr>
        <w:t xml:space="preserve"> </w:t>
      </w:r>
    </w:p>
    <w:p w:rsidR="00C61584" w:rsidRPr="004A5E0B" w:rsidRDefault="00C61584" w:rsidP="00A3050B">
      <w:pPr>
        <w:ind w:firstLine="709"/>
        <w:jc w:val="both"/>
        <w:rPr>
          <w:rFonts w:ascii="Times New Roman" w:hAnsi="Times New Roman" w:cs="Times New Roman"/>
          <w:sz w:val="24"/>
          <w:szCs w:val="24"/>
        </w:rPr>
      </w:pPr>
      <w:r w:rsidRPr="004A5E0B">
        <w:rPr>
          <w:rFonts w:ascii="Times New Roman" w:hAnsi="Times New Roman" w:cs="Times New Roman"/>
          <w:b/>
          <w:sz w:val="24"/>
          <w:szCs w:val="24"/>
        </w:rPr>
        <w:t xml:space="preserve"> 7. Lietuvos Respublikos korupcijos prevencijos įstatymo 8 straipsnio 1 dalyje numatytais atvejais – sprendimo projekto antikorupcinis vertinimas: </w:t>
      </w:r>
      <w:r w:rsidRPr="004A5E0B">
        <w:rPr>
          <w:rFonts w:ascii="Times New Roman" w:hAnsi="Times New Roman" w:cs="Times New Roman"/>
          <w:sz w:val="24"/>
          <w:szCs w:val="24"/>
        </w:rPr>
        <w:t>neatliekamas.</w:t>
      </w:r>
    </w:p>
    <w:p w:rsidR="00C61584" w:rsidRPr="004A5E0B" w:rsidRDefault="00C61584" w:rsidP="00A3050B">
      <w:pPr>
        <w:ind w:firstLine="709"/>
        <w:jc w:val="both"/>
        <w:rPr>
          <w:rFonts w:ascii="Times New Roman" w:hAnsi="Times New Roman" w:cs="Times New Roman"/>
          <w:sz w:val="24"/>
          <w:szCs w:val="24"/>
        </w:rPr>
      </w:pPr>
      <w:r w:rsidRPr="004A5E0B">
        <w:rPr>
          <w:rFonts w:ascii="Times New Roman" w:hAnsi="Times New Roman" w:cs="Times New Roman"/>
          <w:b/>
          <w:sz w:val="24"/>
          <w:szCs w:val="24"/>
        </w:rPr>
        <w:t xml:space="preserve"> 8. Kai sprendimo projektu numatoma reglamentuoti iki tol nereglamentuotus santykius, taip pat kai iš esmės keičiamas teisinis reguliavimas – sprendimo projekto numatomo teisinio reguliavimo poveikio vertinimas: </w:t>
      </w:r>
      <w:r w:rsidRPr="004A5E0B">
        <w:rPr>
          <w:rFonts w:ascii="Times New Roman" w:hAnsi="Times New Roman" w:cs="Times New Roman"/>
          <w:sz w:val="24"/>
          <w:szCs w:val="24"/>
        </w:rPr>
        <w:t>nereikalingas.</w:t>
      </w:r>
    </w:p>
    <w:p w:rsidR="00C61584" w:rsidRPr="004A5E0B" w:rsidRDefault="00C61584" w:rsidP="00541C25">
      <w:pPr>
        <w:ind w:firstLine="709"/>
        <w:jc w:val="both"/>
        <w:rPr>
          <w:rFonts w:ascii="Times New Roman" w:hAnsi="Times New Roman" w:cs="Times New Roman"/>
          <w:sz w:val="24"/>
          <w:szCs w:val="24"/>
        </w:rPr>
      </w:pPr>
      <w:r w:rsidRPr="004A5E0B">
        <w:rPr>
          <w:rFonts w:ascii="Times New Roman" w:hAnsi="Times New Roman" w:cs="Times New Roman"/>
          <w:b/>
          <w:sz w:val="24"/>
          <w:szCs w:val="24"/>
        </w:rPr>
        <w:t xml:space="preserve"> 9. Sekretori</w:t>
      </w:r>
      <w:r w:rsidR="0041663F">
        <w:rPr>
          <w:rFonts w:ascii="Times New Roman" w:hAnsi="Times New Roman" w:cs="Times New Roman"/>
          <w:b/>
          <w:sz w:val="24"/>
          <w:szCs w:val="24"/>
        </w:rPr>
        <w:t>atas priimtą sprendimą pateikia</w:t>
      </w:r>
      <w:r w:rsidRPr="004A5E0B">
        <w:rPr>
          <w:rFonts w:ascii="Times New Roman" w:hAnsi="Times New Roman" w:cs="Times New Roman"/>
          <w:b/>
          <w:sz w:val="24"/>
          <w:szCs w:val="24"/>
        </w:rPr>
        <w:t>:</w:t>
      </w:r>
      <w:r w:rsidRPr="004A5E0B">
        <w:rPr>
          <w:rFonts w:ascii="Times New Roman" w:hAnsi="Times New Roman" w:cs="Times New Roman"/>
          <w:sz w:val="24"/>
          <w:szCs w:val="24"/>
        </w:rPr>
        <w:t xml:space="preserve"> </w:t>
      </w:r>
      <w:r w:rsidR="00541C25">
        <w:rPr>
          <w:rFonts w:ascii="Times New Roman" w:hAnsi="Times New Roman" w:cs="Times New Roman"/>
          <w:sz w:val="24"/>
          <w:szCs w:val="24"/>
        </w:rPr>
        <w:t>Invest</w:t>
      </w:r>
      <w:r w:rsidR="00290CFE">
        <w:rPr>
          <w:rFonts w:ascii="Times New Roman" w:hAnsi="Times New Roman" w:cs="Times New Roman"/>
          <w:sz w:val="24"/>
          <w:szCs w:val="24"/>
        </w:rPr>
        <w:t>icijų ir užsienio ryšių skyriui</w:t>
      </w:r>
      <w:r w:rsidR="00290CFE">
        <w:rPr>
          <w:rFonts w:ascii="Times New Roman" w:eastAsia="Times New Roman" w:hAnsi="Times New Roman" w:cs="Times New Roman"/>
          <w:bCs/>
          <w:sz w:val="24"/>
          <w:szCs w:val="24"/>
          <w:lang w:eastAsia="lt-LT"/>
        </w:rPr>
        <w:t>, VšĮ Ukmergės šeimos centrui.</w:t>
      </w:r>
    </w:p>
    <w:p w:rsidR="00C61584" w:rsidRPr="004A5E0B" w:rsidRDefault="00C61584" w:rsidP="00A3050B">
      <w:pPr>
        <w:ind w:firstLine="709"/>
        <w:rPr>
          <w:rFonts w:ascii="Times New Roman" w:hAnsi="Times New Roman" w:cs="Times New Roman"/>
          <w:sz w:val="24"/>
          <w:szCs w:val="24"/>
        </w:rPr>
      </w:pPr>
      <w:r w:rsidRPr="004A5E0B">
        <w:rPr>
          <w:rFonts w:ascii="Times New Roman" w:hAnsi="Times New Roman" w:cs="Times New Roman"/>
          <w:b/>
          <w:sz w:val="24"/>
          <w:szCs w:val="24"/>
        </w:rPr>
        <w:t xml:space="preserve"> 10. Aiškinamojo rašto priedai: </w:t>
      </w:r>
      <w:r w:rsidRPr="004A5E0B">
        <w:rPr>
          <w:rFonts w:ascii="Times New Roman" w:hAnsi="Times New Roman" w:cs="Times New Roman"/>
          <w:sz w:val="24"/>
          <w:szCs w:val="24"/>
        </w:rPr>
        <w:t>nėra.</w:t>
      </w:r>
    </w:p>
    <w:p w:rsidR="0023432E" w:rsidRPr="00063A89" w:rsidRDefault="0023432E" w:rsidP="00A3050B">
      <w:pPr>
        <w:tabs>
          <w:tab w:val="left" w:pos="0"/>
          <w:tab w:val="left" w:pos="708"/>
        </w:tabs>
        <w:spacing w:after="0" w:line="240" w:lineRule="auto"/>
        <w:jc w:val="both"/>
        <w:rPr>
          <w:rFonts w:ascii="Times New Roman" w:eastAsia="Times New Roman" w:hAnsi="Times New Roman" w:cs="Times New Roman"/>
          <w:bCs/>
          <w:sz w:val="24"/>
          <w:szCs w:val="24"/>
          <w:lang w:eastAsia="lt-LT"/>
        </w:rPr>
      </w:pPr>
    </w:p>
    <w:p w:rsidR="00411319" w:rsidRDefault="00411319" w:rsidP="00DF6409">
      <w:pPr>
        <w:spacing w:after="0" w:line="240" w:lineRule="auto"/>
        <w:jc w:val="both"/>
        <w:rPr>
          <w:rFonts w:ascii="Times New Roman" w:eastAsia="Times New Roman" w:hAnsi="Times New Roman" w:cs="Times New Roman"/>
          <w:b/>
          <w:sz w:val="24"/>
          <w:szCs w:val="24"/>
          <w:lang w:eastAsia="lt-LT"/>
        </w:rPr>
      </w:pPr>
    </w:p>
    <w:p w:rsidR="00A3050B" w:rsidRPr="00063A89" w:rsidRDefault="00A3050B" w:rsidP="00DF6409">
      <w:pPr>
        <w:spacing w:after="0" w:line="240" w:lineRule="auto"/>
        <w:jc w:val="both"/>
        <w:rPr>
          <w:rFonts w:ascii="Times New Roman" w:eastAsia="Times New Roman" w:hAnsi="Times New Roman" w:cs="Times New Roman"/>
          <w:b/>
          <w:sz w:val="24"/>
          <w:szCs w:val="24"/>
          <w:lang w:eastAsia="lt-LT"/>
        </w:rPr>
      </w:pPr>
    </w:p>
    <w:p w:rsidR="00BD3A65" w:rsidRPr="00063A89" w:rsidRDefault="00C849AA" w:rsidP="00C849AA">
      <w:pPr>
        <w:spacing w:after="0" w:line="240" w:lineRule="auto"/>
        <w:jc w:val="both"/>
        <w:rPr>
          <w:rFonts w:ascii="Times New Roman" w:eastAsia="Times New Roman" w:hAnsi="Times New Roman" w:cs="Times New Roman"/>
          <w:sz w:val="24"/>
          <w:szCs w:val="24"/>
          <w:lang w:eastAsia="lt-LT"/>
        </w:rPr>
      </w:pPr>
      <w:r w:rsidRPr="00C849AA">
        <w:rPr>
          <w:rFonts w:asciiTheme="majorBidi" w:hAnsiTheme="majorBidi" w:cstheme="majorBidi"/>
          <w:sz w:val="24"/>
          <w:szCs w:val="24"/>
          <w:lang w:eastAsia="en-US"/>
        </w:rPr>
        <w:t xml:space="preserve">Investicijų ir užsienio ryšių skyriaus vedėja                              </w:t>
      </w:r>
      <w:r w:rsidRPr="00C849AA">
        <w:rPr>
          <w:rFonts w:asciiTheme="majorBidi" w:hAnsiTheme="majorBidi" w:cstheme="majorBidi"/>
          <w:sz w:val="24"/>
          <w:szCs w:val="24"/>
          <w:lang w:eastAsia="en-US"/>
        </w:rPr>
        <w:tab/>
        <w:t xml:space="preserve">         Rima Boškevičienė</w:t>
      </w:r>
    </w:p>
    <w:sectPr w:rsidR="00BD3A65" w:rsidRPr="00063A89" w:rsidSect="009D113E">
      <w:pgSz w:w="11906" w:h="16838"/>
      <w:pgMar w:top="1134" w:right="8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BBA"/>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1" w15:restartNumberingAfterBreak="0">
    <w:nsid w:val="04C40FB6"/>
    <w:multiLevelType w:val="hybridMultilevel"/>
    <w:tmpl w:val="F72E29AE"/>
    <w:lvl w:ilvl="0" w:tplc="C1A20AA6">
      <w:start w:val="1"/>
      <w:numFmt w:val="decimal"/>
      <w:lvlText w:val="%1."/>
      <w:lvlJc w:val="left"/>
      <w:pPr>
        <w:ind w:left="1069" w:hanging="360"/>
      </w:pPr>
      <w:rPr>
        <w:rFonts w:eastAsia="PMingLiU"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85A67CB"/>
    <w:multiLevelType w:val="hybridMultilevel"/>
    <w:tmpl w:val="66C865DA"/>
    <w:lvl w:ilvl="0" w:tplc="8D4058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B75E86"/>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4" w15:restartNumberingAfterBreak="0">
    <w:nsid w:val="2AFD5A41"/>
    <w:multiLevelType w:val="hybridMultilevel"/>
    <w:tmpl w:val="3760E298"/>
    <w:lvl w:ilvl="0" w:tplc="C46A8A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95F31E2"/>
    <w:multiLevelType w:val="hybridMultilevel"/>
    <w:tmpl w:val="2A3A5AC2"/>
    <w:lvl w:ilvl="0" w:tplc="938843C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6" w15:restartNumberingAfterBreak="0">
    <w:nsid w:val="3AEA5E67"/>
    <w:multiLevelType w:val="hybridMultilevel"/>
    <w:tmpl w:val="FAAADC8C"/>
    <w:lvl w:ilvl="0" w:tplc="7DDE1B84">
      <w:start w:val="1"/>
      <w:numFmt w:val="decimal"/>
      <w:lvlText w:val="%1."/>
      <w:lvlJc w:val="left"/>
      <w:pPr>
        <w:ind w:left="2881" w:hanging="1605"/>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7" w15:restartNumberingAfterBreak="0">
    <w:nsid w:val="3B086B87"/>
    <w:multiLevelType w:val="hybridMultilevel"/>
    <w:tmpl w:val="8C32F3C4"/>
    <w:lvl w:ilvl="0" w:tplc="AD0E8D7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1EB2163"/>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9" w15:restartNumberingAfterBreak="0">
    <w:nsid w:val="4D297434"/>
    <w:multiLevelType w:val="hybridMultilevel"/>
    <w:tmpl w:val="2E68D760"/>
    <w:lvl w:ilvl="0" w:tplc="9FD655F6">
      <w:start w:val="1"/>
      <w:numFmt w:val="decimal"/>
      <w:lvlText w:val="%1."/>
      <w:lvlJc w:val="left"/>
      <w:pPr>
        <w:ind w:left="2881" w:hanging="1605"/>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0" w15:restartNumberingAfterBreak="0">
    <w:nsid w:val="4E2818E1"/>
    <w:multiLevelType w:val="hybridMultilevel"/>
    <w:tmpl w:val="B6402D3A"/>
    <w:lvl w:ilvl="0" w:tplc="C930C4CE">
      <w:start w:val="1"/>
      <w:numFmt w:val="decimal"/>
      <w:lvlText w:val="%1."/>
      <w:lvlJc w:val="left"/>
      <w:pPr>
        <w:ind w:left="2896" w:hanging="162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1" w15:restartNumberingAfterBreak="0">
    <w:nsid w:val="66FF2408"/>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12" w15:restartNumberingAfterBreak="0">
    <w:nsid w:val="710C2AF5"/>
    <w:multiLevelType w:val="hybridMultilevel"/>
    <w:tmpl w:val="99003396"/>
    <w:lvl w:ilvl="0" w:tplc="5F661F64">
      <w:start w:val="1"/>
      <w:numFmt w:val="decimal"/>
      <w:lvlText w:val="%1."/>
      <w:lvlJc w:val="left"/>
      <w:pPr>
        <w:tabs>
          <w:tab w:val="num" w:pos="1710"/>
        </w:tabs>
        <w:ind w:left="1710" w:hanging="990"/>
      </w:pPr>
      <w:rPr>
        <w:rFonts w:hint="default"/>
      </w:rPr>
    </w:lvl>
    <w:lvl w:ilvl="1" w:tplc="894CC788">
      <w:numFmt w:val="none"/>
      <w:lvlText w:val=""/>
      <w:lvlJc w:val="left"/>
      <w:pPr>
        <w:tabs>
          <w:tab w:val="num" w:pos="360"/>
        </w:tabs>
      </w:pPr>
    </w:lvl>
    <w:lvl w:ilvl="2" w:tplc="32F676EA">
      <w:numFmt w:val="none"/>
      <w:lvlText w:val=""/>
      <w:lvlJc w:val="left"/>
      <w:pPr>
        <w:tabs>
          <w:tab w:val="num" w:pos="360"/>
        </w:tabs>
      </w:pPr>
    </w:lvl>
    <w:lvl w:ilvl="3" w:tplc="603E8062">
      <w:numFmt w:val="none"/>
      <w:lvlText w:val=""/>
      <w:lvlJc w:val="left"/>
      <w:pPr>
        <w:tabs>
          <w:tab w:val="num" w:pos="360"/>
        </w:tabs>
      </w:pPr>
    </w:lvl>
    <w:lvl w:ilvl="4" w:tplc="CC7C4768">
      <w:numFmt w:val="none"/>
      <w:lvlText w:val=""/>
      <w:lvlJc w:val="left"/>
      <w:pPr>
        <w:tabs>
          <w:tab w:val="num" w:pos="360"/>
        </w:tabs>
      </w:pPr>
    </w:lvl>
    <w:lvl w:ilvl="5" w:tplc="BD7857DA">
      <w:numFmt w:val="none"/>
      <w:lvlText w:val=""/>
      <w:lvlJc w:val="left"/>
      <w:pPr>
        <w:tabs>
          <w:tab w:val="num" w:pos="360"/>
        </w:tabs>
      </w:pPr>
    </w:lvl>
    <w:lvl w:ilvl="6" w:tplc="D12E4B94">
      <w:numFmt w:val="none"/>
      <w:lvlText w:val=""/>
      <w:lvlJc w:val="left"/>
      <w:pPr>
        <w:tabs>
          <w:tab w:val="num" w:pos="360"/>
        </w:tabs>
      </w:pPr>
    </w:lvl>
    <w:lvl w:ilvl="7" w:tplc="E7DA24B8">
      <w:numFmt w:val="none"/>
      <w:lvlText w:val=""/>
      <w:lvlJc w:val="left"/>
      <w:pPr>
        <w:tabs>
          <w:tab w:val="num" w:pos="360"/>
        </w:tabs>
      </w:pPr>
    </w:lvl>
    <w:lvl w:ilvl="8" w:tplc="09D48636">
      <w:numFmt w:val="none"/>
      <w:lvlText w:val=""/>
      <w:lvlJc w:val="left"/>
      <w:pPr>
        <w:tabs>
          <w:tab w:val="num" w:pos="360"/>
        </w:tabs>
      </w:pPr>
    </w:lvl>
  </w:abstractNum>
  <w:num w:numId="1">
    <w:abstractNumId w:val="1"/>
  </w:num>
  <w:num w:numId="2">
    <w:abstractNumId w:val="12"/>
  </w:num>
  <w:num w:numId="3">
    <w:abstractNumId w:val="5"/>
  </w:num>
  <w:num w:numId="4">
    <w:abstractNumId w:val="10"/>
  </w:num>
  <w:num w:numId="5">
    <w:abstractNumId w:val="9"/>
  </w:num>
  <w:num w:numId="6">
    <w:abstractNumId w:val="6"/>
  </w:num>
  <w:num w:numId="7">
    <w:abstractNumId w:val="11"/>
  </w:num>
  <w:num w:numId="8">
    <w:abstractNumId w:val="8"/>
  </w:num>
  <w:num w:numId="9">
    <w:abstractNumId w:val="2"/>
  </w:num>
  <w:num w:numId="10">
    <w:abstractNumId w:val="3"/>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1F"/>
    <w:rsid w:val="00003B6E"/>
    <w:rsid w:val="00015F31"/>
    <w:rsid w:val="000174D4"/>
    <w:rsid w:val="00020972"/>
    <w:rsid w:val="0003025C"/>
    <w:rsid w:val="00041893"/>
    <w:rsid w:val="000419C1"/>
    <w:rsid w:val="00044011"/>
    <w:rsid w:val="00060E70"/>
    <w:rsid w:val="00063A89"/>
    <w:rsid w:val="0006584A"/>
    <w:rsid w:val="00065F02"/>
    <w:rsid w:val="00073AD4"/>
    <w:rsid w:val="0007453D"/>
    <w:rsid w:val="00081F52"/>
    <w:rsid w:val="00082FDF"/>
    <w:rsid w:val="0008713B"/>
    <w:rsid w:val="00093CC0"/>
    <w:rsid w:val="0009662C"/>
    <w:rsid w:val="000B1AC7"/>
    <w:rsid w:val="000B6047"/>
    <w:rsid w:val="000B625E"/>
    <w:rsid w:val="000C01CB"/>
    <w:rsid w:val="000C12C4"/>
    <w:rsid w:val="000C3EF9"/>
    <w:rsid w:val="000D4B80"/>
    <w:rsid w:val="000D5589"/>
    <w:rsid w:val="000E277C"/>
    <w:rsid w:val="000E6412"/>
    <w:rsid w:val="00102AB4"/>
    <w:rsid w:val="0010765F"/>
    <w:rsid w:val="0011798A"/>
    <w:rsid w:val="00120467"/>
    <w:rsid w:val="0014363E"/>
    <w:rsid w:val="00160B4F"/>
    <w:rsid w:val="00162FC4"/>
    <w:rsid w:val="001754F7"/>
    <w:rsid w:val="00191F82"/>
    <w:rsid w:val="00194E8E"/>
    <w:rsid w:val="001A4EE3"/>
    <w:rsid w:val="001B440C"/>
    <w:rsid w:val="001B560C"/>
    <w:rsid w:val="001B62CD"/>
    <w:rsid w:val="001C2D3F"/>
    <w:rsid w:val="001E3E8C"/>
    <w:rsid w:val="001E3F1E"/>
    <w:rsid w:val="001E484C"/>
    <w:rsid w:val="001F0606"/>
    <w:rsid w:val="001F1050"/>
    <w:rsid w:val="001F1F19"/>
    <w:rsid w:val="001F4470"/>
    <w:rsid w:val="001F7393"/>
    <w:rsid w:val="00207241"/>
    <w:rsid w:val="00222E9E"/>
    <w:rsid w:val="00230E72"/>
    <w:rsid w:val="002336A1"/>
    <w:rsid w:val="0023432E"/>
    <w:rsid w:val="00234908"/>
    <w:rsid w:val="0023670A"/>
    <w:rsid w:val="002408CA"/>
    <w:rsid w:val="00250996"/>
    <w:rsid w:val="002536BE"/>
    <w:rsid w:val="00253703"/>
    <w:rsid w:val="00254D3B"/>
    <w:rsid w:val="002630FA"/>
    <w:rsid w:val="00270ABB"/>
    <w:rsid w:val="00290402"/>
    <w:rsid w:val="00290CFE"/>
    <w:rsid w:val="00291736"/>
    <w:rsid w:val="00294E58"/>
    <w:rsid w:val="00295EEF"/>
    <w:rsid w:val="002976CD"/>
    <w:rsid w:val="002A7B48"/>
    <w:rsid w:val="002B37B1"/>
    <w:rsid w:val="002B5E86"/>
    <w:rsid w:val="002B654B"/>
    <w:rsid w:val="002B736A"/>
    <w:rsid w:val="002C245C"/>
    <w:rsid w:val="002E5F5F"/>
    <w:rsid w:val="002F5CF8"/>
    <w:rsid w:val="00306AE2"/>
    <w:rsid w:val="00306F92"/>
    <w:rsid w:val="00314EE1"/>
    <w:rsid w:val="003334E2"/>
    <w:rsid w:val="00336DFE"/>
    <w:rsid w:val="00337D29"/>
    <w:rsid w:val="00346628"/>
    <w:rsid w:val="00346CE2"/>
    <w:rsid w:val="00363044"/>
    <w:rsid w:val="00364DD0"/>
    <w:rsid w:val="0037256A"/>
    <w:rsid w:val="003754DA"/>
    <w:rsid w:val="00376405"/>
    <w:rsid w:val="00376CEE"/>
    <w:rsid w:val="003833CE"/>
    <w:rsid w:val="0038436A"/>
    <w:rsid w:val="00385384"/>
    <w:rsid w:val="00392193"/>
    <w:rsid w:val="003954D0"/>
    <w:rsid w:val="003959D4"/>
    <w:rsid w:val="003A51E2"/>
    <w:rsid w:val="003C7689"/>
    <w:rsid w:val="003E0FFB"/>
    <w:rsid w:val="003E472F"/>
    <w:rsid w:val="003E568C"/>
    <w:rsid w:val="003F5DC9"/>
    <w:rsid w:val="00400D1D"/>
    <w:rsid w:val="00405E80"/>
    <w:rsid w:val="00410130"/>
    <w:rsid w:val="004105B8"/>
    <w:rsid w:val="00411319"/>
    <w:rsid w:val="00414A95"/>
    <w:rsid w:val="00414B67"/>
    <w:rsid w:val="0041663F"/>
    <w:rsid w:val="004228F7"/>
    <w:rsid w:val="0042794F"/>
    <w:rsid w:val="00435EE3"/>
    <w:rsid w:val="00443403"/>
    <w:rsid w:val="00453648"/>
    <w:rsid w:val="00456886"/>
    <w:rsid w:val="00471440"/>
    <w:rsid w:val="00472BC1"/>
    <w:rsid w:val="00472F17"/>
    <w:rsid w:val="00473149"/>
    <w:rsid w:val="00475CFA"/>
    <w:rsid w:val="0048007D"/>
    <w:rsid w:val="00482190"/>
    <w:rsid w:val="00485252"/>
    <w:rsid w:val="004860E1"/>
    <w:rsid w:val="0049066C"/>
    <w:rsid w:val="00493B7C"/>
    <w:rsid w:val="00494D33"/>
    <w:rsid w:val="00496F86"/>
    <w:rsid w:val="004A5E0B"/>
    <w:rsid w:val="004B1AF2"/>
    <w:rsid w:val="004B1FA2"/>
    <w:rsid w:val="004B20AA"/>
    <w:rsid w:val="004B24D5"/>
    <w:rsid w:val="004C2085"/>
    <w:rsid w:val="004C43D1"/>
    <w:rsid w:val="004C5DEA"/>
    <w:rsid w:val="004C7BE0"/>
    <w:rsid w:val="004D0A4E"/>
    <w:rsid w:val="004D595A"/>
    <w:rsid w:val="004D7652"/>
    <w:rsid w:val="004F0DB1"/>
    <w:rsid w:val="00512DF3"/>
    <w:rsid w:val="00517802"/>
    <w:rsid w:val="0052357D"/>
    <w:rsid w:val="00532271"/>
    <w:rsid w:val="005337AC"/>
    <w:rsid w:val="00535BF5"/>
    <w:rsid w:val="00537FB9"/>
    <w:rsid w:val="00541C25"/>
    <w:rsid w:val="00542C1F"/>
    <w:rsid w:val="005431A5"/>
    <w:rsid w:val="00550999"/>
    <w:rsid w:val="00550ABB"/>
    <w:rsid w:val="00551FDD"/>
    <w:rsid w:val="00552085"/>
    <w:rsid w:val="00564847"/>
    <w:rsid w:val="00565807"/>
    <w:rsid w:val="00567561"/>
    <w:rsid w:val="00585BFC"/>
    <w:rsid w:val="00592110"/>
    <w:rsid w:val="00593232"/>
    <w:rsid w:val="005A1AA9"/>
    <w:rsid w:val="005A320A"/>
    <w:rsid w:val="005A7524"/>
    <w:rsid w:val="005B2D1C"/>
    <w:rsid w:val="005B2F29"/>
    <w:rsid w:val="005B3E06"/>
    <w:rsid w:val="005B595E"/>
    <w:rsid w:val="005B60AE"/>
    <w:rsid w:val="005B7970"/>
    <w:rsid w:val="005C07DB"/>
    <w:rsid w:val="005C4B09"/>
    <w:rsid w:val="005F07CE"/>
    <w:rsid w:val="005F54A8"/>
    <w:rsid w:val="005F77E3"/>
    <w:rsid w:val="00601C48"/>
    <w:rsid w:val="00603BCD"/>
    <w:rsid w:val="00606257"/>
    <w:rsid w:val="0061051A"/>
    <w:rsid w:val="00612688"/>
    <w:rsid w:val="00615DD6"/>
    <w:rsid w:val="0061634A"/>
    <w:rsid w:val="00620D9C"/>
    <w:rsid w:val="00621FCB"/>
    <w:rsid w:val="00625344"/>
    <w:rsid w:val="00630904"/>
    <w:rsid w:val="00634CF0"/>
    <w:rsid w:val="00635A38"/>
    <w:rsid w:val="006372CD"/>
    <w:rsid w:val="00643657"/>
    <w:rsid w:val="0064683B"/>
    <w:rsid w:val="00646F97"/>
    <w:rsid w:val="006602CC"/>
    <w:rsid w:val="00670A93"/>
    <w:rsid w:val="00676CDE"/>
    <w:rsid w:val="0068790B"/>
    <w:rsid w:val="00691AA1"/>
    <w:rsid w:val="00697138"/>
    <w:rsid w:val="006977B0"/>
    <w:rsid w:val="006A0A6B"/>
    <w:rsid w:val="006A1228"/>
    <w:rsid w:val="006A250C"/>
    <w:rsid w:val="006A2958"/>
    <w:rsid w:val="006B40CF"/>
    <w:rsid w:val="006C602E"/>
    <w:rsid w:val="006D682F"/>
    <w:rsid w:val="006D6880"/>
    <w:rsid w:val="006E4A87"/>
    <w:rsid w:val="006F23AC"/>
    <w:rsid w:val="006F3CF0"/>
    <w:rsid w:val="006F44C9"/>
    <w:rsid w:val="0070031D"/>
    <w:rsid w:val="00702CE5"/>
    <w:rsid w:val="00715AEF"/>
    <w:rsid w:val="0071662F"/>
    <w:rsid w:val="00717B97"/>
    <w:rsid w:val="00720634"/>
    <w:rsid w:val="007212D3"/>
    <w:rsid w:val="00726D52"/>
    <w:rsid w:val="007341BA"/>
    <w:rsid w:val="00740BE3"/>
    <w:rsid w:val="00756343"/>
    <w:rsid w:val="007601F9"/>
    <w:rsid w:val="00764A5C"/>
    <w:rsid w:val="00772917"/>
    <w:rsid w:val="00775D85"/>
    <w:rsid w:val="0078452B"/>
    <w:rsid w:val="00784A16"/>
    <w:rsid w:val="00797127"/>
    <w:rsid w:val="007B44E5"/>
    <w:rsid w:val="007B5569"/>
    <w:rsid w:val="007D6003"/>
    <w:rsid w:val="007D6406"/>
    <w:rsid w:val="007E09C8"/>
    <w:rsid w:val="007E56CD"/>
    <w:rsid w:val="007E634D"/>
    <w:rsid w:val="007F26A5"/>
    <w:rsid w:val="007F6222"/>
    <w:rsid w:val="0080134F"/>
    <w:rsid w:val="00804089"/>
    <w:rsid w:val="008068E8"/>
    <w:rsid w:val="00814E8A"/>
    <w:rsid w:val="00822899"/>
    <w:rsid w:val="0083086C"/>
    <w:rsid w:val="00831862"/>
    <w:rsid w:val="00831BA8"/>
    <w:rsid w:val="0083599E"/>
    <w:rsid w:val="00842DAE"/>
    <w:rsid w:val="00844744"/>
    <w:rsid w:val="008451BA"/>
    <w:rsid w:val="00855808"/>
    <w:rsid w:val="00872D38"/>
    <w:rsid w:val="00876F3F"/>
    <w:rsid w:val="0088404D"/>
    <w:rsid w:val="00884720"/>
    <w:rsid w:val="008B502C"/>
    <w:rsid w:val="008C0AE8"/>
    <w:rsid w:val="008C3539"/>
    <w:rsid w:val="008D3CA9"/>
    <w:rsid w:val="008E49C2"/>
    <w:rsid w:val="00901B7A"/>
    <w:rsid w:val="00910A58"/>
    <w:rsid w:val="009177CE"/>
    <w:rsid w:val="00926488"/>
    <w:rsid w:val="00933A67"/>
    <w:rsid w:val="00933C42"/>
    <w:rsid w:val="00947385"/>
    <w:rsid w:val="00962DAB"/>
    <w:rsid w:val="00963EAA"/>
    <w:rsid w:val="00963FBA"/>
    <w:rsid w:val="00965115"/>
    <w:rsid w:val="009746F2"/>
    <w:rsid w:val="00987053"/>
    <w:rsid w:val="009876E6"/>
    <w:rsid w:val="0099547E"/>
    <w:rsid w:val="009A5706"/>
    <w:rsid w:val="009A65C8"/>
    <w:rsid w:val="009B0DED"/>
    <w:rsid w:val="009B171F"/>
    <w:rsid w:val="009B54E2"/>
    <w:rsid w:val="009B7AB6"/>
    <w:rsid w:val="009C66EF"/>
    <w:rsid w:val="009D043F"/>
    <w:rsid w:val="009D113E"/>
    <w:rsid w:val="009D6220"/>
    <w:rsid w:val="009D7310"/>
    <w:rsid w:val="009E17B1"/>
    <w:rsid w:val="009E220E"/>
    <w:rsid w:val="009E3F38"/>
    <w:rsid w:val="009E49E6"/>
    <w:rsid w:val="009F11A5"/>
    <w:rsid w:val="009F2123"/>
    <w:rsid w:val="009F630D"/>
    <w:rsid w:val="009F7641"/>
    <w:rsid w:val="00A042AF"/>
    <w:rsid w:val="00A070A0"/>
    <w:rsid w:val="00A17BE8"/>
    <w:rsid w:val="00A25981"/>
    <w:rsid w:val="00A27D94"/>
    <w:rsid w:val="00A3050B"/>
    <w:rsid w:val="00A32264"/>
    <w:rsid w:val="00A40E4F"/>
    <w:rsid w:val="00A432DA"/>
    <w:rsid w:val="00A45727"/>
    <w:rsid w:val="00A47492"/>
    <w:rsid w:val="00A51EC5"/>
    <w:rsid w:val="00A63D7C"/>
    <w:rsid w:val="00A65133"/>
    <w:rsid w:val="00A660E0"/>
    <w:rsid w:val="00A664AE"/>
    <w:rsid w:val="00A7165B"/>
    <w:rsid w:val="00A80110"/>
    <w:rsid w:val="00A863DA"/>
    <w:rsid w:val="00A90E2D"/>
    <w:rsid w:val="00A92E7C"/>
    <w:rsid w:val="00A95654"/>
    <w:rsid w:val="00AA3D9F"/>
    <w:rsid w:val="00AB3B51"/>
    <w:rsid w:val="00AB592B"/>
    <w:rsid w:val="00AC08A9"/>
    <w:rsid w:val="00AC388F"/>
    <w:rsid w:val="00AC6175"/>
    <w:rsid w:val="00AC7F81"/>
    <w:rsid w:val="00AE039C"/>
    <w:rsid w:val="00AE624C"/>
    <w:rsid w:val="00AE64DA"/>
    <w:rsid w:val="00AF418E"/>
    <w:rsid w:val="00B119D6"/>
    <w:rsid w:val="00B20F1E"/>
    <w:rsid w:val="00B270EB"/>
    <w:rsid w:val="00B30561"/>
    <w:rsid w:val="00B34D6D"/>
    <w:rsid w:val="00B351B7"/>
    <w:rsid w:val="00B363C6"/>
    <w:rsid w:val="00B43288"/>
    <w:rsid w:val="00B53BE1"/>
    <w:rsid w:val="00B60B23"/>
    <w:rsid w:val="00B704DB"/>
    <w:rsid w:val="00B70C10"/>
    <w:rsid w:val="00B77F85"/>
    <w:rsid w:val="00B9407E"/>
    <w:rsid w:val="00B95472"/>
    <w:rsid w:val="00BA3479"/>
    <w:rsid w:val="00BA3722"/>
    <w:rsid w:val="00BA4220"/>
    <w:rsid w:val="00BA4347"/>
    <w:rsid w:val="00BB3E87"/>
    <w:rsid w:val="00BB5E73"/>
    <w:rsid w:val="00BC20F7"/>
    <w:rsid w:val="00BD10A9"/>
    <w:rsid w:val="00BD2310"/>
    <w:rsid w:val="00BD3A65"/>
    <w:rsid w:val="00BD3D48"/>
    <w:rsid w:val="00BE3B8E"/>
    <w:rsid w:val="00BE5B53"/>
    <w:rsid w:val="00BF114D"/>
    <w:rsid w:val="00BF3A4D"/>
    <w:rsid w:val="00BF63BE"/>
    <w:rsid w:val="00C00FA3"/>
    <w:rsid w:val="00C01D38"/>
    <w:rsid w:val="00C06AF6"/>
    <w:rsid w:val="00C10870"/>
    <w:rsid w:val="00C1653B"/>
    <w:rsid w:val="00C21CAF"/>
    <w:rsid w:val="00C26C40"/>
    <w:rsid w:val="00C32917"/>
    <w:rsid w:val="00C32994"/>
    <w:rsid w:val="00C4631E"/>
    <w:rsid w:val="00C57B7F"/>
    <w:rsid w:val="00C60FA3"/>
    <w:rsid w:val="00C61584"/>
    <w:rsid w:val="00C619E7"/>
    <w:rsid w:val="00C676E8"/>
    <w:rsid w:val="00C70294"/>
    <w:rsid w:val="00C74243"/>
    <w:rsid w:val="00C849AA"/>
    <w:rsid w:val="00C915D3"/>
    <w:rsid w:val="00CA47E7"/>
    <w:rsid w:val="00CB290F"/>
    <w:rsid w:val="00CB5836"/>
    <w:rsid w:val="00CC4059"/>
    <w:rsid w:val="00CD409D"/>
    <w:rsid w:val="00CF6230"/>
    <w:rsid w:val="00D10E0C"/>
    <w:rsid w:val="00D27A85"/>
    <w:rsid w:val="00D300E8"/>
    <w:rsid w:val="00D32BB8"/>
    <w:rsid w:val="00D36C91"/>
    <w:rsid w:val="00D37842"/>
    <w:rsid w:val="00D40B1F"/>
    <w:rsid w:val="00D556BF"/>
    <w:rsid w:val="00D60C8D"/>
    <w:rsid w:val="00D63014"/>
    <w:rsid w:val="00D676FD"/>
    <w:rsid w:val="00D77DBD"/>
    <w:rsid w:val="00D82126"/>
    <w:rsid w:val="00D8543A"/>
    <w:rsid w:val="00D939B9"/>
    <w:rsid w:val="00DA21F4"/>
    <w:rsid w:val="00DB6B01"/>
    <w:rsid w:val="00DC0D56"/>
    <w:rsid w:val="00DC6956"/>
    <w:rsid w:val="00DD48D3"/>
    <w:rsid w:val="00DD4C89"/>
    <w:rsid w:val="00DE2121"/>
    <w:rsid w:val="00DE334C"/>
    <w:rsid w:val="00DE6307"/>
    <w:rsid w:val="00DF0B09"/>
    <w:rsid w:val="00DF6409"/>
    <w:rsid w:val="00E05992"/>
    <w:rsid w:val="00E10750"/>
    <w:rsid w:val="00E144D5"/>
    <w:rsid w:val="00E15534"/>
    <w:rsid w:val="00E16D71"/>
    <w:rsid w:val="00E176DB"/>
    <w:rsid w:val="00E204F7"/>
    <w:rsid w:val="00E25A27"/>
    <w:rsid w:val="00E32BBC"/>
    <w:rsid w:val="00E471DF"/>
    <w:rsid w:val="00E47E71"/>
    <w:rsid w:val="00E528E0"/>
    <w:rsid w:val="00E62B9F"/>
    <w:rsid w:val="00E63FFC"/>
    <w:rsid w:val="00E64284"/>
    <w:rsid w:val="00E64A20"/>
    <w:rsid w:val="00E73369"/>
    <w:rsid w:val="00E83D97"/>
    <w:rsid w:val="00E86D7D"/>
    <w:rsid w:val="00E91DB0"/>
    <w:rsid w:val="00E97A45"/>
    <w:rsid w:val="00EA3D33"/>
    <w:rsid w:val="00EB1A89"/>
    <w:rsid w:val="00EB6098"/>
    <w:rsid w:val="00EE00E0"/>
    <w:rsid w:val="00EE017E"/>
    <w:rsid w:val="00EE6288"/>
    <w:rsid w:val="00EE7F3D"/>
    <w:rsid w:val="00EF01EC"/>
    <w:rsid w:val="00EF36C8"/>
    <w:rsid w:val="00F002B9"/>
    <w:rsid w:val="00F005C8"/>
    <w:rsid w:val="00F06191"/>
    <w:rsid w:val="00F12BB8"/>
    <w:rsid w:val="00F2129A"/>
    <w:rsid w:val="00F30B63"/>
    <w:rsid w:val="00F322C2"/>
    <w:rsid w:val="00F42755"/>
    <w:rsid w:val="00F46079"/>
    <w:rsid w:val="00F6135E"/>
    <w:rsid w:val="00F626F7"/>
    <w:rsid w:val="00F669B4"/>
    <w:rsid w:val="00F67BDC"/>
    <w:rsid w:val="00F730B3"/>
    <w:rsid w:val="00F842E4"/>
    <w:rsid w:val="00F867A5"/>
    <w:rsid w:val="00F947BB"/>
    <w:rsid w:val="00F969C1"/>
    <w:rsid w:val="00FA227B"/>
    <w:rsid w:val="00FA733B"/>
    <w:rsid w:val="00FB0B9D"/>
    <w:rsid w:val="00FB62A6"/>
    <w:rsid w:val="00FC0969"/>
    <w:rsid w:val="00FD027D"/>
    <w:rsid w:val="00FE3CC2"/>
    <w:rsid w:val="00FE4E04"/>
    <w:rsid w:val="00FE6342"/>
    <w:rsid w:val="00FE7BE3"/>
    <w:rsid w:val="00FF0384"/>
    <w:rsid w:val="00FF0E41"/>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1978C-8433-4C73-A286-1EF7EA5F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2264"/>
    <w:pPr>
      <w:spacing w:after="160" w:line="259" w:lineRule="auto"/>
    </w:pPr>
    <w:rPr>
      <w:sz w:val="22"/>
      <w:szCs w:val="22"/>
      <w:lang w:val="lt-LT" w:eastAsia="zh-TW"/>
    </w:rPr>
  </w:style>
  <w:style w:type="paragraph" w:styleId="Antrat2">
    <w:name w:val="heading 2"/>
    <w:basedOn w:val="prastasis"/>
    <w:next w:val="prastasis"/>
    <w:link w:val="Antrat2Diagrama"/>
    <w:semiHidden/>
    <w:unhideWhenUsed/>
    <w:qFormat/>
    <w:rsid w:val="006A1228"/>
    <w:pPr>
      <w:keepNext/>
      <w:spacing w:after="0" w:line="240" w:lineRule="auto"/>
      <w:ind w:left="360" w:firstLine="284"/>
      <w:jc w:val="center"/>
      <w:outlineLvl w:val="1"/>
    </w:pPr>
    <w:rPr>
      <w:rFonts w:ascii="Times New Roman" w:eastAsia="Times New Roman" w:hAnsi="Times New Roman" w:cs="Times New Roman"/>
      <w:b/>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rsid w:val="004D595A"/>
    <w:pPr>
      <w:spacing w:after="0" w:line="240" w:lineRule="auto"/>
      <w:ind w:firstLine="567"/>
    </w:pPr>
    <w:rPr>
      <w:rFonts w:ascii="Times New Roman" w:eastAsia="Times New Roman" w:hAnsi="Times New Roman" w:cs="Times New Roman"/>
      <w:sz w:val="24"/>
      <w:szCs w:val="20"/>
      <w:lang w:eastAsia="en-US"/>
    </w:rPr>
  </w:style>
  <w:style w:type="character" w:customStyle="1" w:styleId="Pagrindiniotekstotrauka3Diagrama">
    <w:name w:val="Pagrindinio teksto įtrauka 3 Diagrama"/>
    <w:link w:val="Pagrindiniotekstotrauka3"/>
    <w:semiHidden/>
    <w:rsid w:val="004D595A"/>
    <w:rPr>
      <w:rFonts w:ascii="Times New Roman" w:eastAsia="Times New Roman" w:hAnsi="Times New Roman" w:cs="Times New Roman"/>
      <w:sz w:val="24"/>
      <w:szCs w:val="20"/>
      <w:lang w:eastAsia="en-US"/>
    </w:rPr>
  </w:style>
  <w:style w:type="paragraph" w:styleId="Sraopastraipa">
    <w:name w:val="List Paragraph"/>
    <w:basedOn w:val="prastasis"/>
    <w:qFormat/>
    <w:rsid w:val="00844744"/>
    <w:pPr>
      <w:ind w:left="720"/>
      <w:contextualSpacing/>
    </w:pPr>
  </w:style>
  <w:style w:type="paragraph" w:styleId="Pagrindiniotekstotrauka2">
    <w:name w:val="Body Text Indent 2"/>
    <w:basedOn w:val="prastasis"/>
    <w:link w:val="Pagrindiniotekstotrauka2Diagrama"/>
    <w:uiPriority w:val="99"/>
    <w:semiHidden/>
    <w:unhideWhenUsed/>
    <w:rsid w:val="005A7524"/>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A7524"/>
  </w:style>
  <w:style w:type="paragraph" w:customStyle="1" w:styleId="Standard">
    <w:name w:val="Standard"/>
    <w:rsid w:val="005A7524"/>
    <w:pPr>
      <w:suppressAutoHyphens/>
      <w:autoSpaceDN w:val="0"/>
    </w:pPr>
    <w:rPr>
      <w:rFonts w:ascii="Times New Roman" w:eastAsia="Times New Roman" w:hAnsi="Times New Roman" w:cs="Calibri"/>
      <w:kern w:val="3"/>
      <w:sz w:val="24"/>
      <w:szCs w:val="24"/>
      <w:lang w:val="lt-LT" w:eastAsia="ar-SA"/>
    </w:rPr>
  </w:style>
  <w:style w:type="paragraph" w:styleId="Debesliotekstas">
    <w:name w:val="Balloon Text"/>
    <w:basedOn w:val="prastasis"/>
    <w:link w:val="DebesliotekstasDiagrama"/>
    <w:uiPriority w:val="99"/>
    <w:semiHidden/>
    <w:unhideWhenUsed/>
    <w:rsid w:val="00537FB9"/>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537FB9"/>
    <w:rPr>
      <w:rFonts w:ascii="Segoe UI" w:hAnsi="Segoe UI" w:cs="Segoe UI"/>
      <w:sz w:val="18"/>
      <w:szCs w:val="18"/>
    </w:rPr>
  </w:style>
  <w:style w:type="paragraph" w:customStyle="1" w:styleId="Style8">
    <w:name w:val="Style8"/>
    <w:basedOn w:val="prastasis"/>
    <w:rsid w:val="007B5569"/>
    <w:pPr>
      <w:widowControl w:val="0"/>
      <w:autoSpaceDE w:val="0"/>
      <w:autoSpaceDN w:val="0"/>
      <w:adjustRightInd w:val="0"/>
      <w:spacing w:after="0" w:line="274" w:lineRule="exact"/>
      <w:ind w:firstLine="1507"/>
    </w:pPr>
    <w:rPr>
      <w:rFonts w:ascii="Times New Roman" w:eastAsia="Times New Roman" w:hAnsi="Times New Roman" w:cs="Times New Roman"/>
      <w:sz w:val="24"/>
      <w:szCs w:val="24"/>
      <w:lang w:val="en-US" w:eastAsia="en-US"/>
    </w:rPr>
  </w:style>
  <w:style w:type="character" w:styleId="Hipersaitas">
    <w:name w:val="Hyperlink"/>
    <w:rsid w:val="007B5569"/>
    <w:rPr>
      <w:color w:val="0000FF"/>
      <w:u w:val="single"/>
    </w:rPr>
  </w:style>
  <w:style w:type="character" w:customStyle="1" w:styleId="FontStyle14">
    <w:name w:val="Font Style14"/>
    <w:rsid w:val="0010765F"/>
    <w:rPr>
      <w:rFonts w:ascii="Times New Roman" w:hAnsi="Times New Roman" w:cs="Times New Roman"/>
      <w:sz w:val="22"/>
      <w:szCs w:val="22"/>
    </w:rPr>
  </w:style>
  <w:style w:type="character" w:customStyle="1" w:styleId="Antrat2Diagrama">
    <w:name w:val="Antraštė 2 Diagrama"/>
    <w:link w:val="Antrat2"/>
    <w:semiHidden/>
    <w:rsid w:val="006A1228"/>
    <w:rPr>
      <w:rFonts w:ascii="Times New Roman" w:eastAsia="Times New Roman" w:hAnsi="Times New Roman" w:cs="Times New Roman"/>
      <w:b/>
      <w:sz w:val="24"/>
      <w:szCs w:val="24"/>
      <w:lang w:eastAsia="en-US"/>
    </w:rPr>
  </w:style>
  <w:style w:type="paragraph" w:customStyle="1" w:styleId="DiagramaDiagramaDiagramaDiagrama">
    <w:name w:val="Diagrama Diagrama Diagrama Diagrama"/>
    <w:basedOn w:val="prastasis"/>
    <w:rsid w:val="00A63D7C"/>
    <w:pPr>
      <w:spacing w:line="240" w:lineRule="exact"/>
    </w:pPr>
    <w:rPr>
      <w:rFonts w:ascii="Tahoma" w:eastAsia="Batang" w:hAnsi="Tahoma" w:cs="Times New Roman"/>
      <w:sz w:val="20"/>
      <w:szCs w:val="20"/>
      <w:lang w:val="en-US" w:eastAsia="en-US"/>
    </w:rPr>
  </w:style>
  <w:style w:type="paragraph" w:styleId="Pagrindinistekstas">
    <w:name w:val="Body Text"/>
    <w:basedOn w:val="prastasis"/>
    <w:link w:val="PagrindinistekstasDiagrama"/>
    <w:uiPriority w:val="99"/>
    <w:semiHidden/>
    <w:unhideWhenUsed/>
    <w:rsid w:val="00EB6098"/>
    <w:pPr>
      <w:spacing w:after="120"/>
    </w:pPr>
  </w:style>
  <w:style w:type="character" w:customStyle="1" w:styleId="PagrindinistekstasDiagrama">
    <w:name w:val="Pagrindinis tekstas Diagrama"/>
    <w:link w:val="Pagrindinistekstas"/>
    <w:uiPriority w:val="99"/>
    <w:semiHidden/>
    <w:rsid w:val="00EB6098"/>
    <w:rPr>
      <w:sz w:val="22"/>
      <w:szCs w:val="22"/>
      <w:lang w:eastAsia="zh-TW"/>
    </w:rPr>
  </w:style>
  <w:style w:type="paragraph" w:customStyle="1" w:styleId="CharCharCharCharDiagramaDiagramaDiagramaDiagramaDiagramaDiagramaDiagramaDiagramaDiagramaDiagrama">
    <w:name w:val="Char Char Char Char Diagrama Diagrama Diagrama Diagrama Diagrama Diagrama Diagrama Diagrama Diagrama Diagrama"/>
    <w:basedOn w:val="prastasis"/>
    <w:semiHidden/>
    <w:rsid w:val="002336A1"/>
    <w:pPr>
      <w:spacing w:line="240" w:lineRule="exact"/>
    </w:pPr>
    <w:rPr>
      <w:rFonts w:ascii="Verdana" w:eastAsia="Times New Roman" w:hAnsi="Verdana" w:cs="Verdana"/>
      <w:sz w:val="20"/>
      <w:szCs w:val="20"/>
      <w:lang w:eastAsia="lt-LT"/>
    </w:rPr>
  </w:style>
  <w:style w:type="character" w:styleId="Grietas">
    <w:name w:val="Strong"/>
    <w:uiPriority w:val="22"/>
    <w:qFormat/>
    <w:rsid w:val="00532271"/>
    <w:rPr>
      <w:rFonts w:ascii="Arial" w:hAnsi="Arial" w:cs="Arial" w:hint="default"/>
      <w:b/>
      <w:bCs/>
    </w:rPr>
  </w:style>
  <w:style w:type="paragraph" w:styleId="Pagrindinistekstas2">
    <w:name w:val="Body Text 2"/>
    <w:basedOn w:val="prastasis"/>
    <w:link w:val="Pagrindinistekstas2Diagrama"/>
    <w:uiPriority w:val="99"/>
    <w:semiHidden/>
    <w:unhideWhenUsed/>
    <w:rsid w:val="00EF01EC"/>
    <w:pPr>
      <w:spacing w:after="120" w:line="480" w:lineRule="auto"/>
    </w:pPr>
  </w:style>
  <w:style w:type="character" w:customStyle="1" w:styleId="Pagrindinistekstas2Diagrama">
    <w:name w:val="Pagrindinis tekstas 2 Diagrama"/>
    <w:link w:val="Pagrindinistekstas2"/>
    <w:uiPriority w:val="99"/>
    <w:semiHidden/>
    <w:rsid w:val="00EF01EC"/>
    <w:rPr>
      <w:sz w:val="22"/>
      <w:szCs w:val="22"/>
    </w:rPr>
  </w:style>
  <w:style w:type="paragraph" w:customStyle="1" w:styleId="Default">
    <w:name w:val="Default"/>
    <w:rsid w:val="00646F97"/>
    <w:pPr>
      <w:autoSpaceDE w:val="0"/>
      <w:autoSpaceDN w:val="0"/>
      <w:adjustRightInd w:val="0"/>
    </w:pPr>
    <w:rPr>
      <w:rFonts w:ascii="Times New Roman" w:hAnsi="Times New Roman" w:cs="Times New Roman"/>
      <w:color w:val="000000"/>
      <w:sz w:val="24"/>
      <w:szCs w:val="24"/>
      <w:lang w:val="lt-L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7911">
      <w:bodyDiv w:val="1"/>
      <w:marLeft w:val="0"/>
      <w:marRight w:val="0"/>
      <w:marTop w:val="0"/>
      <w:marBottom w:val="0"/>
      <w:divBdr>
        <w:top w:val="none" w:sz="0" w:space="0" w:color="auto"/>
        <w:left w:val="none" w:sz="0" w:space="0" w:color="auto"/>
        <w:bottom w:val="none" w:sz="0" w:space="0" w:color="auto"/>
        <w:right w:val="none" w:sz="0" w:space="0" w:color="auto"/>
      </w:divBdr>
      <w:divsChild>
        <w:div w:id="119035944">
          <w:marLeft w:val="0"/>
          <w:marRight w:val="0"/>
          <w:marTop w:val="100"/>
          <w:marBottom w:val="100"/>
          <w:divBdr>
            <w:top w:val="none" w:sz="0" w:space="0" w:color="auto"/>
            <w:left w:val="none" w:sz="0" w:space="0" w:color="auto"/>
            <w:bottom w:val="none" w:sz="0" w:space="0" w:color="auto"/>
            <w:right w:val="none" w:sz="0" w:space="0" w:color="auto"/>
          </w:divBdr>
          <w:divsChild>
            <w:div w:id="1883907965">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704256245">
      <w:bodyDiv w:val="1"/>
      <w:marLeft w:val="225"/>
      <w:marRight w:val="225"/>
      <w:marTop w:val="0"/>
      <w:marBottom w:val="0"/>
      <w:divBdr>
        <w:top w:val="none" w:sz="0" w:space="0" w:color="auto"/>
        <w:left w:val="none" w:sz="0" w:space="0" w:color="auto"/>
        <w:bottom w:val="none" w:sz="0" w:space="0" w:color="auto"/>
        <w:right w:val="none" w:sz="0" w:space="0" w:color="auto"/>
      </w:divBdr>
      <w:divsChild>
        <w:div w:id="515928163">
          <w:marLeft w:val="0"/>
          <w:marRight w:val="0"/>
          <w:marTop w:val="0"/>
          <w:marBottom w:val="0"/>
          <w:divBdr>
            <w:top w:val="none" w:sz="0" w:space="0" w:color="auto"/>
            <w:left w:val="none" w:sz="0" w:space="0" w:color="auto"/>
            <w:bottom w:val="none" w:sz="0" w:space="0" w:color="auto"/>
            <w:right w:val="none" w:sz="0" w:space="0" w:color="auto"/>
          </w:divBdr>
        </w:div>
      </w:divsChild>
    </w:div>
    <w:div w:id="1044405483">
      <w:bodyDiv w:val="1"/>
      <w:marLeft w:val="225"/>
      <w:marRight w:val="225"/>
      <w:marTop w:val="0"/>
      <w:marBottom w:val="0"/>
      <w:divBdr>
        <w:top w:val="none" w:sz="0" w:space="0" w:color="auto"/>
        <w:left w:val="none" w:sz="0" w:space="0" w:color="auto"/>
        <w:bottom w:val="none" w:sz="0" w:space="0" w:color="auto"/>
        <w:right w:val="none" w:sz="0" w:space="0" w:color="auto"/>
      </w:divBdr>
      <w:divsChild>
        <w:div w:id="290672794">
          <w:marLeft w:val="0"/>
          <w:marRight w:val="0"/>
          <w:marTop w:val="0"/>
          <w:marBottom w:val="0"/>
          <w:divBdr>
            <w:top w:val="none" w:sz="0" w:space="0" w:color="auto"/>
            <w:left w:val="none" w:sz="0" w:space="0" w:color="auto"/>
            <w:bottom w:val="none" w:sz="0" w:space="0" w:color="auto"/>
            <w:right w:val="none" w:sz="0" w:space="0" w:color="auto"/>
          </w:divBdr>
        </w:div>
      </w:divsChild>
    </w:div>
    <w:div w:id="1119029799">
      <w:bodyDiv w:val="1"/>
      <w:marLeft w:val="0"/>
      <w:marRight w:val="0"/>
      <w:marTop w:val="0"/>
      <w:marBottom w:val="0"/>
      <w:divBdr>
        <w:top w:val="none" w:sz="0" w:space="0" w:color="auto"/>
        <w:left w:val="none" w:sz="0" w:space="0" w:color="auto"/>
        <w:bottom w:val="none" w:sz="0" w:space="0" w:color="auto"/>
        <w:right w:val="none" w:sz="0" w:space="0" w:color="auto"/>
      </w:divBdr>
      <w:divsChild>
        <w:div w:id="1646399483">
          <w:marLeft w:val="0"/>
          <w:marRight w:val="0"/>
          <w:marTop w:val="0"/>
          <w:marBottom w:val="0"/>
          <w:divBdr>
            <w:top w:val="none" w:sz="0" w:space="0" w:color="auto"/>
            <w:left w:val="none" w:sz="0" w:space="0" w:color="auto"/>
            <w:bottom w:val="none" w:sz="0" w:space="0" w:color="auto"/>
            <w:right w:val="none" w:sz="0" w:space="0" w:color="auto"/>
          </w:divBdr>
        </w:div>
      </w:divsChild>
    </w:div>
    <w:div w:id="1144011239">
      <w:bodyDiv w:val="1"/>
      <w:marLeft w:val="0"/>
      <w:marRight w:val="0"/>
      <w:marTop w:val="0"/>
      <w:marBottom w:val="0"/>
      <w:divBdr>
        <w:top w:val="none" w:sz="0" w:space="0" w:color="auto"/>
        <w:left w:val="none" w:sz="0" w:space="0" w:color="auto"/>
        <w:bottom w:val="none" w:sz="0" w:space="0" w:color="auto"/>
        <w:right w:val="none" w:sz="0" w:space="0" w:color="auto"/>
      </w:divBdr>
    </w:div>
    <w:div w:id="1190873805">
      <w:bodyDiv w:val="1"/>
      <w:marLeft w:val="0"/>
      <w:marRight w:val="0"/>
      <w:marTop w:val="0"/>
      <w:marBottom w:val="0"/>
      <w:divBdr>
        <w:top w:val="none" w:sz="0" w:space="0" w:color="auto"/>
        <w:left w:val="none" w:sz="0" w:space="0" w:color="auto"/>
        <w:bottom w:val="none" w:sz="0" w:space="0" w:color="auto"/>
        <w:right w:val="none" w:sz="0" w:space="0" w:color="auto"/>
      </w:divBdr>
      <w:divsChild>
        <w:div w:id="1971398818">
          <w:marLeft w:val="0"/>
          <w:marRight w:val="0"/>
          <w:marTop w:val="0"/>
          <w:marBottom w:val="0"/>
          <w:divBdr>
            <w:top w:val="none" w:sz="0" w:space="0" w:color="auto"/>
            <w:left w:val="none" w:sz="0" w:space="0" w:color="auto"/>
            <w:bottom w:val="none" w:sz="0" w:space="0" w:color="auto"/>
            <w:right w:val="none" w:sz="0" w:space="0" w:color="auto"/>
          </w:divBdr>
        </w:div>
      </w:divsChild>
    </w:div>
    <w:div w:id="1623338398">
      <w:bodyDiv w:val="1"/>
      <w:marLeft w:val="0"/>
      <w:marRight w:val="0"/>
      <w:marTop w:val="0"/>
      <w:marBottom w:val="0"/>
      <w:divBdr>
        <w:top w:val="none" w:sz="0" w:space="0" w:color="auto"/>
        <w:left w:val="none" w:sz="0" w:space="0" w:color="auto"/>
        <w:bottom w:val="none" w:sz="0" w:space="0" w:color="auto"/>
        <w:right w:val="none" w:sz="0" w:space="0" w:color="auto"/>
      </w:divBdr>
    </w:div>
    <w:div w:id="1699357256">
      <w:bodyDiv w:val="1"/>
      <w:marLeft w:val="0"/>
      <w:marRight w:val="0"/>
      <w:marTop w:val="0"/>
      <w:marBottom w:val="0"/>
      <w:divBdr>
        <w:top w:val="none" w:sz="0" w:space="0" w:color="auto"/>
        <w:left w:val="none" w:sz="0" w:space="0" w:color="auto"/>
        <w:bottom w:val="none" w:sz="0" w:space="0" w:color="auto"/>
        <w:right w:val="none" w:sz="0" w:space="0" w:color="auto"/>
      </w:divBdr>
    </w:div>
    <w:div w:id="1837450090">
      <w:bodyDiv w:val="1"/>
      <w:marLeft w:val="0"/>
      <w:marRight w:val="0"/>
      <w:marTop w:val="0"/>
      <w:marBottom w:val="0"/>
      <w:divBdr>
        <w:top w:val="none" w:sz="0" w:space="0" w:color="auto"/>
        <w:left w:val="none" w:sz="0" w:space="0" w:color="auto"/>
        <w:bottom w:val="none" w:sz="0" w:space="0" w:color="auto"/>
        <w:right w:val="none" w:sz="0" w:space="0" w:color="auto"/>
      </w:divBdr>
    </w:div>
    <w:div w:id="20763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FF62-3441-48A3-9D08-3A0C418C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3696</Words>
  <Characters>2107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Sagatauskaitė</dc:creator>
  <cp:keywords/>
  <cp:lastModifiedBy>Rima Boškevičienė</cp:lastModifiedBy>
  <cp:revision>2</cp:revision>
  <cp:lastPrinted>2020-02-05T09:29:00Z</cp:lastPrinted>
  <dcterms:created xsi:type="dcterms:W3CDTF">2020-08-11T12:59:00Z</dcterms:created>
  <dcterms:modified xsi:type="dcterms:W3CDTF">2020-08-11T12:59:00Z</dcterms:modified>
</cp:coreProperties>
</file>