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845A1" w:rsidRPr="005620CA" w:rsidTr="002238A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845A1" w:rsidRPr="005620CA" w:rsidRDefault="008845A1" w:rsidP="002238A3">
            <w:pPr>
              <w:pStyle w:val="Antrat1"/>
            </w:pPr>
            <w:r w:rsidRPr="005620CA">
              <w:t>UKMERGĖS RAJONO SAVIVALDYBĖS</w:t>
            </w:r>
          </w:p>
          <w:p w:rsidR="008845A1" w:rsidRPr="005620CA" w:rsidRDefault="008845A1" w:rsidP="002238A3">
            <w:pPr>
              <w:pStyle w:val="Antrat1"/>
            </w:pPr>
            <w:r w:rsidRPr="005620CA">
              <w:t>TARYBA</w:t>
            </w:r>
          </w:p>
        </w:tc>
      </w:tr>
      <w:tr w:rsidR="008845A1" w:rsidRPr="005620CA" w:rsidTr="002238A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845A1" w:rsidRPr="005620CA" w:rsidRDefault="008845A1" w:rsidP="002238A3">
            <w:pPr>
              <w:pStyle w:val="Antrat1"/>
            </w:pPr>
          </w:p>
        </w:tc>
      </w:tr>
      <w:tr w:rsidR="008845A1" w:rsidRPr="005620CA" w:rsidTr="002238A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845A1" w:rsidRDefault="008845A1" w:rsidP="002238A3">
            <w:pPr>
              <w:pStyle w:val="Antrat1"/>
            </w:pPr>
            <w:r w:rsidRPr="005620CA">
              <w:t>SPRENDIMAS</w:t>
            </w:r>
          </w:p>
          <w:p w:rsidR="008845A1" w:rsidRPr="00F508FC" w:rsidRDefault="008845A1" w:rsidP="002238A3"/>
        </w:tc>
      </w:tr>
      <w:tr w:rsidR="008845A1" w:rsidRPr="005620CA" w:rsidTr="002238A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845A1" w:rsidRPr="00B37F0C" w:rsidRDefault="008845A1" w:rsidP="00DF4533">
            <w:pPr>
              <w:pStyle w:val="Antrat1"/>
              <w:rPr>
                <w:bCs w:val="0"/>
              </w:rPr>
            </w:pPr>
            <w:r w:rsidRPr="00B37F0C">
              <w:rPr>
                <w:bCs w:val="0"/>
                <w:caps/>
              </w:rPr>
              <w:t>DĖL ukmergės rajono savivaldybei nuosavybės teise priklausanči</w:t>
            </w:r>
            <w:r>
              <w:rPr>
                <w:bCs w:val="0"/>
                <w:caps/>
              </w:rPr>
              <w:t>O</w:t>
            </w:r>
            <w:r w:rsidRPr="00B37F0C">
              <w:rPr>
                <w:bCs w:val="0"/>
                <w:caps/>
              </w:rPr>
              <w:t xml:space="preserve"> </w:t>
            </w:r>
            <w:r>
              <w:rPr>
                <w:bCs w:val="0"/>
                <w:caps/>
              </w:rPr>
              <w:t>TUR</w:t>
            </w:r>
            <w:r w:rsidRPr="00B37F0C">
              <w:rPr>
                <w:bCs w:val="0"/>
                <w:caps/>
              </w:rPr>
              <w:t>t</w:t>
            </w:r>
            <w:r>
              <w:rPr>
                <w:bCs w:val="0"/>
                <w:caps/>
              </w:rPr>
              <w:t>O</w:t>
            </w:r>
            <w:r w:rsidR="00065213">
              <w:rPr>
                <w:bCs w:val="0"/>
                <w:caps/>
              </w:rPr>
              <w:t>,</w:t>
            </w:r>
            <w:r w:rsidRPr="00B37F0C">
              <w:rPr>
                <w:bCs w:val="0"/>
                <w:caps/>
              </w:rPr>
              <w:t xml:space="preserve"> </w:t>
            </w:r>
            <w:r w:rsidR="00DF4533" w:rsidRPr="00F972A8">
              <w:rPr>
                <w:strike/>
              </w:rPr>
              <w:t>MOKYKLOS G. 4, PETRONIŲ K., SIESIKŲ SEN.,</w:t>
            </w:r>
            <w:r w:rsidR="00DF4533">
              <w:t xml:space="preserve"> UKMERGĖS R., </w:t>
            </w:r>
            <w:r w:rsidRPr="00B37F0C">
              <w:rPr>
                <w:bCs w:val="0"/>
                <w:caps/>
              </w:rPr>
              <w:t>pripažinimo ne</w:t>
            </w:r>
            <w:r w:rsidR="00DF4533">
              <w:rPr>
                <w:bCs w:val="0"/>
                <w:caps/>
              </w:rPr>
              <w:t>R</w:t>
            </w:r>
            <w:r w:rsidR="00DF4533" w:rsidRPr="00B37F0C">
              <w:rPr>
                <w:bCs w:val="0"/>
                <w:caps/>
              </w:rPr>
              <w:t>e</w:t>
            </w:r>
            <w:r w:rsidRPr="00B37F0C">
              <w:rPr>
                <w:bCs w:val="0"/>
                <w:caps/>
              </w:rPr>
              <w:t>ika</w:t>
            </w:r>
            <w:r w:rsidR="00DF4533" w:rsidRPr="00B37F0C">
              <w:rPr>
                <w:bCs w:val="0"/>
                <w:caps/>
              </w:rPr>
              <w:t>ling</w:t>
            </w:r>
            <w:r w:rsidRPr="00B37F0C">
              <w:rPr>
                <w:bCs w:val="0"/>
                <w:caps/>
              </w:rPr>
              <w:t>u</w:t>
            </w:r>
          </w:p>
        </w:tc>
      </w:tr>
      <w:tr w:rsidR="008845A1" w:rsidRPr="005620CA" w:rsidTr="002238A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845A1" w:rsidRPr="005620CA" w:rsidRDefault="008845A1" w:rsidP="002238A3">
            <w:pPr>
              <w:pStyle w:val="Antrat1"/>
            </w:pPr>
          </w:p>
        </w:tc>
      </w:tr>
      <w:tr w:rsidR="008845A1" w:rsidRPr="005620CA" w:rsidTr="002238A3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845A1" w:rsidRPr="005620CA" w:rsidRDefault="008845A1" w:rsidP="008845A1">
            <w:pPr>
              <w:jc w:val="center"/>
            </w:pPr>
            <w:r w:rsidRPr="00CC5C33">
              <w:t xml:space="preserve">2020 m. </w:t>
            </w:r>
            <w:r>
              <w:t>gegužės</w:t>
            </w:r>
            <w:r w:rsidRPr="00CC5C33">
              <w:t xml:space="preserve">     d.   Nr</w:t>
            </w:r>
            <w:r w:rsidRPr="005620CA">
              <w:t>.</w:t>
            </w:r>
          </w:p>
        </w:tc>
      </w:tr>
      <w:tr w:rsidR="008845A1" w:rsidRPr="005620CA" w:rsidTr="002238A3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845A1" w:rsidRPr="005620CA" w:rsidRDefault="008845A1" w:rsidP="002238A3">
            <w:pPr>
              <w:jc w:val="center"/>
            </w:pPr>
            <w:r w:rsidRPr="005620CA">
              <w:t>Ukmergė</w:t>
            </w:r>
          </w:p>
        </w:tc>
      </w:tr>
      <w:tr w:rsidR="008845A1" w:rsidRPr="005620CA" w:rsidTr="002238A3">
        <w:trPr>
          <w:cantSplit/>
          <w:trHeight w:val="29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845A1" w:rsidRPr="005620CA" w:rsidRDefault="008845A1" w:rsidP="002238A3"/>
        </w:tc>
      </w:tr>
      <w:tr w:rsidR="008845A1" w:rsidRPr="005620CA" w:rsidTr="002238A3">
        <w:trPr>
          <w:cantSplit/>
          <w:trHeight w:val="29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845A1" w:rsidRPr="005620CA" w:rsidRDefault="008845A1" w:rsidP="002238A3"/>
        </w:tc>
      </w:tr>
    </w:tbl>
    <w:p w:rsidR="008845A1" w:rsidRDefault="008845A1" w:rsidP="008845A1">
      <w:pPr>
        <w:jc w:val="both"/>
      </w:pPr>
      <w:r w:rsidRPr="005620CA">
        <w:tab/>
      </w:r>
      <w:r>
        <w:t xml:space="preserve">Vadovaudamasi </w:t>
      </w:r>
      <w:r>
        <w:rPr>
          <w:noProof w:val="0"/>
        </w:rPr>
        <w:t xml:space="preserve">Lietuvos Respublikos </w:t>
      </w:r>
      <w:r>
        <w:t xml:space="preserve">valstybės ir savivaldybių turto valdymo, naudojimo ir disponavimo juo įstatymo </w:t>
      </w:r>
      <w:r w:rsidRPr="001A0CBC">
        <w:t>8 straipsnio 1 dalies 1 punktu,</w:t>
      </w:r>
      <w:r w:rsidRPr="006862EA">
        <w:t xml:space="preserve"> 12 straipsnio 1 dalimi, 26 straipsnio </w:t>
      </w:r>
      <w:r w:rsidR="008E3EA4">
        <w:t xml:space="preserve">4 </w:t>
      </w:r>
      <w:r w:rsidRPr="006862EA">
        <w:t xml:space="preserve">dalimi, </w:t>
      </w:r>
      <w:r>
        <w:rPr>
          <w:bCs/>
          <w:noProof w:val="0"/>
          <w:lang w:eastAsia="lt-LT"/>
        </w:rPr>
        <w:t xml:space="preserve">Lietuvos Respublikos vyriausybės </w:t>
      </w:r>
      <w:r>
        <w:rPr>
          <w:noProof w:val="0"/>
          <w:color w:val="000000"/>
          <w:lang w:eastAsia="lt-LT"/>
        </w:rPr>
        <w:t>2001 m. spalio 19 d. n</w:t>
      </w:r>
      <w:r>
        <w:rPr>
          <w:bCs/>
          <w:noProof w:val="0"/>
          <w:color w:val="000000"/>
          <w:lang w:eastAsia="lt-LT"/>
        </w:rPr>
        <w:t xml:space="preserve">utarimu </w:t>
      </w:r>
      <w:r>
        <w:rPr>
          <w:noProof w:val="0"/>
          <w:color w:val="000000"/>
          <w:lang w:eastAsia="lt-LT"/>
        </w:rPr>
        <w:t>Nr. 1250 „</w:t>
      </w:r>
      <w:r>
        <w:rPr>
          <w:bCs/>
          <w:noProof w:val="0"/>
          <w:lang w:eastAsia="lt-LT"/>
        </w:rPr>
        <w:t>Dėl pripažinto nereikalingu arba netinkamu (negalimu) naudoti valstybės ir savivaldybių turto nurašymo, išardymo ir likvidavimo tvarkos aprašo patvirtinimo“ patvirtintu aprašu</w:t>
      </w:r>
      <w:r>
        <w:t xml:space="preserve"> ir atsižvelgdama į nereikalingo arba netinkamo (negalimo) naudoti nekilnojamojo turto ar kitų nekilnojamųjų daiktų apžiūros </w:t>
      </w:r>
      <w:r w:rsidR="008E3EA4" w:rsidRPr="00E31D8E">
        <w:t xml:space="preserve">2020 m. gegužės 11 d. </w:t>
      </w:r>
      <w:r w:rsidRPr="00E31D8E">
        <w:t>pažym</w:t>
      </w:r>
      <w:r w:rsidR="002E0692" w:rsidRPr="00E31D8E">
        <w:t>a</w:t>
      </w:r>
      <w:r w:rsidR="002E0692" w:rsidRPr="00E31D8E">
        <w:rPr>
          <w:b/>
          <w:bCs/>
        </w:rPr>
        <w:t>s</w:t>
      </w:r>
      <w:r w:rsidRPr="00E31D8E">
        <w:rPr>
          <w:b/>
          <w:bCs/>
        </w:rPr>
        <w:t xml:space="preserve"> </w:t>
      </w:r>
      <w:r w:rsidRPr="00E31D8E">
        <w:t>Nr. 20/5</w:t>
      </w:r>
      <w:r w:rsidR="002E0692" w:rsidRPr="00E31D8E">
        <w:t xml:space="preserve"> </w:t>
      </w:r>
      <w:r w:rsidR="002E0692" w:rsidRPr="00E31D8E">
        <w:rPr>
          <w:b/>
          <w:bCs/>
        </w:rPr>
        <w:t>ir Nr. 20/6</w:t>
      </w:r>
      <w:r w:rsidR="00F972A8">
        <w:rPr>
          <w:b/>
          <w:bCs/>
        </w:rPr>
        <w:t xml:space="preserve"> bei 2020 m. gegužės 18 d. pažymą Nr. 20/7</w:t>
      </w:r>
      <w:r w:rsidR="008E3EA4" w:rsidRPr="00E31D8E">
        <w:t>,</w:t>
      </w:r>
      <w:r w:rsidRPr="00E31D8E">
        <w:t xml:space="preserve"> </w:t>
      </w:r>
      <w:r>
        <w:t>Ukmergės rajono savivaldybė</w:t>
      </w:r>
      <w:r w:rsidR="008E3EA4">
        <w:t>s taryba  n u s p r e n d ž i a:</w:t>
      </w:r>
    </w:p>
    <w:p w:rsidR="00944E68" w:rsidRDefault="008845A1" w:rsidP="00944E68">
      <w:pPr>
        <w:tabs>
          <w:tab w:val="left" w:pos="1247"/>
        </w:tabs>
        <w:jc w:val="both"/>
      </w:pPr>
      <w:r>
        <w:tab/>
      </w:r>
      <w:r w:rsidR="00944E68">
        <w:t xml:space="preserve">Pripažinti nereikalingu Ukmergės rajono savivaldybei nuosavybės teise priklausantį turtą (pridedama) ir įtraukti į </w:t>
      </w:r>
      <w:r w:rsidR="00065213">
        <w:t>V</w:t>
      </w:r>
      <w:r w:rsidR="00944E68">
        <w:t>iešame aukcione parduodamo Ukmergės rajono savivaldybės nekilnojamojo turto ir kitų nekilnojamųjų daiktų sąrašą.</w:t>
      </w:r>
    </w:p>
    <w:p w:rsidR="00944E68" w:rsidRDefault="00944E68" w:rsidP="008845A1">
      <w:pPr>
        <w:tabs>
          <w:tab w:val="left" w:pos="1247"/>
        </w:tabs>
        <w:jc w:val="both"/>
      </w:pPr>
    </w:p>
    <w:p w:rsidR="008845A1" w:rsidRDefault="008845A1" w:rsidP="008845A1">
      <w:pPr>
        <w:rPr>
          <w:i/>
          <w:u w:val="single"/>
        </w:rPr>
      </w:pPr>
    </w:p>
    <w:p w:rsidR="008845A1" w:rsidRPr="005620CA" w:rsidRDefault="008845A1" w:rsidP="008845A1"/>
    <w:p w:rsidR="008845A1" w:rsidRPr="005620CA" w:rsidRDefault="008845A1" w:rsidP="008845A1">
      <w:r w:rsidRPr="005620CA">
        <w:t>Savivaldybės meras</w:t>
      </w:r>
    </w:p>
    <w:p w:rsidR="008845A1" w:rsidRPr="005620CA" w:rsidRDefault="008845A1" w:rsidP="008845A1"/>
    <w:p w:rsidR="008845A1" w:rsidRDefault="008845A1" w:rsidP="008845A1"/>
    <w:p w:rsidR="008845A1" w:rsidRPr="005620CA" w:rsidRDefault="008845A1" w:rsidP="008845A1"/>
    <w:p w:rsidR="008845A1" w:rsidRDefault="008845A1" w:rsidP="008845A1">
      <w:r w:rsidRPr="005620CA">
        <w:t>Projektą parengė:</w:t>
      </w:r>
    </w:p>
    <w:p w:rsidR="008845A1" w:rsidRDefault="008845A1" w:rsidP="008845A1">
      <w:r>
        <w:t>Turto valdymo ir apskaitos skyriaus</w:t>
      </w:r>
    </w:p>
    <w:p w:rsidR="008845A1" w:rsidRDefault="008845A1" w:rsidP="008845A1">
      <w:r>
        <w:t xml:space="preserve">Turto ir įmonių valdymo poskyrio </w:t>
      </w:r>
    </w:p>
    <w:p w:rsidR="008845A1" w:rsidRDefault="008845A1" w:rsidP="008845A1">
      <w:pPr>
        <w:tabs>
          <w:tab w:val="left" w:pos="7371"/>
        </w:tabs>
      </w:pPr>
      <w:r>
        <w:t>vyriausiasis specialistas</w:t>
      </w:r>
      <w:r>
        <w:tab/>
        <w:t>Sigitas Labanauskas</w:t>
      </w:r>
    </w:p>
    <w:p w:rsidR="008845A1" w:rsidRDefault="008845A1" w:rsidP="008845A1">
      <w:pPr>
        <w:tabs>
          <w:tab w:val="left" w:pos="7371"/>
        </w:tabs>
      </w:pPr>
    </w:p>
    <w:p w:rsidR="008845A1" w:rsidRDefault="008845A1" w:rsidP="008845A1">
      <w:pPr>
        <w:tabs>
          <w:tab w:val="left" w:pos="7371"/>
        </w:tabs>
      </w:pPr>
    </w:p>
    <w:p w:rsidR="00D43D6A" w:rsidRDefault="00D43D6A" w:rsidP="008845A1">
      <w:pPr>
        <w:tabs>
          <w:tab w:val="left" w:pos="7371"/>
        </w:tabs>
      </w:pPr>
    </w:p>
    <w:p w:rsidR="00D43D6A" w:rsidRDefault="00D43D6A" w:rsidP="008845A1">
      <w:pPr>
        <w:tabs>
          <w:tab w:val="left" w:pos="7371"/>
        </w:tabs>
      </w:pPr>
    </w:p>
    <w:p w:rsidR="00D43D6A" w:rsidRDefault="00D43D6A" w:rsidP="008845A1">
      <w:pPr>
        <w:tabs>
          <w:tab w:val="left" w:pos="7371"/>
        </w:tabs>
      </w:pPr>
    </w:p>
    <w:p w:rsidR="00D43D6A" w:rsidRDefault="00D43D6A" w:rsidP="008845A1">
      <w:pPr>
        <w:tabs>
          <w:tab w:val="left" w:pos="7371"/>
        </w:tabs>
      </w:pPr>
    </w:p>
    <w:p w:rsidR="00D43D6A" w:rsidRDefault="00D43D6A" w:rsidP="008845A1">
      <w:pPr>
        <w:tabs>
          <w:tab w:val="left" w:pos="7371"/>
        </w:tabs>
      </w:pPr>
    </w:p>
    <w:p w:rsidR="00D43D6A" w:rsidRDefault="00D43D6A" w:rsidP="008845A1">
      <w:pPr>
        <w:tabs>
          <w:tab w:val="left" w:pos="7371"/>
        </w:tabs>
      </w:pPr>
    </w:p>
    <w:p w:rsidR="008845A1" w:rsidRDefault="008845A1" w:rsidP="008845A1">
      <w:pPr>
        <w:tabs>
          <w:tab w:val="left" w:pos="7371"/>
        </w:tabs>
      </w:pPr>
    </w:p>
    <w:p w:rsidR="008845A1" w:rsidRDefault="008845A1" w:rsidP="008845A1"/>
    <w:p w:rsidR="00944E68" w:rsidRDefault="008845A1" w:rsidP="00944E68">
      <w:r>
        <w:t xml:space="preserve">Sprendimo projektas suderintas ir pasirašytas Ukmergės rajono savivaldybės dokumentų valdymo sistemoje „Kontora“. </w:t>
      </w:r>
      <w:r w:rsidR="00944E68">
        <w:t xml:space="preserve"> priedas </w:t>
      </w:r>
    </w:p>
    <w:p w:rsidR="00944E68" w:rsidRDefault="00944E68" w:rsidP="00944E68"/>
    <w:p w:rsidR="00944E68" w:rsidRDefault="00944E68" w:rsidP="00944E68">
      <w:pPr>
        <w:jc w:val="center"/>
        <w:rPr>
          <w:b/>
          <w:caps/>
        </w:rPr>
        <w:sectPr w:rsidR="00944E68" w:rsidSect="00944E68">
          <w:headerReference w:type="default" r:id="rId7"/>
          <w:pgSz w:w="11906" w:h="16838" w:code="9"/>
          <w:pgMar w:top="1134" w:right="567" w:bottom="964" w:left="1701" w:header="567" w:footer="567" w:gutter="0"/>
          <w:cols w:space="1296"/>
          <w:docGrid w:linePitch="360"/>
        </w:sectPr>
      </w:pPr>
    </w:p>
    <w:p w:rsidR="00944E68" w:rsidRDefault="00944E68" w:rsidP="00944E68">
      <w:pPr>
        <w:tabs>
          <w:tab w:val="left" w:pos="10490"/>
        </w:tabs>
        <w:ind w:left="10490"/>
      </w:pPr>
      <w:r>
        <w:lastRenderedPageBreak/>
        <w:t xml:space="preserve">Ukmergės rajono savivaldybės tarybos 2020 m. gegužės </w:t>
      </w:r>
      <w:r w:rsidR="00065213">
        <w:t xml:space="preserve">    </w:t>
      </w:r>
      <w:r>
        <w:t xml:space="preserve"> d. sprendimo Nr.    priedas </w:t>
      </w:r>
    </w:p>
    <w:p w:rsidR="00944E68" w:rsidRDefault="00944E68" w:rsidP="00944E68">
      <w:pPr>
        <w:jc w:val="center"/>
        <w:rPr>
          <w:b/>
          <w:caps/>
        </w:rPr>
      </w:pPr>
    </w:p>
    <w:p w:rsidR="00944E68" w:rsidRPr="00B8134C" w:rsidRDefault="00944E68" w:rsidP="00944E68">
      <w:pPr>
        <w:jc w:val="center"/>
        <w:rPr>
          <w:b/>
          <w:caps/>
        </w:rPr>
      </w:pPr>
      <w:r>
        <w:rPr>
          <w:b/>
          <w:caps/>
        </w:rPr>
        <w:t>ukmergės rajono savivaldybei nuosa</w:t>
      </w:r>
      <w:r w:rsidR="00B8134C">
        <w:rPr>
          <w:b/>
          <w:caps/>
        </w:rPr>
        <w:t>vybės teise priklausančiO turtO</w:t>
      </w:r>
      <w:r w:rsidR="00B8134C" w:rsidRPr="00B8134C">
        <w:rPr>
          <w:b/>
          <w:caps/>
        </w:rPr>
        <w:t xml:space="preserve">, </w:t>
      </w:r>
      <w:r w:rsidR="00B8134C" w:rsidRPr="009757E4">
        <w:rPr>
          <w:b/>
          <w:caps/>
          <w:strike/>
        </w:rPr>
        <w:t>MOKYKLOS G. 4, PETRONIŲ K., SIESIKŲ SEN.,</w:t>
      </w:r>
      <w:r w:rsidR="00B8134C" w:rsidRPr="00B8134C">
        <w:rPr>
          <w:b/>
          <w:caps/>
        </w:rPr>
        <w:t xml:space="preserve"> UKMERGĖS R., pripažinimo neReikalingu</w:t>
      </w:r>
      <w:r w:rsidR="008B422E">
        <w:rPr>
          <w:b/>
          <w:caps/>
        </w:rPr>
        <w:t xml:space="preserve">, </w:t>
      </w:r>
      <w:r>
        <w:rPr>
          <w:b/>
          <w:caps/>
        </w:rPr>
        <w:t>sąrašas</w:t>
      </w:r>
    </w:p>
    <w:p w:rsidR="00944E68" w:rsidRDefault="00944E68" w:rsidP="00944E68"/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268"/>
        <w:gridCol w:w="2239"/>
        <w:gridCol w:w="1276"/>
        <w:gridCol w:w="1134"/>
        <w:gridCol w:w="1559"/>
        <w:gridCol w:w="3544"/>
      </w:tblGrid>
      <w:tr w:rsidR="00944E68" w:rsidRPr="00947EBB" w:rsidTr="00947EBB">
        <w:trPr>
          <w:trHeight w:val="10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68" w:rsidRPr="00947EBB" w:rsidRDefault="00944E68">
            <w:pPr>
              <w:spacing w:line="256" w:lineRule="auto"/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947EBB">
              <w:rPr>
                <w:color w:val="000000"/>
                <w:sz w:val="22"/>
                <w:szCs w:val="22"/>
                <w:lang w:eastAsia="lt-LT"/>
              </w:rPr>
              <w:t xml:space="preserve">Eil. Nr.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E68" w:rsidRPr="00947EBB" w:rsidRDefault="00944E6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947EBB">
              <w:rPr>
                <w:color w:val="000000"/>
                <w:sz w:val="22"/>
                <w:szCs w:val="22"/>
                <w:lang w:eastAsia="lt-LT"/>
              </w:rPr>
              <w:t>Nekilnojamojo turto pavadinimas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E68" w:rsidRPr="00947EBB" w:rsidRDefault="00944E6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947EBB">
              <w:rPr>
                <w:color w:val="000000"/>
                <w:sz w:val="22"/>
                <w:szCs w:val="22"/>
                <w:lang w:eastAsia="lt-LT"/>
              </w:rPr>
              <w:t>Nekilnojamojo turto buvimo vieta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E68" w:rsidRPr="00947EBB" w:rsidRDefault="00944E6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947EBB">
              <w:rPr>
                <w:color w:val="000000"/>
                <w:sz w:val="22"/>
                <w:szCs w:val="22"/>
                <w:lang w:eastAsia="lt-LT"/>
              </w:rPr>
              <w:t>Unikalus numeris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E68" w:rsidRPr="00947EBB" w:rsidRDefault="00065213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947EBB">
              <w:rPr>
                <w:color w:val="000000"/>
                <w:sz w:val="22"/>
                <w:szCs w:val="22"/>
                <w:lang w:eastAsia="lt-LT"/>
              </w:rPr>
              <w:t>Bendras/ užstatytas plotas kv. 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E68" w:rsidRPr="00947EBB" w:rsidRDefault="00944E6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947EBB">
              <w:rPr>
                <w:color w:val="000000"/>
                <w:sz w:val="22"/>
                <w:szCs w:val="22"/>
                <w:lang w:eastAsia="lt-LT"/>
              </w:rPr>
              <w:t>Įsigijimo vertė (eurais)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E68" w:rsidRPr="00947EBB" w:rsidRDefault="00944E6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947EBB">
              <w:rPr>
                <w:color w:val="000000"/>
                <w:sz w:val="22"/>
                <w:szCs w:val="22"/>
                <w:lang w:eastAsia="lt-LT"/>
              </w:rPr>
              <w:t xml:space="preserve">Likutinė vertė (eurais) </w:t>
            </w:r>
          </w:p>
          <w:p w:rsidR="00944E68" w:rsidRPr="00947EBB" w:rsidRDefault="00944E68" w:rsidP="00D43D6A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947EBB">
              <w:rPr>
                <w:color w:val="000000"/>
                <w:sz w:val="22"/>
                <w:szCs w:val="22"/>
                <w:lang w:eastAsia="lt-LT"/>
              </w:rPr>
              <w:t>2020-0</w:t>
            </w:r>
            <w:r w:rsidR="00D43D6A" w:rsidRPr="00947EBB">
              <w:rPr>
                <w:color w:val="000000"/>
                <w:sz w:val="22"/>
                <w:szCs w:val="22"/>
                <w:lang w:eastAsia="lt-LT"/>
              </w:rPr>
              <w:t>5</w:t>
            </w:r>
            <w:r w:rsidRPr="00947EBB">
              <w:rPr>
                <w:color w:val="000000"/>
                <w:sz w:val="22"/>
                <w:szCs w:val="22"/>
                <w:lang w:eastAsia="lt-LT"/>
              </w:rPr>
              <w:t>-31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68" w:rsidRPr="00947EBB" w:rsidRDefault="00944E6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947EBB">
              <w:rPr>
                <w:color w:val="000000"/>
                <w:sz w:val="22"/>
                <w:szCs w:val="22"/>
                <w:lang w:eastAsia="lt-LT"/>
              </w:rPr>
              <w:t>Kiti duomenys</w:t>
            </w:r>
          </w:p>
        </w:tc>
      </w:tr>
      <w:tr w:rsidR="00D43D6A" w:rsidRPr="00947EBB" w:rsidTr="00947EBB">
        <w:trPr>
          <w:trHeight w:val="6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D6A" w:rsidRPr="00947EBB" w:rsidRDefault="00D43D6A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947EBB">
              <w:rPr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3D6A" w:rsidRPr="00947EBB" w:rsidRDefault="00D43D6A" w:rsidP="00D43D6A">
            <w:pPr>
              <w:spacing w:line="256" w:lineRule="auto"/>
              <w:rPr>
                <w:sz w:val="22"/>
                <w:szCs w:val="22"/>
              </w:rPr>
            </w:pPr>
            <w:r w:rsidRPr="00947EBB">
              <w:rPr>
                <w:sz w:val="22"/>
                <w:szCs w:val="22"/>
              </w:rPr>
              <w:t>Pastatas-mokykla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EBB" w:rsidRDefault="00D43D6A" w:rsidP="00947EBB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47EBB">
              <w:rPr>
                <w:sz w:val="22"/>
                <w:szCs w:val="22"/>
              </w:rPr>
              <w:t xml:space="preserve">Mokyklos g. 4, Petronių k., </w:t>
            </w:r>
          </w:p>
          <w:p w:rsidR="00D43D6A" w:rsidRPr="00947EBB" w:rsidRDefault="00D43D6A" w:rsidP="00947EBB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47EBB">
              <w:rPr>
                <w:sz w:val="22"/>
                <w:szCs w:val="22"/>
              </w:rPr>
              <w:t>Siesikų sen., Ukmergės r. sav.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D6A" w:rsidRPr="00947EBB" w:rsidRDefault="00D43D6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47EBB">
              <w:rPr>
                <w:sz w:val="22"/>
                <w:szCs w:val="22"/>
              </w:rPr>
              <w:t>8197-2015-4013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3D6A" w:rsidRPr="00947EBB" w:rsidRDefault="00D43D6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47EBB">
              <w:rPr>
                <w:sz w:val="22"/>
                <w:szCs w:val="22"/>
              </w:rPr>
              <w:t>322,85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D6A" w:rsidRPr="00947EBB" w:rsidRDefault="00D43D6A" w:rsidP="008E36A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47EBB">
              <w:rPr>
                <w:sz w:val="22"/>
                <w:szCs w:val="22"/>
              </w:rPr>
              <w:t>38590,71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D6A" w:rsidRPr="00947EBB" w:rsidRDefault="00D43D6A" w:rsidP="00C2619B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47EBB">
              <w:rPr>
                <w:sz w:val="22"/>
                <w:szCs w:val="22"/>
              </w:rPr>
              <w:t>18550,87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D6A" w:rsidRPr="00947EBB" w:rsidRDefault="00D43D6A" w:rsidP="00D43D6A">
            <w:pPr>
              <w:spacing w:line="256" w:lineRule="auto"/>
              <w:rPr>
                <w:sz w:val="22"/>
                <w:szCs w:val="22"/>
              </w:rPr>
            </w:pPr>
            <w:r w:rsidRPr="00947EBB">
              <w:rPr>
                <w:sz w:val="22"/>
                <w:szCs w:val="22"/>
              </w:rPr>
              <w:t>Paskirtis – mokslo, statybos pabaigos metai – 1972 m.</w:t>
            </w:r>
          </w:p>
        </w:tc>
      </w:tr>
      <w:tr w:rsidR="00D43D6A" w:rsidRPr="00947EBB" w:rsidTr="00947EBB">
        <w:trPr>
          <w:trHeight w:val="6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D6A" w:rsidRPr="00947EBB" w:rsidRDefault="00D43D6A">
            <w:pPr>
              <w:spacing w:line="256" w:lineRule="auto"/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947EBB">
              <w:rPr>
                <w:color w:val="000000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3D6A" w:rsidRPr="00947EBB" w:rsidRDefault="00D43D6A" w:rsidP="00D43D6A">
            <w:pPr>
              <w:spacing w:line="256" w:lineRule="auto"/>
              <w:rPr>
                <w:sz w:val="22"/>
                <w:szCs w:val="22"/>
              </w:rPr>
            </w:pPr>
            <w:r w:rsidRPr="00947EBB">
              <w:rPr>
                <w:sz w:val="22"/>
                <w:szCs w:val="22"/>
              </w:rPr>
              <w:t>Pastatas-sandėlis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6A" w:rsidRPr="00947EBB" w:rsidRDefault="00D43D6A" w:rsidP="00947EBB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D6A" w:rsidRPr="00947EBB" w:rsidRDefault="00D43D6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47EBB">
              <w:rPr>
                <w:sz w:val="22"/>
                <w:szCs w:val="22"/>
              </w:rPr>
              <w:t>8197-2015-4024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3D6A" w:rsidRPr="00947EBB" w:rsidRDefault="00BB5839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B5839">
              <w:rPr>
                <w:strike/>
                <w:sz w:val="22"/>
                <w:szCs w:val="22"/>
              </w:rPr>
              <w:t>5,00</w:t>
            </w:r>
            <w:r>
              <w:rPr>
                <w:sz w:val="22"/>
                <w:szCs w:val="22"/>
              </w:rPr>
              <w:t xml:space="preserve"> </w:t>
            </w:r>
            <w:r w:rsidR="00947EBB" w:rsidRPr="00BB5839">
              <w:rPr>
                <w:b/>
                <w:bCs/>
                <w:sz w:val="22"/>
                <w:szCs w:val="22"/>
              </w:rPr>
              <w:t>40</w:t>
            </w:r>
            <w:r w:rsidR="00D43D6A" w:rsidRPr="00BB5839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D6A" w:rsidRPr="00947EBB" w:rsidRDefault="00D43D6A" w:rsidP="008E36AD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D6A" w:rsidRPr="00947EBB" w:rsidRDefault="00D43D6A" w:rsidP="00C2619B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D6A" w:rsidRPr="00947EBB" w:rsidRDefault="00622430" w:rsidP="00622430">
            <w:pPr>
              <w:spacing w:line="256" w:lineRule="auto"/>
              <w:rPr>
                <w:sz w:val="22"/>
                <w:szCs w:val="22"/>
              </w:rPr>
            </w:pPr>
            <w:r w:rsidRPr="00947EBB">
              <w:rPr>
                <w:sz w:val="22"/>
                <w:szCs w:val="22"/>
              </w:rPr>
              <w:t>Paskirtis – pagalbinio ūkio</w:t>
            </w:r>
            <w:r w:rsidR="00D43D6A" w:rsidRPr="00947EBB">
              <w:rPr>
                <w:sz w:val="22"/>
                <w:szCs w:val="22"/>
              </w:rPr>
              <w:t>, statybos pabaigos metai – 19</w:t>
            </w:r>
            <w:r w:rsidRPr="00947EBB">
              <w:rPr>
                <w:sz w:val="22"/>
                <w:szCs w:val="22"/>
              </w:rPr>
              <w:t>72</w:t>
            </w:r>
            <w:r w:rsidR="00D43D6A" w:rsidRPr="00947EBB">
              <w:rPr>
                <w:sz w:val="22"/>
                <w:szCs w:val="22"/>
              </w:rPr>
              <w:t xml:space="preserve"> m.</w:t>
            </w:r>
          </w:p>
        </w:tc>
      </w:tr>
      <w:tr w:rsidR="00D43D6A" w:rsidRPr="00947EBB" w:rsidTr="00947EBB">
        <w:trPr>
          <w:trHeight w:val="6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D6A" w:rsidRPr="00947EBB" w:rsidRDefault="00D43D6A">
            <w:pPr>
              <w:spacing w:line="256" w:lineRule="auto"/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947EBB">
              <w:rPr>
                <w:color w:val="000000"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3D6A" w:rsidRPr="00947EBB" w:rsidRDefault="00D43D6A" w:rsidP="00D43D6A">
            <w:pPr>
              <w:spacing w:line="256" w:lineRule="auto"/>
              <w:rPr>
                <w:sz w:val="22"/>
                <w:szCs w:val="22"/>
              </w:rPr>
            </w:pPr>
            <w:r w:rsidRPr="00947EBB">
              <w:rPr>
                <w:sz w:val="22"/>
                <w:szCs w:val="22"/>
              </w:rPr>
              <w:t xml:space="preserve">Kiti inžineriniai statiniai- kiemo statiniai </w:t>
            </w:r>
            <w:r w:rsidR="00622430" w:rsidRPr="00947EBB">
              <w:rPr>
                <w:sz w:val="22"/>
                <w:szCs w:val="22"/>
              </w:rPr>
              <w:t>(tualetas, asfaltas)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6A" w:rsidRPr="00947EBB" w:rsidRDefault="00D43D6A" w:rsidP="00947EBB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D6A" w:rsidRPr="00947EBB" w:rsidRDefault="00D43D6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47EBB">
              <w:rPr>
                <w:sz w:val="22"/>
                <w:szCs w:val="22"/>
              </w:rPr>
              <w:t>8197-2015-4035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3D6A" w:rsidRPr="00947EBB" w:rsidRDefault="00D43D6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47EB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D6A" w:rsidRPr="00947EBB" w:rsidRDefault="00D43D6A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D6A" w:rsidRPr="00947EBB" w:rsidRDefault="00D43D6A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D6A" w:rsidRPr="00947EBB" w:rsidRDefault="00622430" w:rsidP="00622430">
            <w:pPr>
              <w:spacing w:line="256" w:lineRule="auto"/>
              <w:rPr>
                <w:sz w:val="22"/>
                <w:szCs w:val="22"/>
              </w:rPr>
            </w:pPr>
            <w:r w:rsidRPr="00947EBB">
              <w:rPr>
                <w:sz w:val="22"/>
                <w:szCs w:val="22"/>
              </w:rPr>
              <w:t>Priklausinys pastatui 8197-2015-4013</w:t>
            </w:r>
            <w:r w:rsidR="00D43D6A" w:rsidRPr="00947EBB">
              <w:rPr>
                <w:sz w:val="22"/>
                <w:szCs w:val="22"/>
              </w:rPr>
              <w:t>, statybos pabaigos metai – 19</w:t>
            </w:r>
            <w:r w:rsidRPr="00947EBB">
              <w:rPr>
                <w:sz w:val="22"/>
                <w:szCs w:val="22"/>
              </w:rPr>
              <w:t>72</w:t>
            </w:r>
            <w:r w:rsidR="00D43D6A" w:rsidRPr="00947EBB">
              <w:rPr>
                <w:sz w:val="22"/>
                <w:szCs w:val="22"/>
              </w:rPr>
              <w:t xml:space="preserve"> m.</w:t>
            </w:r>
          </w:p>
        </w:tc>
      </w:tr>
      <w:tr w:rsidR="008B422E" w:rsidRPr="00947EBB" w:rsidTr="00947EBB">
        <w:trPr>
          <w:trHeight w:val="6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22E" w:rsidRPr="00BB5839" w:rsidRDefault="008B422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BB5839">
              <w:rPr>
                <w:b/>
                <w:bCs/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22E" w:rsidRPr="00BB5839" w:rsidRDefault="00947EBB" w:rsidP="00D43D6A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BB5839">
              <w:rPr>
                <w:b/>
                <w:bCs/>
                <w:sz w:val="22"/>
                <w:szCs w:val="22"/>
              </w:rPr>
              <w:t>Pastatas-ferma-veršidė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40F" w:rsidRPr="00BB5839" w:rsidRDefault="00947EBB" w:rsidP="00947EBB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BB5839">
              <w:rPr>
                <w:b/>
                <w:bCs/>
                <w:sz w:val="22"/>
                <w:szCs w:val="22"/>
              </w:rPr>
              <w:t xml:space="preserve">Technikos g. 15, Siesikai, </w:t>
            </w:r>
          </w:p>
          <w:p w:rsidR="008B422E" w:rsidRPr="00BB5839" w:rsidRDefault="00947EBB" w:rsidP="00947EBB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BB5839">
              <w:rPr>
                <w:b/>
                <w:bCs/>
                <w:sz w:val="22"/>
                <w:szCs w:val="22"/>
              </w:rPr>
              <w:t>Ukmergės r. sav.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22E" w:rsidRPr="00BB5839" w:rsidRDefault="00947EBB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BB5839">
              <w:rPr>
                <w:b/>
                <w:bCs/>
                <w:sz w:val="22"/>
                <w:szCs w:val="22"/>
                <w:lang w:eastAsia="lt-LT"/>
              </w:rPr>
              <w:t>4400-5363-4134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22E" w:rsidRPr="00BB5839" w:rsidRDefault="00947EBB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BB5839">
              <w:rPr>
                <w:b/>
                <w:bCs/>
                <w:sz w:val="22"/>
                <w:szCs w:val="22"/>
              </w:rPr>
              <w:t>1442,09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22E" w:rsidRPr="00BB5839" w:rsidRDefault="00947EBB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BB5839">
              <w:rPr>
                <w:b/>
                <w:bCs/>
                <w:sz w:val="22"/>
                <w:szCs w:val="22"/>
              </w:rPr>
              <w:t>0,29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22E" w:rsidRPr="00BB5839" w:rsidRDefault="00947EBB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BB5839">
              <w:rPr>
                <w:b/>
                <w:bCs/>
                <w:sz w:val="22"/>
                <w:szCs w:val="22"/>
              </w:rPr>
              <w:t>0,29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22E" w:rsidRPr="00BB5839" w:rsidRDefault="00BB5839" w:rsidP="00BB5839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Paskirtis – kita (fermų), būklė – fi</w:t>
            </w:r>
            <w:r w:rsidRPr="00BB5839">
              <w:rPr>
                <w:b/>
                <w:bCs/>
                <w:sz w:val="22"/>
                <w:szCs w:val="22"/>
              </w:rPr>
              <w:t>ziškai pažeistas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="00947EBB" w:rsidRPr="00BB5839">
              <w:rPr>
                <w:b/>
                <w:bCs/>
                <w:sz w:val="22"/>
                <w:szCs w:val="22"/>
              </w:rPr>
              <w:t>statybos pabaigos metai – 19</w:t>
            </w:r>
            <w:r>
              <w:rPr>
                <w:b/>
                <w:bCs/>
                <w:sz w:val="22"/>
                <w:szCs w:val="22"/>
              </w:rPr>
              <w:t>70</w:t>
            </w:r>
            <w:r w:rsidR="00947EBB" w:rsidRPr="00BB5839">
              <w:rPr>
                <w:b/>
                <w:bCs/>
                <w:sz w:val="22"/>
                <w:szCs w:val="22"/>
              </w:rPr>
              <w:t xml:space="preserve"> m.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</w:p>
        </w:tc>
      </w:tr>
      <w:tr w:rsidR="009757E4" w:rsidRPr="00947EBB" w:rsidTr="00947EBB">
        <w:trPr>
          <w:trHeight w:val="6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E4" w:rsidRPr="00BB5839" w:rsidRDefault="009757E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E4" w:rsidRPr="00BB5839" w:rsidRDefault="009757E4" w:rsidP="00D43D6A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Pastatas-sandėlis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7E4" w:rsidRPr="00BB5839" w:rsidRDefault="009757E4" w:rsidP="00947EBB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Deltuvos g. 28, Ukmergės r. sav.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E4" w:rsidRPr="00BB5839" w:rsidRDefault="009757E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4400-2233-4883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E4" w:rsidRPr="00BB5839" w:rsidRDefault="009757E4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E4" w:rsidRPr="00BB5839" w:rsidRDefault="009757E4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5723,69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57E4" w:rsidRPr="00BB5839" w:rsidRDefault="009757E4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5042,58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57E4" w:rsidRDefault="009757E4" w:rsidP="00BB5839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Paskirtis – sandėliavimo, statybos pabaigos metai – 1976 m.</w:t>
            </w:r>
          </w:p>
        </w:tc>
      </w:tr>
    </w:tbl>
    <w:p w:rsidR="00944E68" w:rsidRDefault="00944E68" w:rsidP="00944E68"/>
    <w:p w:rsidR="00947EBB" w:rsidRDefault="00275F87" w:rsidP="00275F87">
      <w:pPr>
        <w:jc w:val="center"/>
      </w:pPr>
      <w:r>
        <w:t>_____________________</w:t>
      </w:r>
    </w:p>
    <w:p w:rsidR="008845A1" w:rsidRPr="005620CA" w:rsidRDefault="00944E68" w:rsidP="00944E68">
      <w:r>
        <w:br w:type="page"/>
      </w:r>
    </w:p>
    <w:p w:rsidR="00944E68" w:rsidRDefault="00944E68" w:rsidP="008845A1">
      <w:pPr>
        <w:ind w:firstLine="4536"/>
        <w:sectPr w:rsidR="00944E68" w:rsidSect="00944E68">
          <w:pgSz w:w="16838" w:h="11906" w:orient="landscape" w:code="9"/>
          <w:pgMar w:top="1701" w:right="1134" w:bottom="567" w:left="964" w:header="567" w:footer="567" w:gutter="0"/>
          <w:cols w:space="1296"/>
          <w:docGrid w:linePitch="360"/>
        </w:sectPr>
      </w:pPr>
    </w:p>
    <w:p w:rsidR="008845A1" w:rsidRDefault="008845A1" w:rsidP="008845A1">
      <w:pPr>
        <w:ind w:firstLine="4536"/>
        <w:rPr>
          <w:noProof w:val="0"/>
        </w:rPr>
      </w:pPr>
      <w:r>
        <w:lastRenderedPageBreak/>
        <w:t xml:space="preserve">Forma patvirtinta Ukmergės rajono savivaldybės </w:t>
      </w:r>
    </w:p>
    <w:p w:rsidR="008845A1" w:rsidRDefault="008845A1" w:rsidP="008845A1">
      <w:pPr>
        <w:ind w:firstLine="4536"/>
      </w:pPr>
      <w:r>
        <w:t xml:space="preserve">administracijos direktoriaus 2017 m. rugsėjo 27 d. </w:t>
      </w:r>
    </w:p>
    <w:p w:rsidR="008845A1" w:rsidRDefault="008845A1" w:rsidP="008845A1">
      <w:pPr>
        <w:ind w:firstLine="4536"/>
      </w:pPr>
      <w:r>
        <w:t xml:space="preserve">įsakymu Nr. </w:t>
      </w:r>
      <w:r>
        <w:rPr>
          <w:color w:val="000000"/>
          <w:shd w:val="clear" w:color="auto" w:fill="FFFFFF"/>
        </w:rPr>
        <w:t>13-1536</w:t>
      </w:r>
    </w:p>
    <w:p w:rsidR="008845A1" w:rsidRDefault="008845A1" w:rsidP="008845A1"/>
    <w:p w:rsidR="008845A1" w:rsidRDefault="008845A1" w:rsidP="008845A1">
      <w:pPr>
        <w:jc w:val="center"/>
      </w:pPr>
    </w:p>
    <w:p w:rsidR="008845A1" w:rsidRDefault="008845A1" w:rsidP="008845A1">
      <w:pPr>
        <w:jc w:val="center"/>
        <w:rPr>
          <w:b/>
        </w:rPr>
      </w:pPr>
      <w:r>
        <w:rPr>
          <w:b/>
        </w:rPr>
        <w:t>UKMERGĖS RAJONO SAVIVALDYBĖS TARYBOS SPRENDIMO PROJEKTO</w:t>
      </w:r>
    </w:p>
    <w:p w:rsidR="008845A1" w:rsidRPr="00FA4DDC" w:rsidRDefault="008845A1" w:rsidP="008845A1">
      <w:pPr>
        <w:jc w:val="center"/>
        <w:rPr>
          <w:b/>
        </w:rPr>
      </w:pPr>
      <w:r w:rsidRPr="00FA4DDC">
        <w:rPr>
          <w:b/>
        </w:rPr>
        <w:t>„</w:t>
      </w:r>
      <w:r w:rsidR="00FA4DDC" w:rsidRPr="00FA4DDC">
        <w:rPr>
          <w:b/>
          <w:caps/>
        </w:rPr>
        <w:t xml:space="preserve">DĖL ukmergės rajono savivaldybei nuosavybės teise priklausančiO TURtO, </w:t>
      </w:r>
      <w:r w:rsidR="00FA4DDC" w:rsidRPr="00FA4DDC">
        <w:rPr>
          <w:b/>
          <w:strike/>
        </w:rPr>
        <w:t>MOKYKLOS G. 4, PETRONIŲ K.,</w:t>
      </w:r>
      <w:r w:rsidR="00FA4DDC" w:rsidRPr="00FA4DDC">
        <w:rPr>
          <w:b/>
        </w:rPr>
        <w:t xml:space="preserve"> SIESIKŲ SEN., UKMERGĖS R., </w:t>
      </w:r>
      <w:r w:rsidR="00FA4DDC" w:rsidRPr="00FA4DDC">
        <w:rPr>
          <w:b/>
          <w:caps/>
        </w:rPr>
        <w:t>pripažinimo neReikalingu</w:t>
      </w:r>
      <w:r w:rsidRPr="00FA4DDC">
        <w:rPr>
          <w:b/>
        </w:rPr>
        <w:t>“</w:t>
      </w:r>
    </w:p>
    <w:p w:rsidR="008845A1" w:rsidRDefault="008845A1" w:rsidP="008845A1">
      <w:pPr>
        <w:jc w:val="center"/>
      </w:pPr>
      <w:r>
        <w:rPr>
          <w:b/>
        </w:rPr>
        <w:t>AIŠKINAMASIS RAŠTAS</w:t>
      </w:r>
    </w:p>
    <w:p w:rsidR="008845A1" w:rsidRDefault="008845A1" w:rsidP="008845A1">
      <w:pPr>
        <w:jc w:val="center"/>
      </w:pPr>
    </w:p>
    <w:p w:rsidR="008845A1" w:rsidRDefault="008845A1" w:rsidP="008845A1">
      <w:pPr>
        <w:jc w:val="center"/>
      </w:pPr>
      <w:r>
        <w:t>2020 m.</w:t>
      </w:r>
      <w:r w:rsidR="00FA4DDC">
        <w:t xml:space="preserve"> gegužės</w:t>
      </w:r>
      <w:r>
        <w:t xml:space="preserve"> </w:t>
      </w:r>
      <w:r w:rsidRPr="00FA4DDC">
        <w:rPr>
          <w:strike/>
        </w:rPr>
        <w:t>sausio</w:t>
      </w:r>
      <w:r>
        <w:t xml:space="preserve"> 1</w:t>
      </w:r>
      <w:r w:rsidR="00FA4DDC">
        <w:t>1</w:t>
      </w:r>
      <w:r>
        <w:t xml:space="preserve"> d.</w:t>
      </w:r>
    </w:p>
    <w:p w:rsidR="008845A1" w:rsidRDefault="008845A1" w:rsidP="008845A1">
      <w:pPr>
        <w:jc w:val="center"/>
      </w:pPr>
      <w:r>
        <w:t>Ukmergė</w:t>
      </w:r>
    </w:p>
    <w:p w:rsidR="008845A1" w:rsidRDefault="008845A1" w:rsidP="008845A1"/>
    <w:p w:rsidR="008845A1" w:rsidRDefault="008845A1" w:rsidP="008845A1">
      <w:pPr>
        <w:ind w:firstLine="1298"/>
      </w:pPr>
    </w:p>
    <w:p w:rsidR="008845A1" w:rsidRDefault="008845A1" w:rsidP="008845A1">
      <w:pPr>
        <w:ind w:firstLine="1298"/>
        <w:jc w:val="both"/>
      </w:pPr>
      <w:r>
        <w:rPr>
          <w:b/>
        </w:rPr>
        <w:t>1. Sprendimo projekto rengimo pagrindas:</w:t>
      </w:r>
      <w:r w:rsidRPr="00850B45">
        <w:t xml:space="preserve"> </w:t>
      </w:r>
    </w:p>
    <w:p w:rsidR="008845A1" w:rsidRDefault="008845A1" w:rsidP="008845A1">
      <w:pPr>
        <w:ind w:firstLine="1298"/>
        <w:jc w:val="both"/>
      </w:pPr>
      <w:r>
        <w:t>Lietuvos Respublikos valstybės ir savivaldybių turto valdymo, naudojimo ir disponavimo juo įstatymo 8 straipsnio „Savivaldybių turto valdymo, naudojimo ir disponavimo juo subjektai“ 1 dalies 1 punktas, nustato, kad Savivaldybių turtą valdo, naudoja ir juo disponuoja savivaldybių tarybos pagal Lietuvos Respublikos vietos savivaldos įstatymą – įgyvendindamos turto savininko funkcijas.</w:t>
      </w:r>
    </w:p>
    <w:p w:rsidR="008845A1" w:rsidRDefault="008845A1" w:rsidP="008845A1">
      <w:pPr>
        <w:ind w:firstLine="1298"/>
        <w:jc w:val="both"/>
      </w:pPr>
      <w:r>
        <w:t>Lietuvos Respublikos valstybės ir savivaldybių turto valdymo, naudojimo ir disponavimo juo įstatymo 12 straipsnio „Savivaldybių turto valdymas, naudojimas ir disponavimas juo“ 1 dalis, nustato, kad Savivaldybėms nuosavybės teise priklausančio turto savininko funkcijas, vadovaudamosi įstatymais, įgyvendina savivaldybių tarybos.</w:t>
      </w:r>
    </w:p>
    <w:p w:rsidR="008845A1" w:rsidRDefault="008845A1" w:rsidP="008845A1">
      <w:pPr>
        <w:ind w:firstLine="1298"/>
        <w:jc w:val="both"/>
      </w:pPr>
      <w:r>
        <w:t>Lietuvos Respublikos valstybės ir savivaldybių turto valdymo, naudojimo ir disponavimo juo įstatymo 26 straipsnio „Valstybės ir savivaldybių turto pripažinimas nereikalingu arba netinkamu (negalimu) naudoti“ 4 dalis nustato, kad sprendimą dėl valstybės ar savivaldybių turto pripažinimo nereikalingu arba netinkamu (negalimu) naudoti priima turto valdytojas.</w:t>
      </w:r>
    </w:p>
    <w:p w:rsidR="00155934" w:rsidRDefault="001C053F" w:rsidP="008845A1">
      <w:pPr>
        <w:ind w:firstLine="1298"/>
        <w:jc w:val="both"/>
      </w:pPr>
      <w:r>
        <w:rPr>
          <w:bCs/>
          <w:noProof w:val="0"/>
          <w:lang w:eastAsia="lt-LT"/>
        </w:rPr>
        <w:t xml:space="preserve">Lietuvos Respublikos vyriausybės </w:t>
      </w:r>
      <w:r>
        <w:rPr>
          <w:noProof w:val="0"/>
          <w:color w:val="000000"/>
          <w:lang w:eastAsia="lt-LT"/>
        </w:rPr>
        <w:t>2001 m. spalio 19 d. n</w:t>
      </w:r>
      <w:r>
        <w:rPr>
          <w:bCs/>
          <w:noProof w:val="0"/>
          <w:color w:val="000000"/>
          <w:lang w:eastAsia="lt-LT"/>
        </w:rPr>
        <w:t xml:space="preserve">utarimu </w:t>
      </w:r>
      <w:r>
        <w:rPr>
          <w:noProof w:val="0"/>
          <w:color w:val="000000"/>
          <w:lang w:eastAsia="lt-LT"/>
        </w:rPr>
        <w:t>Nr. 1250 „</w:t>
      </w:r>
      <w:r>
        <w:rPr>
          <w:bCs/>
          <w:noProof w:val="0"/>
          <w:lang w:eastAsia="lt-LT"/>
        </w:rPr>
        <w:t>Dėl pripažinto nereikalingu arba netinkamu (negalimu) naudoti valstybės ir savivaldybių turto nurašymo, išardymo ir likvidavimo tvarkos aprašo patvirtinimo“ patvirtintu aprašu.</w:t>
      </w:r>
    </w:p>
    <w:p w:rsidR="008845A1" w:rsidRDefault="008845A1" w:rsidP="008845A1">
      <w:pPr>
        <w:ind w:firstLine="1298"/>
        <w:jc w:val="both"/>
      </w:pPr>
      <w:r w:rsidRPr="001C053F">
        <w:rPr>
          <w:bCs/>
          <w:noProof w:val="0"/>
          <w:lang w:eastAsia="lt-LT"/>
        </w:rPr>
        <w:t xml:space="preserve">2020 m. </w:t>
      </w:r>
      <w:r w:rsidR="001C053F" w:rsidRPr="001C053F">
        <w:rPr>
          <w:bCs/>
          <w:noProof w:val="0"/>
          <w:lang w:eastAsia="lt-LT"/>
        </w:rPr>
        <w:t>gegužės</w:t>
      </w:r>
      <w:r w:rsidRPr="001C053F">
        <w:rPr>
          <w:bCs/>
          <w:noProof w:val="0"/>
          <w:lang w:eastAsia="lt-LT"/>
        </w:rPr>
        <w:t xml:space="preserve"> </w:t>
      </w:r>
      <w:r w:rsidR="001C053F" w:rsidRPr="001C053F">
        <w:rPr>
          <w:bCs/>
          <w:noProof w:val="0"/>
          <w:lang w:eastAsia="lt-LT"/>
        </w:rPr>
        <w:t xml:space="preserve">11 </w:t>
      </w:r>
      <w:r w:rsidRPr="001C053F">
        <w:rPr>
          <w:bCs/>
          <w:noProof w:val="0"/>
          <w:lang w:eastAsia="lt-LT"/>
        </w:rPr>
        <w:t>d. nereikalingo arba netinkamo (negalimo) naudoti nekilnojamojo</w:t>
      </w:r>
      <w:r>
        <w:t xml:space="preserve"> turto apžiūros pažym</w:t>
      </w:r>
      <w:r w:rsidR="002B2C44">
        <w:t xml:space="preserve">a </w:t>
      </w:r>
      <w:r>
        <w:t>Nr. 20/</w:t>
      </w:r>
      <w:r w:rsidR="00155934">
        <w:t>5</w:t>
      </w:r>
      <w:r>
        <w:t xml:space="preserve">. </w:t>
      </w:r>
    </w:p>
    <w:p w:rsidR="001C053F" w:rsidRDefault="00D2436A" w:rsidP="008845A1">
      <w:pPr>
        <w:tabs>
          <w:tab w:val="left" w:pos="1247"/>
        </w:tabs>
        <w:jc w:val="both"/>
      </w:pPr>
      <w:r>
        <w:rPr>
          <w:b/>
        </w:rPr>
        <w:tab/>
      </w:r>
      <w:r w:rsidR="008845A1" w:rsidRPr="00636797">
        <w:rPr>
          <w:b/>
        </w:rPr>
        <w:t>2. Sprendimo projekto tikslas ir esmė:</w:t>
      </w:r>
      <w:r w:rsidR="008845A1" w:rsidRPr="00636797">
        <w:t xml:space="preserve"> </w:t>
      </w:r>
    </w:p>
    <w:p w:rsidR="008845A1" w:rsidRDefault="008845A1" w:rsidP="008845A1">
      <w:pPr>
        <w:tabs>
          <w:tab w:val="left" w:pos="1247"/>
        </w:tabs>
        <w:jc w:val="both"/>
      </w:pPr>
      <w:r>
        <w:tab/>
        <w:t xml:space="preserve">Apžiūros </w:t>
      </w:r>
      <w:r w:rsidRPr="009C175A">
        <w:t xml:space="preserve">metu nustatyta, kad </w:t>
      </w:r>
      <w:r w:rsidR="00C047D8">
        <w:t>turtas</w:t>
      </w:r>
      <w:r w:rsidR="001C053F">
        <w:t xml:space="preserve"> esantis </w:t>
      </w:r>
      <w:r w:rsidR="001C053F" w:rsidRPr="001C053F">
        <w:t xml:space="preserve">Mokyklos g. 4, Petronių k., Siesikų sen., Ukmergės r., </w:t>
      </w:r>
      <w:r w:rsidR="00D2436A">
        <w:t xml:space="preserve">yra nenaudojamas, savivaldos funkcijoms rajone užtikrinti nereikalingas, </w:t>
      </w:r>
      <w:r w:rsidR="00D2436A" w:rsidRPr="009C175A">
        <w:t>todėl siūloma pripažinti</w:t>
      </w:r>
      <w:r w:rsidR="00D2436A">
        <w:t xml:space="preserve"> nereikalingu ir </w:t>
      </w:r>
      <w:r>
        <w:t xml:space="preserve">įtraukti į </w:t>
      </w:r>
      <w:r w:rsidR="002C6A36">
        <w:t>V</w:t>
      </w:r>
      <w:r>
        <w:t>iešame aukcione parduodamo Ukmergės rajono savivaldybės nekilnojamojo turto ir k</w:t>
      </w:r>
      <w:r w:rsidR="002B2C44">
        <w:t>itų nekilnojamųjų daiktų sąrašą</w:t>
      </w:r>
      <w:r w:rsidR="002C6A36">
        <w:t>,</w:t>
      </w:r>
      <w:r w:rsidR="002B2C44">
        <w:t xml:space="preserve"> su tikslu parduoti aukcione, taip papildant rajono biudžetą.</w:t>
      </w:r>
    </w:p>
    <w:p w:rsidR="00DD40E9" w:rsidRPr="003B1315" w:rsidRDefault="00DD40E9" w:rsidP="008845A1">
      <w:pPr>
        <w:tabs>
          <w:tab w:val="left" w:pos="1247"/>
        </w:tabs>
        <w:jc w:val="both"/>
        <w:rPr>
          <w:b/>
          <w:i/>
        </w:rPr>
      </w:pPr>
      <w:r>
        <w:tab/>
      </w:r>
      <w:r w:rsidR="00E0662D" w:rsidRPr="003B1315">
        <w:rPr>
          <w:b/>
          <w:i/>
        </w:rPr>
        <w:t>Pastatas-ferma-veršidė teismo sprendimu pripažinta Ukmergės rajono savivaldybei nuosavybės teise priklausantis turtas. Šiam pastatui atlikti kadastriniai matavimai, suteiktas adresas ir įregistruota Nekilnojamojo turto registre. Sprendimo projekte siūloma pripažinti nereikalingu ir įtraukti į Viešame aukcione parduodamo Ukmergės rajono savivaldybės nekilnojamojo turto ir kitų nekilnojamųjų daiktų sąrašą.</w:t>
      </w:r>
    </w:p>
    <w:p w:rsidR="0003199F" w:rsidRPr="003B1315" w:rsidRDefault="009439E3" w:rsidP="0003199F">
      <w:pPr>
        <w:tabs>
          <w:tab w:val="left" w:pos="1247"/>
        </w:tabs>
        <w:jc w:val="both"/>
        <w:rPr>
          <w:b/>
          <w:i/>
        </w:rPr>
      </w:pPr>
      <w:r w:rsidRPr="003B1315">
        <w:rPr>
          <w:b/>
          <w:i/>
        </w:rPr>
        <w:tab/>
      </w:r>
      <w:r w:rsidR="003B1315" w:rsidRPr="003B1315">
        <w:rPr>
          <w:b/>
          <w:i/>
        </w:rPr>
        <w:t>Pastat</w:t>
      </w:r>
      <w:r w:rsidR="0003199F">
        <w:rPr>
          <w:b/>
          <w:i/>
        </w:rPr>
        <w:t>ą</w:t>
      </w:r>
      <w:r w:rsidR="003B1315" w:rsidRPr="003B1315">
        <w:rPr>
          <w:b/>
          <w:i/>
        </w:rPr>
        <w:t>-sandėl</w:t>
      </w:r>
      <w:r w:rsidR="0003199F">
        <w:rPr>
          <w:b/>
          <w:i/>
        </w:rPr>
        <w:t>į pripažinti nereikalingu</w:t>
      </w:r>
      <w:r w:rsidR="008402A1">
        <w:rPr>
          <w:b/>
          <w:i/>
        </w:rPr>
        <w:t xml:space="preserve"> savivaldybės funkcijoms vykdyti</w:t>
      </w:r>
      <w:r w:rsidR="0003199F">
        <w:rPr>
          <w:b/>
          <w:i/>
        </w:rPr>
        <w:t xml:space="preserve"> ir </w:t>
      </w:r>
      <w:r w:rsidR="0003199F" w:rsidRPr="003B1315">
        <w:rPr>
          <w:b/>
          <w:i/>
        </w:rPr>
        <w:t>įtraukti į Viešame aukcione parduodamo Ukmergės rajono savivaldybės nekilnojamojo turto ir kitų nekilnojamųjų daiktų sąrašą.</w:t>
      </w:r>
    </w:p>
    <w:p w:rsidR="008845A1" w:rsidRPr="00B37F0C" w:rsidRDefault="008845A1" w:rsidP="008845A1">
      <w:pPr>
        <w:ind w:firstLine="1298"/>
        <w:jc w:val="both"/>
        <w:rPr>
          <w:b/>
        </w:rPr>
      </w:pPr>
      <w:r w:rsidRPr="00B37F0C">
        <w:rPr>
          <w:b/>
        </w:rPr>
        <w:t xml:space="preserve">3. Šiuo metu galiojančios ir teikiamu projektu siūlomos naujos nuostatos (esant galimybei – lyginamasis variantas): - </w:t>
      </w:r>
    </w:p>
    <w:p w:rsidR="008845A1" w:rsidRPr="00B37F0C" w:rsidRDefault="008845A1" w:rsidP="008845A1">
      <w:pPr>
        <w:ind w:firstLine="1298"/>
        <w:jc w:val="both"/>
        <w:rPr>
          <w:b/>
        </w:rPr>
      </w:pPr>
      <w:r w:rsidRPr="00B37F0C">
        <w:rPr>
          <w:b/>
        </w:rPr>
        <w:t xml:space="preserve">4. Sprendimui įgyvendinti reikalingos lėšos ir galimi finansavimo šaltiniai: </w:t>
      </w:r>
      <w:r w:rsidRPr="00B37F0C">
        <w:t>-</w:t>
      </w:r>
    </w:p>
    <w:p w:rsidR="008845A1" w:rsidRPr="00B37F0C" w:rsidRDefault="008845A1" w:rsidP="008845A1">
      <w:pPr>
        <w:tabs>
          <w:tab w:val="left" w:pos="0"/>
        </w:tabs>
        <w:ind w:firstLine="1298"/>
        <w:jc w:val="both"/>
        <w:rPr>
          <w:b/>
        </w:rPr>
      </w:pPr>
      <w:r w:rsidRPr="00B37F0C">
        <w:rPr>
          <w:b/>
        </w:rPr>
        <w:lastRenderedPageBreak/>
        <w:t xml:space="preserve">5. Priėmus sprendimą laukiami rezultatai, galimos pasekmės: </w:t>
      </w:r>
      <w:r w:rsidRPr="00B37F0C">
        <w:t xml:space="preserve">lėšos gautos už parduotą </w:t>
      </w:r>
      <w:r w:rsidR="002B2C44">
        <w:t>tur</w:t>
      </w:r>
      <w:r w:rsidRPr="00B37F0C">
        <w:t xml:space="preserve">tą </w:t>
      </w:r>
      <w:r w:rsidR="002B2C44">
        <w:t>papildys rajono biudžetą</w:t>
      </w:r>
      <w:r w:rsidRPr="00B37F0C">
        <w:t>.</w:t>
      </w:r>
      <w:r w:rsidR="002B2C44">
        <w:t xml:space="preserve"> Pardavus turtą sumažės išlaidos turto priežiūrai, pagerės Petronių kaimo infrastruktūra.</w:t>
      </w:r>
    </w:p>
    <w:p w:rsidR="008845A1" w:rsidRPr="00B37F0C" w:rsidRDefault="008845A1" w:rsidP="008845A1">
      <w:pPr>
        <w:ind w:firstLine="1298"/>
        <w:jc w:val="both"/>
        <w:rPr>
          <w:b/>
        </w:rPr>
      </w:pPr>
      <w:r w:rsidRPr="00B37F0C">
        <w:rPr>
          <w:b/>
        </w:rPr>
        <w:t xml:space="preserve">6. Priimtam sprendimui įgyvendinti reikalingi papildomi teisės aktai (priimti, pakeisti, panaikinti): - </w:t>
      </w:r>
    </w:p>
    <w:p w:rsidR="008845A1" w:rsidRPr="00B37F0C" w:rsidRDefault="008845A1" w:rsidP="008845A1">
      <w:pPr>
        <w:ind w:firstLine="1298"/>
        <w:jc w:val="both"/>
        <w:rPr>
          <w:b/>
        </w:rPr>
      </w:pPr>
      <w:r w:rsidRPr="00B37F0C">
        <w:rPr>
          <w:b/>
        </w:rPr>
        <w:t xml:space="preserve">7. Lietuvos Respublikos korupcijos prevencijos įstatymo 8 straipsnio 1 dalyje numatytais atvejais – sprendimo projekto antikorupcinis vertinimas: - </w:t>
      </w:r>
    </w:p>
    <w:p w:rsidR="008845A1" w:rsidRPr="00B37F0C" w:rsidRDefault="008845A1" w:rsidP="008845A1">
      <w:pPr>
        <w:ind w:firstLine="1298"/>
        <w:jc w:val="both"/>
        <w:rPr>
          <w:b/>
        </w:rPr>
      </w:pPr>
      <w:r w:rsidRPr="00B37F0C">
        <w:rPr>
          <w:b/>
        </w:rPr>
        <w:t>8. Kai sprendimo projektu numatoma reglamentuoti iki tol nereglamentuotus santykius, taip pat kai iš esmės keičiamas teisinis reguliavimas – sprendimo projekto numatomo teisinio reguliavimo poveikio vertinimas:</w:t>
      </w:r>
      <w:r w:rsidR="00503877">
        <w:rPr>
          <w:b/>
        </w:rPr>
        <w:t xml:space="preserve"> </w:t>
      </w:r>
      <w:r w:rsidRPr="00B37F0C">
        <w:rPr>
          <w:b/>
        </w:rPr>
        <w:t>-</w:t>
      </w:r>
    </w:p>
    <w:p w:rsidR="008845A1" w:rsidRPr="00B37F0C" w:rsidRDefault="008845A1" w:rsidP="008845A1">
      <w:pPr>
        <w:ind w:firstLine="1298"/>
        <w:jc w:val="both"/>
        <w:rPr>
          <w:b/>
        </w:rPr>
      </w:pPr>
      <w:r w:rsidRPr="00B37F0C">
        <w:rPr>
          <w:b/>
        </w:rPr>
        <w:t>9. Sekretoriatas priimtą sprendimą pateikia</w:t>
      </w:r>
      <w:r w:rsidR="00AA7F13">
        <w:rPr>
          <w:b/>
        </w:rPr>
        <w:t>*:</w:t>
      </w:r>
      <w:r w:rsidRPr="00B37F0C">
        <w:t xml:space="preserve"> Ukmergės rajono savivaldybės administracijos Turto valdymo ir apskaitos skyri</w:t>
      </w:r>
      <w:r>
        <w:t>ui</w:t>
      </w:r>
      <w:r w:rsidR="00AA7F13">
        <w:t xml:space="preserve">, </w:t>
      </w:r>
      <w:r w:rsidR="00AA7F13" w:rsidRPr="00440F2F">
        <w:rPr>
          <w:b/>
          <w:i/>
        </w:rPr>
        <w:t>Siesikų seniūnijai</w:t>
      </w:r>
      <w:r>
        <w:t>.</w:t>
      </w:r>
    </w:p>
    <w:p w:rsidR="008845A1" w:rsidRDefault="008845A1" w:rsidP="008845A1">
      <w:pPr>
        <w:ind w:firstLine="1298"/>
        <w:jc w:val="both"/>
        <w:rPr>
          <w:b/>
        </w:rPr>
      </w:pPr>
      <w:r w:rsidRPr="00B37F0C">
        <w:rPr>
          <w:b/>
        </w:rPr>
        <w:t>10. Aiškinamojo rašto priedai:</w:t>
      </w:r>
      <w:r w:rsidR="00503877">
        <w:rPr>
          <w:b/>
        </w:rPr>
        <w:t xml:space="preserve"> </w:t>
      </w:r>
      <w:r w:rsidR="002B2C44">
        <w:rPr>
          <w:b/>
        </w:rPr>
        <w:t>-</w:t>
      </w:r>
    </w:p>
    <w:p w:rsidR="008845A1" w:rsidRDefault="008845A1" w:rsidP="008845A1"/>
    <w:p w:rsidR="008845A1" w:rsidRDefault="008845A1" w:rsidP="008845A1"/>
    <w:p w:rsidR="008845A1" w:rsidRDefault="008845A1" w:rsidP="008845A1">
      <w:r>
        <w:t xml:space="preserve">Turto valdymo ir apskaitos skyriaus </w:t>
      </w:r>
    </w:p>
    <w:p w:rsidR="008845A1" w:rsidRDefault="008845A1" w:rsidP="008845A1">
      <w:r>
        <w:t>Turto ir įmonių valdymo poskyrio vyriausiasis specialistas</w:t>
      </w:r>
      <w:r>
        <w:tab/>
        <w:t>Sigitas Labanauskas</w:t>
      </w:r>
    </w:p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>
      <w:bookmarkStart w:id="0" w:name="_GoBack"/>
      <w:bookmarkEnd w:id="0"/>
    </w:p>
    <w:p w:rsidR="008E091C" w:rsidRDefault="008E091C" w:rsidP="008845A1"/>
    <w:p w:rsidR="008E091C" w:rsidRDefault="008E091C" w:rsidP="008E091C">
      <w:pPr>
        <w:rPr>
          <w:sz w:val="22"/>
          <w:szCs w:val="22"/>
        </w:rPr>
      </w:pPr>
      <w:r w:rsidRPr="003F6C98">
        <w:t xml:space="preserve">* </w:t>
      </w:r>
      <w:r w:rsidRPr="003F6C98">
        <w:rPr>
          <w:sz w:val="20"/>
          <w:szCs w:val="20"/>
        </w:rPr>
        <w:t>Jeigu sprendimas turi būti pateikiamas ne dokumentų valdymo sistemos „Kontora“ naudotojams, nurodomas gavėjo elektroninio pašto adresas.</w:t>
      </w:r>
    </w:p>
    <w:p w:rsidR="008E091C" w:rsidRDefault="008E091C" w:rsidP="008845A1"/>
    <w:sectPr w:rsidR="008E091C" w:rsidSect="00944E68">
      <w:pgSz w:w="11906" w:h="16838" w:code="9"/>
      <w:pgMar w:top="1134" w:right="567" w:bottom="96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E4" w:rsidRDefault="00DF4533">
      <w:r>
        <w:separator/>
      </w:r>
    </w:p>
  </w:endnote>
  <w:endnote w:type="continuationSeparator" w:id="0">
    <w:p w:rsidR="00CE54E4" w:rsidRDefault="00DF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E4" w:rsidRDefault="00DF4533">
      <w:r>
        <w:separator/>
      </w:r>
    </w:p>
  </w:footnote>
  <w:footnote w:type="continuationSeparator" w:id="0">
    <w:p w:rsidR="00CE54E4" w:rsidRDefault="00DF4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7A" w:rsidRDefault="00155934" w:rsidP="00031E0E">
    <w:pPr>
      <w:tabs>
        <w:tab w:val="left" w:pos="7088"/>
      </w:tabs>
      <w:ind w:left="3894" w:firstLine="1298"/>
      <w:rPr>
        <w:b/>
      </w:rPr>
    </w:pPr>
    <w:r>
      <w:rPr>
        <w:b/>
      </w:rPr>
      <w:tab/>
    </w:r>
    <w:r w:rsidRPr="002648D1">
      <w:rPr>
        <w:b/>
      </w:rPr>
      <w:t>Projektas</w:t>
    </w:r>
  </w:p>
  <w:p w:rsidR="00803292" w:rsidRPr="002648D1" w:rsidRDefault="00803292" w:rsidP="00031E0E">
    <w:pPr>
      <w:tabs>
        <w:tab w:val="left" w:pos="7088"/>
      </w:tabs>
      <w:ind w:left="3894" w:firstLine="1298"/>
      <w:rPr>
        <w:b/>
      </w:rPr>
    </w:pPr>
    <w:r>
      <w:rPr>
        <w:b/>
      </w:rPr>
      <w:tab/>
      <w:t>Nauja redakcija</w:t>
    </w:r>
    <w:r w:rsidR="00C846B1">
      <w:rPr>
        <w:b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A1"/>
    <w:rsid w:val="0003199F"/>
    <w:rsid w:val="00065213"/>
    <w:rsid w:val="000A068F"/>
    <w:rsid w:val="000F4FCE"/>
    <w:rsid w:val="001118BF"/>
    <w:rsid w:val="00155934"/>
    <w:rsid w:val="001C053F"/>
    <w:rsid w:val="00222765"/>
    <w:rsid w:val="00251253"/>
    <w:rsid w:val="00275F87"/>
    <w:rsid w:val="002B2C44"/>
    <w:rsid w:val="002C6A36"/>
    <w:rsid w:val="002E0692"/>
    <w:rsid w:val="0030040F"/>
    <w:rsid w:val="00336758"/>
    <w:rsid w:val="003616A4"/>
    <w:rsid w:val="003B1315"/>
    <w:rsid w:val="00440F2F"/>
    <w:rsid w:val="00503877"/>
    <w:rsid w:val="00525751"/>
    <w:rsid w:val="005F75F6"/>
    <w:rsid w:val="00622430"/>
    <w:rsid w:val="006560AB"/>
    <w:rsid w:val="007300A8"/>
    <w:rsid w:val="007705CB"/>
    <w:rsid w:val="00803292"/>
    <w:rsid w:val="008402A1"/>
    <w:rsid w:val="008845A1"/>
    <w:rsid w:val="008B422E"/>
    <w:rsid w:val="008E091C"/>
    <w:rsid w:val="008E3EA4"/>
    <w:rsid w:val="009439E3"/>
    <w:rsid w:val="00944E68"/>
    <w:rsid w:val="00947EBB"/>
    <w:rsid w:val="009747BA"/>
    <w:rsid w:val="009757E4"/>
    <w:rsid w:val="00A75FD0"/>
    <w:rsid w:val="00A86577"/>
    <w:rsid w:val="00AA7F13"/>
    <w:rsid w:val="00B4716B"/>
    <w:rsid w:val="00B8134C"/>
    <w:rsid w:val="00BB5839"/>
    <w:rsid w:val="00C047D8"/>
    <w:rsid w:val="00C846B1"/>
    <w:rsid w:val="00CA1352"/>
    <w:rsid w:val="00CB06D3"/>
    <w:rsid w:val="00CB69BC"/>
    <w:rsid w:val="00CE54E4"/>
    <w:rsid w:val="00D069D9"/>
    <w:rsid w:val="00D2436A"/>
    <w:rsid w:val="00D43D6A"/>
    <w:rsid w:val="00D63362"/>
    <w:rsid w:val="00DD40E9"/>
    <w:rsid w:val="00DF4533"/>
    <w:rsid w:val="00E0662D"/>
    <w:rsid w:val="00E31D8E"/>
    <w:rsid w:val="00E47671"/>
    <w:rsid w:val="00EA5034"/>
    <w:rsid w:val="00F972A8"/>
    <w:rsid w:val="00FA060B"/>
    <w:rsid w:val="00FA4DDC"/>
    <w:rsid w:val="00FB5204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3D6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8845A1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845A1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3EA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3EA4"/>
    <w:rPr>
      <w:rFonts w:ascii="Segoe UI" w:eastAsia="Times New Roman" w:hAnsi="Segoe UI" w:cs="Segoe UI"/>
      <w:noProof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80329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3292"/>
    <w:rPr>
      <w:rFonts w:ascii="Times New Roman" w:eastAsia="Times New Roman" w:hAnsi="Times New Roman" w:cs="Times New Roman"/>
      <w:noProof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329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3292"/>
    <w:rPr>
      <w:rFonts w:ascii="Times New Roman" w:eastAsia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3D6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8845A1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845A1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3EA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3EA4"/>
    <w:rPr>
      <w:rFonts w:ascii="Segoe UI" w:eastAsia="Times New Roman" w:hAnsi="Segoe UI" w:cs="Segoe UI"/>
      <w:noProof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80329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3292"/>
    <w:rPr>
      <w:rFonts w:ascii="Times New Roman" w:eastAsia="Times New Roman" w:hAnsi="Times New Roman" w:cs="Times New Roman"/>
      <w:noProof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329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3292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4478</Words>
  <Characters>2554</Characters>
  <Application>Microsoft Office Word</Application>
  <DocSecurity>4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Sigitas Labanauskas</dc:creator>
  <cp:lastModifiedBy>Natalja Miklyčienė</cp:lastModifiedBy>
  <cp:revision>2</cp:revision>
  <cp:lastPrinted>2020-05-12T10:50:00Z</cp:lastPrinted>
  <dcterms:created xsi:type="dcterms:W3CDTF">2020-05-20T12:51:00Z</dcterms:created>
  <dcterms:modified xsi:type="dcterms:W3CDTF">2020-05-20T12:51:00Z</dcterms:modified>
</cp:coreProperties>
</file>