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3"/>
      </w:tblGrid>
      <w:tr w:rsidR="005F4B01" w14:paraId="289E1481" w14:textId="77777777" w:rsidTr="005B327C">
        <w:trPr>
          <w:trHeight w:hRule="exact" w:val="874"/>
        </w:trPr>
        <w:tc>
          <w:tcPr>
            <w:tcW w:w="9413" w:type="dxa"/>
          </w:tcPr>
          <w:p w14:paraId="73FC1427" w14:textId="093D8B03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703732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3608A242" wp14:editId="0880D9E9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 w:rsidRPr="00DB534A">
              <w:rPr>
                <w:i/>
              </w:rPr>
              <w:t xml:space="preserve"> </w:t>
            </w:r>
            <w:r>
              <w:t xml:space="preserve">                                                                                   Projektas</w:t>
            </w:r>
          </w:p>
        </w:tc>
      </w:tr>
      <w:tr w:rsidR="005F4B01" w14:paraId="20F5B31F" w14:textId="77777777" w:rsidTr="005B327C">
        <w:trPr>
          <w:trHeight w:hRule="exact" w:val="1937"/>
        </w:trPr>
        <w:tc>
          <w:tcPr>
            <w:tcW w:w="9413" w:type="dxa"/>
          </w:tcPr>
          <w:p w14:paraId="538567E9" w14:textId="77777777" w:rsidR="005F4B01" w:rsidRPr="000F04D2" w:rsidRDefault="005F4B01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0F04D2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  <w:t>Pagėgių savivaldybės taryba</w:t>
            </w:r>
          </w:p>
          <w:p w14:paraId="3FF047B0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7FFAEFF1" w14:textId="77777777" w:rsidR="005B327C" w:rsidRDefault="005F4B01" w:rsidP="005B327C">
            <w:pPr>
              <w:spacing w:before="120"/>
              <w:jc w:val="center"/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 w:rsidR="00F547AF">
              <w:rPr>
                <w:b/>
                <w:bCs/>
                <w:caps/>
                <w:color w:val="000000"/>
              </w:rPr>
              <w:t xml:space="preserve"> m. vasario </w:t>
            </w:r>
            <w:r w:rsidR="00BC6EC9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BC6EC9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BD7747">
              <w:rPr>
                <w:b/>
                <w:bCs/>
                <w:caps/>
                <w:color w:val="000000"/>
              </w:rPr>
              <w:t>5</w:t>
            </w:r>
            <w:r>
              <w:rPr>
                <w:b/>
                <w:bCs/>
                <w:caps/>
                <w:color w:val="000000"/>
              </w:rPr>
              <w:t>)</w:t>
            </w:r>
          </w:p>
          <w:p w14:paraId="58D3FBEB" w14:textId="77777777" w:rsidR="005B327C" w:rsidRDefault="005B327C" w:rsidP="005B327C"/>
          <w:p w14:paraId="57743A84" w14:textId="77777777" w:rsidR="005F4B01" w:rsidRPr="005B327C" w:rsidRDefault="005B327C" w:rsidP="005B327C">
            <w:pPr>
              <w:tabs>
                <w:tab w:val="left" w:pos="3495"/>
              </w:tabs>
            </w:pPr>
            <w:r>
              <w:tab/>
            </w:r>
          </w:p>
        </w:tc>
      </w:tr>
      <w:tr w:rsidR="005F4B01" w14:paraId="25867DC1" w14:textId="77777777" w:rsidTr="009B5DB6">
        <w:trPr>
          <w:trHeight w:hRule="exact" w:val="876"/>
        </w:trPr>
        <w:tc>
          <w:tcPr>
            <w:tcW w:w="9413" w:type="dxa"/>
          </w:tcPr>
          <w:p w14:paraId="0CE56596" w14:textId="77777777" w:rsidR="005F4B01" w:rsidRPr="000F04D2" w:rsidRDefault="005F4B01" w:rsidP="000E0A94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20</w:t>
            </w:r>
            <w:r w:rsidR="007F114F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BC6EC9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3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m.</w:t>
            </w:r>
            <w:r w:rsidR="00D44462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BD774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rugsėjo</w:t>
            </w:r>
            <w:r w:rsidR="000E0A94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7A01B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28</w:t>
            </w:r>
            <w:r w:rsidR="000E0A94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645EE"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d</w:t>
            </w:r>
            <w:r w:rsidRPr="000F04D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. Nr. T-</w:t>
            </w:r>
            <w:r w:rsidR="0061512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</w:t>
            </w:r>
            <w:r w:rsidR="007A01B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58</w:t>
            </w:r>
          </w:p>
          <w:p w14:paraId="5776DD3E" w14:textId="20399DAC" w:rsidR="00AD1AC8" w:rsidRDefault="009B5DB6">
            <w:pPr>
              <w:jc w:val="center"/>
            </w:pPr>
            <w:r>
              <w:t>Pagėgiai</w:t>
            </w:r>
          </w:p>
          <w:p w14:paraId="27582844" w14:textId="77777777" w:rsidR="009B5DB6" w:rsidRDefault="009B5DB6">
            <w:pPr>
              <w:jc w:val="center"/>
            </w:pPr>
          </w:p>
          <w:p w14:paraId="061284BE" w14:textId="77777777" w:rsidR="00AD1AC8" w:rsidRDefault="00AD1AC8">
            <w:pPr>
              <w:jc w:val="center"/>
            </w:pPr>
          </w:p>
          <w:p w14:paraId="0F7B321C" w14:textId="77777777" w:rsidR="00AD1AC8" w:rsidRDefault="00AD1AC8">
            <w:pPr>
              <w:jc w:val="center"/>
            </w:pPr>
          </w:p>
          <w:p w14:paraId="043E21C9" w14:textId="77777777" w:rsidR="00AD1AC8" w:rsidRDefault="00AD1AC8">
            <w:pPr>
              <w:jc w:val="center"/>
            </w:pPr>
          </w:p>
          <w:p w14:paraId="5EA2C5AE" w14:textId="77777777" w:rsidR="00AD1AC8" w:rsidRDefault="00AD1AC8">
            <w:pPr>
              <w:jc w:val="center"/>
            </w:pPr>
          </w:p>
        </w:tc>
      </w:tr>
    </w:tbl>
    <w:p w14:paraId="33930AEA" w14:textId="6987E305" w:rsidR="005F4B01" w:rsidRPr="00163338" w:rsidRDefault="005F4B01" w:rsidP="00CE572D">
      <w:pPr>
        <w:jc w:val="both"/>
        <w:rPr>
          <w:szCs w:val="24"/>
        </w:rPr>
      </w:pPr>
      <w:r w:rsidRPr="00163338">
        <w:rPr>
          <w:szCs w:val="24"/>
        </w:rPr>
        <w:t>Vadovaudamasi Lietuvos Respublikos vietos savivaldos įstatymo 1</w:t>
      </w:r>
      <w:r w:rsidR="00F73A93" w:rsidRPr="00163338">
        <w:rPr>
          <w:szCs w:val="24"/>
        </w:rPr>
        <w:t>5</w:t>
      </w:r>
      <w:r w:rsidRPr="00163338">
        <w:rPr>
          <w:szCs w:val="24"/>
        </w:rPr>
        <w:t xml:space="preserve"> </w:t>
      </w:r>
      <w:r w:rsidR="008A608A" w:rsidRPr="00163338">
        <w:rPr>
          <w:szCs w:val="24"/>
        </w:rPr>
        <w:t>straipsnio 2 dalies 1</w:t>
      </w:r>
      <w:r w:rsidR="00F73A93" w:rsidRPr="00163338">
        <w:rPr>
          <w:szCs w:val="24"/>
        </w:rPr>
        <w:t xml:space="preserve">2 ir 13 </w:t>
      </w:r>
      <w:r w:rsidR="008A608A" w:rsidRPr="00163338">
        <w:rPr>
          <w:szCs w:val="24"/>
        </w:rPr>
        <w:t xml:space="preserve"> punkt</w:t>
      </w:r>
      <w:r w:rsidR="00F73A93" w:rsidRPr="00163338">
        <w:rPr>
          <w:szCs w:val="24"/>
        </w:rPr>
        <w:t>ais</w:t>
      </w:r>
      <w:r w:rsidR="008A608A" w:rsidRPr="00163338">
        <w:rPr>
          <w:szCs w:val="24"/>
        </w:rPr>
        <w:t>,</w:t>
      </w:r>
      <w:r w:rsidR="00F73A93" w:rsidRPr="00163338">
        <w:rPr>
          <w:szCs w:val="24"/>
        </w:rPr>
        <w:t xml:space="preserve"> </w:t>
      </w:r>
      <w:r w:rsidRPr="00163338">
        <w:rPr>
          <w:szCs w:val="24"/>
        </w:rPr>
        <w:t>Lietuvos Respublikos 20</w:t>
      </w:r>
      <w:r w:rsidR="007F114F" w:rsidRPr="00163338">
        <w:rPr>
          <w:szCs w:val="24"/>
        </w:rPr>
        <w:t>2</w:t>
      </w:r>
      <w:r w:rsidR="00BC6EC9" w:rsidRPr="00163338">
        <w:rPr>
          <w:szCs w:val="24"/>
        </w:rPr>
        <w:t>3</w:t>
      </w:r>
      <w:r w:rsidRPr="00163338">
        <w:rPr>
          <w:szCs w:val="24"/>
        </w:rPr>
        <w:t xml:space="preserve"> m. valstybės biudžeto ir savivaldybių biudžetų finansinių rodiklių patvirtinimo įstatymu</w:t>
      </w:r>
      <w:r w:rsidR="008A608A" w:rsidRPr="00163338">
        <w:rPr>
          <w:szCs w:val="24"/>
        </w:rPr>
        <w:t>, Pa</w:t>
      </w:r>
      <w:r w:rsidRPr="00163338">
        <w:rPr>
          <w:szCs w:val="24"/>
        </w:rPr>
        <w:t xml:space="preserve">gėgių savivaldybės taryba </w:t>
      </w:r>
      <w:r w:rsidR="00CE572D" w:rsidRPr="00163338">
        <w:rPr>
          <w:szCs w:val="24"/>
        </w:rPr>
        <w:t xml:space="preserve"> </w:t>
      </w:r>
      <w:r w:rsidRPr="00163338">
        <w:rPr>
          <w:szCs w:val="24"/>
        </w:rPr>
        <w:t xml:space="preserve">n u s p r e n d ž i a: </w:t>
      </w:r>
    </w:p>
    <w:p w14:paraId="2B167685" w14:textId="77777777" w:rsidR="000B07DC" w:rsidRPr="00163338" w:rsidRDefault="00E80438" w:rsidP="003C655E">
      <w:pPr>
        <w:pStyle w:val="Pagrindinistekstas"/>
        <w:numPr>
          <w:ilvl w:val="0"/>
          <w:numId w:val="13"/>
        </w:numPr>
        <w:tabs>
          <w:tab w:val="left" w:pos="426"/>
          <w:tab w:val="left" w:pos="993"/>
          <w:tab w:val="left" w:pos="1560"/>
        </w:tabs>
        <w:spacing w:line="240" w:lineRule="auto"/>
        <w:ind w:left="0" w:firstLine="1276"/>
        <w:rPr>
          <w:sz w:val="24"/>
          <w:szCs w:val="24"/>
        </w:rPr>
      </w:pPr>
      <w:r w:rsidRPr="00163338">
        <w:rPr>
          <w:sz w:val="24"/>
          <w:szCs w:val="24"/>
        </w:rPr>
        <w:t>Pa</w:t>
      </w:r>
      <w:r w:rsidR="000B07DC" w:rsidRPr="00163338">
        <w:rPr>
          <w:sz w:val="24"/>
          <w:szCs w:val="24"/>
        </w:rPr>
        <w:t>keisti</w:t>
      </w:r>
      <w:r w:rsidR="005F4B01" w:rsidRPr="00163338">
        <w:rPr>
          <w:sz w:val="24"/>
          <w:szCs w:val="24"/>
        </w:rPr>
        <w:t xml:space="preserve"> </w:t>
      </w:r>
      <w:r w:rsidR="000B07DC" w:rsidRPr="00163338">
        <w:rPr>
          <w:sz w:val="24"/>
          <w:szCs w:val="24"/>
        </w:rPr>
        <w:t>Pagėgių savivaldybės 202</w:t>
      </w:r>
      <w:r w:rsidR="00BC6EC9" w:rsidRPr="00163338">
        <w:rPr>
          <w:sz w:val="24"/>
          <w:szCs w:val="24"/>
        </w:rPr>
        <w:t>3</w:t>
      </w:r>
      <w:r w:rsidR="000B07DC" w:rsidRPr="00163338">
        <w:rPr>
          <w:sz w:val="24"/>
          <w:szCs w:val="24"/>
        </w:rPr>
        <w:t xml:space="preserve"> metų biudžetą, patvirtintą </w:t>
      </w:r>
      <w:r w:rsidR="005F4B01" w:rsidRPr="00163338">
        <w:rPr>
          <w:sz w:val="24"/>
          <w:szCs w:val="24"/>
        </w:rPr>
        <w:t>Pagėgių savivaldybės tarybos 20</w:t>
      </w:r>
      <w:r w:rsidR="006F6E47" w:rsidRPr="00163338">
        <w:rPr>
          <w:sz w:val="24"/>
          <w:szCs w:val="24"/>
        </w:rPr>
        <w:t>2</w:t>
      </w:r>
      <w:r w:rsidR="00BC6EC9" w:rsidRPr="00163338">
        <w:rPr>
          <w:sz w:val="24"/>
          <w:szCs w:val="24"/>
        </w:rPr>
        <w:t>3</w:t>
      </w:r>
      <w:r w:rsidR="005F4B01" w:rsidRPr="00163338">
        <w:rPr>
          <w:sz w:val="24"/>
          <w:szCs w:val="24"/>
        </w:rPr>
        <w:t xml:space="preserve"> m. vasario </w:t>
      </w:r>
      <w:r w:rsidR="00BC6EC9" w:rsidRPr="00163338">
        <w:rPr>
          <w:sz w:val="24"/>
          <w:szCs w:val="24"/>
        </w:rPr>
        <w:t>2</w:t>
      </w:r>
      <w:r w:rsidR="00F66D65" w:rsidRPr="00163338">
        <w:rPr>
          <w:sz w:val="24"/>
          <w:szCs w:val="24"/>
        </w:rPr>
        <w:t xml:space="preserve"> d. sprendim</w:t>
      </w:r>
      <w:r w:rsidR="004D5D70" w:rsidRPr="00163338">
        <w:rPr>
          <w:sz w:val="24"/>
          <w:szCs w:val="24"/>
        </w:rPr>
        <w:t>u</w:t>
      </w:r>
      <w:r w:rsidR="005F4B01" w:rsidRPr="00163338">
        <w:rPr>
          <w:sz w:val="24"/>
          <w:szCs w:val="24"/>
        </w:rPr>
        <w:t xml:space="preserve"> Nr. T-</w:t>
      </w:r>
      <w:r w:rsidR="00BC6EC9" w:rsidRPr="00163338">
        <w:rPr>
          <w:sz w:val="24"/>
          <w:szCs w:val="24"/>
        </w:rPr>
        <w:t>4</w:t>
      </w:r>
      <w:r w:rsidR="005F4B01" w:rsidRPr="00163338">
        <w:rPr>
          <w:sz w:val="24"/>
          <w:szCs w:val="24"/>
        </w:rPr>
        <w:t xml:space="preserve"> „Dėl Pagėgių savivaldybės 20</w:t>
      </w:r>
      <w:r w:rsidR="006F6E47" w:rsidRPr="00163338">
        <w:rPr>
          <w:sz w:val="24"/>
          <w:szCs w:val="24"/>
        </w:rPr>
        <w:t>2</w:t>
      </w:r>
      <w:r w:rsidR="00BC6EC9" w:rsidRPr="00163338">
        <w:rPr>
          <w:sz w:val="24"/>
          <w:szCs w:val="24"/>
        </w:rPr>
        <w:t>3</w:t>
      </w:r>
      <w:r w:rsidR="00C106A0" w:rsidRPr="00163338">
        <w:rPr>
          <w:sz w:val="24"/>
          <w:szCs w:val="24"/>
        </w:rPr>
        <w:t xml:space="preserve"> metų biudžeto tvirtinimo“</w:t>
      </w:r>
      <w:r w:rsidR="000B07DC" w:rsidRPr="00163338">
        <w:rPr>
          <w:sz w:val="24"/>
          <w:szCs w:val="24"/>
        </w:rPr>
        <w:t>:</w:t>
      </w:r>
    </w:p>
    <w:p w14:paraId="17CD990C" w14:textId="77777777" w:rsidR="000B07DC" w:rsidRPr="00163338" w:rsidRDefault="003F6250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0" w:firstLine="1276"/>
        <w:rPr>
          <w:sz w:val="24"/>
          <w:szCs w:val="24"/>
        </w:rPr>
      </w:pPr>
      <w:r w:rsidRPr="00163338">
        <w:rPr>
          <w:sz w:val="24"/>
          <w:szCs w:val="24"/>
        </w:rPr>
        <w:t>Pakeisti</w:t>
      </w:r>
      <w:r w:rsidR="000B07DC" w:rsidRPr="00163338">
        <w:rPr>
          <w:sz w:val="24"/>
          <w:szCs w:val="24"/>
        </w:rPr>
        <w:t xml:space="preserve"> 1 punktą ir jį išdėstyti </w:t>
      </w:r>
      <w:r w:rsidR="008E6666" w:rsidRPr="00163338">
        <w:rPr>
          <w:sz w:val="24"/>
          <w:szCs w:val="24"/>
        </w:rPr>
        <w:t>taip</w:t>
      </w:r>
      <w:r w:rsidR="000B07DC" w:rsidRPr="00163338">
        <w:rPr>
          <w:sz w:val="24"/>
          <w:szCs w:val="24"/>
        </w:rPr>
        <w:t>:</w:t>
      </w:r>
    </w:p>
    <w:p w14:paraId="457514D6" w14:textId="77777777" w:rsidR="002C2E9F" w:rsidRPr="00163338" w:rsidRDefault="007768B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>,,</w:t>
      </w:r>
      <w:r w:rsidR="000B07DC" w:rsidRPr="00163338">
        <w:rPr>
          <w:sz w:val="24"/>
          <w:szCs w:val="24"/>
        </w:rPr>
        <w:t>1.</w:t>
      </w:r>
      <w:r w:rsidR="003C0F15" w:rsidRPr="00163338">
        <w:rPr>
          <w:sz w:val="24"/>
          <w:szCs w:val="24"/>
        </w:rPr>
        <w:t xml:space="preserve"> </w:t>
      </w:r>
      <w:r w:rsidR="000B07DC" w:rsidRPr="00163338">
        <w:rPr>
          <w:sz w:val="24"/>
          <w:szCs w:val="24"/>
        </w:rPr>
        <w:t>Patvirtinti Pagėgių savivaldybės 202</w:t>
      </w:r>
      <w:r w:rsidR="00BC6EC9" w:rsidRPr="00163338">
        <w:rPr>
          <w:sz w:val="24"/>
          <w:szCs w:val="24"/>
        </w:rPr>
        <w:t>3</w:t>
      </w:r>
      <w:r w:rsidR="000B07DC" w:rsidRPr="00163338">
        <w:rPr>
          <w:sz w:val="24"/>
          <w:szCs w:val="24"/>
        </w:rPr>
        <w:t xml:space="preserve"> metų biudžetą – 1</w:t>
      </w:r>
      <w:r w:rsidR="00F73A93" w:rsidRPr="00163338">
        <w:rPr>
          <w:sz w:val="24"/>
          <w:szCs w:val="24"/>
        </w:rPr>
        <w:t>7</w:t>
      </w:r>
      <w:r w:rsidR="00BC62B2">
        <w:rPr>
          <w:sz w:val="24"/>
          <w:szCs w:val="24"/>
        </w:rPr>
        <w:t> </w:t>
      </w:r>
      <w:r w:rsidR="00BC62B2">
        <w:rPr>
          <w:sz w:val="24"/>
          <w:szCs w:val="24"/>
          <w:lang w:val="lt-LT"/>
        </w:rPr>
        <w:t>945 081</w:t>
      </w:r>
      <w:r w:rsidR="000E0A94" w:rsidRPr="00163338">
        <w:rPr>
          <w:sz w:val="24"/>
          <w:szCs w:val="24"/>
        </w:rPr>
        <w:t>,00</w:t>
      </w:r>
      <w:r w:rsidR="00F73A93" w:rsidRPr="00163338">
        <w:rPr>
          <w:sz w:val="24"/>
          <w:szCs w:val="24"/>
        </w:rPr>
        <w:t xml:space="preserve"> eur</w:t>
      </w:r>
      <w:r w:rsidR="00D95714">
        <w:rPr>
          <w:sz w:val="24"/>
          <w:szCs w:val="24"/>
          <w:lang w:val="lt-LT"/>
        </w:rPr>
        <w:t>ą</w:t>
      </w:r>
      <w:r w:rsidR="000B07DC" w:rsidRPr="00163338">
        <w:rPr>
          <w:sz w:val="24"/>
          <w:szCs w:val="24"/>
        </w:rPr>
        <w:t xml:space="preserve">, iš jų: pajamos </w:t>
      </w:r>
      <w:r w:rsidR="00E24D02" w:rsidRPr="00163338">
        <w:rPr>
          <w:sz w:val="24"/>
          <w:szCs w:val="24"/>
        </w:rPr>
        <w:t>–</w:t>
      </w:r>
      <w:r w:rsidR="000B07DC" w:rsidRPr="00163338">
        <w:rPr>
          <w:sz w:val="24"/>
          <w:szCs w:val="24"/>
        </w:rPr>
        <w:t xml:space="preserve"> </w:t>
      </w:r>
      <w:r w:rsidR="00E24D02" w:rsidRPr="00163338">
        <w:rPr>
          <w:sz w:val="24"/>
          <w:szCs w:val="24"/>
        </w:rPr>
        <w:t>1</w:t>
      </w:r>
      <w:r w:rsidR="00BC62B2">
        <w:rPr>
          <w:sz w:val="24"/>
          <w:szCs w:val="24"/>
          <w:lang w:val="lt-LT"/>
        </w:rPr>
        <w:t>6</w:t>
      </w:r>
      <w:r w:rsidR="00BC62B2">
        <w:rPr>
          <w:sz w:val="24"/>
          <w:szCs w:val="24"/>
        </w:rPr>
        <w:t> </w:t>
      </w:r>
      <w:r w:rsidR="00BC62B2">
        <w:rPr>
          <w:sz w:val="24"/>
          <w:szCs w:val="24"/>
          <w:lang w:val="lt-LT"/>
        </w:rPr>
        <w:t>169 805</w:t>
      </w:r>
      <w:r w:rsidR="005034A1" w:rsidRPr="00163338">
        <w:rPr>
          <w:sz w:val="24"/>
          <w:szCs w:val="24"/>
        </w:rPr>
        <w:t>,00</w:t>
      </w:r>
      <w:r w:rsidR="00E24D02" w:rsidRPr="00163338">
        <w:rPr>
          <w:sz w:val="24"/>
          <w:szCs w:val="24"/>
        </w:rPr>
        <w:t xml:space="preserve"> eur</w:t>
      </w:r>
      <w:r w:rsidR="00D95714">
        <w:rPr>
          <w:sz w:val="24"/>
          <w:szCs w:val="24"/>
          <w:lang w:val="lt-LT"/>
        </w:rPr>
        <w:t>ai</w:t>
      </w:r>
      <w:r w:rsidR="00E24D02" w:rsidRPr="00163338">
        <w:rPr>
          <w:sz w:val="24"/>
          <w:szCs w:val="24"/>
        </w:rPr>
        <w:t xml:space="preserve">, </w:t>
      </w:r>
      <w:r w:rsidR="002C2E9F" w:rsidRPr="00163338">
        <w:rPr>
          <w:sz w:val="24"/>
          <w:szCs w:val="24"/>
        </w:rPr>
        <w:t>202</w:t>
      </w:r>
      <w:r w:rsidR="00BC6EC9" w:rsidRPr="00163338">
        <w:rPr>
          <w:sz w:val="24"/>
          <w:szCs w:val="24"/>
        </w:rPr>
        <w:t>2</w:t>
      </w:r>
      <w:r w:rsidR="00260CB2" w:rsidRPr="00163338">
        <w:rPr>
          <w:sz w:val="24"/>
          <w:szCs w:val="24"/>
        </w:rPr>
        <w:t xml:space="preserve"> </w:t>
      </w:r>
      <w:r w:rsidR="002C2E9F" w:rsidRPr="00163338">
        <w:rPr>
          <w:sz w:val="24"/>
          <w:szCs w:val="24"/>
        </w:rPr>
        <w:t>metų nepanaudotos lėšos –</w:t>
      </w:r>
      <w:r w:rsidR="00BC6EC9" w:rsidRPr="00163338">
        <w:rPr>
          <w:sz w:val="24"/>
          <w:szCs w:val="24"/>
        </w:rPr>
        <w:t xml:space="preserve"> 680 167</w:t>
      </w:r>
      <w:r w:rsidR="002C2E9F" w:rsidRPr="00163338">
        <w:rPr>
          <w:sz w:val="24"/>
          <w:szCs w:val="24"/>
        </w:rPr>
        <w:t>,00 eur</w:t>
      </w:r>
      <w:r w:rsidR="00BC6EC9" w:rsidRPr="00163338">
        <w:rPr>
          <w:sz w:val="24"/>
          <w:szCs w:val="24"/>
        </w:rPr>
        <w:t>ai</w:t>
      </w:r>
      <w:r w:rsidR="002C2E9F" w:rsidRPr="00163338">
        <w:rPr>
          <w:sz w:val="24"/>
          <w:szCs w:val="24"/>
        </w:rPr>
        <w:t xml:space="preserve"> (priedas 1)</w:t>
      </w:r>
      <w:r w:rsidR="00E24D02" w:rsidRPr="00163338">
        <w:rPr>
          <w:sz w:val="24"/>
          <w:szCs w:val="24"/>
        </w:rPr>
        <w:t>“</w:t>
      </w:r>
      <w:r w:rsidR="002C2E9F" w:rsidRPr="00163338">
        <w:rPr>
          <w:sz w:val="24"/>
          <w:szCs w:val="24"/>
        </w:rPr>
        <w:t>.</w:t>
      </w:r>
    </w:p>
    <w:p w14:paraId="37AD276A" w14:textId="77777777" w:rsidR="002C2E9F" w:rsidRPr="00163338" w:rsidRDefault="002C2E9F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0" w:firstLine="1276"/>
        <w:rPr>
          <w:sz w:val="24"/>
          <w:szCs w:val="24"/>
        </w:rPr>
      </w:pPr>
      <w:r w:rsidRPr="00163338">
        <w:rPr>
          <w:sz w:val="24"/>
          <w:szCs w:val="24"/>
        </w:rPr>
        <w:t>Pakeisti 2 punk</w:t>
      </w:r>
      <w:r w:rsidR="008E6666" w:rsidRPr="00163338">
        <w:rPr>
          <w:sz w:val="24"/>
          <w:szCs w:val="24"/>
        </w:rPr>
        <w:t>tą ir jį išdėstyti taip</w:t>
      </w:r>
      <w:r w:rsidRPr="00163338">
        <w:rPr>
          <w:sz w:val="24"/>
          <w:szCs w:val="24"/>
        </w:rPr>
        <w:t>:</w:t>
      </w:r>
    </w:p>
    <w:p w14:paraId="08CDE6E7" w14:textId="77777777" w:rsidR="002C2E9F" w:rsidRDefault="007768B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>,,</w:t>
      </w:r>
      <w:r w:rsidR="003F6250" w:rsidRPr="00163338">
        <w:rPr>
          <w:sz w:val="24"/>
          <w:szCs w:val="24"/>
        </w:rPr>
        <w:t>2.</w:t>
      </w:r>
      <w:r w:rsidR="00805228" w:rsidRPr="00163338">
        <w:rPr>
          <w:sz w:val="24"/>
          <w:szCs w:val="24"/>
        </w:rPr>
        <w:t xml:space="preserve"> </w:t>
      </w:r>
      <w:r w:rsidR="003F6250" w:rsidRPr="00163338">
        <w:rPr>
          <w:sz w:val="24"/>
          <w:szCs w:val="24"/>
        </w:rPr>
        <w:t xml:space="preserve">Patvirtinti </w:t>
      </w:r>
      <w:r w:rsidR="002C2E9F" w:rsidRPr="00163338">
        <w:rPr>
          <w:sz w:val="24"/>
          <w:szCs w:val="24"/>
        </w:rPr>
        <w:t>202</w:t>
      </w:r>
      <w:r w:rsidR="00BC6EC9" w:rsidRPr="00163338">
        <w:rPr>
          <w:sz w:val="24"/>
          <w:szCs w:val="24"/>
        </w:rPr>
        <w:t>3</w:t>
      </w:r>
      <w:r w:rsidR="002C2E9F" w:rsidRPr="00163338">
        <w:rPr>
          <w:sz w:val="24"/>
          <w:szCs w:val="24"/>
        </w:rPr>
        <w:t xml:space="preserve"> metų Pagėgių savivaldybės biudžeto asignavimus pagal asignavimų valdytojus, programas ir lėšų šaltinius – 1</w:t>
      </w:r>
      <w:r w:rsidR="00F73A93" w:rsidRPr="00163338">
        <w:rPr>
          <w:sz w:val="24"/>
          <w:szCs w:val="24"/>
        </w:rPr>
        <w:t>7</w:t>
      </w:r>
      <w:r w:rsidR="00D95714">
        <w:rPr>
          <w:sz w:val="24"/>
          <w:szCs w:val="24"/>
        </w:rPr>
        <w:t> </w:t>
      </w:r>
      <w:r w:rsidR="00D95714">
        <w:rPr>
          <w:sz w:val="24"/>
          <w:szCs w:val="24"/>
          <w:lang w:val="lt-LT"/>
        </w:rPr>
        <w:t>945 081</w:t>
      </w:r>
      <w:r w:rsidR="002C2E9F" w:rsidRPr="00163338">
        <w:rPr>
          <w:sz w:val="24"/>
          <w:szCs w:val="24"/>
        </w:rPr>
        <w:t>,00 eur</w:t>
      </w:r>
      <w:r w:rsidR="00D95714">
        <w:rPr>
          <w:sz w:val="24"/>
          <w:szCs w:val="24"/>
          <w:lang w:val="lt-LT"/>
        </w:rPr>
        <w:t>ą</w:t>
      </w:r>
      <w:r w:rsidR="002C2E9F" w:rsidRPr="00163338">
        <w:rPr>
          <w:sz w:val="24"/>
          <w:szCs w:val="24"/>
        </w:rPr>
        <w:t xml:space="preserve">, iš jų darbo užmokesčiui –  </w:t>
      </w:r>
      <w:r w:rsidR="00BC6EC9" w:rsidRPr="00163338">
        <w:rPr>
          <w:sz w:val="24"/>
          <w:szCs w:val="24"/>
        </w:rPr>
        <w:t>9</w:t>
      </w:r>
      <w:r w:rsidR="00D95714">
        <w:rPr>
          <w:sz w:val="24"/>
          <w:szCs w:val="24"/>
        </w:rPr>
        <w:t> </w:t>
      </w:r>
      <w:r w:rsidR="00D95714">
        <w:rPr>
          <w:sz w:val="24"/>
          <w:szCs w:val="24"/>
          <w:lang w:val="lt-LT"/>
        </w:rPr>
        <w:t>225 083</w:t>
      </w:r>
      <w:r w:rsidR="002C2E9F" w:rsidRPr="00163338">
        <w:rPr>
          <w:sz w:val="24"/>
          <w:szCs w:val="24"/>
        </w:rPr>
        <w:t>,00 eur</w:t>
      </w:r>
      <w:r w:rsidR="00BC6EC9" w:rsidRPr="00163338">
        <w:rPr>
          <w:sz w:val="24"/>
          <w:szCs w:val="24"/>
        </w:rPr>
        <w:t>us</w:t>
      </w:r>
      <w:r w:rsidR="002C2E9F" w:rsidRPr="00163338">
        <w:rPr>
          <w:sz w:val="24"/>
          <w:szCs w:val="24"/>
        </w:rPr>
        <w:t xml:space="preserve"> (priedas</w:t>
      </w:r>
      <w:r w:rsidR="00BD7377" w:rsidRPr="00163338">
        <w:rPr>
          <w:sz w:val="24"/>
          <w:szCs w:val="24"/>
        </w:rPr>
        <w:t xml:space="preserve"> </w:t>
      </w:r>
      <w:r w:rsidR="002C2E9F" w:rsidRPr="00163338">
        <w:rPr>
          <w:sz w:val="24"/>
          <w:szCs w:val="24"/>
        </w:rPr>
        <w:t>2)“.</w:t>
      </w:r>
    </w:p>
    <w:p w14:paraId="5E1FD3C7" w14:textId="77777777" w:rsidR="00D95714" w:rsidRPr="00D95714" w:rsidRDefault="00D95714" w:rsidP="00D95714">
      <w:pPr>
        <w:numPr>
          <w:ilvl w:val="1"/>
          <w:numId w:val="13"/>
        </w:numPr>
        <w:rPr>
          <w:szCs w:val="24"/>
        </w:rPr>
      </w:pPr>
      <w:r w:rsidRPr="00D95714">
        <w:rPr>
          <w:szCs w:val="24"/>
        </w:rPr>
        <w:t>Pakeisti 2.</w:t>
      </w:r>
      <w:r>
        <w:rPr>
          <w:szCs w:val="24"/>
        </w:rPr>
        <w:t>1</w:t>
      </w:r>
      <w:r w:rsidRPr="00D95714">
        <w:rPr>
          <w:szCs w:val="24"/>
        </w:rPr>
        <w:t xml:space="preserve"> papunktį ir jį išdėstyti taip:</w:t>
      </w:r>
    </w:p>
    <w:p w14:paraId="060C6B6A" w14:textId="705BFED2" w:rsidR="00D95714" w:rsidRPr="00D95714" w:rsidRDefault="00D95714" w:rsidP="003C655E">
      <w:pPr>
        <w:pStyle w:val="Pagrindinistekstas"/>
        <w:tabs>
          <w:tab w:val="left" w:pos="426"/>
        </w:tabs>
        <w:spacing w:line="240" w:lineRule="auto"/>
        <w:ind w:firstLine="1305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,,2.1. </w:t>
      </w:r>
      <w:r w:rsidRPr="00D95714">
        <w:rPr>
          <w:sz w:val="24"/>
          <w:szCs w:val="24"/>
          <w:lang w:val="lt-LT"/>
        </w:rPr>
        <w:t xml:space="preserve">Specialiąją tikslinę dotaciją </w:t>
      </w:r>
      <w:r>
        <w:rPr>
          <w:sz w:val="24"/>
          <w:szCs w:val="24"/>
          <w:lang w:val="lt-LT"/>
        </w:rPr>
        <w:t xml:space="preserve">ugdymo reikmėms finansuoti - </w:t>
      </w:r>
      <w:r w:rsidRPr="00D95714">
        <w:rPr>
          <w:sz w:val="24"/>
          <w:szCs w:val="24"/>
          <w:lang w:val="lt-LT"/>
        </w:rPr>
        <w:t xml:space="preserve">  2</w:t>
      </w:r>
      <w:r>
        <w:rPr>
          <w:sz w:val="24"/>
          <w:szCs w:val="24"/>
          <w:lang w:val="lt-LT"/>
        </w:rPr>
        <w:t> 504 200</w:t>
      </w:r>
      <w:r w:rsidRPr="00D95714">
        <w:rPr>
          <w:sz w:val="24"/>
          <w:szCs w:val="24"/>
          <w:lang w:val="lt-LT"/>
        </w:rPr>
        <w:t>,00 eur</w:t>
      </w:r>
      <w:r>
        <w:rPr>
          <w:sz w:val="24"/>
          <w:szCs w:val="24"/>
          <w:lang w:val="lt-LT"/>
        </w:rPr>
        <w:t>ų</w:t>
      </w:r>
      <w:r w:rsidRPr="00D95714">
        <w:rPr>
          <w:sz w:val="24"/>
          <w:szCs w:val="24"/>
          <w:lang w:val="lt-LT"/>
        </w:rPr>
        <w:t xml:space="preserve"> (priedas </w:t>
      </w:r>
      <w:r>
        <w:rPr>
          <w:sz w:val="24"/>
          <w:szCs w:val="24"/>
          <w:lang w:val="lt-LT"/>
        </w:rPr>
        <w:t>3</w:t>
      </w:r>
      <w:r w:rsidRPr="00D95714">
        <w:rPr>
          <w:sz w:val="24"/>
          <w:szCs w:val="24"/>
          <w:lang w:val="lt-LT"/>
        </w:rPr>
        <w:t>)</w:t>
      </w:r>
      <w:r w:rsidR="00B9516C">
        <w:rPr>
          <w:sz w:val="24"/>
          <w:szCs w:val="24"/>
          <w:lang w:val="lt-LT"/>
        </w:rPr>
        <w:t>“</w:t>
      </w:r>
      <w:r w:rsidRPr="00D95714">
        <w:rPr>
          <w:sz w:val="24"/>
          <w:szCs w:val="24"/>
          <w:lang w:val="lt-LT"/>
        </w:rPr>
        <w:t>.</w:t>
      </w:r>
    </w:p>
    <w:p w14:paraId="25816720" w14:textId="77777777" w:rsidR="006003D7" w:rsidRPr="00163338" w:rsidRDefault="006003D7" w:rsidP="006003D7">
      <w:pPr>
        <w:numPr>
          <w:ilvl w:val="1"/>
          <w:numId w:val="13"/>
        </w:numPr>
        <w:rPr>
          <w:szCs w:val="24"/>
        </w:rPr>
      </w:pPr>
      <w:r w:rsidRPr="00163338">
        <w:rPr>
          <w:szCs w:val="24"/>
        </w:rPr>
        <w:t>Pakeisti 2.2 papunktį ir jį išdėstyti taip:</w:t>
      </w:r>
    </w:p>
    <w:p w14:paraId="705DF124" w14:textId="278DD9CD" w:rsidR="006003D7" w:rsidRPr="00163338" w:rsidRDefault="006003D7" w:rsidP="003C655E">
      <w:pPr>
        <w:ind w:firstLine="1305"/>
        <w:rPr>
          <w:szCs w:val="24"/>
        </w:rPr>
      </w:pPr>
      <w:r w:rsidRPr="00163338">
        <w:rPr>
          <w:szCs w:val="24"/>
        </w:rPr>
        <w:t>,,2.2.Specialiąją tikslinę dotaciją valstybinėms funkcijoms -  2 186 088,00 eurus (priedas 4)</w:t>
      </w:r>
      <w:r w:rsidR="00B9516C">
        <w:rPr>
          <w:szCs w:val="24"/>
        </w:rPr>
        <w:t>“</w:t>
      </w:r>
      <w:r w:rsidRPr="00163338">
        <w:rPr>
          <w:szCs w:val="24"/>
        </w:rPr>
        <w:t>.</w:t>
      </w:r>
    </w:p>
    <w:p w14:paraId="5EF8ECF5" w14:textId="77777777" w:rsidR="002C2E9F" w:rsidRPr="00163338" w:rsidRDefault="00BA523E" w:rsidP="00CE572D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40" w:lineRule="auto"/>
        <w:ind w:left="1276" w:firstLine="0"/>
        <w:rPr>
          <w:sz w:val="24"/>
          <w:szCs w:val="24"/>
        </w:rPr>
      </w:pPr>
      <w:r w:rsidRPr="00163338">
        <w:rPr>
          <w:sz w:val="24"/>
          <w:szCs w:val="24"/>
        </w:rPr>
        <w:t>Pakeisti</w:t>
      </w:r>
      <w:r w:rsidR="003F6250" w:rsidRPr="00163338">
        <w:rPr>
          <w:sz w:val="24"/>
          <w:szCs w:val="24"/>
        </w:rPr>
        <w:t xml:space="preserve"> 2.</w:t>
      </w:r>
      <w:r w:rsidR="007F4AD7" w:rsidRPr="00163338">
        <w:rPr>
          <w:sz w:val="24"/>
          <w:szCs w:val="24"/>
        </w:rPr>
        <w:t>3</w:t>
      </w:r>
      <w:r w:rsidR="002C2E9F" w:rsidRPr="00163338">
        <w:rPr>
          <w:sz w:val="24"/>
          <w:szCs w:val="24"/>
        </w:rPr>
        <w:t xml:space="preserve"> papunktį ir jį išdėstyti taip:</w:t>
      </w:r>
    </w:p>
    <w:p w14:paraId="0EA76F03" w14:textId="77777777" w:rsidR="002C2E9F" w:rsidRPr="00163338" w:rsidRDefault="002C2E9F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 xml:space="preserve">,,2.3. Valstybės biudžeto ir kitas tikslines dotacijas </w:t>
      </w:r>
      <w:r w:rsidR="00FA0BAB" w:rsidRPr="00163338">
        <w:rPr>
          <w:sz w:val="24"/>
          <w:szCs w:val="24"/>
        </w:rPr>
        <w:t>–</w:t>
      </w:r>
      <w:r w:rsidRPr="00163338">
        <w:rPr>
          <w:sz w:val="24"/>
          <w:szCs w:val="24"/>
        </w:rPr>
        <w:t xml:space="preserve"> </w:t>
      </w:r>
      <w:r w:rsidR="007F4AD7" w:rsidRPr="00163338">
        <w:rPr>
          <w:sz w:val="24"/>
          <w:szCs w:val="24"/>
        </w:rPr>
        <w:t>1</w:t>
      </w:r>
      <w:r w:rsidR="00D95714">
        <w:rPr>
          <w:sz w:val="24"/>
          <w:szCs w:val="24"/>
        </w:rPr>
        <w:t> 9</w:t>
      </w:r>
      <w:r w:rsidR="00D95714">
        <w:rPr>
          <w:sz w:val="24"/>
          <w:szCs w:val="24"/>
          <w:lang w:val="lt-LT"/>
        </w:rPr>
        <w:t>73 059</w:t>
      </w:r>
      <w:r w:rsidR="00FA0BAB" w:rsidRPr="00163338">
        <w:rPr>
          <w:sz w:val="24"/>
          <w:szCs w:val="24"/>
        </w:rPr>
        <w:t>,00 eur</w:t>
      </w:r>
      <w:r w:rsidR="0008305B" w:rsidRPr="00163338">
        <w:rPr>
          <w:sz w:val="24"/>
          <w:szCs w:val="24"/>
        </w:rPr>
        <w:t>us</w:t>
      </w:r>
      <w:r w:rsidR="00FA0BAB" w:rsidRPr="00163338">
        <w:rPr>
          <w:sz w:val="24"/>
          <w:szCs w:val="24"/>
        </w:rPr>
        <w:t xml:space="preserve"> </w:t>
      </w:r>
      <w:r w:rsidR="006726CD" w:rsidRPr="00163338">
        <w:rPr>
          <w:sz w:val="24"/>
          <w:szCs w:val="24"/>
        </w:rPr>
        <w:t xml:space="preserve"> </w:t>
      </w:r>
      <w:r w:rsidR="00090DDA" w:rsidRPr="00163338">
        <w:rPr>
          <w:sz w:val="24"/>
          <w:szCs w:val="24"/>
        </w:rPr>
        <w:t xml:space="preserve">(priedas </w:t>
      </w:r>
      <w:r w:rsidR="007F4AD7" w:rsidRPr="00163338">
        <w:rPr>
          <w:sz w:val="24"/>
          <w:szCs w:val="24"/>
        </w:rPr>
        <w:t>5</w:t>
      </w:r>
      <w:r w:rsidR="00FA0BAB" w:rsidRPr="00163338">
        <w:rPr>
          <w:sz w:val="24"/>
          <w:szCs w:val="24"/>
        </w:rPr>
        <w:t>)“.</w:t>
      </w:r>
    </w:p>
    <w:p w14:paraId="485A912B" w14:textId="77777777" w:rsidR="00FD1415" w:rsidRPr="00163338" w:rsidRDefault="00FD1415" w:rsidP="00CE572D">
      <w:pPr>
        <w:pStyle w:val="Pagrindinistekstas"/>
        <w:numPr>
          <w:ilvl w:val="1"/>
          <w:numId w:val="13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63338">
        <w:rPr>
          <w:sz w:val="24"/>
          <w:szCs w:val="24"/>
        </w:rPr>
        <w:t>Pakeisti 2.4</w:t>
      </w:r>
      <w:r w:rsidR="00B364D5" w:rsidRPr="00163338">
        <w:rPr>
          <w:sz w:val="24"/>
          <w:szCs w:val="24"/>
        </w:rPr>
        <w:t xml:space="preserve"> papunktį ir jį išdėstyti taip</w:t>
      </w:r>
      <w:r w:rsidRPr="00163338">
        <w:rPr>
          <w:sz w:val="24"/>
          <w:szCs w:val="24"/>
        </w:rPr>
        <w:t>:</w:t>
      </w:r>
    </w:p>
    <w:p w14:paraId="557FF89C" w14:textId="77777777" w:rsidR="00FD1415" w:rsidRPr="00163338" w:rsidRDefault="00FD1415" w:rsidP="003C655E">
      <w:pPr>
        <w:pStyle w:val="Pagrindinistekstas"/>
        <w:tabs>
          <w:tab w:val="left" w:pos="426"/>
        </w:tabs>
        <w:spacing w:line="240" w:lineRule="auto"/>
        <w:ind w:firstLine="1305"/>
        <w:rPr>
          <w:sz w:val="24"/>
          <w:szCs w:val="24"/>
        </w:rPr>
      </w:pPr>
      <w:r w:rsidRPr="00163338">
        <w:rPr>
          <w:sz w:val="24"/>
          <w:szCs w:val="24"/>
        </w:rPr>
        <w:t xml:space="preserve">,,2.4. Savivaldybės biudžetinių įstaigų įmokas už gautas teikiamas </w:t>
      </w:r>
      <w:r w:rsidR="000E0A94" w:rsidRPr="00163338">
        <w:rPr>
          <w:sz w:val="24"/>
          <w:szCs w:val="24"/>
        </w:rPr>
        <w:t>paslaugas – 6</w:t>
      </w:r>
      <w:r w:rsidR="00D95714">
        <w:rPr>
          <w:sz w:val="24"/>
          <w:szCs w:val="24"/>
          <w:lang w:val="lt-LT"/>
        </w:rPr>
        <w:t>20</w:t>
      </w:r>
      <w:r w:rsidRPr="00163338">
        <w:rPr>
          <w:sz w:val="24"/>
          <w:szCs w:val="24"/>
        </w:rPr>
        <w:t> </w:t>
      </w:r>
      <w:r w:rsidR="000E0A94" w:rsidRPr="00163338">
        <w:rPr>
          <w:sz w:val="24"/>
          <w:szCs w:val="24"/>
        </w:rPr>
        <w:t>226</w:t>
      </w:r>
      <w:r w:rsidRPr="00163338">
        <w:rPr>
          <w:sz w:val="24"/>
          <w:szCs w:val="24"/>
        </w:rPr>
        <w:t>,00 eurus (priedas 6)“.</w:t>
      </w:r>
    </w:p>
    <w:p w14:paraId="29715848" w14:textId="77777777" w:rsidR="00A51DF5" w:rsidRPr="00163338" w:rsidRDefault="00A51DF5" w:rsidP="00CE572D">
      <w:pPr>
        <w:pStyle w:val="Pagrindinistekstas"/>
        <w:numPr>
          <w:ilvl w:val="1"/>
          <w:numId w:val="13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163338">
        <w:rPr>
          <w:sz w:val="24"/>
          <w:szCs w:val="24"/>
        </w:rPr>
        <w:t>Pakeisti 2.5 papunktį ir jį išdėstyti taip:</w:t>
      </w:r>
    </w:p>
    <w:p w14:paraId="7C54934D" w14:textId="6F460C42" w:rsidR="00A51DF5" w:rsidRPr="00163338" w:rsidRDefault="00A51DF5" w:rsidP="00CE572D">
      <w:pPr>
        <w:pStyle w:val="Pagrindinistekstas"/>
        <w:tabs>
          <w:tab w:val="left" w:pos="426"/>
        </w:tabs>
        <w:spacing w:line="240" w:lineRule="auto"/>
        <w:ind w:firstLine="1276"/>
        <w:rPr>
          <w:sz w:val="24"/>
          <w:szCs w:val="24"/>
        </w:rPr>
      </w:pPr>
      <w:r w:rsidRPr="00163338">
        <w:rPr>
          <w:sz w:val="24"/>
          <w:szCs w:val="24"/>
        </w:rPr>
        <w:t>,,2.5.</w:t>
      </w:r>
      <w:r w:rsidR="004E75AF" w:rsidRPr="00163338">
        <w:rPr>
          <w:sz w:val="24"/>
          <w:szCs w:val="24"/>
        </w:rPr>
        <w:t xml:space="preserve"> Savivaldybės biudžeto asignavimus savarankiškoms funkc</w:t>
      </w:r>
      <w:r w:rsidR="00B364D5" w:rsidRPr="00163338">
        <w:rPr>
          <w:sz w:val="24"/>
          <w:szCs w:val="24"/>
        </w:rPr>
        <w:t xml:space="preserve">ijoms vykdyti </w:t>
      </w:r>
      <w:r w:rsidR="004E75AF" w:rsidRPr="00163338">
        <w:rPr>
          <w:sz w:val="24"/>
          <w:szCs w:val="24"/>
        </w:rPr>
        <w:t xml:space="preserve">– </w:t>
      </w:r>
      <w:r w:rsidR="007F4AD7" w:rsidRPr="00163338">
        <w:rPr>
          <w:sz w:val="24"/>
          <w:szCs w:val="24"/>
        </w:rPr>
        <w:t>10</w:t>
      </w:r>
      <w:r w:rsidR="00D95714">
        <w:rPr>
          <w:sz w:val="24"/>
          <w:szCs w:val="24"/>
        </w:rPr>
        <w:t> </w:t>
      </w:r>
      <w:r w:rsidR="00D95714">
        <w:rPr>
          <w:sz w:val="24"/>
          <w:szCs w:val="24"/>
          <w:lang w:val="lt-LT"/>
        </w:rPr>
        <w:t>661 508</w:t>
      </w:r>
      <w:r w:rsidR="004E75AF" w:rsidRPr="00163338">
        <w:rPr>
          <w:sz w:val="24"/>
          <w:szCs w:val="24"/>
        </w:rPr>
        <w:t>,00 eur</w:t>
      </w:r>
      <w:r w:rsidR="00D95714">
        <w:rPr>
          <w:sz w:val="24"/>
          <w:szCs w:val="24"/>
          <w:lang w:val="lt-LT"/>
        </w:rPr>
        <w:t>us</w:t>
      </w:r>
      <w:r w:rsidR="004E75AF" w:rsidRPr="00163338">
        <w:rPr>
          <w:sz w:val="24"/>
          <w:szCs w:val="24"/>
        </w:rPr>
        <w:t xml:space="preserve"> (7 priedas)</w:t>
      </w:r>
      <w:r w:rsidR="00B9516C">
        <w:rPr>
          <w:sz w:val="24"/>
          <w:szCs w:val="24"/>
          <w:lang w:val="lt-LT"/>
        </w:rPr>
        <w:t>“</w:t>
      </w:r>
      <w:r w:rsidR="00F73401" w:rsidRPr="00163338">
        <w:rPr>
          <w:sz w:val="24"/>
          <w:szCs w:val="24"/>
        </w:rPr>
        <w:t>.</w:t>
      </w:r>
    </w:p>
    <w:p w14:paraId="53A3E64F" w14:textId="77777777" w:rsidR="005F4B01" w:rsidRPr="00163338" w:rsidRDefault="005F4B01" w:rsidP="00CE572D">
      <w:pPr>
        <w:pStyle w:val="Pagrindinistekstas"/>
        <w:numPr>
          <w:ilvl w:val="0"/>
          <w:numId w:val="13"/>
        </w:numPr>
        <w:tabs>
          <w:tab w:val="left" w:pos="1560"/>
        </w:tabs>
        <w:spacing w:line="240" w:lineRule="auto"/>
        <w:ind w:left="0" w:firstLine="1305"/>
        <w:rPr>
          <w:sz w:val="24"/>
          <w:szCs w:val="24"/>
        </w:rPr>
      </w:pPr>
      <w:r w:rsidRPr="00163338">
        <w:rPr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Pr="00163338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163338">
        <w:rPr>
          <w:sz w:val="24"/>
          <w:szCs w:val="24"/>
        </w:rPr>
        <w:t>.</w:t>
      </w:r>
    </w:p>
    <w:p w14:paraId="51C74FEC" w14:textId="77777777" w:rsidR="007A01BF" w:rsidRDefault="007A01BF" w:rsidP="00CF3AA3">
      <w:pPr>
        <w:spacing w:line="276" w:lineRule="auto"/>
        <w:jc w:val="both"/>
      </w:pPr>
    </w:p>
    <w:p w14:paraId="6651E7CD" w14:textId="77777777" w:rsidR="007A01BF" w:rsidRDefault="007A01BF" w:rsidP="00CF3AA3">
      <w:pPr>
        <w:spacing w:line="276" w:lineRule="auto"/>
        <w:jc w:val="both"/>
      </w:pPr>
    </w:p>
    <w:p w14:paraId="6F367FDB" w14:textId="77777777" w:rsidR="007A01BF" w:rsidRDefault="007A01BF" w:rsidP="00CF3AA3">
      <w:pPr>
        <w:spacing w:line="276" w:lineRule="auto"/>
        <w:jc w:val="both"/>
      </w:pPr>
    </w:p>
    <w:p w14:paraId="18D3F357" w14:textId="77777777" w:rsidR="007A01BF" w:rsidRDefault="007A01BF" w:rsidP="00CF3AA3">
      <w:pPr>
        <w:spacing w:line="276" w:lineRule="auto"/>
        <w:jc w:val="both"/>
      </w:pPr>
    </w:p>
    <w:p w14:paraId="162B10F9" w14:textId="77777777" w:rsidR="00FC5F69" w:rsidRDefault="00783FB5" w:rsidP="00783FB5">
      <w:pPr>
        <w:spacing w:line="276" w:lineRule="auto"/>
      </w:pPr>
      <w:r>
        <w:t>Savivaldybės m</w:t>
      </w:r>
      <w:r w:rsidR="00FC5F69">
        <w:t>eras                                                                                             Vaidas Bendaravičius</w:t>
      </w:r>
    </w:p>
    <w:p w14:paraId="0D36D50F" w14:textId="77777777" w:rsidR="00CE572D" w:rsidRDefault="00CE572D" w:rsidP="00FA0BAB">
      <w:pPr>
        <w:pStyle w:val="Pagrindinistekstas"/>
        <w:spacing w:line="240" w:lineRule="auto"/>
        <w:rPr>
          <w:szCs w:val="24"/>
        </w:rPr>
      </w:pPr>
    </w:p>
    <w:p w14:paraId="0B98678F" w14:textId="77777777" w:rsidR="00F008E3" w:rsidRDefault="00F008E3" w:rsidP="002A3DF6">
      <w:pPr>
        <w:jc w:val="both"/>
        <w:rPr>
          <w:szCs w:val="24"/>
        </w:rPr>
      </w:pPr>
    </w:p>
    <w:p w14:paraId="70C99AE2" w14:textId="77777777" w:rsidR="00F008E3" w:rsidRDefault="00F008E3" w:rsidP="00F008E3">
      <w:pPr>
        <w:overflowPunct/>
        <w:autoSpaceDE/>
        <w:autoSpaceDN/>
        <w:adjustRightInd/>
        <w:ind w:left="6300"/>
        <w:jc w:val="both"/>
        <w:textAlignment w:val="auto"/>
        <w:rPr>
          <w:szCs w:val="24"/>
          <w:lang w:eastAsia="lt-LT"/>
        </w:rPr>
      </w:pPr>
    </w:p>
    <w:p w14:paraId="0147CA50" w14:textId="77777777" w:rsidR="007A01BF" w:rsidRDefault="007A01BF" w:rsidP="00F008E3">
      <w:pPr>
        <w:overflowPunct/>
        <w:autoSpaceDE/>
        <w:autoSpaceDN/>
        <w:adjustRightInd/>
        <w:ind w:left="6300"/>
        <w:jc w:val="both"/>
        <w:textAlignment w:val="auto"/>
        <w:rPr>
          <w:szCs w:val="24"/>
          <w:lang w:eastAsia="lt-LT"/>
        </w:rPr>
      </w:pPr>
    </w:p>
    <w:sectPr w:rsidR="007A01BF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1AD47F19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3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3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152378021">
    <w:abstractNumId w:val="0"/>
  </w:num>
  <w:num w:numId="2" w16cid:durableId="1720981018">
    <w:abstractNumId w:val="5"/>
  </w:num>
  <w:num w:numId="3" w16cid:durableId="211236048">
    <w:abstractNumId w:val="4"/>
  </w:num>
  <w:num w:numId="4" w16cid:durableId="1146825286">
    <w:abstractNumId w:val="10"/>
  </w:num>
  <w:num w:numId="5" w16cid:durableId="192227639">
    <w:abstractNumId w:val="11"/>
  </w:num>
  <w:num w:numId="6" w16cid:durableId="1706053070">
    <w:abstractNumId w:val="1"/>
  </w:num>
  <w:num w:numId="7" w16cid:durableId="286400149">
    <w:abstractNumId w:val="14"/>
  </w:num>
  <w:num w:numId="8" w16cid:durableId="2058233304">
    <w:abstractNumId w:val="6"/>
  </w:num>
  <w:num w:numId="9" w16cid:durableId="197547752">
    <w:abstractNumId w:val="13"/>
  </w:num>
  <w:num w:numId="10" w16cid:durableId="1427264679">
    <w:abstractNumId w:val="3"/>
  </w:num>
  <w:num w:numId="11" w16cid:durableId="1548643935">
    <w:abstractNumId w:val="9"/>
  </w:num>
  <w:num w:numId="12" w16cid:durableId="170879656">
    <w:abstractNumId w:val="8"/>
  </w:num>
  <w:num w:numId="13" w16cid:durableId="117458339">
    <w:abstractNumId w:val="12"/>
  </w:num>
  <w:num w:numId="14" w16cid:durableId="854921597">
    <w:abstractNumId w:val="2"/>
  </w:num>
  <w:num w:numId="15" w16cid:durableId="638728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39062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50C5"/>
    <w:rsid w:val="000276C0"/>
    <w:rsid w:val="00033561"/>
    <w:rsid w:val="00033DF9"/>
    <w:rsid w:val="000360BB"/>
    <w:rsid w:val="00040EE4"/>
    <w:rsid w:val="000445A5"/>
    <w:rsid w:val="000551B5"/>
    <w:rsid w:val="00056B8D"/>
    <w:rsid w:val="00064408"/>
    <w:rsid w:val="0008305B"/>
    <w:rsid w:val="00090DDA"/>
    <w:rsid w:val="00097A29"/>
    <w:rsid w:val="000A12F4"/>
    <w:rsid w:val="000A16C5"/>
    <w:rsid w:val="000A6F15"/>
    <w:rsid w:val="000B07DC"/>
    <w:rsid w:val="000B4082"/>
    <w:rsid w:val="000C3EAE"/>
    <w:rsid w:val="000D1014"/>
    <w:rsid w:val="000D2F5E"/>
    <w:rsid w:val="000D48D7"/>
    <w:rsid w:val="000E0A94"/>
    <w:rsid w:val="000E2A71"/>
    <w:rsid w:val="000E4AEF"/>
    <w:rsid w:val="000E6983"/>
    <w:rsid w:val="000F007E"/>
    <w:rsid w:val="000F04D2"/>
    <w:rsid w:val="000F287C"/>
    <w:rsid w:val="001059D9"/>
    <w:rsid w:val="00113543"/>
    <w:rsid w:val="00130FEB"/>
    <w:rsid w:val="0013162F"/>
    <w:rsid w:val="001343B0"/>
    <w:rsid w:val="001412CB"/>
    <w:rsid w:val="00151E5B"/>
    <w:rsid w:val="00152325"/>
    <w:rsid w:val="00161CC9"/>
    <w:rsid w:val="00163338"/>
    <w:rsid w:val="00165B9C"/>
    <w:rsid w:val="00172013"/>
    <w:rsid w:val="00175454"/>
    <w:rsid w:val="00184D8F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5398"/>
    <w:rsid w:val="001F59A1"/>
    <w:rsid w:val="001F5D6F"/>
    <w:rsid w:val="00204EFF"/>
    <w:rsid w:val="00210031"/>
    <w:rsid w:val="00210D31"/>
    <w:rsid w:val="00221204"/>
    <w:rsid w:val="002214BE"/>
    <w:rsid w:val="00224C6D"/>
    <w:rsid w:val="00225644"/>
    <w:rsid w:val="00227521"/>
    <w:rsid w:val="002434F3"/>
    <w:rsid w:val="00252298"/>
    <w:rsid w:val="00260CB2"/>
    <w:rsid w:val="0027078F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96ADF"/>
    <w:rsid w:val="00297821"/>
    <w:rsid w:val="002A3DF6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04EBF"/>
    <w:rsid w:val="003117E8"/>
    <w:rsid w:val="003142C7"/>
    <w:rsid w:val="0032117A"/>
    <w:rsid w:val="00322C5D"/>
    <w:rsid w:val="00324840"/>
    <w:rsid w:val="003253F5"/>
    <w:rsid w:val="003277AE"/>
    <w:rsid w:val="00327F66"/>
    <w:rsid w:val="00334AA9"/>
    <w:rsid w:val="00335AAF"/>
    <w:rsid w:val="00337B6A"/>
    <w:rsid w:val="0034187F"/>
    <w:rsid w:val="00342CD1"/>
    <w:rsid w:val="003430EC"/>
    <w:rsid w:val="00345151"/>
    <w:rsid w:val="00346607"/>
    <w:rsid w:val="003500CE"/>
    <w:rsid w:val="00353D40"/>
    <w:rsid w:val="00361CCA"/>
    <w:rsid w:val="00374D98"/>
    <w:rsid w:val="0038309C"/>
    <w:rsid w:val="003903D1"/>
    <w:rsid w:val="00390BA5"/>
    <w:rsid w:val="0039310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C655E"/>
    <w:rsid w:val="003D3E5E"/>
    <w:rsid w:val="003D4259"/>
    <w:rsid w:val="003E7DCD"/>
    <w:rsid w:val="003F28D2"/>
    <w:rsid w:val="003F6250"/>
    <w:rsid w:val="00404938"/>
    <w:rsid w:val="00407228"/>
    <w:rsid w:val="00407745"/>
    <w:rsid w:val="00413013"/>
    <w:rsid w:val="00414C04"/>
    <w:rsid w:val="004232E0"/>
    <w:rsid w:val="00427006"/>
    <w:rsid w:val="00435CCE"/>
    <w:rsid w:val="0044345D"/>
    <w:rsid w:val="00450D75"/>
    <w:rsid w:val="004537D1"/>
    <w:rsid w:val="004653BD"/>
    <w:rsid w:val="00476ED5"/>
    <w:rsid w:val="00482CAC"/>
    <w:rsid w:val="004922AD"/>
    <w:rsid w:val="00494AB6"/>
    <w:rsid w:val="0049518E"/>
    <w:rsid w:val="004B4BAD"/>
    <w:rsid w:val="004C7E21"/>
    <w:rsid w:val="004D2FEF"/>
    <w:rsid w:val="004D5D70"/>
    <w:rsid w:val="004E458A"/>
    <w:rsid w:val="004E75AF"/>
    <w:rsid w:val="004F199B"/>
    <w:rsid w:val="004F2A3A"/>
    <w:rsid w:val="005003E0"/>
    <w:rsid w:val="005006E9"/>
    <w:rsid w:val="005034A1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85A32"/>
    <w:rsid w:val="00595EF8"/>
    <w:rsid w:val="005A17CF"/>
    <w:rsid w:val="005A1D4F"/>
    <w:rsid w:val="005A3677"/>
    <w:rsid w:val="005A5BC3"/>
    <w:rsid w:val="005B318A"/>
    <w:rsid w:val="005B327C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7"/>
    <w:rsid w:val="006003DF"/>
    <w:rsid w:val="00602911"/>
    <w:rsid w:val="0061512E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1451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16E3"/>
    <w:rsid w:val="006E36D8"/>
    <w:rsid w:val="006E5905"/>
    <w:rsid w:val="006E5A4A"/>
    <w:rsid w:val="006F59AC"/>
    <w:rsid w:val="006F5D4E"/>
    <w:rsid w:val="006F6E47"/>
    <w:rsid w:val="00700915"/>
    <w:rsid w:val="00701BEF"/>
    <w:rsid w:val="00703732"/>
    <w:rsid w:val="00715937"/>
    <w:rsid w:val="007159FD"/>
    <w:rsid w:val="0073198F"/>
    <w:rsid w:val="00732245"/>
    <w:rsid w:val="00732A43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83FB5"/>
    <w:rsid w:val="00793281"/>
    <w:rsid w:val="00794A1B"/>
    <w:rsid w:val="00795B47"/>
    <w:rsid w:val="007971B6"/>
    <w:rsid w:val="007A01BF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7F4AD7"/>
    <w:rsid w:val="00803193"/>
    <w:rsid w:val="0080471C"/>
    <w:rsid w:val="00805228"/>
    <w:rsid w:val="00805293"/>
    <w:rsid w:val="00807A26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1EA8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27F2"/>
    <w:rsid w:val="008C62D4"/>
    <w:rsid w:val="008C62D5"/>
    <w:rsid w:val="008D1F31"/>
    <w:rsid w:val="008D710F"/>
    <w:rsid w:val="008E25E8"/>
    <w:rsid w:val="008E4775"/>
    <w:rsid w:val="008E6666"/>
    <w:rsid w:val="008F17ED"/>
    <w:rsid w:val="008F7CA9"/>
    <w:rsid w:val="0090154C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12B8"/>
    <w:rsid w:val="009323ED"/>
    <w:rsid w:val="00942F84"/>
    <w:rsid w:val="00945272"/>
    <w:rsid w:val="0094556A"/>
    <w:rsid w:val="0094570F"/>
    <w:rsid w:val="00970D97"/>
    <w:rsid w:val="009722C1"/>
    <w:rsid w:val="00972DF2"/>
    <w:rsid w:val="00982C51"/>
    <w:rsid w:val="009875B0"/>
    <w:rsid w:val="00993C63"/>
    <w:rsid w:val="009A2B50"/>
    <w:rsid w:val="009A3922"/>
    <w:rsid w:val="009A5977"/>
    <w:rsid w:val="009B5DB6"/>
    <w:rsid w:val="009C2C38"/>
    <w:rsid w:val="009C552E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939C3"/>
    <w:rsid w:val="00AA0431"/>
    <w:rsid w:val="00AA731B"/>
    <w:rsid w:val="00AB3A78"/>
    <w:rsid w:val="00AB45BA"/>
    <w:rsid w:val="00AC1734"/>
    <w:rsid w:val="00AC204B"/>
    <w:rsid w:val="00AC3440"/>
    <w:rsid w:val="00AD1402"/>
    <w:rsid w:val="00AD1AC8"/>
    <w:rsid w:val="00AD5C40"/>
    <w:rsid w:val="00AE276B"/>
    <w:rsid w:val="00AE491D"/>
    <w:rsid w:val="00AE642A"/>
    <w:rsid w:val="00AF2439"/>
    <w:rsid w:val="00AF28B1"/>
    <w:rsid w:val="00AF7D2F"/>
    <w:rsid w:val="00B003D6"/>
    <w:rsid w:val="00B05739"/>
    <w:rsid w:val="00B138D3"/>
    <w:rsid w:val="00B14E5D"/>
    <w:rsid w:val="00B16D21"/>
    <w:rsid w:val="00B17F3D"/>
    <w:rsid w:val="00B236E7"/>
    <w:rsid w:val="00B25A22"/>
    <w:rsid w:val="00B328E9"/>
    <w:rsid w:val="00B364D5"/>
    <w:rsid w:val="00B37BEF"/>
    <w:rsid w:val="00B37F39"/>
    <w:rsid w:val="00B451D0"/>
    <w:rsid w:val="00B47250"/>
    <w:rsid w:val="00B5037F"/>
    <w:rsid w:val="00B51BAE"/>
    <w:rsid w:val="00B52C08"/>
    <w:rsid w:val="00B56D4B"/>
    <w:rsid w:val="00B577FA"/>
    <w:rsid w:val="00B60E44"/>
    <w:rsid w:val="00B71C73"/>
    <w:rsid w:val="00B77156"/>
    <w:rsid w:val="00B81C76"/>
    <w:rsid w:val="00B835C4"/>
    <w:rsid w:val="00B855DB"/>
    <w:rsid w:val="00B86D5C"/>
    <w:rsid w:val="00B93EF1"/>
    <w:rsid w:val="00B9400B"/>
    <w:rsid w:val="00B9516C"/>
    <w:rsid w:val="00B9753C"/>
    <w:rsid w:val="00BA1796"/>
    <w:rsid w:val="00BA402D"/>
    <w:rsid w:val="00BA4F02"/>
    <w:rsid w:val="00BA523E"/>
    <w:rsid w:val="00BA5411"/>
    <w:rsid w:val="00BB21E1"/>
    <w:rsid w:val="00BB5D97"/>
    <w:rsid w:val="00BC3408"/>
    <w:rsid w:val="00BC391A"/>
    <w:rsid w:val="00BC4075"/>
    <w:rsid w:val="00BC62B2"/>
    <w:rsid w:val="00BC6EC9"/>
    <w:rsid w:val="00BD7377"/>
    <w:rsid w:val="00BD7747"/>
    <w:rsid w:val="00BE6BDE"/>
    <w:rsid w:val="00C03C33"/>
    <w:rsid w:val="00C079D5"/>
    <w:rsid w:val="00C106A0"/>
    <w:rsid w:val="00C142FB"/>
    <w:rsid w:val="00C149C4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4870"/>
    <w:rsid w:val="00C75189"/>
    <w:rsid w:val="00C800DE"/>
    <w:rsid w:val="00C830BB"/>
    <w:rsid w:val="00C87417"/>
    <w:rsid w:val="00C9129D"/>
    <w:rsid w:val="00C91BDC"/>
    <w:rsid w:val="00C9200E"/>
    <w:rsid w:val="00C92CEA"/>
    <w:rsid w:val="00C9341A"/>
    <w:rsid w:val="00C94023"/>
    <w:rsid w:val="00C95CA9"/>
    <w:rsid w:val="00C961CD"/>
    <w:rsid w:val="00C96F4D"/>
    <w:rsid w:val="00CA7C3F"/>
    <w:rsid w:val="00CB11DC"/>
    <w:rsid w:val="00CB48AF"/>
    <w:rsid w:val="00CC2C21"/>
    <w:rsid w:val="00CC3C6A"/>
    <w:rsid w:val="00CC495E"/>
    <w:rsid w:val="00CC5C22"/>
    <w:rsid w:val="00CC73BC"/>
    <w:rsid w:val="00CD38E6"/>
    <w:rsid w:val="00CE18EF"/>
    <w:rsid w:val="00CE572D"/>
    <w:rsid w:val="00CF1E00"/>
    <w:rsid w:val="00CF3AA3"/>
    <w:rsid w:val="00CF4B46"/>
    <w:rsid w:val="00CF4EA1"/>
    <w:rsid w:val="00D05F7D"/>
    <w:rsid w:val="00D07A2C"/>
    <w:rsid w:val="00D07BB8"/>
    <w:rsid w:val="00D261CC"/>
    <w:rsid w:val="00D322EB"/>
    <w:rsid w:val="00D32942"/>
    <w:rsid w:val="00D35C14"/>
    <w:rsid w:val="00D4217D"/>
    <w:rsid w:val="00D44462"/>
    <w:rsid w:val="00D502DD"/>
    <w:rsid w:val="00D511BB"/>
    <w:rsid w:val="00D57B3E"/>
    <w:rsid w:val="00D60CF1"/>
    <w:rsid w:val="00D66EB9"/>
    <w:rsid w:val="00D70CD1"/>
    <w:rsid w:val="00D76D11"/>
    <w:rsid w:val="00D8615F"/>
    <w:rsid w:val="00D95714"/>
    <w:rsid w:val="00D96516"/>
    <w:rsid w:val="00DA290F"/>
    <w:rsid w:val="00DA5387"/>
    <w:rsid w:val="00DA6676"/>
    <w:rsid w:val="00DB14F3"/>
    <w:rsid w:val="00DB22D1"/>
    <w:rsid w:val="00DB33EB"/>
    <w:rsid w:val="00DB4E90"/>
    <w:rsid w:val="00DB4FDF"/>
    <w:rsid w:val="00DB534A"/>
    <w:rsid w:val="00DB5455"/>
    <w:rsid w:val="00DC5AB8"/>
    <w:rsid w:val="00DC6398"/>
    <w:rsid w:val="00DD2C41"/>
    <w:rsid w:val="00DE39F8"/>
    <w:rsid w:val="00DE4405"/>
    <w:rsid w:val="00DE50BB"/>
    <w:rsid w:val="00DE7174"/>
    <w:rsid w:val="00DE74EA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24D02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10"/>
    <w:rsid w:val="00E65FD9"/>
    <w:rsid w:val="00E71AB4"/>
    <w:rsid w:val="00E74489"/>
    <w:rsid w:val="00E76D73"/>
    <w:rsid w:val="00E77B64"/>
    <w:rsid w:val="00E80438"/>
    <w:rsid w:val="00E817A4"/>
    <w:rsid w:val="00E845E2"/>
    <w:rsid w:val="00E85611"/>
    <w:rsid w:val="00E9395B"/>
    <w:rsid w:val="00E958E8"/>
    <w:rsid w:val="00E975CC"/>
    <w:rsid w:val="00EA06B2"/>
    <w:rsid w:val="00EA13D0"/>
    <w:rsid w:val="00EB0790"/>
    <w:rsid w:val="00EB3DB5"/>
    <w:rsid w:val="00EC47D2"/>
    <w:rsid w:val="00EC70BE"/>
    <w:rsid w:val="00ED1176"/>
    <w:rsid w:val="00ED6101"/>
    <w:rsid w:val="00ED6ABE"/>
    <w:rsid w:val="00EE5F56"/>
    <w:rsid w:val="00F008E3"/>
    <w:rsid w:val="00F0676A"/>
    <w:rsid w:val="00F077FD"/>
    <w:rsid w:val="00F13A42"/>
    <w:rsid w:val="00F13C98"/>
    <w:rsid w:val="00F17AAA"/>
    <w:rsid w:val="00F220DD"/>
    <w:rsid w:val="00F23A2C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4188"/>
    <w:rsid w:val="00F547AF"/>
    <w:rsid w:val="00F60389"/>
    <w:rsid w:val="00F62204"/>
    <w:rsid w:val="00F64351"/>
    <w:rsid w:val="00F66D65"/>
    <w:rsid w:val="00F73401"/>
    <w:rsid w:val="00F73A93"/>
    <w:rsid w:val="00F7723A"/>
    <w:rsid w:val="00F82982"/>
    <w:rsid w:val="00F84CDD"/>
    <w:rsid w:val="00F8652C"/>
    <w:rsid w:val="00F87CC8"/>
    <w:rsid w:val="00F96C53"/>
    <w:rsid w:val="00FA0BAB"/>
    <w:rsid w:val="00FA4A0D"/>
    <w:rsid w:val="00FA4F0A"/>
    <w:rsid w:val="00FA57CC"/>
    <w:rsid w:val="00FB0318"/>
    <w:rsid w:val="00FB0CF5"/>
    <w:rsid w:val="00FB4E1B"/>
    <w:rsid w:val="00FB52EF"/>
    <w:rsid w:val="00FB6677"/>
    <w:rsid w:val="00FB6D02"/>
    <w:rsid w:val="00FB7C76"/>
    <w:rsid w:val="00FC1520"/>
    <w:rsid w:val="00FC5F69"/>
    <w:rsid w:val="00FD029B"/>
    <w:rsid w:val="00FD1415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3478BC"/>
  <w15:chartTrackingRefBased/>
  <w15:docId w15:val="{37CCEAA7-8DB5-4298-9329-267B393C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sz w:val="2"/>
      <w:lang w:val="x-none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val="x-none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prastasis1">
    <w:name w:val="Įprastasis1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2382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8</cp:revision>
  <cp:lastPrinted>2023-10-02T05:15:00Z</cp:lastPrinted>
  <dcterms:created xsi:type="dcterms:W3CDTF">2023-09-29T07:22:00Z</dcterms:created>
  <dcterms:modified xsi:type="dcterms:W3CDTF">2023-10-02T12:22:00Z</dcterms:modified>
</cp:coreProperties>
</file>