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89"/>
      </w:tblGrid>
      <w:tr w:rsidR="009368A3" w14:paraId="285BDD26" w14:textId="77777777" w:rsidTr="008033EC">
        <w:trPr>
          <w:trHeight w:val="1058"/>
        </w:trPr>
        <w:tc>
          <w:tcPr>
            <w:tcW w:w="9589" w:type="dxa"/>
          </w:tcPr>
          <w:p w14:paraId="6C9B997A" w14:textId="77777777" w:rsidR="009368A3" w:rsidRPr="008033EC" w:rsidRDefault="001A0792" w:rsidP="008033EC">
            <w:pPr>
              <w:pStyle w:val="prastasis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9D871D" wp14:editId="2E553D13">
                  <wp:extent cx="480060" cy="632460"/>
                  <wp:effectExtent l="0" t="0" r="0" b="0"/>
                  <wp:docPr id="1" name="Paveikslėlis 2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8A3" w14:paraId="72A97EA7" w14:textId="77777777" w:rsidTr="00C57A1E">
        <w:trPr>
          <w:trHeight w:val="1544"/>
        </w:trPr>
        <w:tc>
          <w:tcPr>
            <w:tcW w:w="9589" w:type="dxa"/>
          </w:tcPr>
          <w:p w14:paraId="673FD025" w14:textId="77777777" w:rsidR="009368A3" w:rsidRPr="00957DA4" w:rsidRDefault="009368A3" w:rsidP="008D0946">
            <w:pPr>
              <w:pStyle w:val="Antrat2"/>
              <w:rPr>
                <w:rFonts w:ascii="Times New Roman" w:hAnsi="Times New Roman" w:cs="Times New Roman"/>
                <w:smallCaps w:val="0"/>
              </w:rPr>
            </w:pPr>
            <w:r w:rsidRPr="00957DA4">
              <w:rPr>
                <w:rFonts w:ascii="Times New Roman" w:hAnsi="Times New Roman" w:cs="Times New Roman"/>
                <w:smallCaps w:val="0"/>
              </w:rPr>
              <w:t>PAGĖGIŲ SAVIVALDYBĖS TARYBA</w:t>
            </w:r>
          </w:p>
          <w:p w14:paraId="16211760" w14:textId="77777777" w:rsidR="009368A3" w:rsidRPr="00957DA4" w:rsidRDefault="009368A3" w:rsidP="008D0946">
            <w:pPr>
              <w:pStyle w:val="prastasis1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957DA4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14:paraId="0E8A81FD" w14:textId="77777777" w:rsidR="009368A3" w:rsidRPr="00957DA4" w:rsidRDefault="009368A3" w:rsidP="00591A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A4">
              <w:rPr>
                <w:rFonts w:ascii="Times New Roman" w:hAnsi="Times New Roman" w:cs="Times New Roman"/>
                <w:b/>
                <w:sz w:val="24"/>
                <w:szCs w:val="24"/>
              </w:rPr>
              <w:t>DĖL VIETINIO (PRIEMIESČIO) REGULIARAUS SUSISIEKIMO AUTOBUSŲ BILIETŲ KAINŲ PATVIRTINIMO</w:t>
            </w:r>
          </w:p>
        </w:tc>
      </w:tr>
      <w:tr w:rsidR="009368A3" w:rsidRPr="00B90D80" w14:paraId="3AB3B30A" w14:textId="77777777" w:rsidTr="00C57A1E">
        <w:trPr>
          <w:trHeight w:val="570"/>
        </w:trPr>
        <w:tc>
          <w:tcPr>
            <w:tcW w:w="9589" w:type="dxa"/>
          </w:tcPr>
          <w:p w14:paraId="6B6CD243" w14:textId="0ADEAC33" w:rsidR="009368A3" w:rsidRPr="00957DA4" w:rsidRDefault="009368A3" w:rsidP="0082212B">
            <w:pPr>
              <w:pStyle w:val="Antrat2"/>
              <w:spacing w:line="276" w:lineRule="auto"/>
              <w:rPr>
                <w:rFonts w:ascii="Times New Roman" w:hAnsi="Times New Roman" w:cs="Times New Roman"/>
                <w:b w:val="0"/>
                <w:smallCaps w:val="0"/>
              </w:rPr>
            </w:pPr>
            <w:r w:rsidRPr="00957DA4">
              <w:rPr>
                <w:rFonts w:ascii="Times New Roman" w:hAnsi="Times New Roman" w:cs="Times New Roman"/>
                <w:b w:val="0"/>
                <w:smallCaps w:val="0"/>
              </w:rPr>
              <w:t xml:space="preserve">2023 m. rugpjūčio </w:t>
            </w:r>
            <w:r w:rsidR="0082212B">
              <w:rPr>
                <w:rFonts w:ascii="Times New Roman" w:hAnsi="Times New Roman" w:cs="Times New Roman"/>
                <w:b w:val="0"/>
                <w:smallCaps w:val="0"/>
              </w:rPr>
              <w:t>21</w:t>
            </w:r>
            <w:r w:rsidRPr="00957DA4">
              <w:rPr>
                <w:rFonts w:ascii="Times New Roman" w:hAnsi="Times New Roman" w:cs="Times New Roman"/>
                <w:b w:val="0"/>
                <w:smallCaps w:val="0"/>
              </w:rPr>
              <w:t xml:space="preserve"> d. Nr. T-</w:t>
            </w:r>
            <w:r w:rsidR="006B4F67">
              <w:rPr>
                <w:rFonts w:ascii="Times New Roman" w:hAnsi="Times New Roman" w:cs="Times New Roman"/>
                <w:b w:val="0"/>
                <w:smallCaps w:val="0"/>
              </w:rPr>
              <w:t>1</w:t>
            </w:r>
            <w:r w:rsidR="0082212B">
              <w:rPr>
                <w:rFonts w:ascii="Times New Roman" w:hAnsi="Times New Roman" w:cs="Times New Roman"/>
                <w:b w:val="0"/>
                <w:smallCaps w:val="0"/>
              </w:rPr>
              <w:t>28</w:t>
            </w:r>
          </w:p>
          <w:p w14:paraId="48CB4F72" w14:textId="77777777" w:rsidR="009368A3" w:rsidRPr="00957DA4" w:rsidRDefault="009368A3" w:rsidP="0082212B">
            <w:pPr>
              <w:pStyle w:val="prastasis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4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14:paraId="1AE84C52" w14:textId="77777777" w:rsidR="009368A3" w:rsidRPr="002C6FB5" w:rsidRDefault="009368A3" w:rsidP="0082212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_119b6c74_0759_4ef5_bdf9_00cc04c26aae"/>
      <w:r w:rsidRPr="002C6FB5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15 straipsnio 2 dalies 29 punktu, 16 straipsnio 1 dalimi, Lietuvos Respublikos kelių transporto kodekso 16 straipsnio 2 dalimi, Lietuvos Respublikos  transporto </w:t>
      </w:r>
      <w:r>
        <w:rPr>
          <w:rFonts w:ascii="Times New Roman" w:hAnsi="Times New Roman" w:cs="Times New Roman"/>
          <w:sz w:val="24"/>
          <w:szCs w:val="24"/>
        </w:rPr>
        <w:t xml:space="preserve"> lengvatų  įstatymo 5 straipsnio 8 dalimi</w:t>
      </w:r>
      <w:r w:rsidRPr="002C6FB5">
        <w:rPr>
          <w:rFonts w:ascii="Times New Roman" w:hAnsi="Times New Roman" w:cs="Times New Roman"/>
          <w:sz w:val="24"/>
          <w:szCs w:val="24"/>
        </w:rPr>
        <w:t xml:space="preserve">, Funkcinės  zonos Tauragė+ plėtros strategija, patvirtinta </w:t>
      </w:r>
      <w:r>
        <w:rPr>
          <w:rFonts w:ascii="Times New Roman" w:hAnsi="Times New Roman" w:cs="Times New Roman"/>
          <w:sz w:val="24"/>
          <w:szCs w:val="24"/>
        </w:rPr>
        <w:t>Pagėgių</w:t>
      </w:r>
      <w:r w:rsidRPr="002C6FB5">
        <w:rPr>
          <w:rFonts w:ascii="Times New Roman" w:hAnsi="Times New Roman" w:cs="Times New Roman"/>
          <w:sz w:val="24"/>
          <w:szCs w:val="24"/>
        </w:rPr>
        <w:t xml:space="preserve"> savivaldybės tarybos 2020 m. </w:t>
      </w:r>
      <w:r>
        <w:rPr>
          <w:rFonts w:ascii="Times New Roman" w:hAnsi="Times New Roman" w:cs="Times New Roman"/>
          <w:sz w:val="24"/>
          <w:szCs w:val="24"/>
        </w:rPr>
        <w:t>balandžio 23</w:t>
      </w:r>
      <w:r w:rsidRPr="002C6FB5">
        <w:rPr>
          <w:rFonts w:ascii="Times New Roman" w:hAnsi="Times New Roman" w:cs="Times New Roman"/>
          <w:sz w:val="24"/>
          <w:szCs w:val="24"/>
        </w:rPr>
        <w:t xml:space="preserve"> d. sprendimu Nr. </w:t>
      </w:r>
      <w:r>
        <w:rPr>
          <w:rFonts w:ascii="Times New Roman" w:hAnsi="Times New Roman" w:cs="Times New Roman"/>
          <w:sz w:val="24"/>
          <w:szCs w:val="24"/>
        </w:rPr>
        <w:t>T-51</w:t>
      </w:r>
      <w:r w:rsidRPr="002C6FB5">
        <w:rPr>
          <w:rFonts w:ascii="Times New Roman" w:hAnsi="Times New Roman" w:cs="Times New Roman"/>
          <w:sz w:val="24"/>
          <w:szCs w:val="24"/>
        </w:rPr>
        <w:t xml:space="preserve"> ,,Dėl Funkcinės zonos Tauragė+ plėtros strategijos patvirtinimo“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ir atsižvelgdama į VšĮ „Žaliasis regionas“ 2023 m. liepos 19 d. raštą Nr. SD/39 „Dėl e-bilietų kainos patvirtinimo ir pinigų surinkimo“,</w:t>
      </w:r>
      <w:r w:rsidRPr="002C6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FB5">
        <w:rPr>
          <w:rFonts w:ascii="Times New Roman" w:hAnsi="Times New Roman" w:cs="Times New Roman"/>
          <w:sz w:val="24"/>
          <w:szCs w:val="24"/>
        </w:rPr>
        <w:t>Pagėgių</w:t>
      </w:r>
      <w:r w:rsidRPr="002C6FB5">
        <w:rPr>
          <w:rFonts w:ascii="Times New Roman" w:hAnsi="Times New Roman" w:cs="Times New Roman"/>
          <w:color w:val="000000"/>
          <w:sz w:val="24"/>
          <w:szCs w:val="24"/>
        </w:rPr>
        <w:t xml:space="preserve"> savivaldybės taryba  </w:t>
      </w:r>
      <w:r w:rsidRPr="002C6FB5">
        <w:rPr>
          <w:rFonts w:ascii="Times New Roman" w:hAnsi="Times New Roman" w:cs="Times New Roman"/>
          <w:color w:val="000000"/>
          <w:spacing w:val="120"/>
          <w:sz w:val="24"/>
          <w:szCs w:val="24"/>
        </w:rPr>
        <w:t>nusprendži</w:t>
      </w:r>
      <w:r w:rsidRPr="002C6FB5">
        <w:rPr>
          <w:rFonts w:ascii="Times New Roman" w:hAnsi="Times New Roman" w:cs="Times New Roman"/>
          <w:color w:val="000000"/>
          <w:sz w:val="24"/>
          <w:szCs w:val="24"/>
        </w:rPr>
        <w:t>a:</w:t>
      </w:r>
    </w:p>
    <w:p w14:paraId="5CC4966B" w14:textId="77777777" w:rsidR="009368A3" w:rsidRPr="00300E80" w:rsidRDefault="009368A3" w:rsidP="0082212B">
      <w:pPr>
        <w:pStyle w:val="Sraopastraipa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E80">
        <w:rPr>
          <w:rFonts w:ascii="Times New Roman" w:hAnsi="Times New Roman" w:cs="Times New Roman"/>
          <w:color w:val="000000"/>
          <w:sz w:val="24"/>
          <w:szCs w:val="24"/>
        </w:rPr>
        <w:t xml:space="preserve">Patvirtinti Pagėgių savivaldybės vietinio (priemiesčio) reguliaraus susisiekimo autobusų vienkartinio bilieto (įskaitant parduodamo autobuse ir internetu)  kainą – 1,00 Eur </w:t>
      </w:r>
      <w:bookmarkStart w:id="1" w:name="_Hlk140673550"/>
      <w:r w:rsidRPr="00300E80">
        <w:rPr>
          <w:rFonts w:ascii="Times New Roman" w:hAnsi="Times New Roman" w:cs="Times New Roman"/>
          <w:color w:val="000000"/>
          <w:sz w:val="24"/>
          <w:szCs w:val="24"/>
        </w:rPr>
        <w:t>(su PVM)</w:t>
      </w:r>
      <w:bookmarkEnd w:id="1"/>
      <w:r w:rsidRPr="00300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CB5C49" w14:textId="77777777" w:rsidR="009368A3" w:rsidRPr="00300E80" w:rsidRDefault="009368A3" w:rsidP="0082212B">
      <w:pPr>
        <w:pStyle w:val="Sraopastraipa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0E80">
        <w:rPr>
          <w:rFonts w:ascii="Times New Roman" w:hAnsi="Times New Roman" w:cs="Times New Roman"/>
          <w:color w:val="000000"/>
          <w:sz w:val="24"/>
          <w:szCs w:val="24"/>
        </w:rPr>
        <w:t xml:space="preserve">Patvirtinti Pagėgių savivaldybės vietinio (priemiesčio) reguliaraus susisiekimo autobusų vienkartinio bilieto  kainą  </w:t>
      </w:r>
      <w:r w:rsidRPr="00300E80">
        <w:rPr>
          <w:rFonts w:ascii="Times New Roman" w:hAnsi="Times New Roman" w:cs="Times New Roman"/>
          <w:sz w:val="24"/>
          <w:szCs w:val="24"/>
        </w:rPr>
        <w:t>asmenims, kuriems pagal Lietuvos Respublikos transporto lengvatų įstatymą numatyta teisė įsigyti:</w:t>
      </w:r>
    </w:p>
    <w:p w14:paraId="20A05F6C" w14:textId="77777777" w:rsidR="009368A3" w:rsidRPr="00300E80" w:rsidRDefault="009368A3" w:rsidP="0082212B">
      <w:pPr>
        <w:pStyle w:val="Sraopastraipa"/>
        <w:numPr>
          <w:ilvl w:val="1"/>
          <w:numId w:val="3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E80">
        <w:rPr>
          <w:rFonts w:ascii="Times New Roman" w:hAnsi="Times New Roman" w:cs="Times New Roman"/>
          <w:sz w:val="24"/>
          <w:szCs w:val="24"/>
        </w:rPr>
        <w:t xml:space="preserve">vienkartinio bilieto (įskaitant parduodamo autobuse ir internetu) su 50 procentų nuolaida –  0,50 Eur </w:t>
      </w:r>
      <w:r w:rsidRPr="00300E80">
        <w:rPr>
          <w:rFonts w:ascii="Times New Roman" w:hAnsi="Times New Roman" w:cs="Times New Roman"/>
          <w:color w:val="000000"/>
          <w:sz w:val="24"/>
          <w:szCs w:val="24"/>
        </w:rPr>
        <w:t>(su PVM);</w:t>
      </w:r>
    </w:p>
    <w:p w14:paraId="4379724C" w14:textId="77777777" w:rsidR="009368A3" w:rsidRPr="00300E80" w:rsidRDefault="009368A3" w:rsidP="0082212B">
      <w:pPr>
        <w:pStyle w:val="Sraopastraipa"/>
        <w:numPr>
          <w:ilvl w:val="1"/>
          <w:numId w:val="3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E80">
        <w:rPr>
          <w:rFonts w:ascii="Times New Roman" w:hAnsi="Times New Roman" w:cs="Times New Roman"/>
          <w:sz w:val="24"/>
          <w:szCs w:val="24"/>
        </w:rPr>
        <w:t xml:space="preserve">vienkartinio bilieto (įskaitant parduodamo autobuse ir internetu) su 80 procentų nuolaida – 0,20 Eur </w:t>
      </w:r>
      <w:r w:rsidRPr="00300E80">
        <w:rPr>
          <w:rFonts w:ascii="Times New Roman" w:hAnsi="Times New Roman" w:cs="Times New Roman"/>
          <w:color w:val="000000"/>
          <w:sz w:val="24"/>
          <w:szCs w:val="24"/>
        </w:rPr>
        <w:t>(su PVM)</w:t>
      </w:r>
      <w:r w:rsidRPr="00300E80">
        <w:rPr>
          <w:rFonts w:ascii="Times New Roman" w:hAnsi="Times New Roman" w:cs="Times New Roman"/>
          <w:sz w:val="24"/>
          <w:szCs w:val="24"/>
        </w:rPr>
        <w:t>.</w:t>
      </w:r>
    </w:p>
    <w:p w14:paraId="2522B310" w14:textId="77777777" w:rsidR="009368A3" w:rsidRPr="00300E80" w:rsidRDefault="009368A3" w:rsidP="0082212B">
      <w:pPr>
        <w:pStyle w:val="Sraopastraipa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40596995"/>
      <w:r w:rsidRPr="00300E80">
        <w:rPr>
          <w:rFonts w:ascii="Times New Roman" w:hAnsi="Times New Roman" w:cs="Times New Roman"/>
          <w:color w:val="000000"/>
          <w:sz w:val="24"/>
          <w:szCs w:val="24"/>
        </w:rPr>
        <w:t>Patvirtinti Pagėgių savivaldybės vietinio (priemiesčio) reguliaraus susisiekimo autobusų elektroninių terminuotų neriboto kelionių skaičiaus vardinių bilietų kainas su 80 procentų nuolaida:</w:t>
      </w:r>
    </w:p>
    <w:bookmarkEnd w:id="2"/>
    <w:p w14:paraId="3F3C4467" w14:textId="77777777" w:rsidR="009368A3" w:rsidRPr="00300E80" w:rsidRDefault="009368A3" w:rsidP="0082212B">
      <w:pPr>
        <w:pStyle w:val="Sraopastraipa"/>
        <w:numPr>
          <w:ilvl w:val="1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E80">
        <w:rPr>
          <w:rFonts w:ascii="Times New Roman" w:hAnsi="Times New Roman" w:cs="Times New Roman"/>
          <w:color w:val="000000"/>
          <w:sz w:val="24"/>
          <w:szCs w:val="24"/>
        </w:rPr>
        <w:t xml:space="preserve">30 dienų vardinio bilieto </w:t>
      </w:r>
      <w:r w:rsidRPr="00300E80">
        <w:rPr>
          <w:rFonts w:ascii="Times New Roman" w:hAnsi="Times New Roman" w:cs="Times New Roman"/>
          <w:sz w:val="24"/>
          <w:szCs w:val="24"/>
        </w:rPr>
        <w:t>– 2,00 Eur (su PVM);</w:t>
      </w:r>
    </w:p>
    <w:p w14:paraId="06190A39" w14:textId="77777777" w:rsidR="009368A3" w:rsidRPr="00300E80" w:rsidRDefault="009368A3" w:rsidP="0082212B">
      <w:pPr>
        <w:pStyle w:val="Sraopastraipa"/>
        <w:numPr>
          <w:ilvl w:val="1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E80">
        <w:rPr>
          <w:rFonts w:ascii="Times New Roman" w:hAnsi="Times New Roman" w:cs="Times New Roman"/>
          <w:sz w:val="24"/>
          <w:szCs w:val="24"/>
        </w:rPr>
        <w:t>180 dienų vardinio bilieto – 8,00 Eur (su PVM);</w:t>
      </w:r>
    </w:p>
    <w:p w14:paraId="09A9E847" w14:textId="77777777" w:rsidR="009368A3" w:rsidRPr="00300E80" w:rsidRDefault="009368A3" w:rsidP="0082212B">
      <w:pPr>
        <w:pStyle w:val="Sraopastraipa"/>
        <w:numPr>
          <w:ilvl w:val="1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E80">
        <w:rPr>
          <w:rFonts w:ascii="Times New Roman" w:hAnsi="Times New Roman" w:cs="Times New Roman"/>
          <w:sz w:val="24"/>
          <w:szCs w:val="24"/>
        </w:rPr>
        <w:t>365 dienų vardinio bilieto – 12,00 Eur (su PVM).</w:t>
      </w:r>
    </w:p>
    <w:p w14:paraId="5640AEC7" w14:textId="77777777" w:rsidR="009368A3" w:rsidRPr="00300E80" w:rsidRDefault="009368A3" w:rsidP="0082212B">
      <w:pPr>
        <w:pStyle w:val="Sraopastraipa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E80">
        <w:rPr>
          <w:rFonts w:ascii="Times New Roman" w:hAnsi="Times New Roman" w:cs="Times New Roman"/>
          <w:color w:val="000000"/>
          <w:sz w:val="24"/>
          <w:szCs w:val="24"/>
        </w:rPr>
        <w:t>Nustatyti, kad:</w:t>
      </w:r>
    </w:p>
    <w:p w14:paraId="0A7DF0F9" w14:textId="77777777" w:rsidR="009368A3" w:rsidRPr="00300E80" w:rsidRDefault="009368A3" w:rsidP="0082212B">
      <w:pPr>
        <w:pStyle w:val="Sraopastraipa"/>
        <w:numPr>
          <w:ilvl w:val="1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E80">
        <w:rPr>
          <w:rFonts w:ascii="Times New Roman" w:hAnsi="Times New Roman" w:cs="Times New Roman"/>
          <w:sz w:val="24"/>
          <w:szCs w:val="24"/>
        </w:rPr>
        <w:t>vaikai iki 7 metų amžiaus vežami nemokamai</w:t>
      </w:r>
      <w:r w:rsidRPr="00300E80">
        <w:rPr>
          <w:rFonts w:ascii="Times New Roman" w:hAnsi="Times New Roman" w:cs="Times New Roman"/>
          <w:color w:val="323431"/>
          <w:sz w:val="24"/>
          <w:szCs w:val="24"/>
          <w:shd w:val="clear" w:color="auto" w:fill="FFFFFF"/>
        </w:rPr>
        <w:t>;</w:t>
      </w:r>
      <w:r w:rsidRPr="00300E80">
        <w:rPr>
          <w:rFonts w:ascii="Times New Roman" w:hAnsi="Times New Roman" w:cs="Times New Roman"/>
          <w:sz w:val="24"/>
          <w:szCs w:val="24"/>
        </w:rPr>
        <w:t xml:space="preserve"> </w:t>
      </w:r>
      <w:r w:rsidRPr="00300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922A6B" w14:textId="77777777" w:rsidR="009368A3" w:rsidRPr="00FF7C08" w:rsidRDefault="009368A3" w:rsidP="0082212B">
      <w:pPr>
        <w:pStyle w:val="Sraopastraipa"/>
        <w:numPr>
          <w:ilvl w:val="1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771">
        <w:rPr>
          <w:rStyle w:val="Grietas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100 procentų važiavimo</w:t>
      </w:r>
      <w:r w:rsidRPr="00FF7C08">
        <w:rPr>
          <w:rStyle w:val="Grietas"/>
          <w:rFonts w:ascii="Times New Roman" w:hAnsi="Times New Roman"/>
          <w:b w:val="0"/>
          <w:color w:val="323431"/>
          <w:sz w:val="24"/>
          <w:szCs w:val="24"/>
          <w:shd w:val="clear" w:color="auto" w:fill="FFFFFF"/>
        </w:rPr>
        <w:t xml:space="preserve"> </w:t>
      </w:r>
      <w:r w:rsidRPr="00FF7C08">
        <w:rPr>
          <w:rFonts w:ascii="Times New Roman" w:hAnsi="Times New Roman" w:cs="Times New Roman"/>
          <w:color w:val="000000"/>
          <w:sz w:val="24"/>
          <w:szCs w:val="24"/>
        </w:rPr>
        <w:t xml:space="preserve">Pagėgių </w:t>
      </w:r>
      <w:r w:rsidRPr="00296FCB">
        <w:rPr>
          <w:rFonts w:ascii="Times New Roman" w:hAnsi="Times New Roman" w:cs="Times New Roman"/>
          <w:color w:val="000000"/>
          <w:sz w:val="24"/>
          <w:szCs w:val="24"/>
        </w:rPr>
        <w:t xml:space="preserve">savivaldybės vietinio (priemiesčio) reguliaraus susisiekimo </w:t>
      </w:r>
      <w:r w:rsidRPr="00296FCB">
        <w:rPr>
          <w:rStyle w:val="Grietas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autobusais nuolaida taikoma mokiniams</w:t>
      </w:r>
      <w:r w:rsidRPr="00296FCB">
        <w:rPr>
          <w:rStyle w:val="Grietas"/>
          <w:rFonts w:ascii="Times New Roman" w:hAnsi="Times New Roman"/>
          <w:b w:val="0"/>
          <w:color w:val="323431"/>
          <w:sz w:val="24"/>
          <w:szCs w:val="24"/>
          <w:shd w:val="clear" w:color="auto" w:fill="FFFFFF"/>
        </w:rPr>
        <w:t>,</w:t>
      </w:r>
      <w:r w:rsidRPr="00296FCB">
        <w:rPr>
          <w:rFonts w:ascii="Times New Roman" w:hAnsi="Times New Roman" w:cs="Times New Roman"/>
          <w:sz w:val="24"/>
          <w:szCs w:val="24"/>
        </w:rPr>
        <w:t xml:space="preserve"> kurie mokosi Pagėgių </w:t>
      </w:r>
      <w:r w:rsidRPr="00296FCB">
        <w:rPr>
          <w:rStyle w:val="Emfaz"/>
          <w:rFonts w:ascii="Times New Roman" w:hAnsi="Times New Roman"/>
          <w:i w:val="0"/>
          <w:sz w:val="24"/>
          <w:szCs w:val="24"/>
        </w:rPr>
        <w:t>savivaldybės ugdymo įstaigose</w:t>
      </w:r>
      <w:r w:rsidRPr="00296FCB">
        <w:rPr>
          <w:rFonts w:ascii="Times New Roman" w:hAnsi="Times New Roman" w:cs="Times New Roman"/>
          <w:sz w:val="24"/>
          <w:szCs w:val="24"/>
        </w:rPr>
        <w:t xml:space="preserve"> pagal bendrojo ugdymo programas</w:t>
      </w:r>
      <w:r w:rsidRPr="00FF7C08">
        <w:rPr>
          <w:rFonts w:ascii="Times New Roman" w:hAnsi="Times New Roman" w:cs="Times New Roman"/>
          <w:sz w:val="24"/>
          <w:szCs w:val="24"/>
        </w:rPr>
        <w:t xml:space="preserve"> (išskyrus pilnamečius asmenis, kurie mokosi pagal suaugusiųjų pradinio, pagrindini</w:t>
      </w:r>
      <w:r>
        <w:rPr>
          <w:rFonts w:ascii="Times New Roman" w:hAnsi="Times New Roman" w:cs="Times New Roman"/>
          <w:sz w:val="24"/>
          <w:szCs w:val="24"/>
        </w:rPr>
        <w:t xml:space="preserve">o, vidurinio ugdymo programas), </w:t>
      </w:r>
      <w:r w:rsidRPr="00FF7C08">
        <w:rPr>
          <w:rFonts w:ascii="Times New Roman" w:hAnsi="Times New Roman" w:cs="Times New Roman"/>
          <w:sz w:val="24"/>
          <w:szCs w:val="24"/>
        </w:rPr>
        <w:t xml:space="preserve">pateikusiems mokinio pažymėjimą. </w:t>
      </w:r>
      <w:r w:rsidRPr="005B577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5B5771">
        <w:rPr>
          <w:rStyle w:val="Grietas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ežėjui</w:t>
      </w:r>
      <w:r w:rsidRPr="00FF7C08">
        <w:rPr>
          <w:rStyle w:val="Grietas"/>
          <w:rFonts w:ascii="Times New Roman" w:hAnsi="Times New Roman"/>
          <w:b w:val="0"/>
          <w:color w:val="323431"/>
          <w:sz w:val="24"/>
          <w:szCs w:val="24"/>
          <w:shd w:val="clear" w:color="auto" w:fill="FFFFFF"/>
        </w:rPr>
        <w:t xml:space="preserve"> </w:t>
      </w:r>
      <w:r w:rsidRPr="005B5771">
        <w:rPr>
          <w:rStyle w:val="Grietas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už kiekvieną mokinio kelionę apmokama vienkartinio bilieto kaina</w:t>
      </w:r>
      <w:r w:rsidRPr="00FF7C08">
        <w:rPr>
          <w:rStyle w:val="Grietas"/>
          <w:rFonts w:ascii="Times New Roman" w:hAnsi="Times New Roman"/>
          <w:b w:val="0"/>
          <w:color w:val="323431"/>
          <w:sz w:val="24"/>
          <w:szCs w:val="24"/>
          <w:shd w:val="clear" w:color="auto" w:fill="FFFFFF"/>
        </w:rPr>
        <w:t>;</w:t>
      </w:r>
    </w:p>
    <w:p w14:paraId="2E7219EC" w14:textId="77777777" w:rsidR="009368A3" w:rsidRPr="00FF7C08" w:rsidRDefault="009368A3" w:rsidP="0082212B">
      <w:pPr>
        <w:pStyle w:val="Sraopastraipa"/>
        <w:numPr>
          <w:ilvl w:val="1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C08">
        <w:rPr>
          <w:rFonts w:ascii="Times New Roman" w:hAnsi="Times New Roman" w:cs="Times New Roman"/>
          <w:color w:val="000000"/>
          <w:sz w:val="24"/>
          <w:szCs w:val="24"/>
        </w:rPr>
        <w:t xml:space="preserve">terminuoti neriboto kelionių skaičiaus autobusų bilietai galioja visuose Tauragės regiono savivaldybių įsteigtuose vietinio (miesto ir priemiesčio) reguliaraus susisiekimo autobusų maršrutuose; </w:t>
      </w:r>
    </w:p>
    <w:p w14:paraId="6A593E69" w14:textId="77777777" w:rsidR="009368A3" w:rsidRPr="00300E80" w:rsidRDefault="009368A3" w:rsidP="0082212B">
      <w:pPr>
        <w:pStyle w:val="Sraopastraipa"/>
        <w:numPr>
          <w:ilvl w:val="1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C08">
        <w:rPr>
          <w:rFonts w:ascii="Times New Roman" w:hAnsi="Times New Roman" w:cs="Times New Roman"/>
          <w:color w:val="000000"/>
          <w:sz w:val="24"/>
          <w:szCs w:val="24"/>
        </w:rPr>
        <w:t>elektroninių terminuotų neriboto kelionių</w:t>
      </w:r>
      <w:r w:rsidRPr="00300E80">
        <w:rPr>
          <w:rFonts w:ascii="Times New Roman" w:hAnsi="Times New Roman" w:cs="Times New Roman"/>
          <w:color w:val="000000"/>
          <w:sz w:val="24"/>
          <w:szCs w:val="24"/>
        </w:rPr>
        <w:t xml:space="preserve"> skaičiaus bilietų pardavimą vykdo viešoji įstaiga ,,Žaliasis regionas“;</w:t>
      </w:r>
    </w:p>
    <w:p w14:paraId="7CBC2D83" w14:textId="77777777" w:rsidR="009368A3" w:rsidRPr="00300E80" w:rsidRDefault="009368A3" w:rsidP="0082212B">
      <w:pPr>
        <w:pStyle w:val="Pagrindinistekstas"/>
        <w:numPr>
          <w:ilvl w:val="1"/>
          <w:numId w:val="3"/>
        </w:numPr>
        <w:tabs>
          <w:tab w:val="left" w:pos="1276"/>
        </w:tabs>
        <w:spacing w:line="276" w:lineRule="auto"/>
        <w:ind w:left="0" w:right="0" w:firstLine="851"/>
        <w:jc w:val="both"/>
        <w:rPr>
          <w:color w:val="000000"/>
        </w:rPr>
      </w:pPr>
      <w:r w:rsidRPr="00300E80">
        <w:rPr>
          <w:color w:val="000000"/>
        </w:rPr>
        <w:lastRenderedPageBreak/>
        <w:t xml:space="preserve">vežėjo pajamos su PVM apskaičiuojamos pervežtų keleivių skaičių padauginus iš vienkartinio bilieto kainos. </w:t>
      </w:r>
    </w:p>
    <w:p w14:paraId="5A2B05F5" w14:textId="77777777" w:rsidR="009368A3" w:rsidRDefault="009368A3" w:rsidP="0082212B">
      <w:pPr>
        <w:pStyle w:val="Pagrindinistekstas"/>
        <w:numPr>
          <w:ilvl w:val="0"/>
          <w:numId w:val="3"/>
        </w:numPr>
        <w:tabs>
          <w:tab w:val="left" w:pos="1134"/>
        </w:tabs>
        <w:spacing w:line="276" w:lineRule="auto"/>
        <w:ind w:left="0" w:right="0" w:firstLine="851"/>
        <w:jc w:val="both"/>
        <w:rPr>
          <w:color w:val="000000"/>
        </w:rPr>
      </w:pPr>
      <w:r w:rsidRPr="00300E80">
        <w:rPr>
          <w:color w:val="000000"/>
        </w:rPr>
        <w:t>Pripažinti netekusiu galios Pagėgių savivaldybės tarybos 2016 m. gegužės 26 d. sprendimą Nr. T-119 „Dėl keleivių vežimo reguliariais reisais vietinio (priemiestinio) susisiekimo maršrutais tarifų nustatymo“.</w:t>
      </w:r>
    </w:p>
    <w:p w14:paraId="3F905C26" w14:textId="77777777" w:rsidR="009368A3" w:rsidRPr="00300E80" w:rsidRDefault="009368A3" w:rsidP="0082212B">
      <w:pPr>
        <w:pStyle w:val="Pagrindinistekstas"/>
        <w:numPr>
          <w:ilvl w:val="0"/>
          <w:numId w:val="3"/>
        </w:numPr>
        <w:tabs>
          <w:tab w:val="left" w:pos="1134"/>
        </w:tabs>
        <w:spacing w:line="276" w:lineRule="auto"/>
        <w:ind w:left="0" w:right="0" w:firstLine="851"/>
        <w:jc w:val="both"/>
        <w:rPr>
          <w:color w:val="000000"/>
        </w:rPr>
      </w:pPr>
      <w:r w:rsidRPr="00300E80">
        <w:rPr>
          <w:color w:val="000000"/>
        </w:rPr>
        <w:t xml:space="preserve">Nustatyti, kad šis sprendimas įsigalioja </w:t>
      </w:r>
      <w:r w:rsidRPr="00300E80">
        <w:t>2023 m. spalio 1 d.</w:t>
      </w:r>
    </w:p>
    <w:p w14:paraId="202BF6F9" w14:textId="77777777" w:rsidR="009368A3" w:rsidRPr="007C64DA" w:rsidRDefault="009368A3" w:rsidP="0082212B">
      <w:pPr>
        <w:pStyle w:val="Pagrindinistekstas"/>
        <w:numPr>
          <w:ilvl w:val="0"/>
          <w:numId w:val="3"/>
        </w:numPr>
        <w:tabs>
          <w:tab w:val="left" w:pos="1134"/>
        </w:tabs>
        <w:spacing w:line="276" w:lineRule="auto"/>
        <w:ind w:left="0" w:right="-82" w:firstLine="851"/>
        <w:rPr>
          <w:color w:val="000000"/>
          <w:lang w:val="pt-BR"/>
        </w:rPr>
      </w:pPr>
      <w:r w:rsidRPr="007C64DA">
        <w:rPr>
          <w:color w:val="000000"/>
          <w:lang w:val="pt-BR"/>
        </w:rPr>
        <w:t xml:space="preserve">Sprendimą paskelbti </w:t>
      </w:r>
      <w:r w:rsidRPr="007C64DA">
        <w:rPr>
          <w:color w:val="000000"/>
        </w:rPr>
        <w:t xml:space="preserve">Teisės aktų registre ir </w:t>
      </w:r>
      <w:r w:rsidRPr="007C64DA">
        <w:rPr>
          <w:color w:val="000000"/>
          <w:lang w:val="pt-BR"/>
        </w:rPr>
        <w:t xml:space="preserve">Pagėgių savivaldybės interneto svetainėje www.pagegiai.lt. </w:t>
      </w:r>
    </w:p>
    <w:p w14:paraId="51AE67C7" w14:textId="77777777" w:rsidR="009368A3" w:rsidRDefault="009368A3" w:rsidP="0082212B">
      <w:pPr>
        <w:pStyle w:val="prastasis1"/>
        <w:spacing w:before="140" w:after="0"/>
        <w:rPr>
          <w:rFonts w:ascii="Times New Roman" w:hAnsi="Times New Roman" w:cs="Times New Roman"/>
          <w:sz w:val="24"/>
          <w:szCs w:val="24"/>
        </w:rPr>
      </w:pPr>
    </w:p>
    <w:p w14:paraId="2AD01569" w14:textId="77777777" w:rsidR="009368A3" w:rsidRDefault="009368A3" w:rsidP="009574F8">
      <w:pPr>
        <w:pStyle w:val="prastasis1"/>
        <w:spacing w:before="1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54D16" w14:textId="6636BB3A" w:rsidR="009368A3" w:rsidRDefault="0082212B" w:rsidP="002803FC">
      <w:pPr>
        <w:pStyle w:val="prastasis1"/>
        <w:tabs>
          <w:tab w:val="left" w:pos="7926"/>
        </w:tabs>
        <w:spacing w:before="1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</w:t>
      </w:r>
      <w:r w:rsidR="009368A3">
        <w:rPr>
          <w:rFonts w:ascii="Times New Roman" w:hAnsi="Times New Roman" w:cs="Times New Roman"/>
          <w:sz w:val="24"/>
          <w:szCs w:val="24"/>
        </w:rPr>
        <w:t xml:space="preserve">eras                                                                                   </w:t>
      </w:r>
      <w:r w:rsidR="003043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68A3">
        <w:rPr>
          <w:rFonts w:ascii="Times New Roman" w:hAnsi="Times New Roman" w:cs="Times New Roman"/>
          <w:sz w:val="24"/>
          <w:szCs w:val="24"/>
        </w:rPr>
        <w:t>Vaidas Bendaravičius</w:t>
      </w:r>
    </w:p>
    <w:p w14:paraId="1B7B0A9A" w14:textId="77777777" w:rsidR="009368A3" w:rsidRDefault="009368A3" w:rsidP="009574F8">
      <w:pPr>
        <w:pStyle w:val="prastasis1"/>
        <w:spacing w:before="1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EE440" w14:textId="38139F36" w:rsidR="009368A3" w:rsidRDefault="0093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742FD" w14:textId="63CFB08F" w:rsidR="009368A3" w:rsidRDefault="0093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68A3" w:rsidSect="00DA396E">
      <w:pgSz w:w="11906" w:h="16838"/>
      <w:pgMar w:top="1134" w:right="567" w:bottom="1134" w:left="1701" w:header="567" w:footer="567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398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abstractNum w:abstractNumId="1" w15:restartNumberingAfterBreak="0">
    <w:nsid w:val="601B3BE6"/>
    <w:multiLevelType w:val="multilevel"/>
    <w:tmpl w:val="9CDAF9A4"/>
    <w:lvl w:ilvl="0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36" w:hanging="148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36" w:hanging="148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36" w:hanging="148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36" w:hanging="1485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36" w:hanging="1485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36" w:hanging="1485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36" w:hanging="1485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711C1105"/>
    <w:multiLevelType w:val="hybridMultilevel"/>
    <w:tmpl w:val="493853D6"/>
    <w:lvl w:ilvl="0" w:tplc="0427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 w16cid:durableId="167328951">
    <w:abstractNumId w:val="0"/>
  </w:num>
  <w:num w:numId="2" w16cid:durableId="1228566660">
    <w:abstractNumId w:val="2"/>
  </w:num>
  <w:num w:numId="3" w16cid:durableId="542594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6AD"/>
    <w:rsid w:val="00000DED"/>
    <w:rsid w:val="0001794B"/>
    <w:rsid w:val="0002122B"/>
    <w:rsid w:val="000311FD"/>
    <w:rsid w:val="00063540"/>
    <w:rsid w:val="00065CF2"/>
    <w:rsid w:val="0008143E"/>
    <w:rsid w:val="000D00D3"/>
    <w:rsid w:val="000D1A34"/>
    <w:rsid w:val="000D34A8"/>
    <w:rsid w:val="000F288F"/>
    <w:rsid w:val="000F758F"/>
    <w:rsid w:val="00111372"/>
    <w:rsid w:val="001262D9"/>
    <w:rsid w:val="00160E0B"/>
    <w:rsid w:val="00161362"/>
    <w:rsid w:val="001666AD"/>
    <w:rsid w:val="00195CFE"/>
    <w:rsid w:val="001A0792"/>
    <w:rsid w:val="001A7115"/>
    <w:rsid w:val="001C3D12"/>
    <w:rsid w:val="001E03D0"/>
    <w:rsid w:val="001E4E00"/>
    <w:rsid w:val="001F611A"/>
    <w:rsid w:val="00201D2F"/>
    <w:rsid w:val="00207219"/>
    <w:rsid w:val="002334A9"/>
    <w:rsid w:val="00234E6E"/>
    <w:rsid w:val="0023789C"/>
    <w:rsid w:val="002410ED"/>
    <w:rsid w:val="0026511F"/>
    <w:rsid w:val="002803FC"/>
    <w:rsid w:val="0029036F"/>
    <w:rsid w:val="00290B11"/>
    <w:rsid w:val="0029463B"/>
    <w:rsid w:val="00296FCB"/>
    <w:rsid w:val="002A0FF5"/>
    <w:rsid w:val="002B0363"/>
    <w:rsid w:val="002B3E3C"/>
    <w:rsid w:val="002C6FB5"/>
    <w:rsid w:val="002E4504"/>
    <w:rsid w:val="002F76EC"/>
    <w:rsid w:val="00300E80"/>
    <w:rsid w:val="00304314"/>
    <w:rsid w:val="0031011B"/>
    <w:rsid w:val="00311A48"/>
    <w:rsid w:val="0031443F"/>
    <w:rsid w:val="00314F3E"/>
    <w:rsid w:val="00332802"/>
    <w:rsid w:val="0035565E"/>
    <w:rsid w:val="00373371"/>
    <w:rsid w:val="00374B6F"/>
    <w:rsid w:val="00377DF3"/>
    <w:rsid w:val="003B77AA"/>
    <w:rsid w:val="003D1B44"/>
    <w:rsid w:val="003D1CD9"/>
    <w:rsid w:val="003E2ABE"/>
    <w:rsid w:val="003F265D"/>
    <w:rsid w:val="003F5C19"/>
    <w:rsid w:val="00403912"/>
    <w:rsid w:val="00410C5C"/>
    <w:rsid w:val="00413390"/>
    <w:rsid w:val="00417CFB"/>
    <w:rsid w:val="00421AEF"/>
    <w:rsid w:val="00434095"/>
    <w:rsid w:val="004368E8"/>
    <w:rsid w:val="00456129"/>
    <w:rsid w:val="00456F65"/>
    <w:rsid w:val="004833BC"/>
    <w:rsid w:val="004A044A"/>
    <w:rsid w:val="004B3FDE"/>
    <w:rsid w:val="004E08D4"/>
    <w:rsid w:val="004F1FDA"/>
    <w:rsid w:val="00517ABC"/>
    <w:rsid w:val="005222C4"/>
    <w:rsid w:val="00523AAC"/>
    <w:rsid w:val="00562E9A"/>
    <w:rsid w:val="00566E93"/>
    <w:rsid w:val="005700BC"/>
    <w:rsid w:val="00581922"/>
    <w:rsid w:val="00587DFA"/>
    <w:rsid w:val="00591AD7"/>
    <w:rsid w:val="00593E56"/>
    <w:rsid w:val="005B5771"/>
    <w:rsid w:val="005C17C0"/>
    <w:rsid w:val="005C30FF"/>
    <w:rsid w:val="005D029E"/>
    <w:rsid w:val="005D1135"/>
    <w:rsid w:val="005D4A61"/>
    <w:rsid w:val="005D4E6E"/>
    <w:rsid w:val="005D5228"/>
    <w:rsid w:val="005E296D"/>
    <w:rsid w:val="005F4CC8"/>
    <w:rsid w:val="006271F7"/>
    <w:rsid w:val="00632163"/>
    <w:rsid w:val="00643C67"/>
    <w:rsid w:val="00651C7B"/>
    <w:rsid w:val="00652609"/>
    <w:rsid w:val="00664F9E"/>
    <w:rsid w:val="006A6CB0"/>
    <w:rsid w:val="006B289C"/>
    <w:rsid w:val="006B49EE"/>
    <w:rsid w:val="006B4F67"/>
    <w:rsid w:val="006B7F5E"/>
    <w:rsid w:val="006E24FC"/>
    <w:rsid w:val="006E4858"/>
    <w:rsid w:val="006F23B9"/>
    <w:rsid w:val="00700C8E"/>
    <w:rsid w:val="007067E4"/>
    <w:rsid w:val="00710590"/>
    <w:rsid w:val="0077555F"/>
    <w:rsid w:val="00782DDB"/>
    <w:rsid w:val="00790B6D"/>
    <w:rsid w:val="0079686A"/>
    <w:rsid w:val="007A32F9"/>
    <w:rsid w:val="007A336C"/>
    <w:rsid w:val="007A511C"/>
    <w:rsid w:val="007B17B5"/>
    <w:rsid w:val="007B1B55"/>
    <w:rsid w:val="007C64DA"/>
    <w:rsid w:val="007F3AD0"/>
    <w:rsid w:val="007F5EC4"/>
    <w:rsid w:val="008033EC"/>
    <w:rsid w:val="0082212B"/>
    <w:rsid w:val="00830365"/>
    <w:rsid w:val="0083620A"/>
    <w:rsid w:val="00844444"/>
    <w:rsid w:val="008509EB"/>
    <w:rsid w:val="00853B39"/>
    <w:rsid w:val="00863FFC"/>
    <w:rsid w:val="0088000A"/>
    <w:rsid w:val="00884303"/>
    <w:rsid w:val="008A757A"/>
    <w:rsid w:val="008B1BF7"/>
    <w:rsid w:val="008B418F"/>
    <w:rsid w:val="008B6B6B"/>
    <w:rsid w:val="008C52ED"/>
    <w:rsid w:val="008D0946"/>
    <w:rsid w:val="008D0972"/>
    <w:rsid w:val="008E756B"/>
    <w:rsid w:val="008F57D5"/>
    <w:rsid w:val="00921C31"/>
    <w:rsid w:val="00932219"/>
    <w:rsid w:val="009368A3"/>
    <w:rsid w:val="00942741"/>
    <w:rsid w:val="00945870"/>
    <w:rsid w:val="00946F84"/>
    <w:rsid w:val="00957207"/>
    <w:rsid w:val="009574F8"/>
    <w:rsid w:val="00957DA4"/>
    <w:rsid w:val="0096104D"/>
    <w:rsid w:val="00971AB9"/>
    <w:rsid w:val="00971C20"/>
    <w:rsid w:val="009744BC"/>
    <w:rsid w:val="0099114A"/>
    <w:rsid w:val="009A148B"/>
    <w:rsid w:val="009A181F"/>
    <w:rsid w:val="009A404F"/>
    <w:rsid w:val="009A4753"/>
    <w:rsid w:val="009B08CE"/>
    <w:rsid w:val="009F606E"/>
    <w:rsid w:val="00A0213D"/>
    <w:rsid w:val="00A14C49"/>
    <w:rsid w:val="00A16826"/>
    <w:rsid w:val="00A4308C"/>
    <w:rsid w:val="00A43B85"/>
    <w:rsid w:val="00A55430"/>
    <w:rsid w:val="00A61386"/>
    <w:rsid w:val="00A6653B"/>
    <w:rsid w:val="00A86DBB"/>
    <w:rsid w:val="00A91450"/>
    <w:rsid w:val="00AC6D76"/>
    <w:rsid w:val="00AD683B"/>
    <w:rsid w:val="00AE7BA0"/>
    <w:rsid w:val="00AF2556"/>
    <w:rsid w:val="00AF57EA"/>
    <w:rsid w:val="00B26866"/>
    <w:rsid w:val="00B338E2"/>
    <w:rsid w:val="00B42714"/>
    <w:rsid w:val="00B55DDB"/>
    <w:rsid w:val="00B717E8"/>
    <w:rsid w:val="00B8253C"/>
    <w:rsid w:val="00B83E06"/>
    <w:rsid w:val="00B90D80"/>
    <w:rsid w:val="00BA0A6F"/>
    <w:rsid w:val="00BC7B12"/>
    <w:rsid w:val="00BD0513"/>
    <w:rsid w:val="00BF33F3"/>
    <w:rsid w:val="00C01946"/>
    <w:rsid w:val="00C24206"/>
    <w:rsid w:val="00C42102"/>
    <w:rsid w:val="00C44281"/>
    <w:rsid w:val="00C57A1E"/>
    <w:rsid w:val="00C64723"/>
    <w:rsid w:val="00C83228"/>
    <w:rsid w:val="00C87186"/>
    <w:rsid w:val="00CA042B"/>
    <w:rsid w:val="00CB7CEB"/>
    <w:rsid w:val="00CC30DB"/>
    <w:rsid w:val="00CC572E"/>
    <w:rsid w:val="00CC6B44"/>
    <w:rsid w:val="00CD3D6A"/>
    <w:rsid w:val="00CD43B1"/>
    <w:rsid w:val="00CE3C43"/>
    <w:rsid w:val="00D07280"/>
    <w:rsid w:val="00D07E4D"/>
    <w:rsid w:val="00D443E8"/>
    <w:rsid w:val="00D510BE"/>
    <w:rsid w:val="00D513F6"/>
    <w:rsid w:val="00D75E6B"/>
    <w:rsid w:val="00D819BD"/>
    <w:rsid w:val="00D942A0"/>
    <w:rsid w:val="00D95205"/>
    <w:rsid w:val="00DA396E"/>
    <w:rsid w:val="00DA4E4E"/>
    <w:rsid w:val="00DA5707"/>
    <w:rsid w:val="00DA6E02"/>
    <w:rsid w:val="00DB372B"/>
    <w:rsid w:val="00DC58E1"/>
    <w:rsid w:val="00E33C77"/>
    <w:rsid w:val="00E5176A"/>
    <w:rsid w:val="00E52907"/>
    <w:rsid w:val="00E751D9"/>
    <w:rsid w:val="00E777DC"/>
    <w:rsid w:val="00E84F34"/>
    <w:rsid w:val="00E84F48"/>
    <w:rsid w:val="00E97A9F"/>
    <w:rsid w:val="00EC3C4B"/>
    <w:rsid w:val="00F05AA4"/>
    <w:rsid w:val="00F07969"/>
    <w:rsid w:val="00F15163"/>
    <w:rsid w:val="00F16F70"/>
    <w:rsid w:val="00F218DA"/>
    <w:rsid w:val="00F22C6A"/>
    <w:rsid w:val="00F2749F"/>
    <w:rsid w:val="00F62BA2"/>
    <w:rsid w:val="00F639BB"/>
    <w:rsid w:val="00F74CB1"/>
    <w:rsid w:val="00F757E7"/>
    <w:rsid w:val="00F84326"/>
    <w:rsid w:val="00F9269A"/>
    <w:rsid w:val="00F93E64"/>
    <w:rsid w:val="00FB3F9F"/>
    <w:rsid w:val="00FC0431"/>
    <w:rsid w:val="00FC219B"/>
    <w:rsid w:val="00FC3BAF"/>
    <w:rsid w:val="00FC4F27"/>
    <w:rsid w:val="00FC5759"/>
    <w:rsid w:val="00FD3052"/>
    <w:rsid w:val="00FE187C"/>
    <w:rsid w:val="00FF22BC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A2236"/>
  <w15:docId w15:val="{E7AEFD37-8C58-460C-A390-FB0F878E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565E"/>
    <w:pPr>
      <w:spacing w:after="200" w:line="276" w:lineRule="auto"/>
    </w:pPr>
  </w:style>
  <w:style w:type="paragraph" w:styleId="Antrat1">
    <w:name w:val="heading 1"/>
    <w:basedOn w:val="prastasis1"/>
    <w:next w:val="prastasis1"/>
    <w:link w:val="Antrat1Diagrama"/>
    <w:uiPriority w:val="99"/>
    <w:qFormat/>
    <w:rsid w:val="001666A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b/>
      <w:smallCaps/>
      <w:color w:val="000000"/>
      <w:sz w:val="24"/>
      <w:szCs w:val="24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1666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1666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1666A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1666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F75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F757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F757E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F757E7"/>
    <w:rPr>
      <w:rFonts w:ascii="Calibri" w:hAnsi="Calibri" w:cs="Times New Roman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F757E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F757E7"/>
    <w:rPr>
      <w:rFonts w:ascii="Calibri" w:hAnsi="Calibri" w:cs="Times New Roman"/>
      <w:b/>
      <w:bCs/>
    </w:rPr>
  </w:style>
  <w:style w:type="paragraph" w:customStyle="1" w:styleId="prastasis1">
    <w:name w:val="Įprastasis1"/>
    <w:uiPriority w:val="99"/>
    <w:rsid w:val="001666AD"/>
    <w:pPr>
      <w:spacing w:after="200" w:line="276" w:lineRule="auto"/>
    </w:pPr>
  </w:style>
  <w:style w:type="table" w:customStyle="1" w:styleId="TableNormal1">
    <w:name w:val="Table Normal1"/>
    <w:uiPriority w:val="99"/>
    <w:rsid w:val="001666AD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link w:val="PavadinimasDiagrama"/>
    <w:uiPriority w:val="99"/>
    <w:qFormat/>
    <w:rsid w:val="001666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F757E7"/>
    <w:rPr>
      <w:rFonts w:ascii="Cambria" w:hAnsi="Cambria" w:cs="Times New Roman"/>
      <w:b/>
      <w:bCs/>
      <w:kern w:val="28"/>
      <w:sz w:val="32"/>
      <w:szCs w:val="32"/>
    </w:rPr>
  </w:style>
  <w:style w:type="paragraph" w:styleId="Paantrat">
    <w:name w:val="Subtitle"/>
    <w:basedOn w:val="prastasis1"/>
    <w:next w:val="prastasis1"/>
    <w:link w:val="PaantratDiagrama"/>
    <w:uiPriority w:val="99"/>
    <w:qFormat/>
    <w:rsid w:val="001666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F757E7"/>
    <w:rPr>
      <w:rFonts w:ascii="Cambria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70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00C8E"/>
    <w:rPr>
      <w:rFonts w:ascii="Tahoma" w:hAnsi="Tahoma" w:cs="Tahoma"/>
      <w:sz w:val="16"/>
      <w:szCs w:val="16"/>
    </w:rPr>
  </w:style>
  <w:style w:type="paragraph" w:customStyle="1" w:styleId="prastasis2">
    <w:name w:val="Įprastasis2"/>
    <w:uiPriority w:val="99"/>
    <w:rsid w:val="005D5228"/>
    <w:pPr>
      <w:spacing w:after="200" w:line="276" w:lineRule="auto"/>
    </w:pPr>
  </w:style>
  <w:style w:type="character" w:customStyle="1" w:styleId="markedcontent">
    <w:name w:val="markedcontent"/>
    <w:basedOn w:val="Numatytasispastraiposriftas"/>
    <w:uiPriority w:val="99"/>
    <w:rsid w:val="00566E93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08143E"/>
    <w:pPr>
      <w:tabs>
        <w:tab w:val="center" w:pos="4819"/>
        <w:tab w:val="right" w:pos="9638"/>
      </w:tabs>
      <w:spacing w:after="0" w:line="240" w:lineRule="auto"/>
    </w:pPr>
    <w:rPr>
      <w:rFonts w:cs="Times New Roman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8143E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prastasis3">
    <w:name w:val="Įprastasis3"/>
    <w:uiPriority w:val="99"/>
    <w:rsid w:val="002803FC"/>
    <w:pPr>
      <w:spacing w:after="200" w:line="276" w:lineRule="auto"/>
    </w:pPr>
  </w:style>
  <w:style w:type="paragraph" w:styleId="Sraopastraipa">
    <w:name w:val="List Paragraph"/>
    <w:basedOn w:val="prastasis"/>
    <w:uiPriority w:val="99"/>
    <w:qFormat/>
    <w:rsid w:val="00782DDB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rsid w:val="00782DDB"/>
    <w:pPr>
      <w:spacing w:after="0" w:line="240" w:lineRule="auto"/>
      <w:ind w:right="-14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782DDB"/>
    <w:rPr>
      <w:rFonts w:ascii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99"/>
    <w:qFormat/>
    <w:locked/>
    <w:rsid w:val="00782DDB"/>
    <w:rPr>
      <w:rFonts w:cs="Times New Roman"/>
      <w:b/>
      <w:bCs/>
    </w:rPr>
  </w:style>
  <w:style w:type="paragraph" w:customStyle="1" w:styleId="Char1CharChar">
    <w:name w:val="Char1 Char Char"/>
    <w:basedOn w:val="prastasis"/>
    <w:uiPriority w:val="99"/>
    <w:rsid w:val="00B55D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atymopavad">
    <w:name w:val="?statymo pavad."/>
    <w:basedOn w:val="prastasis"/>
    <w:uiPriority w:val="99"/>
    <w:rsid w:val="00B55DDB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  <w:lang w:eastAsia="en-US"/>
    </w:rPr>
  </w:style>
  <w:style w:type="character" w:styleId="Emfaz">
    <w:name w:val="Emphasis"/>
    <w:basedOn w:val="Numatytasispastraiposriftas"/>
    <w:uiPriority w:val="99"/>
    <w:qFormat/>
    <w:locked/>
    <w:rsid w:val="00CC572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87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2033</Words>
  <Characters>1159</Characters>
  <Application>Microsoft Office Word</Application>
  <DocSecurity>0</DocSecurity>
  <Lines>9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7</cp:revision>
  <cp:lastPrinted>2023-08-18T08:13:00Z</cp:lastPrinted>
  <dcterms:created xsi:type="dcterms:W3CDTF">2023-08-07T05:17:00Z</dcterms:created>
  <dcterms:modified xsi:type="dcterms:W3CDTF">2023-08-18T08:13:00Z</dcterms:modified>
</cp:coreProperties>
</file>