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361CA8" w:rsidRPr="0059365B" w14:paraId="2922B4AC" w14:textId="77777777" w:rsidTr="00B45E8F">
        <w:trPr>
          <w:trHeight w:val="851"/>
        </w:trPr>
        <w:tc>
          <w:tcPr>
            <w:tcW w:w="9639" w:type="dxa"/>
          </w:tcPr>
          <w:p w14:paraId="7E088D53" w14:textId="04B47245" w:rsidR="00361CA8" w:rsidRPr="0059365B" w:rsidRDefault="001E3D5B" w:rsidP="00B45E8F">
            <w:pPr>
              <w:overflowPunct w:val="0"/>
              <w:autoSpaceDE w:val="0"/>
              <w:autoSpaceDN w:val="0"/>
              <w:adjustRightInd w:val="0"/>
              <w:spacing w:line="240" w:lineRule="atLeast"/>
              <w:jc w:val="center"/>
              <w:rPr>
                <w:color w:val="000000"/>
                <w:szCs w:val="20"/>
              </w:rPr>
            </w:pPr>
            <w:r w:rsidRPr="000F6A1B">
              <w:rPr>
                <w:noProof/>
              </w:rPr>
              <w:drawing>
                <wp:inline distT="0" distB="0" distL="0" distR="0" wp14:anchorId="1F75A20F" wp14:editId="38112490">
                  <wp:extent cx="495300"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r w:rsidR="00361CA8" w:rsidRPr="0059365B" w14:paraId="07C155D6" w14:textId="77777777" w:rsidTr="00E172A7">
        <w:trPr>
          <w:trHeight w:val="2005"/>
        </w:trPr>
        <w:tc>
          <w:tcPr>
            <w:tcW w:w="9639" w:type="dxa"/>
          </w:tcPr>
          <w:p w14:paraId="3379FD48" w14:textId="77777777" w:rsidR="00361CA8" w:rsidRPr="006347D1" w:rsidRDefault="00361CA8"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14:paraId="69F681FB" w14:textId="77777777" w:rsidR="00361CA8" w:rsidRPr="006347D1" w:rsidRDefault="00361CA8" w:rsidP="003D56B8"/>
          <w:p w14:paraId="30E55752" w14:textId="77777777" w:rsidR="00361CA8" w:rsidRPr="006347D1" w:rsidRDefault="00361CA8" w:rsidP="003D56B8">
            <w:pPr>
              <w:jc w:val="center"/>
              <w:rPr>
                <w:b/>
              </w:rPr>
            </w:pPr>
            <w:r w:rsidRPr="006347D1">
              <w:rPr>
                <w:b/>
              </w:rPr>
              <w:t>SPRENDIMAS</w:t>
            </w:r>
          </w:p>
          <w:p w14:paraId="6953B629" w14:textId="77777777" w:rsidR="00361CA8" w:rsidRPr="006347D1" w:rsidRDefault="00361CA8" w:rsidP="003D56B8"/>
          <w:p w14:paraId="4B8026C6" w14:textId="77777777" w:rsidR="00114332" w:rsidRDefault="00355EEE" w:rsidP="000819BA">
            <w:pPr>
              <w:overflowPunct w:val="0"/>
              <w:autoSpaceDE w:val="0"/>
              <w:autoSpaceDN w:val="0"/>
              <w:adjustRightInd w:val="0"/>
              <w:spacing w:before="120"/>
              <w:jc w:val="center"/>
              <w:rPr>
                <w:b/>
                <w:bCs/>
              </w:rPr>
            </w:pPr>
            <w:r>
              <w:rPr>
                <w:b/>
                <w:bCs/>
              </w:rPr>
              <w:t xml:space="preserve">DĖL PAVEDIMO </w:t>
            </w:r>
            <w:r w:rsidR="00114332">
              <w:rPr>
                <w:b/>
                <w:bCs/>
              </w:rPr>
              <w:t xml:space="preserve">PAGĖGIŲ </w:t>
            </w:r>
            <w:r>
              <w:rPr>
                <w:b/>
                <w:bCs/>
              </w:rPr>
              <w:t>SAVIVALDYBĖS MERUI</w:t>
            </w:r>
            <w:r w:rsidR="00114332">
              <w:rPr>
                <w:b/>
                <w:bCs/>
              </w:rPr>
              <w:t xml:space="preserve"> </w:t>
            </w:r>
          </w:p>
          <w:p w14:paraId="0E5C58A4" w14:textId="77777777" w:rsidR="00361CA8" w:rsidRPr="0059365B" w:rsidRDefault="00114332" w:rsidP="000819BA">
            <w:pPr>
              <w:overflowPunct w:val="0"/>
              <w:autoSpaceDE w:val="0"/>
              <w:autoSpaceDN w:val="0"/>
              <w:adjustRightInd w:val="0"/>
              <w:spacing w:before="120"/>
              <w:jc w:val="center"/>
              <w:rPr>
                <w:b/>
                <w:bCs/>
                <w:caps/>
                <w:color w:val="000000"/>
                <w:szCs w:val="20"/>
              </w:rPr>
            </w:pPr>
            <w:r>
              <w:rPr>
                <w:b/>
                <w:bCs/>
              </w:rPr>
              <w:t>VYKDYTI ĮGALIOJIMUS</w:t>
            </w:r>
          </w:p>
        </w:tc>
      </w:tr>
      <w:tr w:rsidR="00361CA8" w:rsidRPr="0059365B" w14:paraId="015FA485" w14:textId="77777777">
        <w:trPr>
          <w:trHeight w:val="703"/>
        </w:trPr>
        <w:tc>
          <w:tcPr>
            <w:tcW w:w="9639" w:type="dxa"/>
          </w:tcPr>
          <w:p w14:paraId="1F06A672" w14:textId="77777777" w:rsidR="00361CA8" w:rsidRPr="00361CA8" w:rsidRDefault="00EF546E"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2023</w:t>
            </w:r>
            <w:r w:rsidR="00361CA8" w:rsidRPr="00361CA8">
              <w:rPr>
                <w:rFonts w:ascii="Times New Roman" w:hAnsi="Times New Roman" w:cs="Times New Roman"/>
                <w:b w:val="0"/>
                <w:bCs w:val="0"/>
                <w:i w:val="0"/>
                <w:sz w:val="24"/>
                <w:szCs w:val="24"/>
              </w:rPr>
              <w:t xml:space="preserve"> m. </w:t>
            </w:r>
            <w:r w:rsidR="00B45E8F">
              <w:rPr>
                <w:rFonts w:ascii="Times New Roman" w:hAnsi="Times New Roman" w:cs="Times New Roman"/>
                <w:b w:val="0"/>
                <w:bCs w:val="0"/>
                <w:i w:val="0"/>
                <w:sz w:val="24"/>
                <w:szCs w:val="24"/>
              </w:rPr>
              <w:t>gegužės 18</w:t>
            </w:r>
            <w:r w:rsidR="00CA405D">
              <w:rPr>
                <w:rFonts w:ascii="Times New Roman" w:hAnsi="Times New Roman" w:cs="Times New Roman"/>
                <w:b w:val="0"/>
                <w:bCs w:val="0"/>
                <w:i w:val="0"/>
                <w:sz w:val="24"/>
                <w:szCs w:val="24"/>
              </w:rPr>
              <w:t xml:space="preserve"> </w:t>
            </w:r>
            <w:r w:rsidR="00361CA8" w:rsidRPr="00361CA8">
              <w:rPr>
                <w:rFonts w:ascii="Times New Roman" w:hAnsi="Times New Roman" w:cs="Times New Roman"/>
                <w:b w:val="0"/>
                <w:bCs w:val="0"/>
                <w:i w:val="0"/>
                <w:sz w:val="24"/>
                <w:szCs w:val="24"/>
              </w:rPr>
              <w:t>d. Nr. T-</w:t>
            </w:r>
            <w:r w:rsidR="008602D6">
              <w:rPr>
                <w:rFonts w:ascii="Times New Roman" w:hAnsi="Times New Roman" w:cs="Times New Roman"/>
                <w:b w:val="0"/>
                <w:bCs w:val="0"/>
                <w:i w:val="0"/>
                <w:sz w:val="24"/>
                <w:szCs w:val="24"/>
              </w:rPr>
              <w:t>9</w:t>
            </w:r>
            <w:r w:rsidR="00E76D87">
              <w:rPr>
                <w:rFonts w:ascii="Times New Roman" w:hAnsi="Times New Roman" w:cs="Times New Roman"/>
                <w:b w:val="0"/>
                <w:bCs w:val="0"/>
                <w:i w:val="0"/>
                <w:sz w:val="24"/>
                <w:szCs w:val="24"/>
              </w:rPr>
              <w:t>5</w:t>
            </w:r>
          </w:p>
          <w:p w14:paraId="5D2C23A0" w14:textId="77777777" w:rsidR="00361CA8" w:rsidRPr="0059365B" w:rsidRDefault="00361CA8" w:rsidP="003D56B8">
            <w:pPr>
              <w:overflowPunct w:val="0"/>
              <w:autoSpaceDE w:val="0"/>
              <w:autoSpaceDN w:val="0"/>
              <w:adjustRightInd w:val="0"/>
              <w:jc w:val="center"/>
              <w:rPr>
                <w:szCs w:val="20"/>
              </w:rPr>
            </w:pPr>
            <w:r w:rsidRPr="0059365B">
              <w:t>Pagėgiai</w:t>
            </w:r>
          </w:p>
        </w:tc>
      </w:tr>
    </w:tbl>
    <w:p w14:paraId="4D372B4D" w14:textId="77777777" w:rsidR="00355EEE" w:rsidRDefault="00355EEE" w:rsidP="00355EEE">
      <w:pPr>
        <w:spacing w:line="360" w:lineRule="auto"/>
        <w:jc w:val="both"/>
      </w:pPr>
    </w:p>
    <w:p w14:paraId="58851086" w14:textId="77777777" w:rsidR="00114332" w:rsidRDefault="00355EEE" w:rsidP="00114332">
      <w:pPr>
        <w:ind w:firstLine="1309"/>
        <w:jc w:val="both"/>
      </w:pPr>
      <w:r w:rsidRPr="00355EEE">
        <w:t xml:space="preserve">Vadovaudamasi Lietuvos Respublikos vietos savivaldos </w:t>
      </w:r>
      <w:r w:rsidR="00114332">
        <w:t xml:space="preserve">įstatymo 15 straipsnio 3 ir 7 dalimis, </w:t>
      </w:r>
      <w:r w:rsidR="00114332" w:rsidRPr="0059365B">
        <w:t>Pagėgių savivaldybės taryba</w:t>
      </w:r>
      <w:r w:rsidR="00114332">
        <w:t xml:space="preserve">   </w:t>
      </w:r>
      <w:r w:rsidR="00114332" w:rsidRPr="0059365B">
        <w:t>n u s p r e n d ž i a:</w:t>
      </w:r>
    </w:p>
    <w:p w14:paraId="03D7CB09" w14:textId="77777777" w:rsidR="00355EEE" w:rsidRDefault="00114332" w:rsidP="00114332">
      <w:pPr>
        <w:jc w:val="both"/>
      </w:pPr>
      <w:bookmarkStart w:id="0" w:name="part_8763e6936ce149aa90afb645c8e68f98"/>
      <w:bookmarkEnd w:id="0"/>
      <w:r>
        <w:tab/>
      </w:r>
      <w:r w:rsidR="00355EEE" w:rsidRPr="00355EEE">
        <w:t xml:space="preserve">1.  Pavesti </w:t>
      </w:r>
      <w:r>
        <w:t xml:space="preserve">Pagėgių </w:t>
      </w:r>
      <w:r w:rsidR="00355EEE" w:rsidRPr="00355EEE">
        <w:t>savivaldybės merui vykdyti savivaldybės tarybos paprastajai kompetencijai priskirtus įgaliojimus:</w:t>
      </w:r>
    </w:p>
    <w:p w14:paraId="0894D065" w14:textId="77777777" w:rsidR="00114332" w:rsidRDefault="00114332" w:rsidP="00114332">
      <w:pPr>
        <w:ind w:firstLine="720"/>
        <w:jc w:val="both"/>
      </w:pPr>
      <w:r>
        <w:t xml:space="preserve">          1.1. savivaldybės biudžetinių įstaigų metinių ataskaitų rinkinių tvirtinimas;</w:t>
      </w:r>
    </w:p>
    <w:p w14:paraId="500B680A" w14:textId="77777777" w:rsidR="00114332" w:rsidRDefault="00114332" w:rsidP="00114332">
      <w:pPr>
        <w:ind w:firstLine="720"/>
        <w:jc w:val="both"/>
      </w:pPr>
      <w:bookmarkStart w:id="1" w:name="part_8b0b1a4c748f444db4014a5be7b27ae4"/>
      <w:bookmarkEnd w:id="1"/>
      <w:r>
        <w:t xml:space="preserve">          1.2. viešųjų įstaigų (kurių savininkė yra savivaldybė) kolegialių organų sudarymas, kai tai numatyta viešosios įstaigos įstatuose;</w:t>
      </w:r>
    </w:p>
    <w:p w14:paraId="60A32E0F" w14:textId="77777777" w:rsidR="00114332" w:rsidRDefault="00114332" w:rsidP="00114332">
      <w:pPr>
        <w:ind w:firstLine="720"/>
        <w:jc w:val="both"/>
      </w:pPr>
      <w:bookmarkStart w:id="2" w:name="part_fb24bea37e214551830995b1e6ce926a"/>
      <w:bookmarkEnd w:id="2"/>
      <w:r>
        <w:t xml:space="preserve">          1.3. viešųjų įstaigų (kurių savininkė yra savivaldybė) metinių ataskaitų rinkinių tvirtinimas;</w:t>
      </w:r>
    </w:p>
    <w:p w14:paraId="6F2ADAE6" w14:textId="77777777" w:rsidR="00114332" w:rsidRDefault="00114332" w:rsidP="00114332">
      <w:pPr>
        <w:ind w:firstLine="720"/>
        <w:jc w:val="both"/>
      </w:pPr>
      <w:bookmarkStart w:id="3" w:name="part_3e0ce7caa1c64adbafb920fbf9a5eab5"/>
      <w:bookmarkEnd w:id="3"/>
      <w:r>
        <w:tab/>
        <w:t>1.4. viešųjų įstaigų (kurių savininkė yra savivaldybė) vidaus kontrolės tvarkos nustatymas;</w:t>
      </w:r>
    </w:p>
    <w:p w14:paraId="5A1CA782" w14:textId="77777777" w:rsidR="00114332" w:rsidRDefault="00114332" w:rsidP="00114332">
      <w:pPr>
        <w:ind w:firstLine="720"/>
        <w:jc w:val="both"/>
      </w:pPr>
      <w:bookmarkStart w:id="4" w:name="part_a05847ff781041a4bcd91abc1bda2468"/>
      <w:bookmarkEnd w:id="4"/>
      <w:r>
        <w:tab/>
        <w:t>1.5. savivaldybės valdomų įmonių metinių finansinių ataskaitų rinkinių, metinių pranešimų ir (ar) veiklos ataskaitų tvirtinimas;</w:t>
      </w:r>
    </w:p>
    <w:p w14:paraId="18530D1B" w14:textId="77777777" w:rsidR="00114332" w:rsidRDefault="00114332" w:rsidP="00114332">
      <w:pPr>
        <w:ind w:firstLine="720"/>
        <w:jc w:val="both"/>
      </w:pPr>
      <w:bookmarkStart w:id="5" w:name="part_0f33c4c3f0a44306ac6a19aa87fa54c0"/>
      <w:bookmarkEnd w:id="5"/>
      <w:r>
        <w:tab/>
        <w:t>1.6. sprendimų dėl valstybės socialinių ir ekonominių programų tikslinių lėšų, kitų valstybės fondų lėšų ir materialiojo turto paskirstymo biudžetinėms įstaigoms priėmimas;</w:t>
      </w:r>
    </w:p>
    <w:p w14:paraId="452A8758" w14:textId="77777777" w:rsidR="00114332" w:rsidRDefault="00114332" w:rsidP="00114332">
      <w:pPr>
        <w:ind w:firstLine="720"/>
        <w:jc w:val="both"/>
      </w:pPr>
      <w:bookmarkStart w:id="6" w:name="part_a8da332fb2284f1db9b2e42d710fe92e"/>
      <w:bookmarkEnd w:id="6"/>
      <w:r>
        <w:t xml:space="preserve">  </w:t>
      </w:r>
      <w:r>
        <w:tab/>
        <w:t>1.7. savivaldybės ir vietovės lygmens specialiojo teritorijų planavimo dokumentų tvirtinimas, išskyrus įstatymų nustatytus atvejus;</w:t>
      </w:r>
    </w:p>
    <w:p w14:paraId="0B972033" w14:textId="77777777" w:rsidR="00114332" w:rsidRDefault="00114332" w:rsidP="00114332">
      <w:pPr>
        <w:ind w:firstLine="720"/>
        <w:jc w:val="both"/>
      </w:pPr>
      <w:bookmarkStart w:id="7" w:name="part_c98c7f2d81344c09b0768d96897bec25"/>
      <w:bookmarkEnd w:id="7"/>
      <w:r>
        <w:tab/>
        <w:t>1.8. sprendimų dėl žemės sklypų pagrindinės žemės naudojimo paskirties ir (ar) būdo keitimo priėmimas.</w:t>
      </w:r>
    </w:p>
    <w:p w14:paraId="3FBB0737" w14:textId="77777777" w:rsidR="00355EEE" w:rsidRPr="00355EEE" w:rsidRDefault="004E3625" w:rsidP="004E3625">
      <w:pPr>
        <w:numPr>
          <w:ilvl w:val="0"/>
          <w:numId w:val="33"/>
        </w:numPr>
        <w:tabs>
          <w:tab w:val="clear" w:pos="1650"/>
          <w:tab w:val="left" w:pos="1496"/>
        </w:tabs>
        <w:ind w:left="0" w:firstLine="1309"/>
        <w:jc w:val="both"/>
      </w:pPr>
      <w:bookmarkStart w:id="8" w:name="part_b3efecbca504493f8361ce2c8cbd1ec6"/>
      <w:bookmarkStart w:id="9" w:name="part_5a109ae2290142f98824ee778e13f10c"/>
      <w:bookmarkEnd w:id="8"/>
      <w:bookmarkEnd w:id="9"/>
      <w:r>
        <w:t xml:space="preserve">  </w:t>
      </w:r>
      <w:r w:rsidR="00355EEE" w:rsidRPr="004E3625">
        <w:t xml:space="preserve">Pripažinti netekusiu galios </w:t>
      </w:r>
      <w:r w:rsidRPr="004E3625">
        <w:t>Pagėgių savivaldybės tarybos 2015 m. spalio 29</w:t>
      </w:r>
      <w:r w:rsidR="00355EEE" w:rsidRPr="004E3625">
        <w:t> d.  sprendimą</w:t>
      </w:r>
      <w:r>
        <w:t xml:space="preserve"> Nr. T-186</w:t>
      </w:r>
      <w:r w:rsidR="00355EEE" w:rsidRPr="00355EEE">
        <w:t xml:space="preserve"> „Dėl </w:t>
      </w:r>
      <w:r>
        <w:t>įgaliojimų Pagėgių savivaldybės a</w:t>
      </w:r>
      <w:r w:rsidR="00355EEE" w:rsidRPr="00355EEE">
        <w:t>dministracijos direktoriui</w:t>
      </w:r>
      <w:r>
        <w:t xml:space="preserve"> suteikimo</w:t>
      </w:r>
      <w:r w:rsidR="00355EEE" w:rsidRPr="00355EEE">
        <w:t>“.</w:t>
      </w:r>
    </w:p>
    <w:p w14:paraId="051095C9" w14:textId="77777777" w:rsidR="00114332" w:rsidRDefault="001475E1" w:rsidP="0022272B">
      <w:pPr>
        <w:numPr>
          <w:ilvl w:val="0"/>
          <w:numId w:val="33"/>
        </w:numPr>
        <w:tabs>
          <w:tab w:val="clear" w:pos="1650"/>
          <w:tab w:val="left" w:pos="1683"/>
        </w:tabs>
        <w:ind w:left="0" w:firstLine="1309"/>
        <w:jc w:val="both"/>
      </w:pPr>
      <w:r w:rsidRPr="0047065C">
        <w:t xml:space="preserve">Sprendimą paskelbti </w:t>
      </w:r>
      <w:r w:rsidR="004E3625">
        <w:t xml:space="preserve">Teisės aktų registre ir </w:t>
      </w:r>
      <w:r>
        <w:t>Pagėgių savivaldybės</w:t>
      </w:r>
      <w:r w:rsidRPr="00862DA0">
        <w:t xml:space="preserve"> </w:t>
      </w:r>
      <w:r w:rsidRPr="00E931B3">
        <w:t xml:space="preserve">interneto svetainėje </w:t>
      </w:r>
      <w:hyperlink r:id="rId8" w:history="1">
        <w:r w:rsidRPr="00BC1C4E">
          <w:rPr>
            <w:rStyle w:val="Hipersaitas"/>
            <w:color w:val="auto"/>
            <w:u w:val="none"/>
          </w:rPr>
          <w:t>www.pagegiai.lt</w:t>
        </w:r>
      </w:hyperlink>
      <w:r w:rsidRPr="00BC1C4E">
        <w:t>.</w:t>
      </w:r>
    </w:p>
    <w:p w14:paraId="684EFA76" w14:textId="77777777" w:rsidR="003A593A" w:rsidRDefault="003A593A" w:rsidP="001E4BAC"/>
    <w:p w14:paraId="38EB74C8" w14:textId="77777777" w:rsidR="00E76D87" w:rsidRDefault="00E76D87" w:rsidP="001E4BAC"/>
    <w:p w14:paraId="3BEBF66C" w14:textId="77777777" w:rsidR="00E76D87" w:rsidRDefault="00E76D87" w:rsidP="001E4BAC"/>
    <w:p w14:paraId="665957F0" w14:textId="77777777" w:rsidR="00E76D87" w:rsidRDefault="00E76D87" w:rsidP="001E4BAC"/>
    <w:p w14:paraId="0C8F6FB4" w14:textId="77777777" w:rsidR="0022272B" w:rsidRDefault="00E76D87" w:rsidP="001E4BAC">
      <w:r>
        <w:t>Savivaldybės m</w:t>
      </w:r>
      <w:r w:rsidR="0022272B">
        <w:t>eras</w:t>
      </w:r>
      <w:r w:rsidR="0022272B">
        <w:tab/>
      </w:r>
      <w:r w:rsidR="0022272B">
        <w:tab/>
      </w:r>
      <w:r w:rsidR="0022272B">
        <w:tab/>
      </w:r>
      <w:r>
        <w:tab/>
        <w:t xml:space="preserve">       </w:t>
      </w:r>
      <w:r w:rsidR="0022272B">
        <w:t xml:space="preserve">  </w:t>
      </w:r>
      <w:r w:rsidR="003A593A">
        <w:t xml:space="preserve"> </w:t>
      </w:r>
      <w:r w:rsidR="0022272B">
        <w:t>Vaidas Bendaravičius</w:t>
      </w:r>
    </w:p>
    <w:p w14:paraId="75BCF3E0" w14:textId="77777777" w:rsidR="0022272B" w:rsidRDefault="0022272B" w:rsidP="001E4BAC"/>
    <w:sectPr w:rsidR="0022272B" w:rsidSect="00334E01">
      <w:headerReference w:type="even" r:id="rId9"/>
      <w:pgSz w:w="11907" w:h="16840" w:code="9"/>
      <w:pgMar w:top="1134" w:right="567" w:bottom="1134" w:left="1701" w:header="567" w:footer="567" w:gutter="0"/>
      <w:cols w:space="1296"/>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3601" w14:textId="77777777" w:rsidR="00F80DF4" w:rsidRDefault="00F80DF4">
      <w:r>
        <w:separator/>
      </w:r>
    </w:p>
  </w:endnote>
  <w:endnote w:type="continuationSeparator" w:id="0">
    <w:p w14:paraId="36B3821A" w14:textId="77777777" w:rsidR="00F80DF4" w:rsidRDefault="00F8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PMingLiU"/>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2248" w14:textId="77777777" w:rsidR="00F80DF4" w:rsidRDefault="00F80DF4">
      <w:r>
        <w:separator/>
      </w:r>
    </w:p>
  </w:footnote>
  <w:footnote w:type="continuationSeparator" w:id="0">
    <w:p w14:paraId="5415B61D" w14:textId="77777777" w:rsidR="00F80DF4" w:rsidRDefault="00F8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6202" w14:textId="77777777" w:rsidR="0022272B" w:rsidRDefault="002227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89DC11" w14:textId="77777777" w:rsidR="0022272B" w:rsidRDefault="002227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561"/>
    <w:multiLevelType w:val="hybridMultilevel"/>
    <w:tmpl w:val="030AF62E"/>
    <w:lvl w:ilvl="0" w:tplc="0427000F">
      <w:start w:val="1"/>
      <w:numFmt w:val="decimal"/>
      <w:lvlText w:val="%1."/>
      <w:lvlJc w:val="left"/>
      <w:pPr>
        <w:ind w:left="1320" w:hanging="360"/>
      </w:p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 w15:restartNumberingAfterBreak="0">
    <w:nsid w:val="101A5F5A"/>
    <w:multiLevelType w:val="hybridMultilevel"/>
    <w:tmpl w:val="730E3DE8"/>
    <w:lvl w:ilvl="0" w:tplc="013A7D54">
      <w:numFmt w:val="bullet"/>
      <w:lvlText w:val="-"/>
      <w:lvlJc w:val="left"/>
      <w:pPr>
        <w:ind w:left="1429"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cs="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cs="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cs="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cs="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15:restartNumberingAfterBreak="0">
    <w:nsid w:val="19726081"/>
    <w:multiLevelType w:val="hybridMultilevel"/>
    <w:tmpl w:val="1DF45C8C"/>
    <w:lvl w:ilvl="0" w:tplc="EAC41940">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1B76421D"/>
    <w:multiLevelType w:val="hybridMultilevel"/>
    <w:tmpl w:val="BC8E06DC"/>
    <w:lvl w:ilvl="0" w:tplc="4F96A6FC">
      <w:numFmt w:val="bullet"/>
      <w:lvlText w:val="-"/>
      <w:lvlJc w:val="left"/>
      <w:pPr>
        <w:ind w:left="1062" w:hanging="360"/>
      </w:pPr>
      <w:rPr>
        <w:rFonts w:ascii="Times New Roman" w:eastAsia="Times New Roman" w:hAnsi="Times New Roman" w:cs="Times New Roman" w:hint="default"/>
      </w:rPr>
    </w:lvl>
    <w:lvl w:ilvl="1" w:tplc="04270003" w:tentative="1">
      <w:start w:val="1"/>
      <w:numFmt w:val="bullet"/>
      <w:lvlText w:val="o"/>
      <w:lvlJc w:val="left"/>
      <w:pPr>
        <w:ind w:left="1782" w:hanging="360"/>
      </w:pPr>
      <w:rPr>
        <w:rFonts w:ascii="Courier New" w:hAnsi="Courier New" w:cs="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cs="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cs="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5" w15:restartNumberingAfterBreak="0">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15:restartNumberingAfterBreak="0">
    <w:nsid w:val="288D5AF6"/>
    <w:multiLevelType w:val="hybridMultilevel"/>
    <w:tmpl w:val="F7681092"/>
    <w:lvl w:ilvl="0" w:tplc="48E6FCE8">
      <w:start w:val="21"/>
      <w:numFmt w:val="bullet"/>
      <w:lvlText w:val="-"/>
      <w:lvlJc w:val="left"/>
      <w:pPr>
        <w:ind w:left="1069" w:hanging="360"/>
      </w:pPr>
      <w:rPr>
        <w:rFonts w:ascii="Times New Roman" w:eastAsia="Calibr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2B0510C6"/>
    <w:multiLevelType w:val="hybridMultilevel"/>
    <w:tmpl w:val="046C182A"/>
    <w:lvl w:ilvl="0" w:tplc="DB9C933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EEF40E7"/>
    <w:multiLevelType w:val="hybridMultilevel"/>
    <w:tmpl w:val="3C8E7422"/>
    <w:lvl w:ilvl="0" w:tplc="39E8EE32">
      <w:start w:val="7"/>
      <w:numFmt w:val="decimal"/>
      <w:lvlText w:val="%1."/>
      <w:lvlJc w:val="left"/>
      <w:pPr>
        <w:tabs>
          <w:tab w:val="num" w:pos="1080"/>
        </w:tabs>
        <w:ind w:left="1080" w:hanging="360"/>
      </w:pPr>
      <w:rPr>
        <w:rFonts w:hint="default"/>
      </w:rPr>
    </w:lvl>
    <w:lvl w:ilvl="1" w:tplc="0427000F">
      <w:start w:val="1"/>
      <w:numFmt w:val="decimal"/>
      <w:lvlText w:val="%2."/>
      <w:lvlJc w:val="left"/>
      <w:pPr>
        <w:tabs>
          <w:tab w:val="num" w:pos="1800"/>
        </w:tabs>
        <w:ind w:left="1800" w:hanging="36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szCs w:val="24"/>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359836BD"/>
    <w:multiLevelType w:val="hybridMultilevel"/>
    <w:tmpl w:val="4EB26962"/>
    <w:lvl w:ilvl="0" w:tplc="0427000F">
      <w:start w:val="1"/>
      <w:numFmt w:val="decimal"/>
      <w:lvlText w:val="%1."/>
      <w:lvlJc w:val="left"/>
      <w:pPr>
        <w:tabs>
          <w:tab w:val="num" w:pos="2029"/>
        </w:tabs>
        <w:ind w:left="2029" w:hanging="360"/>
      </w:pPr>
    </w:lvl>
    <w:lvl w:ilvl="1" w:tplc="04270019" w:tentative="1">
      <w:start w:val="1"/>
      <w:numFmt w:val="lowerLetter"/>
      <w:lvlText w:val="%2."/>
      <w:lvlJc w:val="left"/>
      <w:pPr>
        <w:tabs>
          <w:tab w:val="num" w:pos="2749"/>
        </w:tabs>
        <w:ind w:left="2749" w:hanging="360"/>
      </w:pPr>
    </w:lvl>
    <w:lvl w:ilvl="2" w:tplc="0427001B" w:tentative="1">
      <w:start w:val="1"/>
      <w:numFmt w:val="lowerRoman"/>
      <w:lvlText w:val="%3."/>
      <w:lvlJc w:val="right"/>
      <w:pPr>
        <w:tabs>
          <w:tab w:val="num" w:pos="3469"/>
        </w:tabs>
        <w:ind w:left="3469" w:hanging="180"/>
      </w:pPr>
    </w:lvl>
    <w:lvl w:ilvl="3" w:tplc="0427000F" w:tentative="1">
      <w:start w:val="1"/>
      <w:numFmt w:val="decimal"/>
      <w:lvlText w:val="%4."/>
      <w:lvlJc w:val="left"/>
      <w:pPr>
        <w:tabs>
          <w:tab w:val="num" w:pos="4189"/>
        </w:tabs>
        <w:ind w:left="4189" w:hanging="360"/>
      </w:pPr>
    </w:lvl>
    <w:lvl w:ilvl="4" w:tplc="04270019" w:tentative="1">
      <w:start w:val="1"/>
      <w:numFmt w:val="lowerLetter"/>
      <w:lvlText w:val="%5."/>
      <w:lvlJc w:val="left"/>
      <w:pPr>
        <w:tabs>
          <w:tab w:val="num" w:pos="4909"/>
        </w:tabs>
        <w:ind w:left="4909" w:hanging="360"/>
      </w:pPr>
    </w:lvl>
    <w:lvl w:ilvl="5" w:tplc="0427001B" w:tentative="1">
      <w:start w:val="1"/>
      <w:numFmt w:val="lowerRoman"/>
      <w:lvlText w:val="%6."/>
      <w:lvlJc w:val="right"/>
      <w:pPr>
        <w:tabs>
          <w:tab w:val="num" w:pos="5629"/>
        </w:tabs>
        <w:ind w:left="5629" w:hanging="180"/>
      </w:pPr>
    </w:lvl>
    <w:lvl w:ilvl="6" w:tplc="0427000F" w:tentative="1">
      <w:start w:val="1"/>
      <w:numFmt w:val="decimal"/>
      <w:lvlText w:val="%7."/>
      <w:lvlJc w:val="left"/>
      <w:pPr>
        <w:tabs>
          <w:tab w:val="num" w:pos="6349"/>
        </w:tabs>
        <w:ind w:left="6349" w:hanging="360"/>
      </w:pPr>
    </w:lvl>
    <w:lvl w:ilvl="7" w:tplc="04270019" w:tentative="1">
      <w:start w:val="1"/>
      <w:numFmt w:val="lowerLetter"/>
      <w:lvlText w:val="%8."/>
      <w:lvlJc w:val="left"/>
      <w:pPr>
        <w:tabs>
          <w:tab w:val="num" w:pos="7069"/>
        </w:tabs>
        <w:ind w:left="7069" w:hanging="360"/>
      </w:pPr>
    </w:lvl>
    <w:lvl w:ilvl="8" w:tplc="0427001B" w:tentative="1">
      <w:start w:val="1"/>
      <w:numFmt w:val="lowerRoman"/>
      <w:lvlText w:val="%9."/>
      <w:lvlJc w:val="right"/>
      <w:pPr>
        <w:tabs>
          <w:tab w:val="num" w:pos="7789"/>
        </w:tabs>
        <w:ind w:left="7789" w:hanging="180"/>
      </w:pPr>
    </w:lvl>
  </w:abstractNum>
  <w:abstractNum w:abstractNumId="12" w15:restartNumberingAfterBreak="0">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4" w15:restartNumberingAfterBreak="0">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6"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7" w15:restartNumberingAfterBreak="0">
    <w:nsid w:val="5AA64B08"/>
    <w:multiLevelType w:val="hybridMultilevel"/>
    <w:tmpl w:val="822088FC"/>
    <w:lvl w:ilvl="0" w:tplc="B02C288A">
      <w:numFmt w:val="bullet"/>
      <w:lvlText w:val="-"/>
      <w:lvlJc w:val="left"/>
      <w:pPr>
        <w:ind w:left="1429" w:hanging="360"/>
      </w:pPr>
      <w:rPr>
        <w:rFonts w:ascii="Times New Roman" w:eastAsia="SymbolMT"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5DBF39BB"/>
    <w:multiLevelType w:val="hybridMultilevel"/>
    <w:tmpl w:val="9A72A684"/>
    <w:lvl w:ilvl="0" w:tplc="013A7D54">
      <w:numFmt w:val="bullet"/>
      <w:lvlText w:val="-"/>
      <w:lvlJc w:val="left"/>
      <w:pPr>
        <w:ind w:left="1287"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20" w15:restartNumberingAfterBreak="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6B2C3849"/>
    <w:multiLevelType w:val="hybridMultilevel"/>
    <w:tmpl w:val="BF72F814"/>
    <w:lvl w:ilvl="0" w:tplc="9432C6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00546DF"/>
    <w:multiLevelType w:val="hybridMultilevel"/>
    <w:tmpl w:val="D37EFE72"/>
    <w:lvl w:ilvl="0" w:tplc="0427000F">
      <w:start w:val="1"/>
      <w:numFmt w:val="decimal"/>
      <w:lvlText w:val="%1."/>
      <w:lvlJc w:val="left"/>
      <w:pPr>
        <w:tabs>
          <w:tab w:val="num" w:pos="1620"/>
        </w:tabs>
        <w:ind w:left="1620" w:hanging="360"/>
      </w:p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23" w15:restartNumberingAfterBreak="0">
    <w:nsid w:val="705A0F66"/>
    <w:multiLevelType w:val="hybridMultilevel"/>
    <w:tmpl w:val="B9569ECC"/>
    <w:lvl w:ilvl="0" w:tplc="10480204">
      <w:start w:val="4"/>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4" w15:restartNumberingAfterBreak="0">
    <w:nsid w:val="70913007"/>
    <w:multiLevelType w:val="multilevel"/>
    <w:tmpl w:val="3FF401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095"/>
        </w:tabs>
        <w:ind w:left="1095" w:hanging="735"/>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70D912F0"/>
    <w:multiLevelType w:val="hybridMultilevel"/>
    <w:tmpl w:val="54B4DD1C"/>
    <w:lvl w:ilvl="0" w:tplc="0427000F">
      <w:start w:val="1"/>
      <w:numFmt w:val="decimal"/>
      <w:lvlText w:val="%1."/>
      <w:lvlJc w:val="left"/>
      <w:pPr>
        <w:tabs>
          <w:tab w:val="num" w:pos="1669"/>
        </w:tabs>
        <w:ind w:left="1669" w:hanging="360"/>
      </w:pPr>
    </w:lvl>
    <w:lvl w:ilvl="1" w:tplc="04270019" w:tentative="1">
      <w:start w:val="1"/>
      <w:numFmt w:val="lowerLetter"/>
      <w:lvlText w:val="%2."/>
      <w:lvlJc w:val="left"/>
      <w:pPr>
        <w:tabs>
          <w:tab w:val="num" w:pos="2389"/>
        </w:tabs>
        <w:ind w:left="2389" w:hanging="360"/>
      </w:pPr>
    </w:lvl>
    <w:lvl w:ilvl="2" w:tplc="0427001B" w:tentative="1">
      <w:start w:val="1"/>
      <w:numFmt w:val="lowerRoman"/>
      <w:lvlText w:val="%3."/>
      <w:lvlJc w:val="right"/>
      <w:pPr>
        <w:tabs>
          <w:tab w:val="num" w:pos="3109"/>
        </w:tabs>
        <w:ind w:left="3109" w:hanging="180"/>
      </w:pPr>
    </w:lvl>
    <w:lvl w:ilvl="3" w:tplc="0427000F" w:tentative="1">
      <w:start w:val="1"/>
      <w:numFmt w:val="decimal"/>
      <w:lvlText w:val="%4."/>
      <w:lvlJc w:val="left"/>
      <w:pPr>
        <w:tabs>
          <w:tab w:val="num" w:pos="3829"/>
        </w:tabs>
        <w:ind w:left="3829" w:hanging="360"/>
      </w:pPr>
    </w:lvl>
    <w:lvl w:ilvl="4" w:tplc="04270019" w:tentative="1">
      <w:start w:val="1"/>
      <w:numFmt w:val="lowerLetter"/>
      <w:lvlText w:val="%5."/>
      <w:lvlJc w:val="left"/>
      <w:pPr>
        <w:tabs>
          <w:tab w:val="num" w:pos="4549"/>
        </w:tabs>
        <w:ind w:left="4549" w:hanging="360"/>
      </w:pPr>
    </w:lvl>
    <w:lvl w:ilvl="5" w:tplc="0427001B" w:tentative="1">
      <w:start w:val="1"/>
      <w:numFmt w:val="lowerRoman"/>
      <w:lvlText w:val="%6."/>
      <w:lvlJc w:val="right"/>
      <w:pPr>
        <w:tabs>
          <w:tab w:val="num" w:pos="5269"/>
        </w:tabs>
        <w:ind w:left="5269" w:hanging="180"/>
      </w:pPr>
    </w:lvl>
    <w:lvl w:ilvl="6" w:tplc="0427000F" w:tentative="1">
      <w:start w:val="1"/>
      <w:numFmt w:val="decimal"/>
      <w:lvlText w:val="%7."/>
      <w:lvlJc w:val="left"/>
      <w:pPr>
        <w:tabs>
          <w:tab w:val="num" w:pos="5989"/>
        </w:tabs>
        <w:ind w:left="5989" w:hanging="360"/>
      </w:pPr>
    </w:lvl>
    <w:lvl w:ilvl="7" w:tplc="04270019" w:tentative="1">
      <w:start w:val="1"/>
      <w:numFmt w:val="lowerLetter"/>
      <w:lvlText w:val="%8."/>
      <w:lvlJc w:val="left"/>
      <w:pPr>
        <w:tabs>
          <w:tab w:val="num" w:pos="6709"/>
        </w:tabs>
        <w:ind w:left="6709" w:hanging="360"/>
      </w:pPr>
    </w:lvl>
    <w:lvl w:ilvl="8" w:tplc="0427001B" w:tentative="1">
      <w:start w:val="1"/>
      <w:numFmt w:val="lowerRoman"/>
      <w:lvlText w:val="%9."/>
      <w:lvlJc w:val="right"/>
      <w:pPr>
        <w:tabs>
          <w:tab w:val="num" w:pos="7429"/>
        </w:tabs>
        <w:ind w:left="7429" w:hanging="180"/>
      </w:pPr>
    </w:lvl>
  </w:abstractNum>
  <w:abstractNum w:abstractNumId="26" w15:restartNumberingAfterBreak="0">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9" w15:restartNumberingAfterBreak="0">
    <w:nsid w:val="77583C78"/>
    <w:multiLevelType w:val="hybridMultilevel"/>
    <w:tmpl w:val="8C88E2E8"/>
    <w:lvl w:ilvl="0" w:tplc="67B63520">
      <w:start w:val="1"/>
      <w:numFmt w:val="decimal"/>
      <w:lvlText w:val="%1."/>
      <w:lvlJc w:val="left"/>
      <w:pPr>
        <w:tabs>
          <w:tab w:val="num" w:pos="1664"/>
        </w:tabs>
        <w:ind w:left="1664" w:hanging="360"/>
      </w:pPr>
      <w:rPr>
        <w:rFonts w:hint="default"/>
      </w:rPr>
    </w:lvl>
    <w:lvl w:ilvl="1" w:tplc="04270019" w:tentative="1">
      <w:start w:val="1"/>
      <w:numFmt w:val="lowerLetter"/>
      <w:lvlText w:val="%2."/>
      <w:lvlJc w:val="left"/>
      <w:pPr>
        <w:tabs>
          <w:tab w:val="num" w:pos="2384"/>
        </w:tabs>
        <w:ind w:left="2384" w:hanging="360"/>
      </w:pPr>
    </w:lvl>
    <w:lvl w:ilvl="2" w:tplc="0427001B" w:tentative="1">
      <w:start w:val="1"/>
      <w:numFmt w:val="lowerRoman"/>
      <w:lvlText w:val="%3."/>
      <w:lvlJc w:val="right"/>
      <w:pPr>
        <w:tabs>
          <w:tab w:val="num" w:pos="3104"/>
        </w:tabs>
        <w:ind w:left="3104" w:hanging="180"/>
      </w:pPr>
    </w:lvl>
    <w:lvl w:ilvl="3" w:tplc="0427000F" w:tentative="1">
      <w:start w:val="1"/>
      <w:numFmt w:val="decimal"/>
      <w:lvlText w:val="%4."/>
      <w:lvlJc w:val="left"/>
      <w:pPr>
        <w:tabs>
          <w:tab w:val="num" w:pos="3824"/>
        </w:tabs>
        <w:ind w:left="3824" w:hanging="360"/>
      </w:pPr>
    </w:lvl>
    <w:lvl w:ilvl="4" w:tplc="04270019" w:tentative="1">
      <w:start w:val="1"/>
      <w:numFmt w:val="lowerLetter"/>
      <w:lvlText w:val="%5."/>
      <w:lvlJc w:val="left"/>
      <w:pPr>
        <w:tabs>
          <w:tab w:val="num" w:pos="4544"/>
        </w:tabs>
        <w:ind w:left="4544" w:hanging="360"/>
      </w:pPr>
    </w:lvl>
    <w:lvl w:ilvl="5" w:tplc="0427001B" w:tentative="1">
      <w:start w:val="1"/>
      <w:numFmt w:val="lowerRoman"/>
      <w:lvlText w:val="%6."/>
      <w:lvlJc w:val="right"/>
      <w:pPr>
        <w:tabs>
          <w:tab w:val="num" w:pos="5264"/>
        </w:tabs>
        <w:ind w:left="5264" w:hanging="180"/>
      </w:pPr>
    </w:lvl>
    <w:lvl w:ilvl="6" w:tplc="0427000F" w:tentative="1">
      <w:start w:val="1"/>
      <w:numFmt w:val="decimal"/>
      <w:lvlText w:val="%7."/>
      <w:lvlJc w:val="left"/>
      <w:pPr>
        <w:tabs>
          <w:tab w:val="num" w:pos="5984"/>
        </w:tabs>
        <w:ind w:left="5984" w:hanging="360"/>
      </w:pPr>
    </w:lvl>
    <w:lvl w:ilvl="7" w:tplc="04270019" w:tentative="1">
      <w:start w:val="1"/>
      <w:numFmt w:val="lowerLetter"/>
      <w:lvlText w:val="%8."/>
      <w:lvlJc w:val="left"/>
      <w:pPr>
        <w:tabs>
          <w:tab w:val="num" w:pos="6704"/>
        </w:tabs>
        <w:ind w:left="6704" w:hanging="360"/>
      </w:pPr>
    </w:lvl>
    <w:lvl w:ilvl="8" w:tplc="0427001B" w:tentative="1">
      <w:start w:val="1"/>
      <w:numFmt w:val="lowerRoman"/>
      <w:lvlText w:val="%9."/>
      <w:lvlJc w:val="right"/>
      <w:pPr>
        <w:tabs>
          <w:tab w:val="num" w:pos="7424"/>
        </w:tabs>
        <w:ind w:left="7424" w:hanging="180"/>
      </w:pPr>
    </w:lvl>
  </w:abstractNum>
  <w:abstractNum w:abstractNumId="30" w15:restartNumberingAfterBreak="0">
    <w:nsid w:val="78482B60"/>
    <w:multiLevelType w:val="hybridMultilevel"/>
    <w:tmpl w:val="64E64354"/>
    <w:lvl w:ilvl="0" w:tplc="BA446B6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84893726">
    <w:abstractNumId w:val="20"/>
  </w:num>
  <w:num w:numId="2" w16cid:durableId="16078672">
    <w:abstractNumId w:val="14"/>
  </w:num>
  <w:num w:numId="3" w16cid:durableId="1443456557">
    <w:abstractNumId w:val="15"/>
  </w:num>
  <w:num w:numId="4" w16cid:durableId="263921882">
    <w:abstractNumId w:val="12"/>
  </w:num>
  <w:num w:numId="5" w16cid:durableId="1961376005">
    <w:abstractNumId w:val="4"/>
  </w:num>
  <w:num w:numId="6" w16cid:durableId="611716399">
    <w:abstractNumId w:val="30"/>
  </w:num>
  <w:num w:numId="7" w16cid:durableId="1942758569">
    <w:abstractNumId w:val="26"/>
  </w:num>
  <w:num w:numId="8" w16cid:durableId="500236654">
    <w:abstractNumId w:val="8"/>
  </w:num>
  <w:num w:numId="9" w16cid:durableId="1977447746">
    <w:abstractNumId w:val="21"/>
  </w:num>
  <w:num w:numId="10" w16cid:durableId="1023676997">
    <w:abstractNumId w:val="2"/>
  </w:num>
  <w:num w:numId="11" w16cid:durableId="272250747">
    <w:abstractNumId w:val="5"/>
  </w:num>
  <w:num w:numId="12" w16cid:durableId="937252976">
    <w:abstractNumId w:val="17"/>
  </w:num>
  <w:num w:numId="13" w16cid:durableId="396126895">
    <w:abstractNumId w:val="28"/>
  </w:num>
  <w:num w:numId="14" w16cid:durableId="116414303">
    <w:abstractNumId w:val="7"/>
  </w:num>
  <w:num w:numId="15" w16cid:durableId="474034304">
    <w:abstractNumId w:val="18"/>
  </w:num>
  <w:num w:numId="16" w16cid:durableId="1266424988">
    <w:abstractNumId w:val="1"/>
  </w:num>
  <w:num w:numId="17" w16cid:durableId="1081951133">
    <w:abstractNumId w:val="24"/>
  </w:num>
  <w:num w:numId="18" w16cid:durableId="299771965">
    <w:abstractNumId w:val="10"/>
  </w:num>
  <w:num w:numId="19" w16cid:durableId="2021278580">
    <w:abstractNumId w:val="27"/>
  </w:num>
  <w:num w:numId="20" w16cid:durableId="2250719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931306">
    <w:abstractNumId w:val="9"/>
  </w:num>
  <w:num w:numId="22" w16cid:durableId="442581411">
    <w:abstractNumId w:val="13"/>
  </w:num>
  <w:num w:numId="23" w16cid:durableId="1032923857">
    <w:abstractNumId w:val="23"/>
  </w:num>
  <w:num w:numId="24" w16cid:durableId="1326939677">
    <w:abstractNumId w:val="19"/>
  </w:num>
  <w:num w:numId="25" w16cid:durableId="2127040867">
    <w:abstractNumId w:val="6"/>
  </w:num>
  <w:num w:numId="26" w16cid:durableId="11164062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773628">
    <w:abstractNumId w:val="22"/>
  </w:num>
  <w:num w:numId="28" w16cid:durableId="1469519107">
    <w:abstractNumId w:val="0"/>
  </w:num>
  <w:num w:numId="29" w16cid:durableId="1317077855">
    <w:abstractNumId w:val="16"/>
  </w:num>
  <w:num w:numId="30" w16cid:durableId="1204330">
    <w:abstractNumId w:val="11"/>
  </w:num>
  <w:num w:numId="31" w16cid:durableId="213660522">
    <w:abstractNumId w:val="29"/>
  </w:num>
  <w:num w:numId="32" w16cid:durableId="863401640">
    <w:abstractNumId w:val="25"/>
  </w:num>
  <w:num w:numId="33" w16cid:durableId="129151923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88"/>
    <w:rsid w:val="00000977"/>
    <w:rsid w:val="00002108"/>
    <w:rsid w:val="00002F12"/>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4BD7"/>
    <w:rsid w:val="00034D1D"/>
    <w:rsid w:val="00034DD1"/>
    <w:rsid w:val="0003576D"/>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4D3"/>
    <w:rsid w:val="000800C3"/>
    <w:rsid w:val="000819BA"/>
    <w:rsid w:val="00082F18"/>
    <w:rsid w:val="00084CD0"/>
    <w:rsid w:val="000850AF"/>
    <w:rsid w:val="00091DC2"/>
    <w:rsid w:val="00094A99"/>
    <w:rsid w:val="00094F9A"/>
    <w:rsid w:val="00095D92"/>
    <w:rsid w:val="000A25D1"/>
    <w:rsid w:val="000A26B5"/>
    <w:rsid w:val="000A4A30"/>
    <w:rsid w:val="000A6DC7"/>
    <w:rsid w:val="000B1752"/>
    <w:rsid w:val="000B25FD"/>
    <w:rsid w:val="000B2E91"/>
    <w:rsid w:val="000B5702"/>
    <w:rsid w:val="000B5A64"/>
    <w:rsid w:val="000B6373"/>
    <w:rsid w:val="000B73A5"/>
    <w:rsid w:val="000C046B"/>
    <w:rsid w:val="000C120E"/>
    <w:rsid w:val="000C2952"/>
    <w:rsid w:val="000C468F"/>
    <w:rsid w:val="000C6FCA"/>
    <w:rsid w:val="000D23C6"/>
    <w:rsid w:val="000D3D48"/>
    <w:rsid w:val="000D7CA4"/>
    <w:rsid w:val="000E00C5"/>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332"/>
    <w:rsid w:val="0011479B"/>
    <w:rsid w:val="00114FD3"/>
    <w:rsid w:val="00115D3C"/>
    <w:rsid w:val="00117071"/>
    <w:rsid w:val="00120D95"/>
    <w:rsid w:val="00121054"/>
    <w:rsid w:val="001213F2"/>
    <w:rsid w:val="00121C4A"/>
    <w:rsid w:val="00121F2A"/>
    <w:rsid w:val="00123AB6"/>
    <w:rsid w:val="001248C2"/>
    <w:rsid w:val="00125372"/>
    <w:rsid w:val="00130D19"/>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28B7"/>
    <w:rsid w:val="00175628"/>
    <w:rsid w:val="001760D6"/>
    <w:rsid w:val="00180A11"/>
    <w:rsid w:val="00180E36"/>
    <w:rsid w:val="00182ADB"/>
    <w:rsid w:val="00184263"/>
    <w:rsid w:val="00185542"/>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2DD3"/>
    <w:rsid w:val="001C3F2D"/>
    <w:rsid w:val="001C5BD1"/>
    <w:rsid w:val="001C697F"/>
    <w:rsid w:val="001C6FE1"/>
    <w:rsid w:val="001C7EDE"/>
    <w:rsid w:val="001D164F"/>
    <w:rsid w:val="001D16FC"/>
    <w:rsid w:val="001D192F"/>
    <w:rsid w:val="001D23A9"/>
    <w:rsid w:val="001D4CCD"/>
    <w:rsid w:val="001D652E"/>
    <w:rsid w:val="001D7A15"/>
    <w:rsid w:val="001D7B03"/>
    <w:rsid w:val="001E00B1"/>
    <w:rsid w:val="001E14CE"/>
    <w:rsid w:val="001E2BD1"/>
    <w:rsid w:val="001E34A2"/>
    <w:rsid w:val="001E3D5B"/>
    <w:rsid w:val="001E4BAC"/>
    <w:rsid w:val="001E5907"/>
    <w:rsid w:val="001E6BC9"/>
    <w:rsid w:val="001E7A71"/>
    <w:rsid w:val="001F3BB9"/>
    <w:rsid w:val="001F3E82"/>
    <w:rsid w:val="001F68D0"/>
    <w:rsid w:val="001F72C5"/>
    <w:rsid w:val="0020088A"/>
    <w:rsid w:val="00200BB7"/>
    <w:rsid w:val="0020322D"/>
    <w:rsid w:val="00205818"/>
    <w:rsid w:val="00206676"/>
    <w:rsid w:val="002067B5"/>
    <w:rsid w:val="0021077C"/>
    <w:rsid w:val="0021261A"/>
    <w:rsid w:val="00213E4E"/>
    <w:rsid w:val="00214DC0"/>
    <w:rsid w:val="00215CB9"/>
    <w:rsid w:val="00215F39"/>
    <w:rsid w:val="00216274"/>
    <w:rsid w:val="0022151F"/>
    <w:rsid w:val="0022272B"/>
    <w:rsid w:val="00223D64"/>
    <w:rsid w:val="0022426C"/>
    <w:rsid w:val="00224A02"/>
    <w:rsid w:val="00225FF4"/>
    <w:rsid w:val="002261AF"/>
    <w:rsid w:val="00226EA1"/>
    <w:rsid w:val="00230185"/>
    <w:rsid w:val="00232DFB"/>
    <w:rsid w:val="00233D8B"/>
    <w:rsid w:val="0023512F"/>
    <w:rsid w:val="0023517F"/>
    <w:rsid w:val="0024373D"/>
    <w:rsid w:val="00251EC6"/>
    <w:rsid w:val="00255078"/>
    <w:rsid w:val="00255B1B"/>
    <w:rsid w:val="00257440"/>
    <w:rsid w:val="002639FD"/>
    <w:rsid w:val="00266096"/>
    <w:rsid w:val="00266175"/>
    <w:rsid w:val="00272F44"/>
    <w:rsid w:val="00273A28"/>
    <w:rsid w:val="00275BE1"/>
    <w:rsid w:val="00277DE1"/>
    <w:rsid w:val="00280278"/>
    <w:rsid w:val="00280ECF"/>
    <w:rsid w:val="0028137A"/>
    <w:rsid w:val="00281992"/>
    <w:rsid w:val="00283C9B"/>
    <w:rsid w:val="00286498"/>
    <w:rsid w:val="00287613"/>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139D8"/>
    <w:rsid w:val="003146D3"/>
    <w:rsid w:val="0031483F"/>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50FD1"/>
    <w:rsid w:val="00351271"/>
    <w:rsid w:val="003526F3"/>
    <w:rsid w:val="00352D0F"/>
    <w:rsid w:val="00355EEE"/>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2CF"/>
    <w:rsid w:val="003A234A"/>
    <w:rsid w:val="003A3D02"/>
    <w:rsid w:val="003A4A08"/>
    <w:rsid w:val="003A5757"/>
    <w:rsid w:val="003A593A"/>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5D0"/>
    <w:rsid w:val="003C7AC3"/>
    <w:rsid w:val="003C7F2F"/>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CBB"/>
    <w:rsid w:val="00405E8C"/>
    <w:rsid w:val="00405F98"/>
    <w:rsid w:val="00406506"/>
    <w:rsid w:val="00406714"/>
    <w:rsid w:val="00406B62"/>
    <w:rsid w:val="004076D4"/>
    <w:rsid w:val="00412AF2"/>
    <w:rsid w:val="0041578A"/>
    <w:rsid w:val="0041581E"/>
    <w:rsid w:val="00416989"/>
    <w:rsid w:val="00420185"/>
    <w:rsid w:val="004206B0"/>
    <w:rsid w:val="00424F6A"/>
    <w:rsid w:val="0042655A"/>
    <w:rsid w:val="00427C0F"/>
    <w:rsid w:val="00427D6B"/>
    <w:rsid w:val="00432B2F"/>
    <w:rsid w:val="004332A6"/>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E20"/>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FF2"/>
    <w:rsid w:val="004B55CD"/>
    <w:rsid w:val="004B5EBB"/>
    <w:rsid w:val="004B787D"/>
    <w:rsid w:val="004C4BA6"/>
    <w:rsid w:val="004C520B"/>
    <w:rsid w:val="004C5F0C"/>
    <w:rsid w:val="004C6B17"/>
    <w:rsid w:val="004C7A76"/>
    <w:rsid w:val="004D09B1"/>
    <w:rsid w:val="004D14F5"/>
    <w:rsid w:val="004D289B"/>
    <w:rsid w:val="004D53EA"/>
    <w:rsid w:val="004D6C6C"/>
    <w:rsid w:val="004D7091"/>
    <w:rsid w:val="004E2369"/>
    <w:rsid w:val="004E3625"/>
    <w:rsid w:val="004E39E0"/>
    <w:rsid w:val="004E49C4"/>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5B8E"/>
    <w:rsid w:val="005463A9"/>
    <w:rsid w:val="005468E0"/>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D5E"/>
    <w:rsid w:val="0057457B"/>
    <w:rsid w:val="005747C4"/>
    <w:rsid w:val="00574A6B"/>
    <w:rsid w:val="00575006"/>
    <w:rsid w:val="005754AF"/>
    <w:rsid w:val="00575B0C"/>
    <w:rsid w:val="00576C64"/>
    <w:rsid w:val="00576E28"/>
    <w:rsid w:val="00581758"/>
    <w:rsid w:val="00581B0B"/>
    <w:rsid w:val="005826D5"/>
    <w:rsid w:val="005828BD"/>
    <w:rsid w:val="005842F7"/>
    <w:rsid w:val="00584503"/>
    <w:rsid w:val="005854E2"/>
    <w:rsid w:val="00585F79"/>
    <w:rsid w:val="00590E0F"/>
    <w:rsid w:val="00591C70"/>
    <w:rsid w:val="005948A9"/>
    <w:rsid w:val="00594C4E"/>
    <w:rsid w:val="005A1DD2"/>
    <w:rsid w:val="005A28F3"/>
    <w:rsid w:val="005A3053"/>
    <w:rsid w:val="005A43A1"/>
    <w:rsid w:val="005B22C6"/>
    <w:rsid w:val="005B252E"/>
    <w:rsid w:val="005B323A"/>
    <w:rsid w:val="005B79E1"/>
    <w:rsid w:val="005C2A05"/>
    <w:rsid w:val="005C2BEB"/>
    <w:rsid w:val="005C57E1"/>
    <w:rsid w:val="005C62AA"/>
    <w:rsid w:val="005C69E2"/>
    <w:rsid w:val="005C6CFA"/>
    <w:rsid w:val="005D0564"/>
    <w:rsid w:val="005D0FF5"/>
    <w:rsid w:val="005D14F3"/>
    <w:rsid w:val="005D4486"/>
    <w:rsid w:val="005D46F0"/>
    <w:rsid w:val="005D4D55"/>
    <w:rsid w:val="005D4DB7"/>
    <w:rsid w:val="005E0652"/>
    <w:rsid w:val="005E0B3F"/>
    <w:rsid w:val="005E1F59"/>
    <w:rsid w:val="005E4AD7"/>
    <w:rsid w:val="005F3F58"/>
    <w:rsid w:val="005F4615"/>
    <w:rsid w:val="005F4772"/>
    <w:rsid w:val="005F5829"/>
    <w:rsid w:val="005F5FF3"/>
    <w:rsid w:val="00604ECA"/>
    <w:rsid w:val="006056A7"/>
    <w:rsid w:val="00605969"/>
    <w:rsid w:val="00605A3E"/>
    <w:rsid w:val="00605E3A"/>
    <w:rsid w:val="006106AD"/>
    <w:rsid w:val="00613ADD"/>
    <w:rsid w:val="00613BBB"/>
    <w:rsid w:val="006149F5"/>
    <w:rsid w:val="00616083"/>
    <w:rsid w:val="006163D0"/>
    <w:rsid w:val="00617305"/>
    <w:rsid w:val="006178C5"/>
    <w:rsid w:val="006178E0"/>
    <w:rsid w:val="00620657"/>
    <w:rsid w:val="00621E13"/>
    <w:rsid w:val="00622CE4"/>
    <w:rsid w:val="006236AA"/>
    <w:rsid w:val="006236D8"/>
    <w:rsid w:val="006277E0"/>
    <w:rsid w:val="00627D38"/>
    <w:rsid w:val="00632AD5"/>
    <w:rsid w:val="006347D1"/>
    <w:rsid w:val="006348DF"/>
    <w:rsid w:val="00634C75"/>
    <w:rsid w:val="006367C0"/>
    <w:rsid w:val="006402A4"/>
    <w:rsid w:val="00641113"/>
    <w:rsid w:val="006437B6"/>
    <w:rsid w:val="00643BAC"/>
    <w:rsid w:val="00644B3B"/>
    <w:rsid w:val="00645663"/>
    <w:rsid w:val="0064644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338F"/>
    <w:rsid w:val="006D490D"/>
    <w:rsid w:val="006D5BCD"/>
    <w:rsid w:val="006D6680"/>
    <w:rsid w:val="006D70D8"/>
    <w:rsid w:val="006E128D"/>
    <w:rsid w:val="006E1A6D"/>
    <w:rsid w:val="006E1FC8"/>
    <w:rsid w:val="006E4037"/>
    <w:rsid w:val="006E5624"/>
    <w:rsid w:val="006E7286"/>
    <w:rsid w:val="006E7860"/>
    <w:rsid w:val="006F017A"/>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657C"/>
    <w:rsid w:val="0075717B"/>
    <w:rsid w:val="00757E90"/>
    <w:rsid w:val="00760E0B"/>
    <w:rsid w:val="007619A1"/>
    <w:rsid w:val="00761AFD"/>
    <w:rsid w:val="00764521"/>
    <w:rsid w:val="0076688A"/>
    <w:rsid w:val="00766F69"/>
    <w:rsid w:val="00770522"/>
    <w:rsid w:val="007735C7"/>
    <w:rsid w:val="00774731"/>
    <w:rsid w:val="00776D63"/>
    <w:rsid w:val="00777BAE"/>
    <w:rsid w:val="00780288"/>
    <w:rsid w:val="00780340"/>
    <w:rsid w:val="00792836"/>
    <w:rsid w:val="00792EF2"/>
    <w:rsid w:val="0079404F"/>
    <w:rsid w:val="00796B42"/>
    <w:rsid w:val="007A201B"/>
    <w:rsid w:val="007A3C92"/>
    <w:rsid w:val="007A3D4A"/>
    <w:rsid w:val="007A4856"/>
    <w:rsid w:val="007A4A25"/>
    <w:rsid w:val="007A53B2"/>
    <w:rsid w:val="007B1BD5"/>
    <w:rsid w:val="007B258E"/>
    <w:rsid w:val="007B2EFF"/>
    <w:rsid w:val="007B51E1"/>
    <w:rsid w:val="007B7F24"/>
    <w:rsid w:val="007C07EB"/>
    <w:rsid w:val="007C0CF8"/>
    <w:rsid w:val="007C2EC6"/>
    <w:rsid w:val="007C4630"/>
    <w:rsid w:val="007C7AEF"/>
    <w:rsid w:val="007D2BAD"/>
    <w:rsid w:val="007D3325"/>
    <w:rsid w:val="007D3F4F"/>
    <w:rsid w:val="007D494A"/>
    <w:rsid w:val="007D4D5C"/>
    <w:rsid w:val="007D52A2"/>
    <w:rsid w:val="007D5D99"/>
    <w:rsid w:val="007D62D5"/>
    <w:rsid w:val="007E0328"/>
    <w:rsid w:val="007E206C"/>
    <w:rsid w:val="007E4C6D"/>
    <w:rsid w:val="007E4EBA"/>
    <w:rsid w:val="007E56B9"/>
    <w:rsid w:val="007E5E00"/>
    <w:rsid w:val="007E7182"/>
    <w:rsid w:val="007F01BA"/>
    <w:rsid w:val="007F091C"/>
    <w:rsid w:val="007F1D05"/>
    <w:rsid w:val="007F2E82"/>
    <w:rsid w:val="007F407F"/>
    <w:rsid w:val="007F5588"/>
    <w:rsid w:val="007F5FBB"/>
    <w:rsid w:val="007F7F33"/>
    <w:rsid w:val="008045B5"/>
    <w:rsid w:val="00804F0F"/>
    <w:rsid w:val="00806C5E"/>
    <w:rsid w:val="008100D6"/>
    <w:rsid w:val="008105AD"/>
    <w:rsid w:val="00810644"/>
    <w:rsid w:val="00810AE6"/>
    <w:rsid w:val="008111CC"/>
    <w:rsid w:val="00812667"/>
    <w:rsid w:val="008156DB"/>
    <w:rsid w:val="00815773"/>
    <w:rsid w:val="00817937"/>
    <w:rsid w:val="00823D2A"/>
    <w:rsid w:val="00824220"/>
    <w:rsid w:val="00825D7D"/>
    <w:rsid w:val="00826C89"/>
    <w:rsid w:val="00832460"/>
    <w:rsid w:val="00833374"/>
    <w:rsid w:val="00833FD1"/>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602D6"/>
    <w:rsid w:val="00860330"/>
    <w:rsid w:val="008604D4"/>
    <w:rsid w:val="00860FE4"/>
    <w:rsid w:val="00861683"/>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4277"/>
    <w:rsid w:val="008855A6"/>
    <w:rsid w:val="00890E03"/>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48E4"/>
    <w:rsid w:val="0092717F"/>
    <w:rsid w:val="009278D4"/>
    <w:rsid w:val="00931D21"/>
    <w:rsid w:val="009322A0"/>
    <w:rsid w:val="009347A6"/>
    <w:rsid w:val="009354EB"/>
    <w:rsid w:val="009359A9"/>
    <w:rsid w:val="009361A8"/>
    <w:rsid w:val="00937598"/>
    <w:rsid w:val="00941972"/>
    <w:rsid w:val="00942D1E"/>
    <w:rsid w:val="00946259"/>
    <w:rsid w:val="009502DE"/>
    <w:rsid w:val="00953F7A"/>
    <w:rsid w:val="0095702B"/>
    <w:rsid w:val="0095703C"/>
    <w:rsid w:val="0096016B"/>
    <w:rsid w:val="0096101D"/>
    <w:rsid w:val="00961EAF"/>
    <w:rsid w:val="00970D06"/>
    <w:rsid w:val="00974211"/>
    <w:rsid w:val="00975E2B"/>
    <w:rsid w:val="0097735F"/>
    <w:rsid w:val="0097790D"/>
    <w:rsid w:val="00980670"/>
    <w:rsid w:val="00983154"/>
    <w:rsid w:val="00987829"/>
    <w:rsid w:val="00993742"/>
    <w:rsid w:val="00993806"/>
    <w:rsid w:val="00994442"/>
    <w:rsid w:val="009954EF"/>
    <w:rsid w:val="009A0712"/>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3953"/>
    <w:rsid w:val="009C4E7C"/>
    <w:rsid w:val="009D12BF"/>
    <w:rsid w:val="009D13C0"/>
    <w:rsid w:val="009D1B77"/>
    <w:rsid w:val="009D2B5D"/>
    <w:rsid w:val="009D7E37"/>
    <w:rsid w:val="009E06AE"/>
    <w:rsid w:val="009E29C2"/>
    <w:rsid w:val="009E2B23"/>
    <w:rsid w:val="009E3883"/>
    <w:rsid w:val="009E6C2E"/>
    <w:rsid w:val="009E7491"/>
    <w:rsid w:val="009F068D"/>
    <w:rsid w:val="009F07D9"/>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1928"/>
    <w:rsid w:val="00A64C2D"/>
    <w:rsid w:val="00A64C73"/>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835"/>
    <w:rsid w:val="00AA5C10"/>
    <w:rsid w:val="00AA6663"/>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400E"/>
    <w:rsid w:val="00B05BB3"/>
    <w:rsid w:val="00B12DBE"/>
    <w:rsid w:val="00B14927"/>
    <w:rsid w:val="00B17D43"/>
    <w:rsid w:val="00B21887"/>
    <w:rsid w:val="00B21C2D"/>
    <w:rsid w:val="00B22E6B"/>
    <w:rsid w:val="00B25305"/>
    <w:rsid w:val="00B2736E"/>
    <w:rsid w:val="00B30B73"/>
    <w:rsid w:val="00B30F46"/>
    <w:rsid w:val="00B31876"/>
    <w:rsid w:val="00B32094"/>
    <w:rsid w:val="00B35FF2"/>
    <w:rsid w:val="00B36005"/>
    <w:rsid w:val="00B37404"/>
    <w:rsid w:val="00B407EA"/>
    <w:rsid w:val="00B42E95"/>
    <w:rsid w:val="00B43E29"/>
    <w:rsid w:val="00B43EFD"/>
    <w:rsid w:val="00B440E3"/>
    <w:rsid w:val="00B4505B"/>
    <w:rsid w:val="00B45E8F"/>
    <w:rsid w:val="00B54CFC"/>
    <w:rsid w:val="00B5680D"/>
    <w:rsid w:val="00B60497"/>
    <w:rsid w:val="00B630D7"/>
    <w:rsid w:val="00B64048"/>
    <w:rsid w:val="00B6459D"/>
    <w:rsid w:val="00B66587"/>
    <w:rsid w:val="00B67226"/>
    <w:rsid w:val="00B67FDA"/>
    <w:rsid w:val="00B71987"/>
    <w:rsid w:val="00B76021"/>
    <w:rsid w:val="00B80560"/>
    <w:rsid w:val="00B84066"/>
    <w:rsid w:val="00B85255"/>
    <w:rsid w:val="00B8544B"/>
    <w:rsid w:val="00B86544"/>
    <w:rsid w:val="00B90BA1"/>
    <w:rsid w:val="00B91E83"/>
    <w:rsid w:val="00B93A3E"/>
    <w:rsid w:val="00B93DD6"/>
    <w:rsid w:val="00B96BBA"/>
    <w:rsid w:val="00BA1C72"/>
    <w:rsid w:val="00BA50C9"/>
    <w:rsid w:val="00BB0F40"/>
    <w:rsid w:val="00BB4091"/>
    <w:rsid w:val="00BB609F"/>
    <w:rsid w:val="00BB6687"/>
    <w:rsid w:val="00BC1C4E"/>
    <w:rsid w:val="00BC4B59"/>
    <w:rsid w:val="00BC6BE1"/>
    <w:rsid w:val="00BC7AE3"/>
    <w:rsid w:val="00BD1064"/>
    <w:rsid w:val="00BD1E86"/>
    <w:rsid w:val="00BD2F4E"/>
    <w:rsid w:val="00BD480A"/>
    <w:rsid w:val="00BE0189"/>
    <w:rsid w:val="00BE0FA5"/>
    <w:rsid w:val="00BE27BF"/>
    <w:rsid w:val="00BE6A4A"/>
    <w:rsid w:val="00BF5296"/>
    <w:rsid w:val="00BF53AE"/>
    <w:rsid w:val="00BF72C3"/>
    <w:rsid w:val="00C01885"/>
    <w:rsid w:val="00C01D36"/>
    <w:rsid w:val="00C03579"/>
    <w:rsid w:val="00C11038"/>
    <w:rsid w:val="00C11D29"/>
    <w:rsid w:val="00C12057"/>
    <w:rsid w:val="00C122E3"/>
    <w:rsid w:val="00C13E45"/>
    <w:rsid w:val="00C151E1"/>
    <w:rsid w:val="00C16638"/>
    <w:rsid w:val="00C17081"/>
    <w:rsid w:val="00C17FDD"/>
    <w:rsid w:val="00C21581"/>
    <w:rsid w:val="00C21C98"/>
    <w:rsid w:val="00C2360C"/>
    <w:rsid w:val="00C24E06"/>
    <w:rsid w:val="00C27B84"/>
    <w:rsid w:val="00C301C6"/>
    <w:rsid w:val="00C31391"/>
    <w:rsid w:val="00C32937"/>
    <w:rsid w:val="00C35126"/>
    <w:rsid w:val="00C3609D"/>
    <w:rsid w:val="00C370A3"/>
    <w:rsid w:val="00C371CB"/>
    <w:rsid w:val="00C37F5A"/>
    <w:rsid w:val="00C407CD"/>
    <w:rsid w:val="00C40FEA"/>
    <w:rsid w:val="00C4154A"/>
    <w:rsid w:val="00C42503"/>
    <w:rsid w:val="00C42724"/>
    <w:rsid w:val="00C43247"/>
    <w:rsid w:val="00C4557C"/>
    <w:rsid w:val="00C45966"/>
    <w:rsid w:val="00C47797"/>
    <w:rsid w:val="00C47F56"/>
    <w:rsid w:val="00C51A8C"/>
    <w:rsid w:val="00C56A48"/>
    <w:rsid w:val="00C60008"/>
    <w:rsid w:val="00C60E70"/>
    <w:rsid w:val="00C62D84"/>
    <w:rsid w:val="00C6493E"/>
    <w:rsid w:val="00C64C2E"/>
    <w:rsid w:val="00C661B0"/>
    <w:rsid w:val="00C667C4"/>
    <w:rsid w:val="00C678C8"/>
    <w:rsid w:val="00C70662"/>
    <w:rsid w:val="00C71DCF"/>
    <w:rsid w:val="00C770C6"/>
    <w:rsid w:val="00C771B8"/>
    <w:rsid w:val="00C80867"/>
    <w:rsid w:val="00C833B3"/>
    <w:rsid w:val="00C8587F"/>
    <w:rsid w:val="00C86B90"/>
    <w:rsid w:val="00C870A2"/>
    <w:rsid w:val="00C90F81"/>
    <w:rsid w:val="00C90F9F"/>
    <w:rsid w:val="00C92470"/>
    <w:rsid w:val="00CA05F4"/>
    <w:rsid w:val="00CA1047"/>
    <w:rsid w:val="00CA11DC"/>
    <w:rsid w:val="00CA133F"/>
    <w:rsid w:val="00CA327C"/>
    <w:rsid w:val="00CA405D"/>
    <w:rsid w:val="00CA4C3B"/>
    <w:rsid w:val="00CA4FDA"/>
    <w:rsid w:val="00CA6B11"/>
    <w:rsid w:val="00CB2578"/>
    <w:rsid w:val="00CB3A36"/>
    <w:rsid w:val="00CB3CB0"/>
    <w:rsid w:val="00CB653B"/>
    <w:rsid w:val="00CB6B30"/>
    <w:rsid w:val="00CC0232"/>
    <w:rsid w:val="00CC0FF0"/>
    <w:rsid w:val="00CC3875"/>
    <w:rsid w:val="00CC500C"/>
    <w:rsid w:val="00CC6690"/>
    <w:rsid w:val="00CD138D"/>
    <w:rsid w:val="00CD53C3"/>
    <w:rsid w:val="00CD6B65"/>
    <w:rsid w:val="00CD7993"/>
    <w:rsid w:val="00CE4D5C"/>
    <w:rsid w:val="00CE6FDC"/>
    <w:rsid w:val="00CE7B3A"/>
    <w:rsid w:val="00CF0519"/>
    <w:rsid w:val="00CF171E"/>
    <w:rsid w:val="00CF6417"/>
    <w:rsid w:val="00D02665"/>
    <w:rsid w:val="00D02AAB"/>
    <w:rsid w:val="00D11AD3"/>
    <w:rsid w:val="00D22CD0"/>
    <w:rsid w:val="00D23609"/>
    <w:rsid w:val="00D2409D"/>
    <w:rsid w:val="00D25760"/>
    <w:rsid w:val="00D33204"/>
    <w:rsid w:val="00D33675"/>
    <w:rsid w:val="00D35AB4"/>
    <w:rsid w:val="00D36474"/>
    <w:rsid w:val="00D37341"/>
    <w:rsid w:val="00D405C2"/>
    <w:rsid w:val="00D4200C"/>
    <w:rsid w:val="00D4544E"/>
    <w:rsid w:val="00D47137"/>
    <w:rsid w:val="00D528BD"/>
    <w:rsid w:val="00D557F6"/>
    <w:rsid w:val="00D55AA3"/>
    <w:rsid w:val="00D56501"/>
    <w:rsid w:val="00D575D9"/>
    <w:rsid w:val="00D62A29"/>
    <w:rsid w:val="00D6317D"/>
    <w:rsid w:val="00D63FE7"/>
    <w:rsid w:val="00D64B6A"/>
    <w:rsid w:val="00D66DA0"/>
    <w:rsid w:val="00D67851"/>
    <w:rsid w:val="00D67F9C"/>
    <w:rsid w:val="00D72E4F"/>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6BBD"/>
    <w:rsid w:val="00DA03AB"/>
    <w:rsid w:val="00DA2533"/>
    <w:rsid w:val="00DA480A"/>
    <w:rsid w:val="00DA5ACB"/>
    <w:rsid w:val="00DA6173"/>
    <w:rsid w:val="00DA7BA9"/>
    <w:rsid w:val="00DB323A"/>
    <w:rsid w:val="00DB45C9"/>
    <w:rsid w:val="00DB4EB5"/>
    <w:rsid w:val="00DC2123"/>
    <w:rsid w:val="00DC3962"/>
    <w:rsid w:val="00DC4A1B"/>
    <w:rsid w:val="00DC64F5"/>
    <w:rsid w:val="00DD1C70"/>
    <w:rsid w:val="00DD1F34"/>
    <w:rsid w:val="00DD2354"/>
    <w:rsid w:val="00DD282D"/>
    <w:rsid w:val="00DE1015"/>
    <w:rsid w:val="00DE119B"/>
    <w:rsid w:val="00DE1248"/>
    <w:rsid w:val="00DE1916"/>
    <w:rsid w:val="00DE24AB"/>
    <w:rsid w:val="00DE4697"/>
    <w:rsid w:val="00DE60F6"/>
    <w:rsid w:val="00DF05D1"/>
    <w:rsid w:val="00DF1FCF"/>
    <w:rsid w:val="00E00039"/>
    <w:rsid w:val="00E02675"/>
    <w:rsid w:val="00E0333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6AD5"/>
    <w:rsid w:val="00E76CA5"/>
    <w:rsid w:val="00E76D87"/>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B3E"/>
    <w:rsid w:val="00EE6FB7"/>
    <w:rsid w:val="00EE792B"/>
    <w:rsid w:val="00EF0243"/>
    <w:rsid w:val="00EF4765"/>
    <w:rsid w:val="00EF546E"/>
    <w:rsid w:val="00EF58E7"/>
    <w:rsid w:val="00EF70F7"/>
    <w:rsid w:val="00F02D9B"/>
    <w:rsid w:val="00F03BF4"/>
    <w:rsid w:val="00F06DE5"/>
    <w:rsid w:val="00F07B0C"/>
    <w:rsid w:val="00F11BE7"/>
    <w:rsid w:val="00F11C34"/>
    <w:rsid w:val="00F12A05"/>
    <w:rsid w:val="00F14E6F"/>
    <w:rsid w:val="00F20BD9"/>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326A"/>
    <w:rsid w:val="00F55045"/>
    <w:rsid w:val="00F55AA8"/>
    <w:rsid w:val="00F56A3E"/>
    <w:rsid w:val="00F57699"/>
    <w:rsid w:val="00F627E1"/>
    <w:rsid w:val="00F6362D"/>
    <w:rsid w:val="00F6371D"/>
    <w:rsid w:val="00F66C87"/>
    <w:rsid w:val="00F71530"/>
    <w:rsid w:val="00F7216F"/>
    <w:rsid w:val="00F749E2"/>
    <w:rsid w:val="00F74BD9"/>
    <w:rsid w:val="00F75CD5"/>
    <w:rsid w:val="00F80A0F"/>
    <w:rsid w:val="00F80C4B"/>
    <w:rsid w:val="00F80DF4"/>
    <w:rsid w:val="00F817E9"/>
    <w:rsid w:val="00F82509"/>
    <w:rsid w:val="00F870C5"/>
    <w:rsid w:val="00F87CB3"/>
    <w:rsid w:val="00F93241"/>
    <w:rsid w:val="00F9339E"/>
    <w:rsid w:val="00F9464D"/>
    <w:rsid w:val="00F94E0D"/>
    <w:rsid w:val="00F95AC1"/>
    <w:rsid w:val="00F96B70"/>
    <w:rsid w:val="00FA00F5"/>
    <w:rsid w:val="00FA1A0A"/>
    <w:rsid w:val="00FA2528"/>
    <w:rsid w:val="00FA2FFF"/>
    <w:rsid w:val="00FA3E83"/>
    <w:rsid w:val="00FB07F1"/>
    <w:rsid w:val="00FB569B"/>
    <w:rsid w:val="00FC03E1"/>
    <w:rsid w:val="00FC6329"/>
    <w:rsid w:val="00FC7020"/>
    <w:rsid w:val="00FD140D"/>
    <w:rsid w:val="00FD3DC8"/>
    <w:rsid w:val="00FD46F2"/>
    <w:rsid w:val="00FD5B39"/>
    <w:rsid w:val="00FD7236"/>
    <w:rsid w:val="00FE00BE"/>
    <w:rsid w:val="00FE06A3"/>
    <w:rsid w:val="00FE0BB4"/>
    <w:rsid w:val="00FE3547"/>
    <w:rsid w:val="00FE65B5"/>
    <w:rsid w:val="00FE6E42"/>
    <w:rsid w:val="00FE74E0"/>
    <w:rsid w:val="00FF19C5"/>
    <w:rsid w:val="00FF1CAB"/>
    <w:rsid w:val="00FF3699"/>
    <w:rsid w:val="00FF432D"/>
    <w:rsid w:val="00FF44A9"/>
    <w:rsid w:val="00FF5D67"/>
    <w:rsid w:val="00FF5FA1"/>
    <w:rsid w:val="00FF6096"/>
    <w:rsid w:val="00FF72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99C7F"/>
  <w15:chartTrackingRefBased/>
  <w15:docId w15:val="{6E637289-EADC-4171-81FA-485E33FE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qFormat/>
    <w:rsid w:val="00121C4A"/>
    <w:pPr>
      <w:keepNext/>
      <w:spacing w:before="240" w:after="60"/>
      <w:outlineLvl w:val="0"/>
    </w:pPr>
    <w:rPr>
      <w:rFonts w:ascii="Cambria" w:hAnsi="Cambria"/>
      <w:b/>
      <w:bCs/>
      <w:kern w:val="32"/>
      <w:sz w:val="32"/>
      <w:szCs w:val="32"/>
      <w:lang w:val="x-none" w:eastAsia="en-US"/>
    </w:rPr>
  </w:style>
  <w:style w:type="paragraph" w:styleId="Antrat2">
    <w:name w:val="heading 2"/>
    <w:basedOn w:val="prastasis"/>
    <w:next w:val="prastasis"/>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86333A"/>
    <w:pPr>
      <w:keepNext/>
      <w:jc w:val="center"/>
      <w:outlineLvl w:val="2"/>
    </w:pPr>
    <w:rPr>
      <w:lang w:val="en-US"/>
    </w:rPr>
  </w:style>
  <w:style w:type="paragraph" w:styleId="Antrat4">
    <w:name w:val="heading 4"/>
    <w:basedOn w:val="prastasis"/>
    <w:next w:val="prastasis"/>
    <w:qFormat/>
    <w:rsid w:val="00F66C87"/>
    <w:pPr>
      <w:keepNext/>
      <w:spacing w:before="240" w:after="60"/>
      <w:outlineLvl w:val="3"/>
    </w:pPr>
    <w:rPr>
      <w:b/>
      <w:bCs/>
      <w:sz w:val="28"/>
      <w:szCs w:val="28"/>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7F5588"/>
    <w:pPr>
      <w:tabs>
        <w:tab w:val="center" w:pos="4320"/>
        <w:tab w:val="right" w:pos="8640"/>
      </w:tabs>
    </w:pPr>
    <w:rPr>
      <w:sz w:val="20"/>
      <w:szCs w:val="20"/>
      <w:lang w:val="en-US" w:eastAsia="en-US"/>
    </w:rPr>
  </w:style>
  <w:style w:type="character" w:styleId="Puslapionumeris">
    <w:name w:val="page number"/>
    <w:basedOn w:val="Numatytasispastraiposriftas"/>
    <w:rsid w:val="007F5588"/>
  </w:style>
  <w:style w:type="paragraph" w:styleId="Pavadinimas">
    <w:name w:val="Title"/>
    <w:basedOn w:val="prastasis"/>
    <w:qFormat/>
    <w:rsid w:val="007F5588"/>
    <w:pPr>
      <w:jc w:val="center"/>
    </w:pPr>
    <w:rPr>
      <w:b/>
    </w:rPr>
  </w:style>
  <w:style w:type="table" w:styleId="Lentelstinklelis">
    <w:name w:val="Table Grid"/>
    <w:basedOn w:val="prastojilentel"/>
    <w:rsid w:val="007F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7F5588"/>
    <w:pPr>
      <w:autoSpaceDE w:val="0"/>
      <w:autoSpaceDN w:val="0"/>
      <w:ind w:firstLine="312"/>
      <w:jc w:val="both"/>
    </w:pPr>
    <w:rPr>
      <w:rFonts w:ascii="TimesLT" w:hAnsi="TimesLT"/>
      <w:sz w:val="20"/>
    </w:rPr>
  </w:style>
  <w:style w:type="paragraph" w:styleId="Pagrindiniotekstotrauka">
    <w:name w:val="Body Text Indent"/>
    <w:basedOn w:val="prastasis"/>
    <w:rsid w:val="007F5588"/>
    <w:pPr>
      <w:spacing w:after="120"/>
      <w:ind w:left="283"/>
    </w:pPr>
    <w:rPr>
      <w:sz w:val="20"/>
    </w:rPr>
  </w:style>
  <w:style w:type="paragraph" w:styleId="Porat">
    <w:name w:val="footer"/>
    <w:basedOn w:val="prastasis"/>
    <w:rsid w:val="000051FD"/>
    <w:pPr>
      <w:tabs>
        <w:tab w:val="center" w:pos="4986"/>
        <w:tab w:val="right" w:pos="9972"/>
      </w:tabs>
    </w:pPr>
  </w:style>
  <w:style w:type="character" w:styleId="Hipersaitas">
    <w:name w:val="Hyperlink"/>
    <w:rsid w:val="0086333A"/>
    <w:rPr>
      <w:color w:val="0000FF"/>
      <w:u w:val="single"/>
    </w:rPr>
  </w:style>
  <w:style w:type="paragraph" w:styleId="HTMLiankstoformatuotas">
    <w:name w:val="HTML Preformatted"/>
    <w:basedOn w:val="prastasis"/>
    <w:link w:val="HTMLiankstoformatuotasDiagrama"/>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Char C"/>
    <w:basedOn w:val="prastasis"/>
    <w:link w:val="PuslapioinaostekstasDiagrama"/>
    <w:rsid w:val="0086333A"/>
    <w:rPr>
      <w:sz w:val="20"/>
      <w:szCs w:val="20"/>
      <w:lang w:eastAsia="en-US"/>
    </w:rPr>
  </w:style>
  <w:style w:type="character" w:styleId="Puslapioinaosnuoroda">
    <w:name w:val="footnote reference"/>
    <w:aliases w:val="Footnote symbol"/>
    <w:rsid w:val="0086333A"/>
    <w:rPr>
      <w:vertAlign w:val="superscript"/>
    </w:rPr>
  </w:style>
  <w:style w:type="paragraph" w:styleId="Pagrindinistekstas2">
    <w:name w:val="Body Text 2"/>
    <w:basedOn w:val="prastasis"/>
    <w:rsid w:val="0076688A"/>
    <w:pPr>
      <w:spacing w:after="120" w:line="480" w:lineRule="auto"/>
    </w:pPr>
  </w:style>
  <w:style w:type="paragraph" w:customStyle="1" w:styleId="Default">
    <w:name w:val="Default"/>
    <w:rsid w:val="00DE4697"/>
    <w:pPr>
      <w:autoSpaceDE w:val="0"/>
      <w:autoSpaceDN w:val="0"/>
      <w:adjustRightInd w:val="0"/>
    </w:pPr>
    <w:rPr>
      <w:color w:val="000000"/>
      <w:sz w:val="24"/>
      <w:szCs w:val="24"/>
    </w:rPr>
  </w:style>
  <w:style w:type="paragraph" w:customStyle="1" w:styleId="Char1">
    <w:name w:val=" Char1"/>
    <w:basedOn w:val="prastasis"/>
    <w:rsid w:val="00C771B8"/>
    <w:pPr>
      <w:spacing w:after="160" w:line="240" w:lineRule="exact"/>
    </w:pPr>
    <w:rPr>
      <w:rFonts w:ascii="Tahoma" w:hAnsi="Tahoma"/>
      <w:sz w:val="20"/>
      <w:lang w:val="en-US"/>
    </w:rPr>
  </w:style>
  <w:style w:type="paragraph" w:customStyle="1" w:styleId="DiagramaDiagrama">
    <w:name w:val=" Diagrama Diagrama"/>
    <w:basedOn w:val="prastasis"/>
    <w:rsid w:val="00C771B8"/>
    <w:pPr>
      <w:spacing w:after="160" w:line="240" w:lineRule="exact"/>
    </w:pPr>
    <w:rPr>
      <w:rFonts w:ascii="Tahoma" w:hAnsi="Tahoma"/>
      <w:sz w:val="20"/>
      <w:lang w:val="en-US"/>
    </w:rPr>
  </w:style>
  <w:style w:type="paragraph" w:customStyle="1" w:styleId="CharCharCharDiagramaChar">
    <w:name w:val=" Char Char Char Diagrama Char"/>
    <w:basedOn w:val="prastasis"/>
    <w:rsid w:val="00352D0F"/>
    <w:pPr>
      <w:spacing w:after="160" w:line="240" w:lineRule="exact"/>
    </w:pPr>
    <w:rPr>
      <w:rFonts w:ascii="Tahoma" w:hAnsi="Tahoma"/>
      <w:sz w:val="20"/>
      <w:lang w:val="en-US"/>
    </w:rPr>
  </w:style>
  <w:style w:type="paragraph" w:customStyle="1" w:styleId="CharCharCharDiagrama">
    <w:name w:val="Char Char Char Diagrama"/>
    <w:basedOn w:val="prastasis"/>
    <w:rsid w:val="001D164F"/>
    <w:pPr>
      <w:spacing w:after="160" w:line="240" w:lineRule="exact"/>
    </w:pPr>
    <w:rPr>
      <w:rFonts w:ascii="Tahoma" w:hAnsi="Tahoma"/>
      <w:sz w:val="20"/>
      <w:lang w:val="en-US"/>
    </w:rPr>
  </w:style>
  <w:style w:type="paragraph" w:customStyle="1" w:styleId="Char">
    <w:name w:val=" Char"/>
    <w:basedOn w:val="prastasis"/>
    <w:rsid w:val="00E470F8"/>
    <w:pPr>
      <w:spacing w:after="160" w:line="240" w:lineRule="exact"/>
    </w:pPr>
    <w:rPr>
      <w:rFonts w:ascii="Tahoma" w:hAnsi="Tahoma"/>
      <w:sz w:val="20"/>
      <w:lang w:val="en-US"/>
    </w:rPr>
  </w:style>
  <w:style w:type="paragraph" w:customStyle="1" w:styleId="CharCharDiagramaDiagramaCharCharDiagramaDiagrama">
    <w:name w:val=" Char Char Diagrama Diagrama Char Char Diagrama Diagrama"/>
    <w:basedOn w:val="prastasis"/>
    <w:rsid w:val="00541A19"/>
    <w:pPr>
      <w:spacing w:after="160" w:line="240" w:lineRule="exact"/>
    </w:pPr>
    <w:rPr>
      <w:rFonts w:ascii="Tahoma" w:hAnsi="Tahoma"/>
      <w:sz w:val="20"/>
      <w:lang w:val="en-US"/>
    </w:rPr>
  </w:style>
  <w:style w:type="paragraph" w:customStyle="1" w:styleId="Char0">
    <w:name w:val="Char"/>
    <w:basedOn w:val="prastasis"/>
    <w:rsid w:val="004A5F40"/>
    <w:pPr>
      <w:spacing w:after="160" w:line="240" w:lineRule="exact"/>
    </w:pPr>
    <w:rPr>
      <w:rFonts w:ascii="Tahoma" w:hAnsi="Tahoma"/>
      <w:sz w:val="20"/>
      <w:lang w:val="en-US"/>
    </w:rPr>
  </w:style>
  <w:style w:type="character" w:customStyle="1" w:styleId="statymonr">
    <w:name w:val="statymonr"/>
    <w:rsid w:val="006056A7"/>
    <w:rPr>
      <w:rFonts w:ascii="HelveticaLT" w:hAnsi="HelveticaLT" w:hint="default"/>
    </w:rPr>
  </w:style>
  <w:style w:type="character" w:customStyle="1" w:styleId="datametai">
    <w:name w:val="datametai"/>
    <w:basedOn w:val="Numatytasispastraiposriftas"/>
    <w:rsid w:val="006056A7"/>
  </w:style>
  <w:style w:type="paragraph" w:styleId="Pagrindinistekstas">
    <w:name w:val="Body Text"/>
    <w:basedOn w:val="prastasis"/>
    <w:rsid w:val="000053BF"/>
    <w:pPr>
      <w:spacing w:after="120"/>
    </w:pPr>
  </w:style>
  <w:style w:type="paragraph" w:styleId="Pagrindiniotekstotrauka3">
    <w:name w:val="Body Text Indent 3"/>
    <w:basedOn w:val="prastasis"/>
    <w:rsid w:val="000053BF"/>
    <w:pPr>
      <w:spacing w:after="120"/>
      <w:ind w:left="283"/>
    </w:pPr>
    <w:rPr>
      <w:sz w:val="16"/>
      <w:szCs w:val="16"/>
    </w:rPr>
  </w:style>
  <w:style w:type="paragraph" w:customStyle="1" w:styleId="CharCharCharChar">
    <w:name w:val="Char Char Char Char"/>
    <w:basedOn w:val="prastasis"/>
    <w:rsid w:val="000053BF"/>
    <w:pPr>
      <w:widowControl w:val="0"/>
      <w:adjustRightInd w:val="0"/>
      <w:spacing w:after="160" w:line="240" w:lineRule="exact"/>
      <w:jc w:val="both"/>
    </w:pPr>
    <w:rPr>
      <w:rFonts w:ascii="Tahoma" w:hAnsi="Tahoma" w:cs="Tahoma"/>
      <w:sz w:val="20"/>
      <w:lang w:val="en-US"/>
    </w:rPr>
  </w:style>
  <w:style w:type="paragraph" w:customStyle="1" w:styleId="Char10">
    <w:name w:val="Char1"/>
    <w:basedOn w:val="prastasis"/>
    <w:rsid w:val="00E069C5"/>
    <w:pPr>
      <w:spacing w:after="160" w:line="240" w:lineRule="exact"/>
    </w:pPr>
    <w:rPr>
      <w:rFonts w:ascii="Tahoma" w:hAnsi="Tahoma"/>
      <w:sz w:val="20"/>
      <w:lang w:val="en-US"/>
    </w:rPr>
  </w:style>
  <w:style w:type="character" w:customStyle="1" w:styleId="AntratsDiagrama">
    <w:name w:val="Antraštės Diagrama"/>
    <w:link w:val="Antrats"/>
    <w:rsid w:val="00E50548"/>
    <w:rPr>
      <w:lang w:val="en-US" w:eastAsia="en-US" w:bidi="ar-SA"/>
    </w:rPr>
  </w:style>
  <w:style w:type="paragraph" w:customStyle="1" w:styleId="CharCharCharCharCharCharCharChar">
    <w:name w:val=" Char Char Char Char Char Char Char Char"/>
    <w:basedOn w:val="prastasis"/>
    <w:rsid w:val="000E7D61"/>
    <w:pPr>
      <w:spacing w:after="160" w:line="240" w:lineRule="exact"/>
    </w:pPr>
    <w:rPr>
      <w:rFonts w:ascii="Tahoma" w:hAnsi="Tahoma"/>
      <w:sz w:val="20"/>
      <w:lang w:val="en-US"/>
    </w:rPr>
  </w:style>
  <w:style w:type="paragraph" w:customStyle="1" w:styleId="Tekstas">
    <w:name w:val="Tekstas"/>
    <w:basedOn w:val="prastasis"/>
    <w:link w:val="TekstasDiagrama"/>
    <w:rsid w:val="00E33252"/>
    <w:pPr>
      <w:tabs>
        <w:tab w:val="left" w:pos="1418"/>
      </w:tabs>
      <w:spacing w:line="360" w:lineRule="auto"/>
      <w:ind w:firstLine="709"/>
      <w:jc w:val="both"/>
    </w:pPr>
  </w:style>
  <w:style w:type="character" w:customStyle="1" w:styleId="TekstasDiagrama">
    <w:name w:val="Tekstas Diagrama"/>
    <w:link w:val="Tekstas"/>
    <w:rsid w:val="00E33252"/>
    <w:rPr>
      <w:sz w:val="24"/>
      <w:szCs w:val="24"/>
      <w:lang w:val="lt-LT" w:eastAsia="lt-LT" w:bidi="ar-SA"/>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Char C Diagrama"/>
    <w:link w:val="Puslapioinaostekstas"/>
    <w:rsid w:val="00040735"/>
    <w:rPr>
      <w:lang w:val="lt-LT" w:eastAsia="en-US" w:bidi="ar-SA"/>
    </w:rPr>
  </w:style>
  <w:style w:type="paragraph" w:customStyle="1" w:styleId="centrbold">
    <w:name w:val="centrbold"/>
    <w:basedOn w:val="prastasis"/>
    <w:rsid w:val="00D575D9"/>
    <w:pPr>
      <w:spacing w:before="100" w:beforeAutospacing="1" w:after="100" w:afterAutospacing="1"/>
    </w:pPr>
  </w:style>
  <w:style w:type="character" w:customStyle="1" w:styleId="CharChar11">
    <w:name w:val=" Char Char11"/>
    <w:rsid w:val="00D575D9"/>
    <w:rPr>
      <w:lang w:val="lt-LT" w:eastAsia="en-US" w:bidi="ar-SA"/>
    </w:rPr>
  </w:style>
  <w:style w:type="paragraph" w:styleId="Pagrindiniotekstotrauka2">
    <w:name w:val="Body Text Indent 2"/>
    <w:basedOn w:val="prastasis"/>
    <w:rsid w:val="002D5DD4"/>
    <w:pPr>
      <w:spacing w:after="120" w:line="480" w:lineRule="auto"/>
      <w:ind w:left="283"/>
    </w:pPr>
    <w:rPr>
      <w:sz w:val="20"/>
    </w:rPr>
  </w:style>
  <w:style w:type="character" w:customStyle="1" w:styleId="FootnoteTextCharChar4">
    <w:name w:val="Footnote Text Char Char4"/>
    <w:aliases w:val=" Char Char6,Footnote Text Char1 Char3,Footnote Text Char Char Char3,Footnote Text Char1 Char Char Char3,Footnote Text Char Char Char Char Char3, Char Char Char Char Char3,Footnote Text Char Char1 Char1 Char3,Char Char Char1"/>
    <w:rsid w:val="009B4E4B"/>
    <w:rPr>
      <w:lang w:val="lt-LT" w:eastAsia="en-US" w:bidi="ar-SA"/>
    </w:rPr>
  </w:style>
  <w:style w:type="character" w:styleId="Emfaz">
    <w:name w:val="Emphasis"/>
    <w:qFormat/>
    <w:rsid w:val="005A28F3"/>
    <w:rPr>
      <w:i/>
      <w:iCs/>
    </w:rPr>
  </w:style>
  <w:style w:type="character" w:customStyle="1" w:styleId="FootnoteTextCharChar3">
    <w:name w:val="Footnote Text Char Char3"/>
    <w:aliases w:val=" Char Char5,Footnote Text Char1 Char2,Footnote Text Char Char Char2,Footnote Text Char1 Char Char Char2,Footnote Text Char Char Char Char Char2, Char Char Char Char Char2,Footnote Text Char Char1 Char1 Char2,Char Char Char"/>
    <w:rsid w:val="005A28F3"/>
    <w:rPr>
      <w:lang w:val="lt-LT" w:eastAsia="lt-LT" w:bidi="ar-SA"/>
    </w:rPr>
  </w:style>
  <w:style w:type="paragraph" w:customStyle="1" w:styleId="DiagramaDiagrama2CharCharDiagramaDiagrama">
    <w:name w:val=" Diagrama Diagrama2 Char Char Diagrama Diagrama"/>
    <w:basedOn w:val="prastasis"/>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character" w:customStyle="1" w:styleId="HTMLiankstoformatuotasDiagrama">
    <w:name w:val="HTML iš anksto formatuotas Diagrama"/>
    <w:link w:val="HTMLiankstoformatuotas"/>
    <w:rsid w:val="0036308D"/>
    <w:rPr>
      <w:rFonts w:ascii="Courier New" w:hAnsi="Courier New" w:cs="Courier New"/>
      <w:lang w:val="en-US" w:eastAsia="en-US"/>
    </w:rPr>
  </w:style>
  <w:style w:type="character" w:customStyle="1" w:styleId="Antrat1Diagrama">
    <w:name w:val="Antraštė 1 Diagrama"/>
    <w:link w:val="Antrat1"/>
    <w:rsid w:val="00121C4A"/>
    <w:rPr>
      <w:rFonts w:ascii="Cambria" w:eastAsia="Times New Roman" w:hAnsi="Cambria" w:cs="Times New Roman"/>
      <w:b/>
      <w:bCs/>
      <w:kern w:val="32"/>
      <w:sz w:val="32"/>
      <w:szCs w:val="32"/>
      <w:lang w:eastAsia="en-US"/>
    </w:rPr>
  </w:style>
  <w:style w:type="paragraph" w:styleId="prastasiniatinklio">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rsid w:val="002C11BB"/>
    <w:rPr>
      <w:rFonts w:ascii="Segoe UI" w:hAnsi="Segoe UI"/>
      <w:sz w:val="18"/>
      <w:szCs w:val="18"/>
      <w:lang w:val="x-none" w:eastAsia="en-US"/>
    </w:rPr>
  </w:style>
  <w:style w:type="character" w:customStyle="1" w:styleId="DebesliotekstasDiagrama">
    <w:name w:val="Debesėlio tekstas Diagrama"/>
    <w:link w:val="Debesliotekstas"/>
    <w:rsid w:val="002C11BB"/>
    <w:rPr>
      <w:rFonts w:ascii="Segoe UI" w:hAnsi="Segoe UI" w:cs="Segoe UI"/>
      <w:sz w:val="18"/>
      <w:szCs w:val="18"/>
      <w:lang w:eastAsia="en-US"/>
    </w:rPr>
  </w:style>
  <w:style w:type="character" w:styleId="Komentaronuoroda">
    <w:name w:val="annotation reference"/>
    <w:rsid w:val="002C301A"/>
    <w:rPr>
      <w:sz w:val="16"/>
      <w:szCs w:val="16"/>
    </w:rPr>
  </w:style>
  <w:style w:type="paragraph" w:styleId="Komentarotekstas">
    <w:name w:val="annotation text"/>
    <w:basedOn w:val="prastasis"/>
    <w:link w:val="KomentarotekstasDiagrama"/>
    <w:rsid w:val="002C301A"/>
    <w:rPr>
      <w:sz w:val="20"/>
      <w:szCs w:val="20"/>
    </w:rPr>
  </w:style>
  <w:style w:type="character" w:customStyle="1" w:styleId="KomentarotekstasDiagrama">
    <w:name w:val="Komentaro tekstas Diagrama"/>
    <w:basedOn w:val="Numatytasispastraiposriftas"/>
    <w:link w:val="Komentarotekstas"/>
    <w:rsid w:val="002C301A"/>
  </w:style>
  <w:style w:type="paragraph" w:styleId="Komentarotema">
    <w:name w:val="annotation subject"/>
    <w:basedOn w:val="Komentarotekstas"/>
    <w:next w:val="Komentarotekstas"/>
    <w:link w:val="KomentarotemaDiagrama"/>
    <w:rsid w:val="002C301A"/>
    <w:rPr>
      <w:b/>
      <w:bCs/>
      <w:lang w:val="x-none" w:eastAsia="x-none"/>
    </w:rPr>
  </w:style>
  <w:style w:type="character" w:customStyle="1" w:styleId="KomentarotemaDiagrama">
    <w:name w:val="Komentaro tema Diagrama"/>
    <w:link w:val="Komentarotema"/>
    <w:rsid w:val="002C301A"/>
    <w:rPr>
      <w:b/>
      <w:bCs/>
    </w:rPr>
  </w:style>
  <w:style w:type="paragraph" w:styleId="Betarp">
    <w:name w:val="No Spacing"/>
    <w:uiPriority w:val="1"/>
    <w:qFormat/>
    <w:rsid w:val="0091506F"/>
    <w:rPr>
      <w:rFonts w:ascii="Calibri" w:eastAsia="Calibri" w:hAnsi="Calibri"/>
      <w:sz w:val="22"/>
      <w:szCs w:val="22"/>
      <w:lang w:eastAsia="en-US"/>
    </w:rPr>
  </w:style>
  <w:style w:type="paragraph" w:customStyle="1" w:styleId="DiagramaDiagrama1Diagrama">
    <w:name w:val="Diagrama Diagrama1 Diagrama"/>
    <w:basedOn w:val="prastasis"/>
    <w:rsid w:val="00040718"/>
    <w:pPr>
      <w:spacing w:after="160" w:line="240" w:lineRule="exact"/>
    </w:pPr>
    <w:rPr>
      <w:rFonts w:ascii="Tahoma" w:hAnsi="Tahoma"/>
      <w:sz w:val="20"/>
      <w:szCs w:val="20"/>
      <w:lang w:val="en-US" w:eastAsia="en-US"/>
    </w:rPr>
  </w:style>
  <w:style w:type="character" w:styleId="HTMLspausdinimomainl">
    <w:name w:val="HTML Typewriter"/>
    <w:rsid w:val="00412AF2"/>
    <w:rPr>
      <w:rFonts w:ascii="Courier New" w:eastAsia="Courier New" w:hAnsi="Courier New" w:cs="Courier New"/>
      <w:sz w:val="20"/>
      <w:szCs w:val="20"/>
    </w:rPr>
  </w:style>
  <w:style w:type="paragraph" w:styleId="Turinys1">
    <w:name w:val="toc 1"/>
    <w:basedOn w:val="prastasis"/>
    <w:next w:val="prastasis"/>
    <w:autoRedefine/>
    <w:semiHidden/>
    <w:rsid w:val="00F66C87"/>
    <w:pPr>
      <w:jc w:val="center"/>
    </w:pPr>
    <w:rPr>
      <w:sz w:val="28"/>
      <w:szCs w:val="28"/>
    </w:rPr>
  </w:style>
  <w:style w:type="paragraph" w:customStyle="1" w:styleId="Punktas1">
    <w:name w:val="Punktas_1"/>
    <w:basedOn w:val="Tekstas"/>
    <w:qFormat/>
    <w:rsid w:val="00420185"/>
    <w:pPr>
      <w:numPr>
        <w:numId w:val="18"/>
      </w:numPr>
      <w:tabs>
        <w:tab w:val="clear" w:pos="1418"/>
      </w:tabs>
      <w:spacing w:line="276" w:lineRule="auto"/>
      <w:ind w:left="283" w:hanging="283"/>
    </w:pPr>
    <w:rPr>
      <w:rFonts w:ascii="Segoe UI" w:hAnsi="Segoe UI" w:cs="Segoe UI"/>
      <w:color w:val="000000"/>
      <w:sz w:val="20"/>
      <w:szCs w:val="20"/>
    </w:rPr>
  </w:style>
  <w:style w:type="paragraph" w:customStyle="1" w:styleId="WW-BodyTextIndent21">
    <w:name w:val="WW-Body Text Indent 21"/>
    <w:basedOn w:val="prastasis"/>
    <w:rsid w:val="006348DF"/>
    <w:pPr>
      <w:widowControl w:val="0"/>
      <w:suppressAutoHyphens/>
      <w:ind w:firstLine="720"/>
      <w:jc w:val="both"/>
    </w:pPr>
    <w:rPr>
      <w:rFonts w:eastAsia="Lucida Sans Unicod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766">
      <w:bodyDiv w:val="1"/>
      <w:marLeft w:val="0"/>
      <w:marRight w:val="0"/>
      <w:marTop w:val="0"/>
      <w:marBottom w:val="0"/>
      <w:divBdr>
        <w:top w:val="none" w:sz="0" w:space="0" w:color="auto"/>
        <w:left w:val="none" w:sz="0" w:space="0" w:color="auto"/>
        <w:bottom w:val="none" w:sz="0" w:space="0" w:color="auto"/>
        <w:right w:val="none" w:sz="0" w:space="0" w:color="auto"/>
      </w:divBdr>
    </w:div>
    <w:div w:id="236478107">
      <w:bodyDiv w:val="1"/>
      <w:marLeft w:val="0"/>
      <w:marRight w:val="0"/>
      <w:marTop w:val="0"/>
      <w:marBottom w:val="0"/>
      <w:divBdr>
        <w:top w:val="none" w:sz="0" w:space="0" w:color="auto"/>
        <w:left w:val="none" w:sz="0" w:space="0" w:color="auto"/>
        <w:bottom w:val="none" w:sz="0" w:space="0" w:color="auto"/>
        <w:right w:val="none" w:sz="0" w:space="0" w:color="auto"/>
      </w:divBdr>
    </w:div>
    <w:div w:id="365327712">
      <w:bodyDiv w:val="1"/>
      <w:marLeft w:val="0"/>
      <w:marRight w:val="0"/>
      <w:marTop w:val="0"/>
      <w:marBottom w:val="0"/>
      <w:divBdr>
        <w:top w:val="none" w:sz="0" w:space="0" w:color="auto"/>
        <w:left w:val="none" w:sz="0" w:space="0" w:color="auto"/>
        <w:bottom w:val="none" w:sz="0" w:space="0" w:color="auto"/>
        <w:right w:val="none" w:sz="0" w:space="0" w:color="auto"/>
      </w:divBdr>
    </w:div>
    <w:div w:id="434832266">
      <w:bodyDiv w:val="1"/>
      <w:marLeft w:val="0"/>
      <w:marRight w:val="0"/>
      <w:marTop w:val="0"/>
      <w:marBottom w:val="0"/>
      <w:divBdr>
        <w:top w:val="none" w:sz="0" w:space="0" w:color="auto"/>
        <w:left w:val="none" w:sz="0" w:space="0" w:color="auto"/>
        <w:bottom w:val="none" w:sz="0" w:space="0" w:color="auto"/>
        <w:right w:val="none" w:sz="0" w:space="0" w:color="auto"/>
      </w:divBdr>
      <w:divsChild>
        <w:div w:id="283970337">
          <w:marLeft w:val="0"/>
          <w:marRight w:val="0"/>
          <w:marTop w:val="0"/>
          <w:marBottom w:val="0"/>
          <w:divBdr>
            <w:top w:val="none" w:sz="0" w:space="0" w:color="auto"/>
            <w:left w:val="none" w:sz="0" w:space="0" w:color="auto"/>
            <w:bottom w:val="none" w:sz="0" w:space="0" w:color="auto"/>
            <w:right w:val="none" w:sz="0" w:space="0" w:color="auto"/>
          </w:divBdr>
        </w:div>
        <w:div w:id="540476238">
          <w:marLeft w:val="0"/>
          <w:marRight w:val="0"/>
          <w:marTop w:val="0"/>
          <w:marBottom w:val="0"/>
          <w:divBdr>
            <w:top w:val="none" w:sz="0" w:space="0" w:color="auto"/>
            <w:left w:val="none" w:sz="0" w:space="0" w:color="auto"/>
            <w:bottom w:val="none" w:sz="0" w:space="0" w:color="auto"/>
            <w:right w:val="none" w:sz="0" w:space="0" w:color="auto"/>
          </w:divBdr>
        </w:div>
        <w:div w:id="943265103">
          <w:marLeft w:val="0"/>
          <w:marRight w:val="0"/>
          <w:marTop w:val="0"/>
          <w:marBottom w:val="0"/>
          <w:divBdr>
            <w:top w:val="none" w:sz="0" w:space="0" w:color="auto"/>
            <w:left w:val="none" w:sz="0" w:space="0" w:color="auto"/>
            <w:bottom w:val="none" w:sz="0" w:space="0" w:color="auto"/>
            <w:right w:val="none" w:sz="0" w:space="0" w:color="auto"/>
          </w:divBdr>
        </w:div>
        <w:div w:id="1549025232">
          <w:marLeft w:val="0"/>
          <w:marRight w:val="0"/>
          <w:marTop w:val="0"/>
          <w:marBottom w:val="0"/>
          <w:divBdr>
            <w:top w:val="none" w:sz="0" w:space="0" w:color="auto"/>
            <w:left w:val="none" w:sz="0" w:space="0" w:color="auto"/>
            <w:bottom w:val="none" w:sz="0" w:space="0" w:color="auto"/>
            <w:right w:val="none" w:sz="0" w:space="0" w:color="auto"/>
          </w:divBdr>
        </w:div>
        <w:div w:id="1636643326">
          <w:marLeft w:val="0"/>
          <w:marRight w:val="0"/>
          <w:marTop w:val="0"/>
          <w:marBottom w:val="0"/>
          <w:divBdr>
            <w:top w:val="none" w:sz="0" w:space="0" w:color="auto"/>
            <w:left w:val="none" w:sz="0" w:space="0" w:color="auto"/>
            <w:bottom w:val="none" w:sz="0" w:space="0" w:color="auto"/>
            <w:right w:val="none" w:sz="0" w:space="0" w:color="auto"/>
          </w:divBdr>
        </w:div>
        <w:div w:id="1986815950">
          <w:marLeft w:val="0"/>
          <w:marRight w:val="0"/>
          <w:marTop w:val="0"/>
          <w:marBottom w:val="0"/>
          <w:divBdr>
            <w:top w:val="none" w:sz="0" w:space="0" w:color="auto"/>
            <w:left w:val="none" w:sz="0" w:space="0" w:color="auto"/>
            <w:bottom w:val="none" w:sz="0" w:space="0" w:color="auto"/>
            <w:right w:val="none" w:sz="0" w:space="0" w:color="auto"/>
          </w:divBdr>
        </w:div>
        <w:div w:id="2014061611">
          <w:marLeft w:val="0"/>
          <w:marRight w:val="0"/>
          <w:marTop w:val="0"/>
          <w:marBottom w:val="0"/>
          <w:divBdr>
            <w:top w:val="none" w:sz="0" w:space="0" w:color="auto"/>
            <w:left w:val="none" w:sz="0" w:space="0" w:color="auto"/>
            <w:bottom w:val="none" w:sz="0" w:space="0" w:color="auto"/>
            <w:right w:val="none" w:sz="0" w:space="0" w:color="auto"/>
          </w:divBdr>
        </w:div>
        <w:div w:id="2057896171">
          <w:marLeft w:val="0"/>
          <w:marRight w:val="0"/>
          <w:marTop w:val="0"/>
          <w:marBottom w:val="0"/>
          <w:divBdr>
            <w:top w:val="none" w:sz="0" w:space="0" w:color="auto"/>
            <w:left w:val="none" w:sz="0" w:space="0" w:color="auto"/>
            <w:bottom w:val="none" w:sz="0" w:space="0" w:color="auto"/>
            <w:right w:val="none" w:sz="0" w:space="0" w:color="auto"/>
          </w:divBdr>
        </w:div>
      </w:divsChild>
    </w:div>
    <w:div w:id="449711141">
      <w:bodyDiv w:val="1"/>
      <w:marLeft w:val="0"/>
      <w:marRight w:val="0"/>
      <w:marTop w:val="0"/>
      <w:marBottom w:val="0"/>
      <w:divBdr>
        <w:top w:val="none" w:sz="0" w:space="0" w:color="auto"/>
        <w:left w:val="none" w:sz="0" w:space="0" w:color="auto"/>
        <w:bottom w:val="none" w:sz="0" w:space="0" w:color="auto"/>
        <w:right w:val="none" w:sz="0" w:space="0" w:color="auto"/>
      </w:divBdr>
    </w:div>
    <w:div w:id="464348138">
      <w:bodyDiv w:val="1"/>
      <w:marLeft w:val="0"/>
      <w:marRight w:val="0"/>
      <w:marTop w:val="0"/>
      <w:marBottom w:val="0"/>
      <w:divBdr>
        <w:top w:val="none" w:sz="0" w:space="0" w:color="auto"/>
        <w:left w:val="none" w:sz="0" w:space="0" w:color="auto"/>
        <w:bottom w:val="none" w:sz="0" w:space="0" w:color="auto"/>
        <w:right w:val="none" w:sz="0" w:space="0" w:color="auto"/>
      </w:divBdr>
    </w:div>
    <w:div w:id="584075968">
      <w:bodyDiv w:val="1"/>
      <w:marLeft w:val="0"/>
      <w:marRight w:val="0"/>
      <w:marTop w:val="0"/>
      <w:marBottom w:val="0"/>
      <w:divBdr>
        <w:top w:val="none" w:sz="0" w:space="0" w:color="auto"/>
        <w:left w:val="none" w:sz="0" w:space="0" w:color="auto"/>
        <w:bottom w:val="none" w:sz="0" w:space="0" w:color="auto"/>
        <w:right w:val="none" w:sz="0" w:space="0" w:color="auto"/>
      </w:divBdr>
    </w:div>
    <w:div w:id="594896778">
      <w:bodyDiv w:val="1"/>
      <w:marLeft w:val="0"/>
      <w:marRight w:val="0"/>
      <w:marTop w:val="0"/>
      <w:marBottom w:val="0"/>
      <w:divBdr>
        <w:top w:val="none" w:sz="0" w:space="0" w:color="auto"/>
        <w:left w:val="none" w:sz="0" w:space="0" w:color="auto"/>
        <w:bottom w:val="none" w:sz="0" w:space="0" w:color="auto"/>
        <w:right w:val="none" w:sz="0" w:space="0" w:color="auto"/>
      </w:divBdr>
    </w:div>
    <w:div w:id="618142596">
      <w:bodyDiv w:val="1"/>
      <w:marLeft w:val="0"/>
      <w:marRight w:val="0"/>
      <w:marTop w:val="0"/>
      <w:marBottom w:val="0"/>
      <w:divBdr>
        <w:top w:val="none" w:sz="0" w:space="0" w:color="auto"/>
        <w:left w:val="none" w:sz="0" w:space="0" w:color="auto"/>
        <w:bottom w:val="none" w:sz="0" w:space="0" w:color="auto"/>
        <w:right w:val="none" w:sz="0" w:space="0" w:color="auto"/>
      </w:divBdr>
    </w:div>
    <w:div w:id="792675618">
      <w:bodyDiv w:val="1"/>
      <w:marLeft w:val="0"/>
      <w:marRight w:val="0"/>
      <w:marTop w:val="0"/>
      <w:marBottom w:val="0"/>
      <w:divBdr>
        <w:top w:val="none" w:sz="0" w:space="0" w:color="auto"/>
        <w:left w:val="none" w:sz="0" w:space="0" w:color="auto"/>
        <w:bottom w:val="none" w:sz="0" w:space="0" w:color="auto"/>
        <w:right w:val="none" w:sz="0" w:space="0" w:color="auto"/>
      </w:divBdr>
    </w:div>
    <w:div w:id="990250656">
      <w:bodyDiv w:val="1"/>
      <w:marLeft w:val="0"/>
      <w:marRight w:val="0"/>
      <w:marTop w:val="0"/>
      <w:marBottom w:val="0"/>
      <w:divBdr>
        <w:top w:val="none" w:sz="0" w:space="0" w:color="auto"/>
        <w:left w:val="none" w:sz="0" w:space="0" w:color="auto"/>
        <w:bottom w:val="none" w:sz="0" w:space="0" w:color="auto"/>
        <w:right w:val="none" w:sz="0" w:space="0" w:color="auto"/>
      </w:divBdr>
    </w:div>
    <w:div w:id="1000354243">
      <w:bodyDiv w:val="1"/>
      <w:marLeft w:val="0"/>
      <w:marRight w:val="0"/>
      <w:marTop w:val="0"/>
      <w:marBottom w:val="0"/>
      <w:divBdr>
        <w:top w:val="none" w:sz="0" w:space="0" w:color="auto"/>
        <w:left w:val="none" w:sz="0" w:space="0" w:color="auto"/>
        <w:bottom w:val="none" w:sz="0" w:space="0" w:color="auto"/>
        <w:right w:val="none" w:sz="0" w:space="0" w:color="auto"/>
      </w:divBdr>
    </w:div>
    <w:div w:id="1121652213">
      <w:bodyDiv w:val="1"/>
      <w:marLeft w:val="0"/>
      <w:marRight w:val="0"/>
      <w:marTop w:val="0"/>
      <w:marBottom w:val="0"/>
      <w:divBdr>
        <w:top w:val="none" w:sz="0" w:space="0" w:color="auto"/>
        <w:left w:val="none" w:sz="0" w:space="0" w:color="auto"/>
        <w:bottom w:val="none" w:sz="0" w:space="0" w:color="auto"/>
        <w:right w:val="none" w:sz="0" w:space="0" w:color="auto"/>
      </w:divBdr>
    </w:div>
    <w:div w:id="1138498973">
      <w:bodyDiv w:val="1"/>
      <w:marLeft w:val="0"/>
      <w:marRight w:val="0"/>
      <w:marTop w:val="0"/>
      <w:marBottom w:val="0"/>
      <w:divBdr>
        <w:top w:val="none" w:sz="0" w:space="0" w:color="auto"/>
        <w:left w:val="none" w:sz="0" w:space="0" w:color="auto"/>
        <w:bottom w:val="none" w:sz="0" w:space="0" w:color="auto"/>
        <w:right w:val="none" w:sz="0" w:space="0" w:color="auto"/>
      </w:divBdr>
      <w:divsChild>
        <w:div w:id="590629037">
          <w:marLeft w:val="0"/>
          <w:marRight w:val="0"/>
          <w:marTop w:val="0"/>
          <w:marBottom w:val="0"/>
          <w:divBdr>
            <w:top w:val="none" w:sz="0" w:space="0" w:color="auto"/>
            <w:left w:val="none" w:sz="0" w:space="0" w:color="auto"/>
            <w:bottom w:val="none" w:sz="0" w:space="0" w:color="auto"/>
            <w:right w:val="none" w:sz="0" w:space="0" w:color="auto"/>
          </w:divBdr>
        </w:div>
        <w:div w:id="1858304001">
          <w:marLeft w:val="0"/>
          <w:marRight w:val="0"/>
          <w:marTop w:val="0"/>
          <w:marBottom w:val="0"/>
          <w:divBdr>
            <w:top w:val="none" w:sz="0" w:space="0" w:color="auto"/>
            <w:left w:val="none" w:sz="0" w:space="0" w:color="auto"/>
            <w:bottom w:val="none" w:sz="0" w:space="0" w:color="auto"/>
            <w:right w:val="none" w:sz="0" w:space="0" w:color="auto"/>
          </w:divBdr>
        </w:div>
        <w:div w:id="2118404098">
          <w:marLeft w:val="0"/>
          <w:marRight w:val="0"/>
          <w:marTop w:val="0"/>
          <w:marBottom w:val="0"/>
          <w:divBdr>
            <w:top w:val="none" w:sz="0" w:space="0" w:color="auto"/>
            <w:left w:val="none" w:sz="0" w:space="0" w:color="auto"/>
            <w:bottom w:val="none" w:sz="0" w:space="0" w:color="auto"/>
            <w:right w:val="none" w:sz="0" w:space="0" w:color="auto"/>
          </w:divBdr>
          <w:divsChild>
            <w:div w:id="1481388462">
              <w:marLeft w:val="0"/>
              <w:marRight w:val="0"/>
              <w:marTop w:val="0"/>
              <w:marBottom w:val="0"/>
              <w:divBdr>
                <w:top w:val="none" w:sz="0" w:space="0" w:color="auto"/>
                <w:left w:val="none" w:sz="0" w:space="0" w:color="auto"/>
                <w:bottom w:val="none" w:sz="0" w:space="0" w:color="auto"/>
                <w:right w:val="none" w:sz="0" w:space="0" w:color="auto"/>
              </w:divBdr>
            </w:div>
            <w:div w:id="17460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8007">
      <w:bodyDiv w:val="1"/>
      <w:marLeft w:val="0"/>
      <w:marRight w:val="0"/>
      <w:marTop w:val="0"/>
      <w:marBottom w:val="0"/>
      <w:divBdr>
        <w:top w:val="none" w:sz="0" w:space="0" w:color="auto"/>
        <w:left w:val="none" w:sz="0" w:space="0" w:color="auto"/>
        <w:bottom w:val="none" w:sz="0" w:space="0" w:color="auto"/>
        <w:right w:val="none" w:sz="0" w:space="0" w:color="auto"/>
      </w:divBdr>
    </w:div>
    <w:div w:id="1240407213">
      <w:bodyDiv w:val="1"/>
      <w:marLeft w:val="0"/>
      <w:marRight w:val="0"/>
      <w:marTop w:val="0"/>
      <w:marBottom w:val="0"/>
      <w:divBdr>
        <w:top w:val="none" w:sz="0" w:space="0" w:color="auto"/>
        <w:left w:val="none" w:sz="0" w:space="0" w:color="auto"/>
        <w:bottom w:val="none" w:sz="0" w:space="0" w:color="auto"/>
        <w:right w:val="none" w:sz="0" w:space="0" w:color="auto"/>
      </w:divBdr>
    </w:div>
    <w:div w:id="1306473121">
      <w:bodyDiv w:val="1"/>
      <w:marLeft w:val="0"/>
      <w:marRight w:val="0"/>
      <w:marTop w:val="0"/>
      <w:marBottom w:val="0"/>
      <w:divBdr>
        <w:top w:val="none" w:sz="0" w:space="0" w:color="auto"/>
        <w:left w:val="none" w:sz="0" w:space="0" w:color="auto"/>
        <w:bottom w:val="none" w:sz="0" w:space="0" w:color="auto"/>
        <w:right w:val="none" w:sz="0" w:space="0" w:color="auto"/>
      </w:divBdr>
    </w:div>
    <w:div w:id="1438789718">
      <w:bodyDiv w:val="1"/>
      <w:marLeft w:val="0"/>
      <w:marRight w:val="0"/>
      <w:marTop w:val="0"/>
      <w:marBottom w:val="0"/>
      <w:divBdr>
        <w:top w:val="none" w:sz="0" w:space="0" w:color="auto"/>
        <w:left w:val="none" w:sz="0" w:space="0" w:color="auto"/>
        <w:bottom w:val="none" w:sz="0" w:space="0" w:color="auto"/>
        <w:right w:val="none" w:sz="0" w:space="0" w:color="auto"/>
      </w:divBdr>
      <w:divsChild>
        <w:div w:id="563569192">
          <w:marLeft w:val="0"/>
          <w:marRight w:val="0"/>
          <w:marTop w:val="0"/>
          <w:marBottom w:val="0"/>
          <w:divBdr>
            <w:top w:val="none" w:sz="0" w:space="0" w:color="auto"/>
            <w:left w:val="none" w:sz="0" w:space="0" w:color="auto"/>
            <w:bottom w:val="none" w:sz="0" w:space="0" w:color="auto"/>
            <w:right w:val="none" w:sz="0" w:space="0" w:color="auto"/>
          </w:divBdr>
          <w:divsChild>
            <w:div w:id="235676685">
              <w:marLeft w:val="0"/>
              <w:marRight w:val="0"/>
              <w:marTop w:val="0"/>
              <w:marBottom w:val="0"/>
              <w:divBdr>
                <w:top w:val="none" w:sz="0" w:space="0" w:color="auto"/>
                <w:left w:val="none" w:sz="0" w:space="0" w:color="auto"/>
                <w:bottom w:val="none" w:sz="0" w:space="0" w:color="auto"/>
                <w:right w:val="none" w:sz="0" w:space="0" w:color="auto"/>
              </w:divBdr>
            </w:div>
            <w:div w:id="797183257">
              <w:marLeft w:val="0"/>
              <w:marRight w:val="0"/>
              <w:marTop w:val="0"/>
              <w:marBottom w:val="0"/>
              <w:divBdr>
                <w:top w:val="none" w:sz="0" w:space="0" w:color="auto"/>
                <w:left w:val="none" w:sz="0" w:space="0" w:color="auto"/>
                <w:bottom w:val="none" w:sz="0" w:space="0" w:color="auto"/>
                <w:right w:val="none" w:sz="0" w:space="0" w:color="auto"/>
              </w:divBdr>
            </w:div>
          </w:divsChild>
        </w:div>
        <w:div w:id="935944841">
          <w:marLeft w:val="0"/>
          <w:marRight w:val="0"/>
          <w:marTop w:val="0"/>
          <w:marBottom w:val="0"/>
          <w:divBdr>
            <w:top w:val="none" w:sz="0" w:space="0" w:color="auto"/>
            <w:left w:val="none" w:sz="0" w:space="0" w:color="auto"/>
            <w:bottom w:val="none" w:sz="0" w:space="0" w:color="auto"/>
            <w:right w:val="none" w:sz="0" w:space="0" w:color="auto"/>
          </w:divBdr>
        </w:div>
        <w:div w:id="1189563565">
          <w:marLeft w:val="0"/>
          <w:marRight w:val="0"/>
          <w:marTop w:val="0"/>
          <w:marBottom w:val="0"/>
          <w:divBdr>
            <w:top w:val="none" w:sz="0" w:space="0" w:color="auto"/>
            <w:left w:val="none" w:sz="0" w:space="0" w:color="auto"/>
            <w:bottom w:val="none" w:sz="0" w:space="0" w:color="auto"/>
            <w:right w:val="none" w:sz="0" w:space="0" w:color="auto"/>
          </w:divBdr>
        </w:div>
      </w:divsChild>
    </w:div>
    <w:div w:id="1579250813">
      <w:bodyDiv w:val="1"/>
      <w:marLeft w:val="0"/>
      <w:marRight w:val="0"/>
      <w:marTop w:val="0"/>
      <w:marBottom w:val="0"/>
      <w:divBdr>
        <w:top w:val="none" w:sz="0" w:space="0" w:color="auto"/>
        <w:left w:val="none" w:sz="0" w:space="0" w:color="auto"/>
        <w:bottom w:val="none" w:sz="0" w:space="0" w:color="auto"/>
        <w:right w:val="none" w:sz="0" w:space="0" w:color="auto"/>
      </w:divBdr>
      <w:divsChild>
        <w:div w:id="134376125">
          <w:marLeft w:val="0"/>
          <w:marRight w:val="0"/>
          <w:marTop w:val="0"/>
          <w:marBottom w:val="0"/>
          <w:divBdr>
            <w:top w:val="none" w:sz="0" w:space="0" w:color="auto"/>
            <w:left w:val="none" w:sz="0" w:space="0" w:color="auto"/>
            <w:bottom w:val="none" w:sz="0" w:space="0" w:color="auto"/>
            <w:right w:val="none" w:sz="0" w:space="0" w:color="auto"/>
          </w:divBdr>
        </w:div>
        <w:div w:id="627858681">
          <w:marLeft w:val="0"/>
          <w:marRight w:val="0"/>
          <w:marTop w:val="0"/>
          <w:marBottom w:val="0"/>
          <w:divBdr>
            <w:top w:val="none" w:sz="0" w:space="0" w:color="auto"/>
            <w:left w:val="none" w:sz="0" w:space="0" w:color="auto"/>
            <w:bottom w:val="none" w:sz="0" w:space="0" w:color="auto"/>
            <w:right w:val="none" w:sz="0" w:space="0" w:color="auto"/>
          </w:divBdr>
        </w:div>
        <w:div w:id="911235743">
          <w:marLeft w:val="0"/>
          <w:marRight w:val="0"/>
          <w:marTop w:val="0"/>
          <w:marBottom w:val="0"/>
          <w:divBdr>
            <w:top w:val="none" w:sz="0" w:space="0" w:color="auto"/>
            <w:left w:val="none" w:sz="0" w:space="0" w:color="auto"/>
            <w:bottom w:val="none" w:sz="0" w:space="0" w:color="auto"/>
            <w:right w:val="none" w:sz="0" w:space="0" w:color="auto"/>
          </w:divBdr>
          <w:divsChild>
            <w:div w:id="130631766">
              <w:marLeft w:val="0"/>
              <w:marRight w:val="0"/>
              <w:marTop w:val="0"/>
              <w:marBottom w:val="0"/>
              <w:divBdr>
                <w:top w:val="none" w:sz="0" w:space="0" w:color="auto"/>
                <w:left w:val="none" w:sz="0" w:space="0" w:color="auto"/>
                <w:bottom w:val="none" w:sz="0" w:space="0" w:color="auto"/>
                <w:right w:val="none" w:sz="0" w:space="0" w:color="auto"/>
              </w:divBdr>
            </w:div>
            <w:div w:id="4216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1514">
      <w:bodyDiv w:val="1"/>
      <w:marLeft w:val="0"/>
      <w:marRight w:val="0"/>
      <w:marTop w:val="0"/>
      <w:marBottom w:val="0"/>
      <w:divBdr>
        <w:top w:val="none" w:sz="0" w:space="0" w:color="auto"/>
        <w:left w:val="none" w:sz="0" w:space="0" w:color="auto"/>
        <w:bottom w:val="none" w:sz="0" w:space="0" w:color="auto"/>
        <w:right w:val="none" w:sz="0" w:space="0" w:color="auto"/>
      </w:divBdr>
    </w:div>
    <w:div w:id="1863277564">
      <w:bodyDiv w:val="1"/>
      <w:marLeft w:val="0"/>
      <w:marRight w:val="0"/>
      <w:marTop w:val="0"/>
      <w:marBottom w:val="0"/>
      <w:divBdr>
        <w:top w:val="none" w:sz="0" w:space="0" w:color="auto"/>
        <w:left w:val="none" w:sz="0" w:space="0" w:color="auto"/>
        <w:bottom w:val="none" w:sz="0" w:space="0" w:color="auto"/>
        <w:right w:val="none" w:sz="0" w:space="0" w:color="auto"/>
      </w:divBdr>
    </w:div>
    <w:div w:id="1872523846">
      <w:bodyDiv w:val="1"/>
      <w:marLeft w:val="0"/>
      <w:marRight w:val="0"/>
      <w:marTop w:val="0"/>
      <w:marBottom w:val="0"/>
      <w:divBdr>
        <w:top w:val="none" w:sz="0" w:space="0" w:color="auto"/>
        <w:left w:val="none" w:sz="0" w:space="0" w:color="auto"/>
        <w:bottom w:val="none" w:sz="0" w:space="0" w:color="auto"/>
        <w:right w:val="none" w:sz="0" w:space="0" w:color="auto"/>
      </w:divBdr>
    </w:div>
    <w:div w:id="1874725911">
      <w:bodyDiv w:val="1"/>
      <w:marLeft w:val="0"/>
      <w:marRight w:val="0"/>
      <w:marTop w:val="0"/>
      <w:marBottom w:val="0"/>
      <w:divBdr>
        <w:top w:val="none" w:sz="0" w:space="0" w:color="auto"/>
        <w:left w:val="none" w:sz="0" w:space="0" w:color="auto"/>
        <w:bottom w:val="none" w:sz="0" w:space="0" w:color="auto"/>
        <w:right w:val="none" w:sz="0" w:space="0" w:color="auto"/>
      </w:divBdr>
    </w:div>
    <w:div w:id="2078899134">
      <w:bodyDiv w:val="1"/>
      <w:marLeft w:val="0"/>
      <w:marRight w:val="0"/>
      <w:marTop w:val="0"/>
      <w:marBottom w:val="0"/>
      <w:divBdr>
        <w:top w:val="none" w:sz="0" w:space="0" w:color="auto"/>
        <w:left w:val="none" w:sz="0" w:space="0" w:color="auto"/>
        <w:bottom w:val="none" w:sz="0" w:space="0" w:color="auto"/>
        <w:right w:val="none" w:sz="0" w:space="0" w:color="auto"/>
      </w:divBdr>
    </w:div>
    <w:div w:id="2083258417">
      <w:bodyDiv w:val="1"/>
      <w:marLeft w:val="0"/>
      <w:marRight w:val="0"/>
      <w:marTop w:val="0"/>
      <w:marBottom w:val="0"/>
      <w:divBdr>
        <w:top w:val="none" w:sz="0" w:space="0" w:color="auto"/>
        <w:left w:val="none" w:sz="0" w:space="0" w:color="auto"/>
        <w:bottom w:val="none" w:sz="0" w:space="0" w:color="auto"/>
        <w:right w:val="none" w:sz="0" w:space="0" w:color="auto"/>
      </w:divBdr>
    </w:div>
    <w:div w:id="2124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1121</Words>
  <Characters>640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PANEVĖŽIO MIESTO SAVIVALDYBĖS</vt:lpstr>
    </vt:vector>
  </TitlesOfParts>
  <Company>Home</Company>
  <LinksUpToDate>false</LinksUpToDate>
  <CharactersWithSpaces>1758</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PC</cp:lastModifiedBy>
  <cp:revision>2</cp:revision>
  <cp:lastPrinted>2023-05-10T06:14:00Z</cp:lastPrinted>
  <dcterms:created xsi:type="dcterms:W3CDTF">2023-05-18T08:37:00Z</dcterms:created>
  <dcterms:modified xsi:type="dcterms:W3CDTF">2023-05-18T08:37:00Z</dcterms:modified>
</cp:coreProperties>
</file>