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0559A" w14:paraId="4BE7F544" w14:textId="77777777">
        <w:trPr>
          <w:trHeight w:hRule="exact" w:val="1055"/>
        </w:trPr>
        <w:tc>
          <w:tcPr>
            <w:tcW w:w="9639" w:type="dxa"/>
          </w:tcPr>
          <w:p w14:paraId="2F96EBFC" w14:textId="6D81205A" w:rsidR="0040559A" w:rsidRPr="00F27BDE" w:rsidRDefault="004605D4" w:rsidP="001F5798">
            <w:pPr>
              <w:tabs>
                <w:tab w:val="center" w:pos="4711"/>
                <w:tab w:val="left" w:pos="7560"/>
              </w:tabs>
              <w:rPr>
                <w:i/>
                <w:color w:val="000000"/>
              </w:rPr>
            </w:pPr>
            <w:r>
              <w:t xml:space="preserve">                                             </w:t>
            </w:r>
            <w:r w:rsidR="0040559A">
              <w:tab/>
            </w:r>
            <w:r w:rsidR="001F5798">
              <w:rPr>
                <w:noProof/>
                <w:sz w:val="28"/>
                <w:lang w:eastAsia="lt-LT"/>
              </w:rPr>
              <w:pict w14:anchorId="3879F6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6.75pt;height:51.75pt;visibility:visible">
                  <v:imagedata r:id="rId8" o:title=""/>
                </v:shape>
              </w:pict>
            </w:r>
            <w:r w:rsidR="0040559A">
              <w:tab/>
            </w:r>
          </w:p>
        </w:tc>
      </w:tr>
      <w:tr w:rsidR="0040559A" w14:paraId="6946CF50" w14:textId="77777777" w:rsidTr="00FF1243">
        <w:trPr>
          <w:trHeight w:hRule="exact" w:val="2339"/>
        </w:trPr>
        <w:tc>
          <w:tcPr>
            <w:tcW w:w="9639" w:type="dxa"/>
          </w:tcPr>
          <w:p w14:paraId="1CB91FED" w14:textId="77777777" w:rsidR="0040559A" w:rsidRDefault="0040559A">
            <w:pPr>
              <w:pStyle w:val="Heading2"/>
            </w:pPr>
            <w:r>
              <w:t>Pagėgių savivaldybės taryba</w:t>
            </w:r>
          </w:p>
          <w:p w14:paraId="050A81FF" w14:textId="77777777" w:rsidR="0040559A" w:rsidRDefault="0040559A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7F29BE44" w14:textId="77777777" w:rsidR="0040559A" w:rsidRDefault="0040559A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7F754477" w14:textId="77777777" w:rsidR="0040559A" w:rsidRPr="00800154" w:rsidRDefault="0040559A" w:rsidP="00800154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bookmarkStart w:id="0" w:name="_Hlk99526819"/>
            <w:r>
              <w:rPr>
                <w:b/>
                <w:bCs/>
                <w:caps/>
                <w:color w:val="000000"/>
                <w:szCs w:val="24"/>
              </w:rPr>
              <w:t>DĖL PAGĖGIŲ SAVIVALDYBĖS TARYBOS 2020 M. RUGSĖJO 24 D. SPRENDIMO NR. T-199 „</w:t>
            </w:r>
            <w:r>
              <w:rPr>
                <w:b/>
                <w:bCs/>
                <w:color w:val="000000"/>
                <w:szCs w:val="24"/>
                <w:lang w:eastAsia="lt-LT"/>
              </w:rPr>
              <w:t>DĖL MOKESČIO UŽ UGDYMĄ PAGĖGIŲ SAVIVALDYBĖS MENO IR SPORTO MOKYKLOJE NUSTATYMO“ PAKEITIMO</w:t>
            </w:r>
          </w:p>
          <w:bookmarkEnd w:id="0"/>
          <w:p w14:paraId="50D07C8B" w14:textId="77777777" w:rsidR="0040559A" w:rsidRDefault="0040559A" w:rsidP="007E02F4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40559A" w14:paraId="5E7BC80E" w14:textId="77777777">
        <w:trPr>
          <w:trHeight w:hRule="exact" w:val="703"/>
        </w:trPr>
        <w:tc>
          <w:tcPr>
            <w:tcW w:w="9639" w:type="dxa"/>
          </w:tcPr>
          <w:p w14:paraId="5C8C22B4" w14:textId="45526058" w:rsidR="0040559A" w:rsidRDefault="0040559A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2022 </w:t>
            </w:r>
            <w:r w:rsidRPr="004D537D">
              <w:rPr>
                <w:b w:val="0"/>
                <w:bCs w:val="0"/>
                <w:caps w:val="0"/>
                <w:color w:val="auto"/>
              </w:rPr>
              <w:t xml:space="preserve">m. </w:t>
            </w:r>
            <w:r w:rsidR="001F5798">
              <w:rPr>
                <w:b w:val="0"/>
                <w:bCs w:val="0"/>
                <w:caps w:val="0"/>
                <w:color w:val="auto"/>
              </w:rPr>
              <w:t>gegužės 26</w:t>
            </w:r>
            <w:r w:rsidRPr="004D537D">
              <w:rPr>
                <w:b w:val="0"/>
                <w:bCs w:val="0"/>
                <w:caps w:val="0"/>
                <w:color w:val="auto"/>
              </w:rPr>
              <w:t xml:space="preserve"> d. Nr. </w:t>
            </w:r>
            <w:r w:rsidR="001F5798">
              <w:rPr>
                <w:b w:val="0"/>
                <w:bCs w:val="0"/>
                <w:caps w:val="0"/>
              </w:rPr>
              <w:t>T</w:t>
            </w:r>
            <w:r>
              <w:rPr>
                <w:b w:val="0"/>
                <w:bCs w:val="0"/>
                <w:caps w:val="0"/>
              </w:rPr>
              <w:t>-</w:t>
            </w:r>
            <w:r w:rsidR="001F5798">
              <w:rPr>
                <w:b w:val="0"/>
                <w:bCs w:val="0"/>
                <w:caps w:val="0"/>
              </w:rPr>
              <w:t>71</w:t>
            </w:r>
          </w:p>
          <w:p w14:paraId="071C29C9" w14:textId="77777777" w:rsidR="0040559A" w:rsidRDefault="0040559A">
            <w:pPr>
              <w:jc w:val="center"/>
            </w:pPr>
            <w:r>
              <w:t>Pagėgiai</w:t>
            </w:r>
          </w:p>
        </w:tc>
      </w:tr>
      <w:tr w:rsidR="0040559A" w14:paraId="70FACC6C" w14:textId="77777777" w:rsidTr="00631962">
        <w:trPr>
          <w:trHeight w:hRule="exact" w:val="129"/>
        </w:trPr>
        <w:tc>
          <w:tcPr>
            <w:tcW w:w="9639" w:type="dxa"/>
          </w:tcPr>
          <w:p w14:paraId="4DB6983A" w14:textId="77777777" w:rsidR="0040559A" w:rsidRDefault="0040559A">
            <w:pPr>
              <w:pStyle w:val="Heading2"/>
              <w:rPr>
                <w:b w:val="0"/>
                <w:bCs w:val="0"/>
                <w:caps w:val="0"/>
              </w:rPr>
            </w:pPr>
          </w:p>
        </w:tc>
      </w:tr>
    </w:tbl>
    <w:p w14:paraId="608145E4" w14:textId="77777777" w:rsidR="0040559A" w:rsidRDefault="0040559A">
      <w:pPr>
        <w:jc w:val="both"/>
      </w:pPr>
    </w:p>
    <w:p w14:paraId="5A632301" w14:textId="77777777" w:rsidR="0040559A" w:rsidRPr="005548D1" w:rsidRDefault="0040559A" w:rsidP="00B374A2">
      <w:pPr>
        <w:spacing w:line="276" w:lineRule="auto"/>
        <w:ind w:firstLine="993"/>
        <w:jc w:val="both"/>
      </w:pPr>
      <w:r w:rsidRPr="0077697F">
        <w:t xml:space="preserve">Vadovaudamasi Lietuvos Respublikos vietos savivaldos įstatymo </w:t>
      </w:r>
      <w:r w:rsidRPr="005548D1">
        <w:t>16 straipsnio 2 dalies 18 punktu, 18 straipsnio 1 dalimi, Pagėgių savivaldybės taryba n u s p r e n d ž i a:</w:t>
      </w:r>
    </w:p>
    <w:p w14:paraId="2842BBC6" w14:textId="77777777" w:rsidR="0040559A" w:rsidRPr="005548D1" w:rsidRDefault="0040559A" w:rsidP="00B374A2">
      <w:pPr>
        <w:pStyle w:val="Header"/>
        <w:spacing w:line="276" w:lineRule="auto"/>
        <w:ind w:firstLine="851"/>
        <w:jc w:val="both"/>
        <w:rPr>
          <w:sz w:val="24"/>
          <w:lang w:val="lt-LT"/>
        </w:rPr>
      </w:pPr>
      <w:r w:rsidRPr="005548D1">
        <w:rPr>
          <w:sz w:val="24"/>
          <w:lang w:val="lt-LT"/>
        </w:rPr>
        <w:t xml:space="preserve">  1. Pakeisti Mokesčio už ugdymą Pagėgių savivaldybės Meno ir sporto mokykloje nustatymo tvarkos aprašo, patvirtinto Pagėgių savivaldybės tarybos 2020 m. rugsėjo 24 d. sprendimu Nr. T-199 ,,Dėl mokesčio už ugdymą Pagėgių savivaldybės </w:t>
      </w:r>
      <w:r>
        <w:rPr>
          <w:sz w:val="24"/>
          <w:lang w:val="lt-LT"/>
        </w:rPr>
        <w:t>M</w:t>
      </w:r>
      <w:r w:rsidRPr="005548D1">
        <w:rPr>
          <w:sz w:val="24"/>
          <w:lang w:val="lt-LT"/>
        </w:rPr>
        <w:t>eno ir sporto mokykloje nustatymo“,  6 punktą ir jį išdėstyti taip:</w:t>
      </w:r>
    </w:p>
    <w:p w14:paraId="232A6FAD" w14:textId="77777777" w:rsidR="0040559A" w:rsidRPr="005548D1" w:rsidRDefault="0040559A" w:rsidP="00B374A2">
      <w:pPr>
        <w:pStyle w:val="Header"/>
        <w:spacing w:line="276" w:lineRule="auto"/>
        <w:ind w:firstLine="993"/>
        <w:jc w:val="both"/>
        <w:rPr>
          <w:sz w:val="24"/>
          <w:lang w:val="lt-LT"/>
        </w:rPr>
      </w:pPr>
      <w:r w:rsidRPr="005548D1">
        <w:rPr>
          <w:sz w:val="24"/>
          <w:lang w:val="lt-LT"/>
        </w:rPr>
        <w:t xml:space="preserve">„6. Nuo mokesčio už ugdymą atleidžiami: </w:t>
      </w:r>
    </w:p>
    <w:p w14:paraId="2E0B0409" w14:textId="77777777" w:rsidR="0040559A" w:rsidRPr="005548D1" w:rsidRDefault="0040559A" w:rsidP="00B374A2">
      <w:pPr>
        <w:pStyle w:val="Header"/>
        <w:spacing w:line="276" w:lineRule="auto"/>
        <w:ind w:firstLine="993"/>
        <w:jc w:val="both"/>
        <w:rPr>
          <w:sz w:val="24"/>
          <w:lang w:val="lt-LT"/>
        </w:rPr>
      </w:pPr>
      <w:r w:rsidRPr="005548D1">
        <w:rPr>
          <w:sz w:val="24"/>
          <w:lang w:val="lt-LT"/>
        </w:rPr>
        <w:t>6.1. Pagėgių šeimos gerovės centro auklėtiniai, našlaičiai, vaikai su negalia, socialiai remtinų šeimų vaikai;</w:t>
      </w:r>
    </w:p>
    <w:p w14:paraId="77A68BFB" w14:textId="77777777" w:rsidR="0040559A" w:rsidRPr="005548D1" w:rsidRDefault="0040559A" w:rsidP="00B374A2">
      <w:pPr>
        <w:pStyle w:val="Header"/>
        <w:spacing w:line="276" w:lineRule="auto"/>
        <w:ind w:firstLine="993"/>
        <w:jc w:val="both"/>
        <w:rPr>
          <w:sz w:val="24"/>
          <w:lang w:val="lt-LT"/>
        </w:rPr>
      </w:pPr>
      <w:r w:rsidRPr="005548D1">
        <w:rPr>
          <w:sz w:val="24"/>
          <w:lang w:val="lt-LT"/>
        </w:rPr>
        <w:t xml:space="preserve">6.2. Pagėgių savivaldybės teritorijoje gyvenantys ir turintys laikiną leidimą gyventi Lietuvos Respublikoje dėl humanitarinių priežasčių Ukrainos piliečių vaikai </w:t>
      </w:r>
      <w:r>
        <w:rPr>
          <w:sz w:val="24"/>
          <w:lang w:val="lt-LT"/>
        </w:rPr>
        <w:t>−</w:t>
      </w:r>
      <w:r w:rsidRPr="005548D1">
        <w:rPr>
          <w:sz w:val="24"/>
          <w:lang w:val="lt-LT"/>
        </w:rPr>
        <w:t xml:space="preserve"> tris mėnesius.“</w:t>
      </w:r>
    </w:p>
    <w:p w14:paraId="4B551DA9" w14:textId="6BA44DB3" w:rsidR="0040559A" w:rsidRPr="00AE7299" w:rsidRDefault="0040559A" w:rsidP="00AE7299">
      <w:pPr>
        <w:spacing w:line="276" w:lineRule="auto"/>
        <w:ind w:firstLine="709"/>
        <w:jc w:val="both"/>
      </w:pPr>
      <w:r w:rsidRPr="005548D1">
        <w:t xml:space="preserve">     2. Pagėgių savivaldybės </w:t>
      </w:r>
      <w:r>
        <w:t>M</w:t>
      </w:r>
      <w:r w:rsidRPr="005548D1">
        <w:t>eno ir sporto mokyklos patirtas išlaidas, dėl šio sprendimo 6.2 papunktyje nurodytų sąlygų, kompensuoti Pagėgių savivaldybės biudžeto lėšomis.</w:t>
      </w:r>
    </w:p>
    <w:p w14:paraId="1B5FB171" w14:textId="77777777" w:rsidR="0040559A" w:rsidRDefault="0040559A" w:rsidP="00B374A2">
      <w:pPr>
        <w:tabs>
          <w:tab w:val="left" w:pos="993"/>
        </w:tabs>
        <w:spacing w:line="276" w:lineRule="auto"/>
        <w:jc w:val="both"/>
      </w:pPr>
      <w:r>
        <w:rPr>
          <w:szCs w:val="24"/>
        </w:rPr>
        <w:t xml:space="preserve">                 3. Sprendimą paskelbti Teisės aktų registre ir Pagėgių savivaldybės interneto svetainėje www.pagegiai.lt.</w:t>
      </w:r>
    </w:p>
    <w:p w14:paraId="4126F5BF" w14:textId="77777777" w:rsidR="0040559A" w:rsidRDefault="0040559A" w:rsidP="00B374A2">
      <w:pPr>
        <w:spacing w:line="276" w:lineRule="auto"/>
        <w:jc w:val="both"/>
      </w:pPr>
    </w:p>
    <w:p w14:paraId="77365DA6" w14:textId="77777777" w:rsidR="001F5798" w:rsidRDefault="001F5798" w:rsidP="00B374A2">
      <w:pPr>
        <w:spacing w:line="276" w:lineRule="auto"/>
      </w:pPr>
    </w:p>
    <w:p w14:paraId="7BB3B03F" w14:textId="77777777" w:rsidR="001F5798" w:rsidRDefault="001F5798" w:rsidP="00B374A2">
      <w:pPr>
        <w:spacing w:line="276" w:lineRule="auto"/>
      </w:pPr>
    </w:p>
    <w:p w14:paraId="074AD0FF" w14:textId="377D6656" w:rsidR="0040559A" w:rsidRDefault="001F5798" w:rsidP="00B374A2">
      <w:pPr>
        <w:spacing w:line="276" w:lineRule="auto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Vaidas Bendaravičius</w:t>
      </w:r>
      <w:r w:rsidR="0040559A" w:rsidRPr="00716A46">
        <w:t xml:space="preserve">  </w:t>
      </w:r>
      <w:r w:rsidR="0040559A">
        <w:tab/>
      </w:r>
      <w:r w:rsidR="0040559A">
        <w:tab/>
      </w:r>
      <w:r w:rsidR="0040559A">
        <w:tab/>
        <w:t xml:space="preserve">              </w:t>
      </w:r>
    </w:p>
    <w:p w14:paraId="5C407FE2" w14:textId="77777777" w:rsidR="0040559A" w:rsidRDefault="0040559A" w:rsidP="00B374A2">
      <w:pPr>
        <w:spacing w:line="276" w:lineRule="auto"/>
      </w:pPr>
    </w:p>
    <w:p w14:paraId="3176DDC0" w14:textId="77777777" w:rsidR="0040559A" w:rsidRDefault="0040559A" w:rsidP="00B374A2">
      <w:pPr>
        <w:spacing w:line="276" w:lineRule="auto"/>
      </w:pPr>
    </w:p>
    <w:p w14:paraId="3825EC69" w14:textId="77777777" w:rsidR="0040559A" w:rsidRPr="00747485" w:rsidRDefault="0040559A" w:rsidP="00B374A2">
      <w:pPr>
        <w:spacing w:line="276" w:lineRule="auto"/>
      </w:pPr>
      <w:bookmarkStart w:id="1" w:name="_GoBack"/>
      <w:bookmarkEnd w:id="1"/>
    </w:p>
    <w:sectPr w:rsidR="0040559A" w:rsidRPr="00747485" w:rsidSect="006212C6">
      <w:pgSz w:w="11907" w:h="16840"/>
      <w:pgMar w:top="993" w:right="567" w:bottom="28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B0E6E" w14:textId="77777777" w:rsidR="00914763" w:rsidRDefault="00914763" w:rsidP="009B7132">
      <w:r>
        <w:separator/>
      </w:r>
    </w:p>
  </w:endnote>
  <w:endnote w:type="continuationSeparator" w:id="0">
    <w:p w14:paraId="0986BF14" w14:textId="77777777" w:rsidR="00914763" w:rsidRDefault="00914763" w:rsidP="009B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66C11" w14:textId="77777777" w:rsidR="00914763" w:rsidRDefault="00914763" w:rsidP="009B7132">
      <w:r>
        <w:separator/>
      </w:r>
    </w:p>
  </w:footnote>
  <w:footnote w:type="continuationSeparator" w:id="0">
    <w:p w14:paraId="267B5D1C" w14:textId="77777777" w:rsidR="00914763" w:rsidRDefault="00914763" w:rsidP="009B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30E"/>
    <w:multiLevelType w:val="hybridMultilevel"/>
    <w:tmpl w:val="B9DE2BCA"/>
    <w:lvl w:ilvl="0" w:tplc="3CBA34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B1990"/>
    <w:multiLevelType w:val="hybridMultilevel"/>
    <w:tmpl w:val="B35A3286"/>
    <w:lvl w:ilvl="0" w:tplc="0427000F">
      <w:start w:val="1"/>
      <w:numFmt w:val="decimal"/>
      <w:lvlText w:val="%1."/>
      <w:lvlJc w:val="left"/>
      <w:pPr>
        <w:ind w:left="16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2">
    <w:nsid w:val="09437050"/>
    <w:multiLevelType w:val="hybridMultilevel"/>
    <w:tmpl w:val="15C4497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6CA0069"/>
    <w:multiLevelType w:val="hybridMultilevel"/>
    <w:tmpl w:val="1B782E98"/>
    <w:lvl w:ilvl="0" w:tplc="31305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4">
    <w:nsid w:val="1D910454"/>
    <w:multiLevelType w:val="hybridMultilevel"/>
    <w:tmpl w:val="A98030EC"/>
    <w:lvl w:ilvl="0" w:tplc="5576DF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5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E9F0127"/>
    <w:multiLevelType w:val="hybridMultilevel"/>
    <w:tmpl w:val="E2CA027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BA6D58"/>
    <w:multiLevelType w:val="hybridMultilevel"/>
    <w:tmpl w:val="194614D2"/>
    <w:lvl w:ilvl="0" w:tplc="0427000F">
      <w:start w:val="1"/>
      <w:numFmt w:val="decimal"/>
      <w:lvlText w:val="%1."/>
      <w:lvlJc w:val="left"/>
      <w:pPr>
        <w:ind w:left="171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795"/>
    <w:rsid w:val="00002FF4"/>
    <w:rsid w:val="00005CDF"/>
    <w:rsid w:val="000162AD"/>
    <w:rsid w:val="00027A88"/>
    <w:rsid w:val="00033EE1"/>
    <w:rsid w:val="000352AE"/>
    <w:rsid w:val="00045D70"/>
    <w:rsid w:val="000543A9"/>
    <w:rsid w:val="0006075F"/>
    <w:rsid w:val="00062B6C"/>
    <w:rsid w:val="000644F9"/>
    <w:rsid w:val="00090135"/>
    <w:rsid w:val="000A15F2"/>
    <w:rsid w:val="000B2C68"/>
    <w:rsid w:val="000C135A"/>
    <w:rsid w:val="000C4EF6"/>
    <w:rsid w:val="00103564"/>
    <w:rsid w:val="00106E9F"/>
    <w:rsid w:val="001158AA"/>
    <w:rsid w:val="00117469"/>
    <w:rsid w:val="00123DA6"/>
    <w:rsid w:val="00123DB5"/>
    <w:rsid w:val="001270D4"/>
    <w:rsid w:val="001272BF"/>
    <w:rsid w:val="00135971"/>
    <w:rsid w:val="00140580"/>
    <w:rsid w:val="00144206"/>
    <w:rsid w:val="00144381"/>
    <w:rsid w:val="001650DF"/>
    <w:rsid w:val="00176FD3"/>
    <w:rsid w:val="001B1790"/>
    <w:rsid w:val="001B4158"/>
    <w:rsid w:val="001C4CC3"/>
    <w:rsid w:val="001F312D"/>
    <w:rsid w:val="001F5798"/>
    <w:rsid w:val="001F5F24"/>
    <w:rsid w:val="002148F6"/>
    <w:rsid w:val="0022546A"/>
    <w:rsid w:val="00227DD9"/>
    <w:rsid w:val="00233386"/>
    <w:rsid w:val="00233553"/>
    <w:rsid w:val="00247EFB"/>
    <w:rsid w:val="0025102A"/>
    <w:rsid w:val="0025215F"/>
    <w:rsid w:val="00270E83"/>
    <w:rsid w:val="00282531"/>
    <w:rsid w:val="002928E7"/>
    <w:rsid w:val="00294795"/>
    <w:rsid w:val="002B02E5"/>
    <w:rsid w:val="002B7B0D"/>
    <w:rsid w:val="002C2DBC"/>
    <w:rsid w:val="002C346D"/>
    <w:rsid w:val="002F26E2"/>
    <w:rsid w:val="002F3315"/>
    <w:rsid w:val="002F3380"/>
    <w:rsid w:val="00301685"/>
    <w:rsid w:val="00303D8C"/>
    <w:rsid w:val="003119E5"/>
    <w:rsid w:val="00322D14"/>
    <w:rsid w:val="00325CE0"/>
    <w:rsid w:val="003319B8"/>
    <w:rsid w:val="00352229"/>
    <w:rsid w:val="00352C8F"/>
    <w:rsid w:val="00355234"/>
    <w:rsid w:val="00356F5F"/>
    <w:rsid w:val="00365B71"/>
    <w:rsid w:val="00370134"/>
    <w:rsid w:val="00385F62"/>
    <w:rsid w:val="003968CD"/>
    <w:rsid w:val="00397C47"/>
    <w:rsid w:val="003A0B06"/>
    <w:rsid w:val="003C4DDB"/>
    <w:rsid w:val="003E28B8"/>
    <w:rsid w:val="003E3278"/>
    <w:rsid w:val="003F19FB"/>
    <w:rsid w:val="0040249D"/>
    <w:rsid w:val="0040559A"/>
    <w:rsid w:val="00407C9F"/>
    <w:rsid w:val="00422942"/>
    <w:rsid w:val="00426705"/>
    <w:rsid w:val="00426BE3"/>
    <w:rsid w:val="00445F6F"/>
    <w:rsid w:val="004469A9"/>
    <w:rsid w:val="004605D4"/>
    <w:rsid w:val="00464F85"/>
    <w:rsid w:val="004715CD"/>
    <w:rsid w:val="004854A5"/>
    <w:rsid w:val="004B0B8F"/>
    <w:rsid w:val="004B55A7"/>
    <w:rsid w:val="004D45F8"/>
    <w:rsid w:val="004D537D"/>
    <w:rsid w:val="004E07EC"/>
    <w:rsid w:val="004E28F2"/>
    <w:rsid w:val="004E5F4E"/>
    <w:rsid w:val="004F13C2"/>
    <w:rsid w:val="004F6AFD"/>
    <w:rsid w:val="0051053F"/>
    <w:rsid w:val="00516BBE"/>
    <w:rsid w:val="00530B95"/>
    <w:rsid w:val="0053538E"/>
    <w:rsid w:val="005548D1"/>
    <w:rsid w:val="005565AD"/>
    <w:rsid w:val="00580FC4"/>
    <w:rsid w:val="00584C4A"/>
    <w:rsid w:val="00590DF8"/>
    <w:rsid w:val="00593DD8"/>
    <w:rsid w:val="005A3D66"/>
    <w:rsid w:val="005B0725"/>
    <w:rsid w:val="005C6C74"/>
    <w:rsid w:val="005D1B72"/>
    <w:rsid w:val="005F7C09"/>
    <w:rsid w:val="00606249"/>
    <w:rsid w:val="00611423"/>
    <w:rsid w:val="006177EB"/>
    <w:rsid w:val="00617DDA"/>
    <w:rsid w:val="006212C6"/>
    <w:rsid w:val="00631962"/>
    <w:rsid w:val="00631B6F"/>
    <w:rsid w:val="00634BDC"/>
    <w:rsid w:val="00646D47"/>
    <w:rsid w:val="00656336"/>
    <w:rsid w:val="00674656"/>
    <w:rsid w:val="00674BF7"/>
    <w:rsid w:val="006857BB"/>
    <w:rsid w:val="00691509"/>
    <w:rsid w:val="006A3BB5"/>
    <w:rsid w:val="006B180B"/>
    <w:rsid w:val="006C3EAA"/>
    <w:rsid w:val="006F1CB2"/>
    <w:rsid w:val="006F2CA4"/>
    <w:rsid w:val="006F7573"/>
    <w:rsid w:val="00701D49"/>
    <w:rsid w:val="00704A5F"/>
    <w:rsid w:val="00706B05"/>
    <w:rsid w:val="00716A46"/>
    <w:rsid w:val="00730717"/>
    <w:rsid w:val="00737E83"/>
    <w:rsid w:val="00747485"/>
    <w:rsid w:val="00767A63"/>
    <w:rsid w:val="0077697F"/>
    <w:rsid w:val="00777105"/>
    <w:rsid w:val="0079238F"/>
    <w:rsid w:val="007A5514"/>
    <w:rsid w:val="007B026E"/>
    <w:rsid w:val="007B100C"/>
    <w:rsid w:val="007B51D4"/>
    <w:rsid w:val="007D7BD1"/>
    <w:rsid w:val="007E02F4"/>
    <w:rsid w:val="007F0958"/>
    <w:rsid w:val="007F1941"/>
    <w:rsid w:val="007F559D"/>
    <w:rsid w:val="00800154"/>
    <w:rsid w:val="00801D79"/>
    <w:rsid w:val="0081254E"/>
    <w:rsid w:val="00817A57"/>
    <w:rsid w:val="00820D9D"/>
    <w:rsid w:val="00827D98"/>
    <w:rsid w:val="00840670"/>
    <w:rsid w:val="00845D9B"/>
    <w:rsid w:val="008639F0"/>
    <w:rsid w:val="008669C7"/>
    <w:rsid w:val="00872053"/>
    <w:rsid w:val="008827A3"/>
    <w:rsid w:val="00882B12"/>
    <w:rsid w:val="008960AA"/>
    <w:rsid w:val="008A1CD9"/>
    <w:rsid w:val="008B116A"/>
    <w:rsid w:val="008B4DA2"/>
    <w:rsid w:val="008D32F0"/>
    <w:rsid w:val="008F1B7C"/>
    <w:rsid w:val="008F4230"/>
    <w:rsid w:val="008F4CE5"/>
    <w:rsid w:val="00903C4A"/>
    <w:rsid w:val="00905095"/>
    <w:rsid w:val="0091424E"/>
    <w:rsid w:val="00914763"/>
    <w:rsid w:val="009154D7"/>
    <w:rsid w:val="0093010C"/>
    <w:rsid w:val="00931050"/>
    <w:rsid w:val="009551E2"/>
    <w:rsid w:val="0097550A"/>
    <w:rsid w:val="009838F2"/>
    <w:rsid w:val="009876F9"/>
    <w:rsid w:val="009879FC"/>
    <w:rsid w:val="00994947"/>
    <w:rsid w:val="00995483"/>
    <w:rsid w:val="009B3D51"/>
    <w:rsid w:val="009B7132"/>
    <w:rsid w:val="009C6FDC"/>
    <w:rsid w:val="009E0423"/>
    <w:rsid w:val="009E23A6"/>
    <w:rsid w:val="009E6A36"/>
    <w:rsid w:val="009F50C6"/>
    <w:rsid w:val="009F5ADC"/>
    <w:rsid w:val="00A04271"/>
    <w:rsid w:val="00A069BC"/>
    <w:rsid w:val="00A07F77"/>
    <w:rsid w:val="00A13D7F"/>
    <w:rsid w:val="00A15BAA"/>
    <w:rsid w:val="00A20B2C"/>
    <w:rsid w:val="00A45424"/>
    <w:rsid w:val="00A45823"/>
    <w:rsid w:val="00A61747"/>
    <w:rsid w:val="00A663B0"/>
    <w:rsid w:val="00A7106E"/>
    <w:rsid w:val="00A916AD"/>
    <w:rsid w:val="00A93DB7"/>
    <w:rsid w:val="00AA2891"/>
    <w:rsid w:val="00AE63F4"/>
    <w:rsid w:val="00AE7299"/>
    <w:rsid w:val="00AF4A85"/>
    <w:rsid w:val="00B15698"/>
    <w:rsid w:val="00B2259D"/>
    <w:rsid w:val="00B26838"/>
    <w:rsid w:val="00B32087"/>
    <w:rsid w:val="00B3689C"/>
    <w:rsid w:val="00B374A2"/>
    <w:rsid w:val="00B5148D"/>
    <w:rsid w:val="00B862C6"/>
    <w:rsid w:val="00B90F30"/>
    <w:rsid w:val="00B95B40"/>
    <w:rsid w:val="00BC7B9E"/>
    <w:rsid w:val="00BF2492"/>
    <w:rsid w:val="00BF50ED"/>
    <w:rsid w:val="00C0502D"/>
    <w:rsid w:val="00C17712"/>
    <w:rsid w:val="00C20F23"/>
    <w:rsid w:val="00C3704A"/>
    <w:rsid w:val="00C42104"/>
    <w:rsid w:val="00C51077"/>
    <w:rsid w:val="00C52491"/>
    <w:rsid w:val="00C53156"/>
    <w:rsid w:val="00C639B0"/>
    <w:rsid w:val="00C6505D"/>
    <w:rsid w:val="00C724B6"/>
    <w:rsid w:val="00C90342"/>
    <w:rsid w:val="00C93064"/>
    <w:rsid w:val="00CA38DE"/>
    <w:rsid w:val="00CB3F5E"/>
    <w:rsid w:val="00CB5522"/>
    <w:rsid w:val="00CC1169"/>
    <w:rsid w:val="00CE3430"/>
    <w:rsid w:val="00CF20BA"/>
    <w:rsid w:val="00D04EF9"/>
    <w:rsid w:val="00D11EA1"/>
    <w:rsid w:val="00D127B3"/>
    <w:rsid w:val="00D3209E"/>
    <w:rsid w:val="00D32C9C"/>
    <w:rsid w:val="00D51168"/>
    <w:rsid w:val="00D60E34"/>
    <w:rsid w:val="00D619C8"/>
    <w:rsid w:val="00D61C17"/>
    <w:rsid w:val="00D6548F"/>
    <w:rsid w:val="00D73C29"/>
    <w:rsid w:val="00D740D8"/>
    <w:rsid w:val="00D920FA"/>
    <w:rsid w:val="00D95446"/>
    <w:rsid w:val="00DA2557"/>
    <w:rsid w:val="00DA3E8E"/>
    <w:rsid w:val="00DA5716"/>
    <w:rsid w:val="00DC470D"/>
    <w:rsid w:val="00DC686E"/>
    <w:rsid w:val="00DD355F"/>
    <w:rsid w:val="00DD3569"/>
    <w:rsid w:val="00DF22B8"/>
    <w:rsid w:val="00DF47C6"/>
    <w:rsid w:val="00E06A87"/>
    <w:rsid w:val="00E322DB"/>
    <w:rsid w:val="00E32DFC"/>
    <w:rsid w:val="00E43DB0"/>
    <w:rsid w:val="00E46FCE"/>
    <w:rsid w:val="00E50A69"/>
    <w:rsid w:val="00E577F9"/>
    <w:rsid w:val="00E65D3D"/>
    <w:rsid w:val="00E718C9"/>
    <w:rsid w:val="00E75B94"/>
    <w:rsid w:val="00E76B56"/>
    <w:rsid w:val="00E92001"/>
    <w:rsid w:val="00EB44AF"/>
    <w:rsid w:val="00EC0FC6"/>
    <w:rsid w:val="00ED257A"/>
    <w:rsid w:val="00ED3B1E"/>
    <w:rsid w:val="00EE3AED"/>
    <w:rsid w:val="00F041F1"/>
    <w:rsid w:val="00F07686"/>
    <w:rsid w:val="00F162D9"/>
    <w:rsid w:val="00F17A3C"/>
    <w:rsid w:val="00F27BDE"/>
    <w:rsid w:val="00F53BFC"/>
    <w:rsid w:val="00F53E54"/>
    <w:rsid w:val="00F6067F"/>
    <w:rsid w:val="00F60DFD"/>
    <w:rsid w:val="00F9363C"/>
    <w:rsid w:val="00FB3D42"/>
    <w:rsid w:val="00FB6E5C"/>
    <w:rsid w:val="00FD5F9F"/>
    <w:rsid w:val="00FE5D39"/>
    <w:rsid w:val="00FF1243"/>
    <w:rsid w:val="00FF2121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59C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E343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3430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3430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0768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F0768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C0502D"/>
    <w:pPr>
      <w:overflowPunct/>
      <w:autoSpaceDE/>
      <w:autoSpaceDN/>
      <w:adjustRightInd/>
      <w:jc w:val="both"/>
      <w:textAlignment w:val="auto"/>
    </w:pPr>
  </w:style>
  <w:style w:type="character" w:customStyle="1" w:styleId="BodyTextChar">
    <w:name w:val="Body Text Char"/>
    <w:link w:val="BodyText"/>
    <w:uiPriority w:val="99"/>
    <w:semiHidden/>
    <w:locked/>
    <w:rsid w:val="00F07686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0502D"/>
    <w:pPr>
      <w:overflowPunct/>
      <w:autoSpaceDE/>
      <w:autoSpaceDN/>
      <w:adjustRightInd/>
      <w:ind w:firstLine="720"/>
      <w:jc w:val="both"/>
      <w:textAlignment w:val="auto"/>
    </w:pPr>
    <w:rPr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F07686"/>
    <w:rPr>
      <w:rFonts w:cs="Times New Roman"/>
      <w:sz w:val="20"/>
      <w:szCs w:val="20"/>
      <w:lang w:eastAsia="en-US"/>
    </w:rPr>
  </w:style>
  <w:style w:type="paragraph" w:customStyle="1" w:styleId="Char1CharChar">
    <w:name w:val="Char1 Char Char"/>
    <w:basedOn w:val="Normal"/>
    <w:uiPriority w:val="99"/>
    <w:rsid w:val="0013597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character" w:styleId="HTMLTypewriter">
    <w:name w:val="HTML Typewriter"/>
    <w:uiPriority w:val="99"/>
    <w:rsid w:val="00E32DFC"/>
    <w:rPr>
      <w:rFonts w:ascii="Courier New" w:hAnsi="Courier New" w:cs="Times New Roman"/>
      <w:sz w:val="20"/>
    </w:rPr>
  </w:style>
  <w:style w:type="character" w:styleId="Hyperlink">
    <w:name w:val="Hyperlink"/>
    <w:uiPriority w:val="99"/>
    <w:rsid w:val="003C4DDB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B7132"/>
    <w:rPr>
      <w:rFonts w:ascii="Consolas" w:hAnsi="Consolas"/>
      <w:sz w:val="20"/>
      <w:lang w:val="en-GB"/>
    </w:rPr>
  </w:style>
  <w:style w:type="character" w:customStyle="1" w:styleId="HTMLPreformattedChar">
    <w:name w:val="HTML Preformatted Char"/>
    <w:link w:val="HTMLPreformatted"/>
    <w:uiPriority w:val="99"/>
    <w:locked/>
    <w:rsid w:val="009B7132"/>
    <w:rPr>
      <w:rFonts w:ascii="Consolas" w:hAnsi="Consolas" w:cs="Times New Roman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9B7132"/>
    <w:pPr>
      <w:overflowPunct/>
      <w:autoSpaceDE/>
      <w:autoSpaceDN/>
      <w:adjustRightInd/>
      <w:jc w:val="center"/>
      <w:textAlignment w:val="auto"/>
    </w:pPr>
    <w:rPr>
      <w:rFonts w:ascii="Calibri" w:hAnsi="Calibri"/>
      <w:sz w:val="20"/>
    </w:rPr>
  </w:style>
  <w:style w:type="character" w:customStyle="1" w:styleId="FootnoteTextChar">
    <w:name w:val="Footnote Text Char"/>
    <w:link w:val="FootnoteText"/>
    <w:uiPriority w:val="99"/>
    <w:locked/>
    <w:rsid w:val="009B7132"/>
    <w:rPr>
      <w:rFonts w:ascii="Calibri" w:hAnsi="Calibri" w:cs="Times New Roman"/>
      <w:lang w:eastAsia="en-US"/>
    </w:rPr>
  </w:style>
  <w:style w:type="character" w:styleId="FootnoteReference">
    <w:name w:val="footnote reference"/>
    <w:uiPriority w:val="99"/>
    <w:rsid w:val="009B713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7E02F4"/>
    <w:pPr>
      <w:tabs>
        <w:tab w:val="center" w:pos="4320"/>
        <w:tab w:val="right" w:pos="8640"/>
      </w:tabs>
      <w:suppressAutoHyphens/>
      <w:overflowPunct/>
      <w:autoSpaceDE/>
      <w:autoSpaceDN/>
      <w:adjustRightInd/>
      <w:textAlignment w:val="auto"/>
    </w:pPr>
    <w:rPr>
      <w:sz w:val="20"/>
      <w:lang w:val="en-US" w:eastAsia="ar-SA"/>
    </w:rPr>
  </w:style>
  <w:style w:type="character" w:customStyle="1" w:styleId="HeaderChar">
    <w:name w:val="Header Char"/>
    <w:link w:val="Header"/>
    <w:uiPriority w:val="99"/>
    <w:locked/>
    <w:rsid w:val="007E02F4"/>
    <w:rPr>
      <w:rFonts w:cs="Times New Roman"/>
      <w:lang w:val="en-US" w:eastAsia="ar-SA" w:bidi="ar-SA"/>
    </w:rPr>
  </w:style>
  <w:style w:type="paragraph" w:styleId="BalloonText">
    <w:name w:val="Balloon Text"/>
    <w:basedOn w:val="Normal"/>
    <w:link w:val="BalloonTextChar"/>
    <w:uiPriority w:val="99"/>
    <w:rsid w:val="00EC0FC6"/>
    <w:rPr>
      <w:rFonts w:ascii="Segoe UI" w:hAnsi="Segoe UI"/>
      <w:sz w:val="18"/>
      <w:szCs w:val="18"/>
      <w:lang w:eastAsia="lt-LT"/>
    </w:rPr>
  </w:style>
  <w:style w:type="character" w:customStyle="1" w:styleId="BalloonTextChar">
    <w:name w:val="Balloon Text Char"/>
    <w:link w:val="BalloonText"/>
    <w:uiPriority w:val="99"/>
    <w:locked/>
    <w:rsid w:val="00EC0FC6"/>
    <w:rPr>
      <w:rFonts w:ascii="Segoe UI" w:hAnsi="Segoe UI" w:cs="Times New Roman"/>
      <w:sz w:val="18"/>
      <w:lang w:val="lt-LT"/>
    </w:rPr>
  </w:style>
  <w:style w:type="table" w:styleId="TableGrid">
    <w:name w:val="Table Grid"/>
    <w:basedOn w:val="TableNormal"/>
    <w:uiPriority w:val="99"/>
    <w:rsid w:val="003A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NormalWeb"/>
    <w:rsid w:val="00AE72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styleId="NoSpacing">
    <w:name w:val="No Spacing"/>
    <w:uiPriority w:val="1"/>
    <w:qFormat/>
    <w:rsid w:val="00AE7299"/>
    <w:rPr>
      <w:sz w:val="24"/>
      <w:szCs w:val="24"/>
      <w:lang w:eastAsia="en-US"/>
    </w:rPr>
  </w:style>
  <w:style w:type="character" w:styleId="Strong">
    <w:name w:val="Strong"/>
    <w:qFormat/>
    <w:locked/>
    <w:rsid w:val="00AE7299"/>
    <w:rPr>
      <w:rFonts w:ascii="Arial" w:hAnsi="Arial" w:cs="Arial" w:hint="default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locked/>
    <w:rsid w:val="00AE7299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8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irvidiene\Application%20Data\Microsoft\&#352;ablonai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26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ARCHYVU DEPARTAMENTAS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VSirvidiene</dc:creator>
  <cp:keywords/>
  <dc:description/>
  <cp:lastModifiedBy>user</cp:lastModifiedBy>
  <cp:revision>17</cp:revision>
  <cp:lastPrinted>2021-09-08T08:27:00Z</cp:lastPrinted>
  <dcterms:created xsi:type="dcterms:W3CDTF">2022-03-24T13:29:00Z</dcterms:created>
  <dcterms:modified xsi:type="dcterms:W3CDTF">2022-05-29T17:51:00Z</dcterms:modified>
</cp:coreProperties>
</file>