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68B1" w14:textId="77777777" w:rsidR="004C7FE0" w:rsidRDefault="004C7FE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C7FE0" w:rsidRPr="00B61CC0" w14:paraId="5DF5FDA1" w14:textId="77777777" w:rsidTr="00BB78E3">
        <w:trPr>
          <w:trHeight w:hRule="exact" w:val="1516"/>
        </w:trPr>
        <w:tc>
          <w:tcPr>
            <w:tcW w:w="9639" w:type="dxa"/>
          </w:tcPr>
          <w:p w14:paraId="122CDBB9" w14:textId="77182A0D" w:rsidR="004C7FE0" w:rsidRPr="00B61CC0" w:rsidRDefault="00E07949" w:rsidP="00E07949">
            <w:pPr>
              <w:spacing w:after="0" w:line="240" w:lineRule="auto"/>
              <w:jc w:val="center"/>
            </w:pPr>
            <w:r>
              <w:rPr>
                <w:noProof/>
                <w:sz w:val="28"/>
                <w:lang w:eastAsia="lt-LT"/>
              </w:rPr>
              <w:pict w14:anchorId="5B141F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7.5pt;height:47.25pt;visibility:visible">
                  <v:imagedata r:id="rId7" o:title=""/>
                </v:shape>
              </w:pict>
            </w:r>
          </w:p>
        </w:tc>
      </w:tr>
      <w:tr w:rsidR="004C7FE0" w:rsidRPr="00B61CC0" w14:paraId="593F4595" w14:textId="77777777" w:rsidTr="00F548C2">
        <w:trPr>
          <w:trHeight w:hRule="exact" w:val="2197"/>
        </w:trPr>
        <w:tc>
          <w:tcPr>
            <w:tcW w:w="9639" w:type="dxa"/>
          </w:tcPr>
          <w:p w14:paraId="410FF6E2" w14:textId="77777777" w:rsidR="004C7FE0" w:rsidRPr="00E40C6A" w:rsidRDefault="004C7FE0" w:rsidP="00BB78E3">
            <w:pPr>
              <w:pStyle w:val="Antrat2"/>
              <w:rPr>
                <w:bCs/>
                <w:color w:val="auto"/>
                <w:sz w:val="24"/>
                <w:lang w:eastAsia="en-US"/>
              </w:rPr>
            </w:pPr>
            <w:r w:rsidRPr="00E40C6A">
              <w:rPr>
                <w:bCs/>
                <w:color w:val="auto"/>
                <w:sz w:val="24"/>
                <w:lang w:eastAsia="en-US"/>
              </w:rPr>
              <w:t>Pagėgių savivaldybės taryba</w:t>
            </w:r>
          </w:p>
          <w:p w14:paraId="1C7F1D70" w14:textId="77777777" w:rsidR="004C7FE0" w:rsidRPr="006551DF" w:rsidRDefault="004C7FE0" w:rsidP="006551DF"/>
          <w:p w14:paraId="5399034A" w14:textId="77777777" w:rsidR="004C7FE0" w:rsidRPr="00B61CC0" w:rsidRDefault="004C7FE0" w:rsidP="00BB78E3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61CC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sprendimas</w:t>
            </w:r>
          </w:p>
          <w:p w14:paraId="3020112A" w14:textId="77777777" w:rsidR="004C7FE0" w:rsidRPr="001C574D" w:rsidRDefault="004C7FE0" w:rsidP="00282FE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2022 – 2024</w:t>
            </w:r>
            <w:r w:rsidRPr="001C574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metų strateginio veiklos plano patvirtinimo</w:t>
            </w:r>
          </w:p>
        </w:tc>
      </w:tr>
      <w:tr w:rsidR="004C7FE0" w:rsidRPr="00B61CC0" w14:paraId="3C600C60" w14:textId="77777777" w:rsidTr="00137538">
        <w:trPr>
          <w:trHeight w:hRule="exact" w:val="708"/>
        </w:trPr>
        <w:tc>
          <w:tcPr>
            <w:tcW w:w="9639" w:type="dxa"/>
          </w:tcPr>
          <w:p w14:paraId="6B5D5059" w14:textId="4E9D0948" w:rsidR="004C7FE0" w:rsidRPr="00E40C6A" w:rsidRDefault="004C7FE0" w:rsidP="00BB78E3">
            <w:pPr>
              <w:pStyle w:val="Antrat2"/>
              <w:rPr>
                <w:b w:val="0"/>
                <w:caps w:val="0"/>
                <w:color w:val="auto"/>
                <w:sz w:val="24"/>
                <w:lang w:eastAsia="en-US"/>
              </w:rPr>
            </w:pPr>
            <w:r w:rsidRPr="00E40C6A">
              <w:rPr>
                <w:b w:val="0"/>
                <w:caps w:val="0"/>
                <w:color w:val="auto"/>
                <w:sz w:val="24"/>
                <w:lang w:eastAsia="en-US"/>
              </w:rPr>
              <w:t>202</w:t>
            </w:r>
            <w:r>
              <w:rPr>
                <w:b w:val="0"/>
                <w:caps w:val="0"/>
                <w:color w:val="auto"/>
                <w:sz w:val="24"/>
                <w:lang w:eastAsia="en-US"/>
              </w:rPr>
              <w:t>2</w:t>
            </w:r>
            <w:r w:rsidRPr="00E40C6A">
              <w:rPr>
                <w:b w:val="0"/>
                <w:caps w:val="0"/>
                <w:color w:val="auto"/>
                <w:sz w:val="24"/>
                <w:lang w:eastAsia="en-US"/>
              </w:rPr>
              <w:t xml:space="preserve"> m. vasario </w:t>
            </w:r>
            <w:r w:rsidR="00E07949">
              <w:rPr>
                <w:b w:val="0"/>
                <w:caps w:val="0"/>
                <w:color w:val="auto"/>
                <w:sz w:val="24"/>
                <w:lang w:eastAsia="en-US"/>
              </w:rPr>
              <w:t>29</w:t>
            </w:r>
            <w:r w:rsidRPr="00E40C6A">
              <w:rPr>
                <w:b w:val="0"/>
                <w:caps w:val="0"/>
                <w:color w:val="auto"/>
                <w:sz w:val="24"/>
                <w:lang w:eastAsia="en-US"/>
              </w:rPr>
              <w:t xml:space="preserve"> d. Nr. T-</w:t>
            </w:r>
            <w:r w:rsidR="00E07949">
              <w:rPr>
                <w:b w:val="0"/>
                <w:caps w:val="0"/>
                <w:color w:val="auto"/>
                <w:sz w:val="24"/>
                <w:lang w:eastAsia="en-US"/>
              </w:rPr>
              <w:t>2</w:t>
            </w:r>
            <w:r w:rsidR="000A76F6">
              <w:rPr>
                <w:b w:val="0"/>
                <w:caps w:val="0"/>
                <w:color w:val="auto"/>
                <w:sz w:val="24"/>
                <w:lang w:eastAsia="en-US"/>
              </w:rPr>
              <w:t>9</w:t>
            </w:r>
          </w:p>
          <w:p w14:paraId="75E063C2" w14:textId="77777777" w:rsidR="004C7FE0" w:rsidRPr="00B61CC0" w:rsidRDefault="004C7FE0" w:rsidP="00BB78E3">
            <w:pPr>
              <w:jc w:val="center"/>
            </w:pPr>
            <w:r w:rsidRPr="00B61CC0">
              <w:rPr>
                <w:rFonts w:ascii="Times New Roman" w:hAnsi="Times New Roman"/>
              </w:rPr>
              <w:t>Pagėgiai</w:t>
            </w:r>
          </w:p>
        </w:tc>
      </w:tr>
    </w:tbl>
    <w:p w14:paraId="4BC7A54D" w14:textId="77777777" w:rsidR="004C7FE0" w:rsidRPr="00B61CC0" w:rsidRDefault="004C7FE0" w:rsidP="001C574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1D606D" w14:textId="77777777" w:rsidR="004C7FE0" w:rsidRPr="001C574D" w:rsidRDefault="004C7FE0" w:rsidP="00DB7DB9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84CA2">
        <w:rPr>
          <w:rFonts w:ascii="Times New Roman" w:hAnsi="Times New Roman"/>
          <w:sz w:val="24"/>
          <w:szCs w:val="24"/>
        </w:rPr>
        <w:t>Vadovaudamasi Lietuvos Respublikos 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84CA2">
        <w:rPr>
          <w:rFonts w:ascii="Times New Roman" w:hAnsi="Times New Roman"/>
          <w:color w:val="000000"/>
          <w:sz w:val="24"/>
          <w:szCs w:val="24"/>
        </w:rPr>
        <w:t xml:space="preserve"> punktu</w:t>
      </w:r>
      <w:r w:rsidRPr="00F84CA2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atsižvelgdama į 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tvirtinimo“, </w:t>
      </w:r>
      <w:r w:rsidRPr="001C574D">
        <w:rPr>
          <w:rFonts w:ascii="Times New Roman" w:hAnsi="Times New Roman" w:cs="Courier New"/>
          <w:sz w:val="24"/>
          <w:szCs w:val="24"/>
          <w:lang w:eastAsia="lt-LT"/>
        </w:rPr>
        <w:t>Pagėgių savivaldybės taryba n u s p r e n d ž i a:</w:t>
      </w:r>
    </w:p>
    <w:p w14:paraId="13090D31" w14:textId="77777777" w:rsidR="004C7FE0" w:rsidRPr="001C574D" w:rsidRDefault="004C7FE0" w:rsidP="00B864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Courier New"/>
          <w:spacing w:val="-4"/>
          <w:sz w:val="24"/>
          <w:szCs w:val="24"/>
          <w:lang w:eastAsia="lt-LT"/>
        </w:rPr>
      </w:pPr>
      <w:r>
        <w:rPr>
          <w:rFonts w:ascii="Times New Roman" w:hAnsi="Times New Roman"/>
          <w:spacing w:val="-4"/>
          <w:sz w:val="24"/>
          <w:szCs w:val="24"/>
          <w:lang w:eastAsia="lt-LT"/>
        </w:rPr>
        <w:t xml:space="preserve">1. 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>Patvi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rtinti Pagėgių savivaldybės 2022 </w:t>
      </w:r>
      <w:r w:rsidRPr="001C574D">
        <w:rPr>
          <w:rFonts w:ascii="Times New Roman" w:hAnsi="Times New Roman"/>
          <w:spacing w:val="-4"/>
          <w:sz w:val="24"/>
          <w:szCs w:val="24"/>
          <w:lang w:eastAsia="lt-LT"/>
        </w:rPr>
        <w:t xml:space="preserve">−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>2024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 metų strateginį veiklos planą (pridedama).</w:t>
      </w:r>
    </w:p>
    <w:p w14:paraId="5D4BD13D" w14:textId="5A9C320A" w:rsidR="004C7FE0" w:rsidRDefault="004C7FE0" w:rsidP="00B864BE">
      <w:pPr>
        <w:tabs>
          <w:tab w:val="left" w:pos="993"/>
          <w:tab w:val="left" w:pos="1134"/>
        </w:tabs>
        <w:spacing w:after="0" w:line="360" w:lineRule="auto"/>
        <w:ind w:right="42" w:firstLine="567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sz w:val="24"/>
          <w:szCs w:val="24"/>
        </w:rPr>
        <w:t xml:space="preserve">2. Sprendimą paskelbti Teisės aktų registre ir Pagėgių savivaldybės interneto svetainėje  </w:t>
      </w:r>
      <w:hyperlink r:id="rId8" w:history="1">
        <w:r w:rsidR="00E07949" w:rsidRPr="005D34C9">
          <w:rPr>
            <w:rStyle w:val="Hipersaitas"/>
            <w:rFonts w:ascii="Times New Roman" w:hAnsi="Times New Roman"/>
            <w:sz w:val="24"/>
            <w:szCs w:val="24"/>
          </w:rPr>
          <w:t>www.pagegiai.lt</w:t>
        </w:r>
      </w:hyperlink>
      <w:r w:rsidRPr="001C574D">
        <w:rPr>
          <w:rFonts w:ascii="Times New Roman" w:hAnsi="Times New Roman"/>
          <w:sz w:val="24"/>
          <w:szCs w:val="24"/>
        </w:rPr>
        <w:t>.</w:t>
      </w:r>
    </w:p>
    <w:p w14:paraId="55E1614A" w14:textId="3538886B" w:rsidR="00E07949" w:rsidRDefault="00E07949" w:rsidP="00B864BE">
      <w:pPr>
        <w:tabs>
          <w:tab w:val="left" w:pos="993"/>
          <w:tab w:val="left" w:pos="1134"/>
        </w:tabs>
        <w:spacing w:after="0" w:line="360" w:lineRule="auto"/>
        <w:ind w:right="42" w:firstLine="567"/>
        <w:jc w:val="both"/>
        <w:rPr>
          <w:rFonts w:ascii="Times New Roman" w:hAnsi="Times New Roman"/>
          <w:sz w:val="24"/>
          <w:szCs w:val="24"/>
        </w:rPr>
      </w:pPr>
    </w:p>
    <w:p w14:paraId="54D64218" w14:textId="42730475" w:rsidR="00E07949" w:rsidRDefault="00E07949" w:rsidP="00B864BE">
      <w:pPr>
        <w:tabs>
          <w:tab w:val="left" w:pos="993"/>
          <w:tab w:val="left" w:pos="1134"/>
        </w:tabs>
        <w:spacing w:after="0" w:line="360" w:lineRule="auto"/>
        <w:ind w:right="42" w:firstLine="567"/>
        <w:jc w:val="both"/>
        <w:rPr>
          <w:rFonts w:ascii="Times New Roman" w:hAnsi="Times New Roman"/>
          <w:sz w:val="24"/>
          <w:szCs w:val="24"/>
        </w:rPr>
      </w:pPr>
    </w:p>
    <w:p w14:paraId="517EE208" w14:textId="38A27837" w:rsidR="00E07949" w:rsidRDefault="00E07949" w:rsidP="00E07949">
      <w:pPr>
        <w:tabs>
          <w:tab w:val="left" w:pos="993"/>
          <w:tab w:val="left" w:pos="1134"/>
        </w:tabs>
        <w:spacing w:after="0" w:line="36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14:paraId="4BEAA8A0" w14:textId="25A06C72" w:rsidR="00E07949" w:rsidRPr="001C574D" w:rsidRDefault="00E07949" w:rsidP="00E07949">
      <w:pPr>
        <w:tabs>
          <w:tab w:val="left" w:pos="993"/>
          <w:tab w:val="left" w:pos="1134"/>
        </w:tabs>
        <w:spacing w:after="0" w:line="36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Vaidas Bendaravičius</w:t>
      </w:r>
    </w:p>
    <w:p w14:paraId="40A6F317" w14:textId="77777777" w:rsidR="004C7FE0" w:rsidRPr="00B61CC0" w:rsidRDefault="004C7FE0" w:rsidP="00B864BE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5FC8A2B4" w14:textId="77777777" w:rsidR="004C7FE0" w:rsidRDefault="004C7FE0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F0731" w14:textId="77777777" w:rsidR="004C7FE0" w:rsidRPr="00B61CC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5A3A64F" w14:textId="77777777" w:rsidR="004C7FE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23017CB" w14:textId="77777777" w:rsidR="004C7FE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A0D7A3A" w14:textId="77777777" w:rsidR="004C7FE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4C7FE0" w:rsidSect="00B864B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9579" w14:textId="77777777" w:rsidR="002A2589" w:rsidRDefault="002A2589" w:rsidP="0026672C">
      <w:pPr>
        <w:spacing w:after="0" w:line="240" w:lineRule="auto"/>
      </w:pPr>
      <w:r>
        <w:separator/>
      </w:r>
    </w:p>
  </w:endnote>
  <w:endnote w:type="continuationSeparator" w:id="0">
    <w:p w14:paraId="60C5495F" w14:textId="77777777" w:rsidR="002A2589" w:rsidRDefault="002A2589" w:rsidP="002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5155" w14:textId="77777777" w:rsidR="002A2589" w:rsidRDefault="002A2589" w:rsidP="0026672C">
      <w:pPr>
        <w:spacing w:after="0" w:line="240" w:lineRule="auto"/>
      </w:pPr>
      <w:r>
        <w:separator/>
      </w:r>
    </w:p>
  </w:footnote>
  <w:footnote w:type="continuationSeparator" w:id="0">
    <w:p w14:paraId="5367E113" w14:textId="77777777" w:rsidR="002A2589" w:rsidRDefault="002A2589" w:rsidP="002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DB4"/>
    <w:multiLevelType w:val="singleLevel"/>
    <w:tmpl w:val="86F4D6D8"/>
    <w:lvl w:ilvl="0">
      <w:start w:val="1"/>
      <w:numFmt w:val="decimal"/>
      <w:lvlText w:val="9.%1."/>
      <w:lvlJc w:val="left"/>
      <w:rPr>
        <w:rFonts w:cs="Times New Roman"/>
      </w:rPr>
    </w:lvl>
  </w:abstractNum>
  <w:abstractNum w:abstractNumId="1" w15:restartNumberingAfterBreak="0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E387FF3"/>
    <w:multiLevelType w:val="singleLevel"/>
    <w:tmpl w:val="B5B6BBA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24AA4CD3"/>
    <w:multiLevelType w:val="singleLevel"/>
    <w:tmpl w:val="FD2641D8"/>
    <w:lvl w:ilvl="0">
      <w:start w:val="16"/>
      <w:numFmt w:val="decimal"/>
      <w:lvlText w:val="%1."/>
      <w:lvlJc w:val="left"/>
      <w:rPr>
        <w:rFonts w:cs="Times New Roman"/>
      </w:rPr>
    </w:lvl>
  </w:abstractNum>
  <w:abstractNum w:abstractNumId="4" w15:restartNumberingAfterBreak="0">
    <w:nsid w:val="28893B87"/>
    <w:multiLevelType w:val="singleLevel"/>
    <w:tmpl w:val="BC582742"/>
    <w:lvl w:ilvl="0">
      <w:start w:val="18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2B5226FB"/>
    <w:multiLevelType w:val="singleLevel"/>
    <w:tmpl w:val="674C5C38"/>
    <w:lvl w:ilvl="0">
      <w:start w:val="1"/>
      <w:numFmt w:val="decimal"/>
      <w:lvlText w:val="17.%1."/>
      <w:lvlJc w:val="left"/>
      <w:rPr>
        <w:rFonts w:cs="Times New Roman"/>
      </w:rPr>
    </w:lvl>
  </w:abstractNum>
  <w:abstractNum w:abstractNumId="6" w15:restartNumberingAfterBreak="0">
    <w:nsid w:val="2BD37C50"/>
    <w:multiLevelType w:val="singleLevel"/>
    <w:tmpl w:val="BC80EFCC"/>
    <w:lvl w:ilvl="0">
      <w:start w:val="1"/>
      <w:numFmt w:val="decimal"/>
      <w:lvlText w:val="8.%1."/>
      <w:lvlJc w:val="left"/>
      <w:rPr>
        <w:rFonts w:cs="Times New Roman"/>
      </w:rPr>
    </w:lvl>
  </w:abstractNum>
  <w:abstractNum w:abstractNumId="7" w15:restartNumberingAfterBreak="0">
    <w:nsid w:val="2CB30DDF"/>
    <w:multiLevelType w:val="singleLevel"/>
    <w:tmpl w:val="C25AABFA"/>
    <w:lvl w:ilvl="0">
      <w:start w:val="1"/>
      <w:numFmt w:val="decimal"/>
      <w:lvlText w:val="15.%1."/>
      <w:lvlJc w:val="left"/>
      <w:rPr>
        <w:rFonts w:cs="Times New Roman"/>
      </w:rPr>
    </w:lvl>
  </w:abstractNum>
  <w:abstractNum w:abstractNumId="8" w15:restartNumberingAfterBreak="0">
    <w:nsid w:val="2F7435AB"/>
    <w:multiLevelType w:val="singleLevel"/>
    <w:tmpl w:val="34A87B74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9" w15:restartNumberingAfterBreak="0">
    <w:nsid w:val="40611739"/>
    <w:multiLevelType w:val="singleLevel"/>
    <w:tmpl w:val="2C48545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0" w15:restartNumberingAfterBreak="0">
    <w:nsid w:val="5A997A28"/>
    <w:multiLevelType w:val="singleLevel"/>
    <w:tmpl w:val="32822212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11" w15:restartNumberingAfterBreak="0">
    <w:nsid w:val="5B63405E"/>
    <w:multiLevelType w:val="hybridMultilevel"/>
    <w:tmpl w:val="346C929C"/>
    <w:lvl w:ilvl="0" w:tplc="5F583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EB34544"/>
    <w:multiLevelType w:val="multilevel"/>
    <w:tmpl w:val="F9DE56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49"/>
        </w:tabs>
        <w:ind w:left="3049" w:hanging="17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8"/>
        </w:tabs>
        <w:ind w:left="3098" w:hanging="17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7"/>
        </w:tabs>
        <w:ind w:left="3147" w:hanging="17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3196" w:hanging="17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7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4"/>
        </w:tabs>
        <w:ind w:left="3294" w:hanging="17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3"/>
        </w:tabs>
        <w:ind w:left="3343" w:hanging="17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</w:abstractNum>
  <w:abstractNum w:abstractNumId="13" w15:restartNumberingAfterBreak="0">
    <w:nsid w:val="6FC64E76"/>
    <w:multiLevelType w:val="singleLevel"/>
    <w:tmpl w:val="B6101678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14" w15:restartNumberingAfterBreak="0">
    <w:nsid w:val="7E6E240A"/>
    <w:multiLevelType w:val="singleLevel"/>
    <w:tmpl w:val="A552E1C8"/>
    <w:lvl w:ilvl="0">
      <w:start w:val="7"/>
      <w:numFmt w:val="decimal"/>
      <w:lvlText w:val="%1."/>
      <w:lvlJc w:val="left"/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72C"/>
    <w:rsid w:val="0001409F"/>
    <w:rsid w:val="00015BBA"/>
    <w:rsid w:val="00015C98"/>
    <w:rsid w:val="0001709F"/>
    <w:rsid w:val="00026681"/>
    <w:rsid w:val="00057B5F"/>
    <w:rsid w:val="00063BEF"/>
    <w:rsid w:val="00065D31"/>
    <w:rsid w:val="00072F33"/>
    <w:rsid w:val="000A76F6"/>
    <w:rsid w:val="000B2E13"/>
    <w:rsid w:val="000C409D"/>
    <w:rsid w:val="000C5192"/>
    <w:rsid w:val="000D5CF3"/>
    <w:rsid w:val="000D7421"/>
    <w:rsid w:val="000D7B71"/>
    <w:rsid w:val="000F3061"/>
    <w:rsid w:val="001077F5"/>
    <w:rsid w:val="001162D8"/>
    <w:rsid w:val="00125E6F"/>
    <w:rsid w:val="00126DF4"/>
    <w:rsid w:val="00137538"/>
    <w:rsid w:val="00143982"/>
    <w:rsid w:val="00143EC6"/>
    <w:rsid w:val="001711F2"/>
    <w:rsid w:val="00191197"/>
    <w:rsid w:val="001912E5"/>
    <w:rsid w:val="00192446"/>
    <w:rsid w:val="001B35F1"/>
    <w:rsid w:val="001C574D"/>
    <w:rsid w:val="001D45E6"/>
    <w:rsid w:val="001E6D18"/>
    <w:rsid w:val="001E7AD8"/>
    <w:rsid w:val="00205F39"/>
    <w:rsid w:val="002177C9"/>
    <w:rsid w:val="00223700"/>
    <w:rsid w:val="00236EED"/>
    <w:rsid w:val="0026672C"/>
    <w:rsid w:val="00282FE8"/>
    <w:rsid w:val="00284693"/>
    <w:rsid w:val="00290E21"/>
    <w:rsid w:val="002A2589"/>
    <w:rsid w:val="002A63A0"/>
    <w:rsid w:val="002B23FB"/>
    <w:rsid w:val="002B4531"/>
    <w:rsid w:val="002D1B5F"/>
    <w:rsid w:val="002D5062"/>
    <w:rsid w:val="002E03A2"/>
    <w:rsid w:val="002E709E"/>
    <w:rsid w:val="002F578D"/>
    <w:rsid w:val="002F5ACE"/>
    <w:rsid w:val="00302586"/>
    <w:rsid w:val="003042D7"/>
    <w:rsid w:val="00305A9D"/>
    <w:rsid w:val="00316030"/>
    <w:rsid w:val="00330C78"/>
    <w:rsid w:val="0038191D"/>
    <w:rsid w:val="003D337E"/>
    <w:rsid w:val="003D68E4"/>
    <w:rsid w:val="003D6E9F"/>
    <w:rsid w:val="003E6F68"/>
    <w:rsid w:val="003F491E"/>
    <w:rsid w:val="00440D86"/>
    <w:rsid w:val="0045011D"/>
    <w:rsid w:val="00476CF6"/>
    <w:rsid w:val="004A6561"/>
    <w:rsid w:val="004C1E81"/>
    <w:rsid w:val="004C3F9B"/>
    <w:rsid w:val="004C7FE0"/>
    <w:rsid w:val="004D6C44"/>
    <w:rsid w:val="004E683A"/>
    <w:rsid w:val="004E70F5"/>
    <w:rsid w:val="004E72B8"/>
    <w:rsid w:val="005012AF"/>
    <w:rsid w:val="00504DBF"/>
    <w:rsid w:val="005205CA"/>
    <w:rsid w:val="00522644"/>
    <w:rsid w:val="00532600"/>
    <w:rsid w:val="0054414C"/>
    <w:rsid w:val="00546A02"/>
    <w:rsid w:val="00550B9F"/>
    <w:rsid w:val="00556F66"/>
    <w:rsid w:val="00561B53"/>
    <w:rsid w:val="00565ACF"/>
    <w:rsid w:val="005A42AF"/>
    <w:rsid w:val="005A587C"/>
    <w:rsid w:val="005B024E"/>
    <w:rsid w:val="005B407B"/>
    <w:rsid w:val="005B5F5E"/>
    <w:rsid w:val="005C56D8"/>
    <w:rsid w:val="005D4F9E"/>
    <w:rsid w:val="005D54E5"/>
    <w:rsid w:val="00614E40"/>
    <w:rsid w:val="00620892"/>
    <w:rsid w:val="00637F65"/>
    <w:rsid w:val="0065032A"/>
    <w:rsid w:val="006551DF"/>
    <w:rsid w:val="0067044D"/>
    <w:rsid w:val="006856D5"/>
    <w:rsid w:val="006868BD"/>
    <w:rsid w:val="006A6DAA"/>
    <w:rsid w:val="006C2C8F"/>
    <w:rsid w:val="006C765B"/>
    <w:rsid w:val="006F4BE8"/>
    <w:rsid w:val="007037FD"/>
    <w:rsid w:val="00736D3C"/>
    <w:rsid w:val="00737DF0"/>
    <w:rsid w:val="00754F47"/>
    <w:rsid w:val="00772ECB"/>
    <w:rsid w:val="00776653"/>
    <w:rsid w:val="007A6105"/>
    <w:rsid w:val="007A7BAF"/>
    <w:rsid w:val="007C4567"/>
    <w:rsid w:val="007E3801"/>
    <w:rsid w:val="007F44E0"/>
    <w:rsid w:val="007F5C61"/>
    <w:rsid w:val="00814624"/>
    <w:rsid w:val="00823380"/>
    <w:rsid w:val="00824A17"/>
    <w:rsid w:val="00827201"/>
    <w:rsid w:val="008301DB"/>
    <w:rsid w:val="0084575E"/>
    <w:rsid w:val="00852663"/>
    <w:rsid w:val="00861894"/>
    <w:rsid w:val="0087770A"/>
    <w:rsid w:val="0088350E"/>
    <w:rsid w:val="008859AA"/>
    <w:rsid w:val="008C4890"/>
    <w:rsid w:val="008E3AE4"/>
    <w:rsid w:val="008E4F22"/>
    <w:rsid w:val="00913C5E"/>
    <w:rsid w:val="00960E43"/>
    <w:rsid w:val="00981A04"/>
    <w:rsid w:val="00991F7D"/>
    <w:rsid w:val="0099379E"/>
    <w:rsid w:val="009A2D7C"/>
    <w:rsid w:val="009A5FE3"/>
    <w:rsid w:val="009B418A"/>
    <w:rsid w:val="009B59BA"/>
    <w:rsid w:val="009C441B"/>
    <w:rsid w:val="009F6C6E"/>
    <w:rsid w:val="00A03A2B"/>
    <w:rsid w:val="00A1250D"/>
    <w:rsid w:val="00A2388F"/>
    <w:rsid w:val="00A30A5B"/>
    <w:rsid w:val="00A35ED3"/>
    <w:rsid w:val="00A43CC4"/>
    <w:rsid w:val="00A43DF8"/>
    <w:rsid w:val="00A72AF4"/>
    <w:rsid w:val="00A76D72"/>
    <w:rsid w:val="00A80E7C"/>
    <w:rsid w:val="00A97C38"/>
    <w:rsid w:val="00AC00F1"/>
    <w:rsid w:val="00AC0395"/>
    <w:rsid w:val="00AD4A30"/>
    <w:rsid w:val="00AE1565"/>
    <w:rsid w:val="00B06B39"/>
    <w:rsid w:val="00B12AB6"/>
    <w:rsid w:val="00B57EF2"/>
    <w:rsid w:val="00B61CC0"/>
    <w:rsid w:val="00B70A02"/>
    <w:rsid w:val="00B864BE"/>
    <w:rsid w:val="00BA1E32"/>
    <w:rsid w:val="00BB4E37"/>
    <w:rsid w:val="00BB78E3"/>
    <w:rsid w:val="00BD5FB3"/>
    <w:rsid w:val="00BE6258"/>
    <w:rsid w:val="00BF75BC"/>
    <w:rsid w:val="00C26822"/>
    <w:rsid w:val="00C300B3"/>
    <w:rsid w:val="00C4526C"/>
    <w:rsid w:val="00C644B1"/>
    <w:rsid w:val="00C82F7B"/>
    <w:rsid w:val="00C964A9"/>
    <w:rsid w:val="00CA1EDB"/>
    <w:rsid w:val="00CA74A6"/>
    <w:rsid w:val="00CB2535"/>
    <w:rsid w:val="00CB4325"/>
    <w:rsid w:val="00CD5A44"/>
    <w:rsid w:val="00CD75FF"/>
    <w:rsid w:val="00CF2151"/>
    <w:rsid w:val="00CF5D04"/>
    <w:rsid w:val="00D206E6"/>
    <w:rsid w:val="00D22FB4"/>
    <w:rsid w:val="00D349D8"/>
    <w:rsid w:val="00D71DDF"/>
    <w:rsid w:val="00D762E6"/>
    <w:rsid w:val="00DB1441"/>
    <w:rsid w:val="00DB4A7C"/>
    <w:rsid w:val="00DB7DB9"/>
    <w:rsid w:val="00DC406A"/>
    <w:rsid w:val="00DC6E26"/>
    <w:rsid w:val="00DE2EBE"/>
    <w:rsid w:val="00DE40E3"/>
    <w:rsid w:val="00DE53A8"/>
    <w:rsid w:val="00E032D4"/>
    <w:rsid w:val="00E033AF"/>
    <w:rsid w:val="00E07949"/>
    <w:rsid w:val="00E21A48"/>
    <w:rsid w:val="00E22A21"/>
    <w:rsid w:val="00E26860"/>
    <w:rsid w:val="00E40C6A"/>
    <w:rsid w:val="00E84B12"/>
    <w:rsid w:val="00E857D4"/>
    <w:rsid w:val="00E9287C"/>
    <w:rsid w:val="00E93B06"/>
    <w:rsid w:val="00EA03CE"/>
    <w:rsid w:val="00EB1B50"/>
    <w:rsid w:val="00EB5B04"/>
    <w:rsid w:val="00EC24F9"/>
    <w:rsid w:val="00EE718A"/>
    <w:rsid w:val="00F26E59"/>
    <w:rsid w:val="00F33B62"/>
    <w:rsid w:val="00F35000"/>
    <w:rsid w:val="00F4179C"/>
    <w:rsid w:val="00F50990"/>
    <w:rsid w:val="00F548C2"/>
    <w:rsid w:val="00F64DA8"/>
    <w:rsid w:val="00F75FF7"/>
    <w:rsid w:val="00F84CA2"/>
    <w:rsid w:val="00F91FC2"/>
    <w:rsid w:val="00F95CBD"/>
    <w:rsid w:val="00FB14CC"/>
    <w:rsid w:val="00FB274E"/>
    <w:rsid w:val="00FB458E"/>
    <w:rsid w:val="00FC482B"/>
    <w:rsid w:val="00FC61A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1C123"/>
  <w15:docId w15:val="{752E5B27-CB68-4102-8D54-87CAAE0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5062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6672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6672C"/>
    <w:rPr>
      <w:rFonts w:ascii="Times New Roman" w:hAnsi="Times New Roman" w:cs="Times New Roman"/>
      <w:b/>
      <w:caps/>
      <w:color w:val="000000"/>
      <w:sz w:val="20"/>
    </w:rPr>
  </w:style>
  <w:style w:type="paragraph" w:customStyle="1" w:styleId="statymopavad">
    <w:name w:val="?statymo pavad."/>
    <w:basedOn w:val="prastasis"/>
    <w:uiPriority w:val="99"/>
    <w:rsid w:val="0026672C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6672C"/>
    <w:pPr>
      <w:spacing w:after="0" w:line="240" w:lineRule="auto"/>
    </w:pPr>
    <w:rPr>
      <w:rFonts w:ascii="Tahoma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6672C"/>
    <w:rPr>
      <w:rFonts w:ascii="Tahoma" w:hAnsi="Tahoma" w:cs="Times New Roman"/>
      <w:sz w:val="16"/>
    </w:rPr>
  </w:style>
  <w:style w:type="character" w:styleId="Hipersaitas">
    <w:name w:val="Hyperlink"/>
    <w:uiPriority w:val="99"/>
    <w:rsid w:val="00A03A2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A7BAF"/>
    <w:rPr>
      <w:rFonts w:ascii="Courier New" w:hAnsi="Courier New" w:cs="Times New Roman"/>
      <w:sz w:val="20"/>
      <w:lang w:eastAsia="lt-LT"/>
    </w:rPr>
  </w:style>
  <w:style w:type="paragraph" w:customStyle="1" w:styleId="Default">
    <w:name w:val="Default"/>
    <w:uiPriority w:val="99"/>
    <w:rsid w:val="007A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BB78E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BB78E3"/>
    <w:rPr>
      <w:rFonts w:ascii="Times New Roman" w:hAnsi="Times New Roman" w:cs="Times New Roman"/>
      <w:sz w:val="20"/>
    </w:rPr>
  </w:style>
  <w:style w:type="paragraph" w:styleId="Pagrindinistekstas">
    <w:name w:val="Body Text"/>
    <w:basedOn w:val="prastasis"/>
    <w:link w:val="PagrindinistekstasDiagrama"/>
    <w:uiPriority w:val="99"/>
    <w:rsid w:val="00BB78E3"/>
    <w:pPr>
      <w:spacing w:after="120" w:line="240" w:lineRule="auto"/>
    </w:pPr>
    <w:rPr>
      <w:rFonts w:ascii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BB78E3"/>
    <w:rPr>
      <w:rFonts w:ascii="Times New Roman" w:hAnsi="Times New Roman" w:cs="Times New Roman"/>
      <w:sz w:val="24"/>
      <w:lang w:eastAsia="lt-LT"/>
    </w:rPr>
  </w:style>
  <w:style w:type="paragraph" w:styleId="Sraopastraipa">
    <w:name w:val="List Paragraph"/>
    <w:basedOn w:val="prastasis"/>
    <w:uiPriority w:val="99"/>
    <w:qFormat/>
    <w:rsid w:val="00FC6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rsid w:val="00FC61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locked/>
    <w:rsid w:val="00FC61A6"/>
    <w:rPr>
      <w:rFonts w:ascii="Times New Roman" w:hAnsi="Times New Roman" w:cs="Times New Roman"/>
      <w:lang w:eastAsia="en-US"/>
    </w:rPr>
  </w:style>
  <w:style w:type="character" w:styleId="Neapdorotaspaminjimas">
    <w:name w:val="Unresolved Mention"/>
    <w:uiPriority w:val="99"/>
    <w:semiHidden/>
    <w:unhideWhenUsed/>
    <w:rsid w:val="00E0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13</cp:revision>
  <cp:lastPrinted>2019-06-18T12:30:00Z</cp:lastPrinted>
  <dcterms:created xsi:type="dcterms:W3CDTF">2022-02-03T13:41:00Z</dcterms:created>
  <dcterms:modified xsi:type="dcterms:W3CDTF">2022-02-14T07:42:00Z</dcterms:modified>
</cp:coreProperties>
</file>