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14CCE" w:rsidRPr="005066ED" w14:paraId="38F2706B" w14:textId="77777777" w:rsidTr="00B34A58">
        <w:trPr>
          <w:trHeight w:val="1055"/>
        </w:trPr>
        <w:tc>
          <w:tcPr>
            <w:tcW w:w="9639" w:type="dxa"/>
          </w:tcPr>
          <w:p w14:paraId="2AA938BD" w14:textId="67446BB3" w:rsidR="00914CCE" w:rsidRPr="005066ED" w:rsidRDefault="00A153C9" w:rsidP="00B34A58">
            <w:pPr>
              <w:overflowPunct w:val="0"/>
              <w:autoSpaceDE w:val="0"/>
              <w:autoSpaceDN w:val="0"/>
              <w:adjustRightInd w:val="0"/>
              <w:spacing w:after="0" w:line="240" w:lineRule="atLeast"/>
              <w:jc w:val="center"/>
              <w:rPr>
                <w:rFonts w:ascii="Times New Roman" w:hAnsi="Times New Roman"/>
                <w:color w:val="000000"/>
                <w:sz w:val="24"/>
                <w:szCs w:val="24"/>
              </w:rPr>
            </w:pPr>
            <w:r>
              <w:rPr>
                <w:noProof/>
                <w:sz w:val="28"/>
                <w:szCs w:val="28"/>
              </w:rPr>
              <w:pict w14:anchorId="6213E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914CCE" w:rsidRPr="005066ED" w14:paraId="7320AB94" w14:textId="77777777" w:rsidTr="00B34A58">
        <w:trPr>
          <w:trHeight w:val="1630"/>
        </w:trPr>
        <w:tc>
          <w:tcPr>
            <w:tcW w:w="9639" w:type="dxa"/>
          </w:tcPr>
          <w:p w14:paraId="47CF96D5" w14:textId="77777777" w:rsidR="00914CCE" w:rsidRPr="0066714D" w:rsidRDefault="00914CCE" w:rsidP="00B34A58">
            <w:pPr>
              <w:pStyle w:val="Antrat2"/>
              <w:spacing w:before="0"/>
              <w:rPr>
                <w:szCs w:val="24"/>
              </w:rPr>
            </w:pPr>
            <w:r w:rsidRPr="0066714D">
              <w:rPr>
                <w:szCs w:val="24"/>
              </w:rPr>
              <w:t>Pagėgių savivaldybės taryba</w:t>
            </w:r>
          </w:p>
          <w:p w14:paraId="01DA3AAE" w14:textId="77777777" w:rsidR="00914CCE" w:rsidRPr="005066ED" w:rsidRDefault="00914CCE" w:rsidP="00B34A58">
            <w:pPr>
              <w:overflowPunct w:val="0"/>
              <w:autoSpaceDE w:val="0"/>
              <w:autoSpaceDN w:val="0"/>
              <w:adjustRightInd w:val="0"/>
              <w:spacing w:after="0"/>
              <w:jc w:val="center"/>
              <w:rPr>
                <w:rFonts w:ascii="Times New Roman" w:hAnsi="Times New Roman"/>
                <w:b/>
                <w:bCs/>
                <w:caps/>
                <w:color w:val="000000"/>
                <w:sz w:val="24"/>
                <w:szCs w:val="24"/>
              </w:rPr>
            </w:pPr>
          </w:p>
          <w:p w14:paraId="2C09DBC3" w14:textId="77777777" w:rsidR="00914CCE" w:rsidRPr="005066ED" w:rsidRDefault="00914CCE" w:rsidP="00B34A58">
            <w:pPr>
              <w:overflowPunct w:val="0"/>
              <w:autoSpaceDE w:val="0"/>
              <w:autoSpaceDN w:val="0"/>
              <w:adjustRightInd w:val="0"/>
              <w:spacing w:after="0"/>
              <w:jc w:val="center"/>
              <w:rPr>
                <w:rFonts w:ascii="Times New Roman" w:hAnsi="Times New Roman"/>
                <w:b/>
                <w:bCs/>
                <w:caps/>
                <w:color w:val="000000"/>
                <w:sz w:val="24"/>
                <w:szCs w:val="24"/>
              </w:rPr>
            </w:pPr>
            <w:r w:rsidRPr="005066ED">
              <w:rPr>
                <w:rFonts w:ascii="Times New Roman" w:hAnsi="Times New Roman"/>
                <w:b/>
                <w:bCs/>
                <w:caps/>
                <w:color w:val="000000"/>
                <w:sz w:val="24"/>
                <w:szCs w:val="24"/>
              </w:rPr>
              <w:t>sprendimas</w:t>
            </w:r>
          </w:p>
          <w:p w14:paraId="11408450" w14:textId="77777777" w:rsidR="00914CCE" w:rsidRPr="005066ED" w:rsidRDefault="00914CCE" w:rsidP="00B34A58">
            <w:pPr>
              <w:overflowPunct w:val="0"/>
              <w:autoSpaceDE w:val="0"/>
              <w:autoSpaceDN w:val="0"/>
              <w:adjustRightInd w:val="0"/>
              <w:spacing w:after="0"/>
              <w:jc w:val="center"/>
              <w:rPr>
                <w:rFonts w:ascii="Times New Roman" w:hAnsi="Times New Roman"/>
                <w:b/>
                <w:bCs/>
                <w:caps/>
                <w:color w:val="000000"/>
                <w:sz w:val="24"/>
                <w:szCs w:val="24"/>
              </w:rPr>
            </w:pPr>
            <w:r w:rsidRPr="005066ED">
              <w:rPr>
                <w:rFonts w:ascii="Times New Roman" w:hAnsi="Times New Roman"/>
                <w:b/>
                <w:bCs/>
                <w:caps/>
                <w:color w:val="000000"/>
                <w:sz w:val="24"/>
                <w:szCs w:val="24"/>
              </w:rPr>
              <w:t>dėl VALSTYBĖS TURTO NURAŠYMO</w:t>
            </w:r>
          </w:p>
        </w:tc>
      </w:tr>
      <w:tr w:rsidR="00914CCE" w:rsidRPr="005066ED" w14:paraId="621FB55B" w14:textId="77777777" w:rsidTr="00B34A58">
        <w:trPr>
          <w:trHeight w:val="703"/>
        </w:trPr>
        <w:tc>
          <w:tcPr>
            <w:tcW w:w="9639" w:type="dxa"/>
          </w:tcPr>
          <w:p w14:paraId="476347A6" w14:textId="7CF36DBC" w:rsidR="00914CCE" w:rsidRPr="0066714D" w:rsidRDefault="00914CCE" w:rsidP="00B34A58">
            <w:pPr>
              <w:pStyle w:val="Antrat2"/>
              <w:spacing w:before="0"/>
              <w:rPr>
                <w:b w:val="0"/>
                <w:bCs w:val="0"/>
                <w:caps w:val="0"/>
                <w:szCs w:val="24"/>
              </w:rPr>
            </w:pPr>
            <w:r w:rsidRPr="0066714D">
              <w:rPr>
                <w:b w:val="0"/>
                <w:bCs w:val="0"/>
                <w:caps w:val="0"/>
                <w:szCs w:val="24"/>
              </w:rPr>
              <w:t>20</w:t>
            </w:r>
            <w:r>
              <w:rPr>
                <w:b w:val="0"/>
                <w:bCs w:val="0"/>
                <w:caps w:val="0"/>
                <w:szCs w:val="24"/>
              </w:rPr>
              <w:t>22</w:t>
            </w:r>
            <w:r w:rsidRPr="0066714D">
              <w:rPr>
                <w:b w:val="0"/>
                <w:bCs w:val="0"/>
                <w:caps w:val="0"/>
                <w:szCs w:val="24"/>
              </w:rPr>
              <w:t xml:space="preserve"> m. </w:t>
            </w:r>
            <w:r>
              <w:rPr>
                <w:b w:val="0"/>
                <w:bCs w:val="0"/>
                <w:caps w:val="0"/>
                <w:szCs w:val="24"/>
              </w:rPr>
              <w:t>sausio</w:t>
            </w:r>
            <w:r w:rsidR="00197C0E">
              <w:rPr>
                <w:b w:val="0"/>
                <w:bCs w:val="0"/>
                <w:caps w:val="0"/>
                <w:szCs w:val="24"/>
              </w:rPr>
              <w:t xml:space="preserve"> </w:t>
            </w:r>
            <w:r w:rsidR="00A153C9">
              <w:rPr>
                <w:b w:val="0"/>
                <w:bCs w:val="0"/>
                <w:caps w:val="0"/>
                <w:szCs w:val="24"/>
              </w:rPr>
              <w:t>27</w:t>
            </w:r>
            <w:r w:rsidRPr="0066714D">
              <w:rPr>
                <w:b w:val="0"/>
                <w:bCs w:val="0"/>
                <w:caps w:val="0"/>
                <w:szCs w:val="24"/>
              </w:rPr>
              <w:t xml:space="preserve"> d. Nr. T-</w:t>
            </w:r>
            <w:r w:rsidR="00A153C9">
              <w:rPr>
                <w:b w:val="0"/>
                <w:bCs w:val="0"/>
                <w:caps w:val="0"/>
                <w:szCs w:val="24"/>
              </w:rPr>
              <w:t>4</w:t>
            </w:r>
          </w:p>
          <w:p w14:paraId="46C080F3" w14:textId="77777777" w:rsidR="00914CCE" w:rsidRPr="005066ED" w:rsidRDefault="00914CCE" w:rsidP="00B34A58">
            <w:pPr>
              <w:overflowPunct w:val="0"/>
              <w:autoSpaceDE w:val="0"/>
              <w:autoSpaceDN w:val="0"/>
              <w:adjustRightInd w:val="0"/>
              <w:spacing w:after="0"/>
              <w:jc w:val="center"/>
              <w:rPr>
                <w:rFonts w:ascii="Times New Roman" w:hAnsi="Times New Roman"/>
                <w:sz w:val="24"/>
                <w:szCs w:val="24"/>
              </w:rPr>
            </w:pPr>
            <w:r w:rsidRPr="005066ED">
              <w:rPr>
                <w:rFonts w:ascii="Times New Roman" w:hAnsi="Times New Roman"/>
                <w:sz w:val="24"/>
                <w:szCs w:val="24"/>
              </w:rPr>
              <w:t>Pagėgiai</w:t>
            </w:r>
          </w:p>
        </w:tc>
      </w:tr>
    </w:tbl>
    <w:p w14:paraId="757D3E0B" w14:textId="77777777" w:rsidR="00914CCE" w:rsidRPr="00DC1E04" w:rsidRDefault="00914CCE" w:rsidP="00C80FFE">
      <w:pPr>
        <w:spacing w:after="0" w:line="240" w:lineRule="auto"/>
        <w:ind w:firstLine="851"/>
        <w:jc w:val="both"/>
        <w:rPr>
          <w:rFonts w:ascii="Times New Roman" w:hAnsi="Times New Roman"/>
          <w:sz w:val="24"/>
          <w:szCs w:val="24"/>
        </w:rPr>
      </w:pPr>
      <w:r w:rsidRPr="000E3D0B">
        <w:rPr>
          <w:rFonts w:ascii="Times New Roman" w:hAnsi="Times New Roman"/>
          <w:sz w:val="24"/>
          <w:szCs w:val="24"/>
        </w:rPr>
        <w:t>Vadovaudamasi Lietuvos Respublikos vietos savivaldos įstatymo 16 straipsnio 2 dalies 26 punktu, Lietuvos Respublikos valstybės ir savivaldybių turto valdymo, naudojimo ir disponavimo juo įstatymo 26 straipsnio 1 dalies 1, 2 ir 4 punktais, 27 straipsnio 2 ir 6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w:t>
      </w:r>
      <w:r>
        <w:rPr>
          <w:rFonts w:ascii="Times New Roman" w:hAnsi="Times New Roman"/>
          <w:sz w:val="24"/>
          <w:szCs w:val="24"/>
        </w:rPr>
        <w:t xml:space="preserve"> tvarkos aprašo patvirtinimo“, 8.1, 8</w:t>
      </w:r>
      <w:r w:rsidRPr="000E3D0B">
        <w:rPr>
          <w:rFonts w:ascii="Times New Roman" w:hAnsi="Times New Roman"/>
          <w:sz w:val="24"/>
          <w:szCs w:val="24"/>
        </w:rPr>
        <w:t xml:space="preserve">.2, </w:t>
      </w:r>
      <w:r>
        <w:rPr>
          <w:rFonts w:ascii="Times New Roman" w:hAnsi="Times New Roman"/>
          <w:sz w:val="24"/>
          <w:szCs w:val="24"/>
        </w:rPr>
        <w:t xml:space="preserve">12.2 </w:t>
      </w:r>
      <w:r w:rsidRPr="000E3D0B">
        <w:rPr>
          <w:rFonts w:ascii="Times New Roman" w:hAnsi="Times New Roman"/>
          <w:sz w:val="24"/>
          <w:szCs w:val="24"/>
        </w:rPr>
        <w:t>papunkčiais</w:t>
      </w:r>
      <w:r>
        <w:rPr>
          <w:rFonts w:ascii="Times New Roman" w:hAnsi="Times New Roman"/>
          <w:sz w:val="24"/>
          <w:szCs w:val="24"/>
        </w:rPr>
        <w:t>,</w:t>
      </w:r>
      <w:r w:rsidRPr="000E3D0B">
        <w:rPr>
          <w:rFonts w:ascii="Times New Roman" w:hAnsi="Times New Roman"/>
          <w:sz w:val="24"/>
          <w:szCs w:val="24"/>
        </w:rPr>
        <w:t xml:space="preserve"> atsižvelgdama į </w:t>
      </w:r>
      <w:r>
        <w:rPr>
          <w:rFonts w:ascii="Times New Roman" w:hAnsi="Times New Roman"/>
          <w:sz w:val="24"/>
          <w:szCs w:val="24"/>
        </w:rPr>
        <w:t xml:space="preserve">Turto valdymo ir ūkio departamento prie Lietuvos Respublikos vidaus reikalų ministerijos 2021 m. gruodžio 22 d. raštą Nr. 8D-1970 „Dėl sutikimo nurašyti turtą“, Lietuvos Respublikos švietimo, mokslo ir sporto ministerijos 2021 m. gruodžio 15 d. raštą Nr. SR-4872 „Dėl valstybės turto nurašymo“, Nacionalinės švietimo agentūros 2021 m. gruodžio 7 d. raštą Nr. SD-4145(1.6 E) „Dėl leidimo nurašyti valstybės turtą“, Pagėgių savivaldybės Natkiškių Zosės Petraitienės pagrindinės mokyklos direktoriaus pavaduotojos ugdymui, laikinai vykdančios direktorės pareigas, 2021 m. lapkričio 12 d. prašymą Nr. S-69 „Dėl turto pripažinimo netinkamu naudoti“, </w:t>
      </w:r>
      <w:r w:rsidRPr="000E3D0B">
        <w:rPr>
          <w:rFonts w:ascii="Times New Roman" w:hAnsi="Times New Roman"/>
          <w:sz w:val="24"/>
          <w:szCs w:val="24"/>
        </w:rPr>
        <w:t>Pagėgių savivaldybės administracijos komisijos dėl turto pripažinimo nereikalingu arba netinkamu (negalimu) naudoti 202</w:t>
      </w:r>
      <w:r>
        <w:rPr>
          <w:rFonts w:ascii="Times New Roman" w:hAnsi="Times New Roman"/>
          <w:sz w:val="24"/>
          <w:szCs w:val="24"/>
        </w:rPr>
        <w:t>1</w:t>
      </w:r>
      <w:r w:rsidRPr="000E3D0B">
        <w:rPr>
          <w:rFonts w:ascii="Times New Roman" w:hAnsi="Times New Roman"/>
          <w:sz w:val="24"/>
          <w:szCs w:val="24"/>
        </w:rPr>
        <w:t xml:space="preserve"> m. </w:t>
      </w:r>
      <w:r>
        <w:rPr>
          <w:rFonts w:ascii="Times New Roman" w:hAnsi="Times New Roman"/>
          <w:sz w:val="24"/>
          <w:szCs w:val="24"/>
        </w:rPr>
        <w:t>gruodžio10</w:t>
      </w:r>
      <w:r w:rsidRPr="000E3D0B">
        <w:rPr>
          <w:rFonts w:ascii="Times New Roman" w:hAnsi="Times New Roman"/>
          <w:sz w:val="24"/>
          <w:szCs w:val="24"/>
        </w:rPr>
        <w:t xml:space="preserve"> d. apžiūros pažymas Nr. </w:t>
      </w:r>
      <w:r>
        <w:rPr>
          <w:rFonts w:ascii="Times New Roman" w:hAnsi="Times New Roman"/>
          <w:sz w:val="24"/>
          <w:szCs w:val="24"/>
        </w:rPr>
        <w:t xml:space="preserve">100-106, </w:t>
      </w:r>
      <w:r w:rsidRPr="00DC1E04">
        <w:rPr>
          <w:rFonts w:ascii="Times New Roman" w:hAnsi="Times New Roman"/>
          <w:sz w:val="24"/>
          <w:szCs w:val="24"/>
        </w:rPr>
        <w:t xml:space="preserve">Pagėgių savivaldybės taryba </w:t>
      </w:r>
      <w:r w:rsidRPr="00DC1E04">
        <w:rPr>
          <w:rFonts w:ascii="Times New Roman" w:hAnsi="Times New Roman"/>
          <w:spacing w:val="50"/>
          <w:sz w:val="24"/>
          <w:szCs w:val="24"/>
        </w:rPr>
        <w:t>nusprendžia</w:t>
      </w:r>
      <w:r w:rsidRPr="00DC1E04">
        <w:rPr>
          <w:rFonts w:ascii="Times New Roman" w:hAnsi="Times New Roman"/>
          <w:sz w:val="24"/>
          <w:szCs w:val="24"/>
        </w:rPr>
        <w:t xml:space="preserve">: </w:t>
      </w:r>
    </w:p>
    <w:p w14:paraId="60C231F7" w14:textId="77777777" w:rsidR="00914CCE" w:rsidRDefault="00914CCE" w:rsidP="00041CED">
      <w:pPr>
        <w:tabs>
          <w:tab w:val="left" w:pos="1080"/>
        </w:tabs>
        <w:spacing w:after="0" w:line="240" w:lineRule="auto"/>
        <w:ind w:firstLine="851"/>
        <w:jc w:val="both"/>
        <w:rPr>
          <w:rFonts w:ascii="Times New Roman" w:hAnsi="Times New Roman"/>
          <w:sz w:val="24"/>
          <w:szCs w:val="24"/>
        </w:rPr>
      </w:pPr>
      <w:r w:rsidRPr="00C96323">
        <w:rPr>
          <w:rFonts w:ascii="Times New Roman" w:hAnsi="Times New Roman"/>
          <w:sz w:val="24"/>
          <w:szCs w:val="24"/>
        </w:rPr>
        <w:t xml:space="preserve">1. Nurašyti pripažintą netinkamu (negalimu) naudoti dėl fizinio ir funkcinio nusidėvėjimo bei sugedimo valstybei nuosavybės teise priklausantį </w:t>
      </w:r>
      <w:r>
        <w:rPr>
          <w:rFonts w:ascii="Times New Roman" w:hAnsi="Times New Roman"/>
          <w:sz w:val="24"/>
          <w:szCs w:val="24"/>
        </w:rPr>
        <w:t>Pagėgių</w:t>
      </w:r>
      <w:r w:rsidRPr="00C96323">
        <w:rPr>
          <w:rFonts w:ascii="Times New Roman" w:hAnsi="Times New Roman"/>
          <w:sz w:val="24"/>
          <w:szCs w:val="24"/>
        </w:rPr>
        <w:t xml:space="preserve"> savivaldybės administracijos</w:t>
      </w:r>
      <w:r>
        <w:rPr>
          <w:rFonts w:ascii="Times New Roman" w:hAnsi="Times New Roman"/>
          <w:sz w:val="24"/>
          <w:szCs w:val="24"/>
        </w:rPr>
        <w:t xml:space="preserve"> patikėjimo teise valdomą turtą (sąrašas pridedamas)</w:t>
      </w:r>
      <w:r w:rsidRPr="00C96323">
        <w:rPr>
          <w:rFonts w:ascii="Times New Roman" w:hAnsi="Times New Roman"/>
          <w:sz w:val="24"/>
          <w:szCs w:val="24"/>
        </w:rPr>
        <w:t>.</w:t>
      </w:r>
    </w:p>
    <w:p w14:paraId="1503C83E" w14:textId="77777777" w:rsidR="00914CCE" w:rsidRDefault="00914CCE" w:rsidP="00041CED">
      <w:pPr>
        <w:pStyle w:val="Pagrindinistekstas"/>
        <w:spacing w:after="0"/>
        <w:ind w:firstLine="851"/>
        <w:jc w:val="both"/>
        <w:rPr>
          <w:szCs w:val="24"/>
        </w:rPr>
      </w:pPr>
      <w:r>
        <w:rPr>
          <w:szCs w:val="24"/>
        </w:rPr>
        <w:t xml:space="preserve">2. Įgalioti Pagėgių savivaldybės administracijos seniūnijų seniūnus ir Natkiškių Zosės Petraitienės pagrindinės mokyklos direktoriaus pavaduotoją ugdymui, laikinai vykdančią direktorės pareigas, būti atsakingais už 1 punkte nurašomo turto išardymą ir likvidavimą. </w:t>
      </w:r>
    </w:p>
    <w:p w14:paraId="4D25C17F" w14:textId="77777777" w:rsidR="00914CCE" w:rsidRDefault="00914CCE" w:rsidP="00041CED">
      <w:pPr>
        <w:pStyle w:val="Pagrindinistekstas"/>
        <w:spacing w:after="0"/>
        <w:ind w:firstLine="851"/>
        <w:jc w:val="both"/>
        <w:rPr>
          <w:szCs w:val="24"/>
        </w:rPr>
      </w:pPr>
      <w:r>
        <w:rPr>
          <w:szCs w:val="24"/>
        </w:rPr>
        <w:t>3.</w:t>
      </w:r>
      <w:r w:rsidRPr="00041CED">
        <w:rPr>
          <w:szCs w:val="24"/>
        </w:rPr>
        <w:t xml:space="preserve"> Sprendimą paskelbti Pagėgių savivaldybės interneto svetainėje </w:t>
      </w:r>
      <w:hyperlink r:id="rId5" w:history="1">
        <w:r w:rsidRPr="00601C00">
          <w:rPr>
            <w:rStyle w:val="Hipersaitas"/>
            <w:color w:val="auto"/>
            <w:szCs w:val="24"/>
            <w:u w:val="none"/>
          </w:rPr>
          <w:t>www.pagegiai.lt</w:t>
        </w:r>
      </w:hyperlink>
      <w:r w:rsidRPr="00601C00">
        <w:rPr>
          <w:szCs w:val="24"/>
        </w:rPr>
        <w:t>.</w:t>
      </w:r>
    </w:p>
    <w:p w14:paraId="3C7D1036" w14:textId="46E4A2F2" w:rsidR="00914CCE" w:rsidRDefault="00914CCE" w:rsidP="00041CED">
      <w:pPr>
        <w:pStyle w:val="Pagrindinistekstas"/>
        <w:spacing w:after="0"/>
        <w:ind w:firstLine="851"/>
        <w:jc w:val="both"/>
        <w:rPr>
          <w:szCs w:val="24"/>
        </w:rPr>
      </w:pPr>
      <w:r w:rsidRPr="00041CED">
        <w:rPr>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C4BED7D" w14:textId="17E2AA81" w:rsidR="00A153C9" w:rsidRDefault="00A153C9" w:rsidP="00041CED">
      <w:pPr>
        <w:pStyle w:val="Pagrindinistekstas"/>
        <w:spacing w:after="0"/>
        <w:ind w:firstLine="851"/>
        <w:jc w:val="both"/>
        <w:rPr>
          <w:szCs w:val="24"/>
        </w:rPr>
      </w:pPr>
    </w:p>
    <w:p w14:paraId="6DB3E563" w14:textId="2973EE98" w:rsidR="00A153C9" w:rsidRDefault="00A153C9" w:rsidP="00041CED">
      <w:pPr>
        <w:pStyle w:val="Pagrindinistekstas"/>
        <w:spacing w:after="0"/>
        <w:ind w:firstLine="851"/>
        <w:jc w:val="both"/>
        <w:rPr>
          <w:szCs w:val="24"/>
        </w:rPr>
      </w:pPr>
    </w:p>
    <w:p w14:paraId="5F94F8C9" w14:textId="7119205E" w:rsidR="00A153C9" w:rsidRDefault="00A153C9" w:rsidP="00041CED">
      <w:pPr>
        <w:pStyle w:val="Pagrindinistekstas"/>
        <w:spacing w:after="0"/>
        <w:ind w:firstLine="851"/>
        <w:jc w:val="both"/>
        <w:rPr>
          <w:szCs w:val="24"/>
        </w:rPr>
      </w:pPr>
    </w:p>
    <w:p w14:paraId="6BFB9ED2" w14:textId="2D33475F" w:rsidR="00A153C9" w:rsidRDefault="00A153C9" w:rsidP="00A153C9">
      <w:pPr>
        <w:pStyle w:val="Pagrindinistekstas"/>
        <w:spacing w:after="0"/>
        <w:jc w:val="both"/>
        <w:rPr>
          <w:szCs w:val="24"/>
        </w:rPr>
      </w:pPr>
    </w:p>
    <w:p w14:paraId="2345D810" w14:textId="1EB5C76F" w:rsidR="00A153C9" w:rsidRPr="00041CED" w:rsidRDefault="00A153C9" w:rsidP="00A153C9">
      <w:pPr>
        <w:pStyle w:val="Pagrindinistekstas"/>
        <w:spacing w:after="0"/>
        <w:jc w:val="both"/>
        <w:rPr>
          <w:szCs w:val="24"/>
        </w:rPr>
      </w:pPr>
      <w:r>
        <w:rPr>
          <w:szCs w:val="24"/>
        </w:rPr>
        <w:t>Savivaldybės meras</w:t>
      </w:r>
      <w:r>
        <w:rPr>
          <w:szCs w:val="24"/>
        </w:rPr>
        <w:tab/>
      </w:r>
      <w:r>
        <w:rPr>
          <w:szCs w:val="24"/>
        </w:rPr>
        <w:tab/>
      </w:r>
      <w:r>
        <w:rPr>
          <w:szCs w:val="24"/>
        </w:rPr>
        <w:tab/>
      </w:r>
      <w:r>
        <w:rPr>
          <w:szCs w:val="24"/>
        </w:rPr>
        <w:tab/>
        <w:t xml:space="preserve">             Vaidas Bendaravičius</w:t>
      </w:r>
    </w:p>
    <w:p w14:paraId="1DFC0B8D" w14:textId="3EB0A12D" w:rsidR="00914CCE" w:rsidRDefault="00914CCE" w:rsidP="008B1CCF"/>
    <w:p w14:paraId="19240980" w14:textId="168D3849" w:rsidR="00A153C9" w:rsidRDefault="00A153C9" w:rsidP="008B1CCF"/>
    <w:p w14:paraId="42B5189E" w14:textId="77777777" w:rsidR="00A153C9" w:rsidRDefault="00A153C9" w:rsidP="008B1CCF"/>
    <w:p w14:paraId="6953F557" w14:textId="77777777" w:rsidR="008D30B6" w:rsidRDefault="008D30B6" w:rsidP="008D30B6">
      <w:pPr>
        <w:spacing w:after="0"/>
        <w:ind w:left="5670"/>
        <w:jc w:val="both"/>
        <w:rPr>
          <w:rFonts w:ascii="Times New Roman" w:hAnsi="Times New Roman"/>
          <w:color w:val="000000"/>
          <w:sz w:val="24"/>
          <w:szCs w:val="24"/>
        </w:rPr>
      </w:pPr>
      <w:r>
        <w:rPr>
          <w:rFonts w:ascii="Times New Roman" w:hAnsi="Times New Roman"/>
          <w:color w:val="000000"/>
          <w:sz w:val="24"/>
          <w:szCs w:val="24"/>
        </w:rPr>
        <w:lastRenderedPageBreak/>
        <w:t>Pagėgių savivaldybės tarybos</w:t>
      </w:r>
    </w:p>
    <w:p w14:paraId="54F7F1A2" w14:textId="77777777" w:rsidR="008D30B6" w:rsidRDefault="008D30B6" w:rsidP="008D30B6">
      <w:pPr>
        <w:pStyle w:val="Pagrindinistekstas"/>
        <w:spacing w:after="0"/>
        <w:ind w:left="5670"/>
        <w:jc w:val="both"/>
        <w:rPr>
          <w:szCs w:val="24"/>
        </w:rPr>
      </w:pPr>
      <w:r>
        <w:rPr>
          <w:szCs w:val="24"/>
        </w:rPr>
        <w:t xml:space="preserve">2022 m. sausio 27 d.  </w:t>
      </w:r>
    </w:p>
    <w:p w14:paraId="46FDA453" w14:textId="2FACA90A" w:rsidR="008D30B6" w:rsidRDefault="008D30B6" w:rsidP="008D30B6">
      <w:pPr>
        <w:pStyle w:val="Pagrindinistekstas"/>
        <w:spacing w:after="0"/>
        <w:ind w:left="5670"/>
        <w:rPr>
          <w:szCs w:val="24"/>
        </w:rPr>
      </w:pPr>
      <w:r>
        <w:rPr>
          <w:szCs w:val="24"/>
        </w:rPr>
        <w:t>sprendimu  Nr. T-</w:t>
      </w:r>
      <w:r w:rsidR="00A153C9">
        <w:rPr>
          <w:szCs w:val="24"/>
        </w:rPr>
        <w:t>4</w:t>
      </w:r>
    </w:p>
    <w:p w14:paraId="0B95E124" w14:textId="77777777" w:rsidR="008D30B6" w:rsidRDefault="008D30B6" w:rsidP="008D30B6">
      <w:pPr>
        <w:pStyle w:val="Pagrindinistekstas"/>
        <w:spacing w:after="0"/>
        <w:ind w:left="5670"/>
      </w:pPr>
      <w:r>
        <w:rPr>
          <w:szCs w:val="24"/>
          <w:lang w:eastAsia="ar-SA"/>
        </w:rPr>
        <w:t>priedas</w:t>
      </w:r>
    </w:p>
    <w:p w14:paraId="0FEAE584" w14:textId="77777777" w:rsidR="008D30B6" w:rsidRDefault="008D30B6" w:rsidP="008D30B6">
      <w:pPr>
        <w:spacing w:after="0"/>
        <w:jc w:val="both"/>
        <w:rPr>
          <w:rFonts w:ascii="Times New Roman" w:hAnsi="Times New Roman"/>
          <w:b/>
          <w:sz w:val="24"/>
          <w:szCs w:val="24"/>
        </w:rPr>
      </w:pPr>
      <w:r>
        <w:rPr>
          <w:rFonts w:ascii="Times New Roman" w:hAnsi="Times New Roman"/>
          <w:b/>
          <w:sz w:val="24"/>
          <w:szCs w:val="24"/>
        </w:rPr>
        <w:t xml:space="preserve">PAGĖGIŲ SAVIVALDYBĖS NURAŠOMO VALSTYBĖS ILGALAIKIO TURTO </w:t>
      </w:r>
    </w:p>
    <w:p w14:paraId="4173BEB6" w14:textId="77777777" w:rsidR="008D30B6" w:rsidRDefault="008D30B6" w:rsidP="008D30B6">
      <w:pPr>
        <w:spacing w:after="0"/>
        <w:jc w:val="center"/>
        <w:rPr>
          <w:rFonts w:asciiTheme="minorHAnsi" w:hAnsiTheme="minorHAnsi"/>
        </w:rPr>
      </w:pPr>
      <w:r>
        <w:rPr>
          <w:rFonts w:ascii="Times New Roman" w:hAnsi="Times New Roman"/>
          <w:b/>
          <w:sz w:val="24"/>
          <w:szCs w:val="24"/>
        </w:rPr>
        <w:t>SĄRAŠAS</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960"/>
        <w:gridCol w:w="1559"/>
        <w:gridCol w:w="993"/>
        <w:gridCol w:w="1276"/>
        <w:gridCol w:w="720"/>
        <w:gridCol w:w="1264"/>
      </w:tblGrid>
      <w:tr w:rsidR="008D30B6" w14:paraId="5FBAB41A" w14:textId="77777777" w:rsidTr="008D30B6">
        <w:trPr>
          <w:cantSplit/>
          <w:trHeight w:val="70"/>
        </w:trPr>
        <w:tc>
          <w:tcPr>
            <w:tcW w:w="587" w:type="dxa"/>
            <w:tcBorders>
              <w:top w:val="single" w:sz="4" w:space="0" w:color="auto"/>
              <w:left w:val="single" w:sz="4" w:space="0" w:color="auto"/>
              <w:bottom w:val="single" w:sz="4" w:space="0" w:color="auto"/>
              <w:right w:val="single" w:sz="4" w:space="0" w:color="auto"/>
            </w:tcBorders>
            <w:vAlign w:val="center"/>
            <w:hideMark/>
          </w:tcPr>
          <w:p w14:paraId="10682A15" w14:textId="77777777" w:rsidR="008D30B6" w:rsidRDefault="008D30B6">
            <w:pPr>
              <w:jc w:val="center"/>
              <w:rPr>
                <w:rFonts w:ascii="Times New Roman" w:hAnsi="Times New Roman"/>
                <w:b/>
                <w:sz w:val="24"/>
                <w:szCs w:val="24"/>
              </w:rPr>
            </w:pPr>
            <w:r>
              <w:rPr>
                <w:rFonts w:ascii="Times New Roman" w:hAnsi="Times New Roman"/>
                <w:b/>
                <w:spacing w:val="-2"/>
                <w:sz w:val="24"/>
                <w:szCs w:val="24"/>
              </w:rPr>
              <w:t>Eil.</w:t>
            </w:r>
            <w:r>
              <w:rPr>
                <w:rFonts w:ascii="Times New Roman" w:hAnsi="Times New Roman"/>
                <w:b/>
                <w:sz w:val="24"/>
                <w:szCs w:val="24"/>
              </w:rPr>
              <w:t xml:space="preserve"> Nr.</w:t>
            </w:r>
          </w:p>
        </w:tc>
        <w:tc>
          <w:tcPr>
            <w:tcW w:w="2958" w:type="dxa"/>
            <w:tcBorders>
              <w:top w:val="single" w:sz="4" w:space="0" w:color="auto"/>
              <w:left w:val="single" w:sz="4" w:space="0" w:color="auto"/>
              <w:bottom w:val="single" w:sz="4" w:space="0" w:color="auto"/>
              <w:right w:val="single" w:sz="4" w:space="0" w:color="auto"/>
            </w:tcBorders>
            <w:vAlign w:val="center"/>
            <w:hideMark/>
          </w:tcPr>
          <w:p w14:paraId="07231291" w14:textId="77777777" w:rsidR="008D30B6" w:rsidRDefault="008D30B6">
            <w:pPr>
              <w:jc w:val="center"/>
              <w:rPr>
                <w:rFonts w:ascii="Times New Roman" w:hAnsi="Times New Roman"/>
                <w:b/>
                <w:sz w:val="24"/>
                <w:szCs w:val="24"/>
              </w:rPr>
            </w:pPr>
            <w:r>
              <w:rPr>
                <w:rFonts w:ascii="Times New Roman" w:hAnsi="Times New Roman"/>
                <w:b/>
                <w:sz w:val="24"/>
                <w:szCs w:val="24"/>
              </w:rPr>
              <w:t>Pavadinimas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8BFB39" w14:textId="77777777" w:rsidR="008D30B6" w:rsidRDefault="008D30B6">
            <w:pPr>
              <w:jc w:val="center"/>
              <w:rPr>
                <w:rFonts w:ascii="Times New Roman" w:hAnsi="Times New Roman"/>
                <w:b/>
                <w:sz w:val="24"/>
                <w:szCs w:val="24"/>
              </w:rPr>
            </w:pPr>
            <w:r>
              <w:rPr>
                <w:rFonts w:ascii="Times New Roman" w:hAnsi="Times New Roman"/>
                <w:b/>
                <w:spacing w:val="-10"/>
                <w:sz w:val="24"/>
                <w:szCs w:val="24"/>
              </w:rPr>
              <w:t>Inventoriaus</w:t>
            </w:r>
            <w:r>
              <w:rPr>
                <w:rFonts w:ascii="Times New Roman" w:hAnsi="Times New Roman"/>
                <w:b/>
                <w:sz w:val="24"/>
                <w:szCs w:val="24"/>
              </w:rPr>
              <w:t xml:space="preserve"> 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319C8B" w14:textId="77777777" w:rsidR="008D30B6" w:rsidRDefault="008D30B6">
            <w:pPr>
              <w:ind w:left="-108" w:right="-108"/>
              <w:jc w:val="center"/>
              <w:rPr>
                <w:rFonts w:ascii="Times New Roman" w:hAnsi="Times New Roman" w:cstheme="minorBidi"/>
                <w:b/>
                <w:sz w:val="24"/>
                <w:szCs w:val="24"/>
              </w:rPr>
            </w:pPr>
            <w:r>
              <w:rPr>
                <w:rFonts w:ascii="Times New Roman" w:hAnsi="Times New Roman"/>
                <w:b/>
                <w:sz w:val="24"/>
                <w:szCs w:val="24"/>
              </w:rPr>
              <w:t>Įsigijimo</w:t>
            </w:r>
          </w:p>
          <w:p w14:paraId="0A4F2404" w14:textId="77777777" w:rsidR="008D30B6" w:rsidRDefault="008D30B6">
            <w:pPr>
              <w:ind w:left="-108" w:right="-108"/>
              <w:jc w:val="center"/>
              <w:rPr>
                <w:rFonts w:ascii="Times New Roman" w:hAnsi="Times New Roman"/>
                <w:b/>
                <w:sz w:val="24"/>
                <w:szCs w:val="24"/>
              </w:rPr>
            </w:pPr>
            <w:r>
              <w:rPr>
                <w:rFonts w:ascii="Times New Roman" w:hAnsi="Times New Roman"/>
                <w:b/>
                <w:sz w:val="24"/>
                <w:szCs w:val="24"/>
              </w:rPr>
              <w:t>metai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2564AE" w14:textId="77777777" w:rsidR="008D30B6" w:rsidRDefault="008D30B6">
            <w:pPr>
              <w:jc w:val="center"/>
              <w:rPr>
                <w:rFonts w:ascii="Times New Roman" w:hAnsi="Times New Roman"/>
                <w:b/>
                <w:sz w:val="24"/>
                <w:szCs w:val="24"/>
              </w:rPr>
            </w:pPr>
            <w:r>
              <w:rPr>
                <w:rFonts w:ascii="Times New Roman" w:hAnsi="Times New Roman"/>
                <w:b/>
                <w:sz w:val="24"/>
                <w:szCs w:val="24"/>
              </w:rPr>
              <w:t>Vieneto įsigijimo savikaina, Eur</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94240B" w14:textId="77777777" w:rsidR="008D30B6" w:rsidRDefault="008D30B6">
            <w:pPr>
              <w:ind w:left="-108" w:right="-108"/>
              <w:jc w:val="center"/>
              <w:rPr>
                <w:rFonts w:ascii="Times New Roman" w:hAnsi="Times New Roman"/>
                <w:b/>
                <w:sz w:val="24"/>
                <w:szCs w:val="24"/>
              </w:rPr>
            </w:pPr>
            <w:r>
              <w:rPr>
                <w:rFonts w:ascii="Times New Roman" w:hAnsi="Times New Roman"/>
                <w:b/>
                <w:sz w:val="24"/>
                <w:szCs w:val="24"/>
              </w:rPr>
              <w:t>Kiekis, vnt.</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0379778" w14:textId="77777777" w:rsidR="008D30B6" w:rsidRDefault="008D30B6">
            <w:pPr>
              <w:jc w:val="center"/>
              <w:rPr>
                <w:rFonts w:ascii="Times New Roman" w:hAnsi="Times New Roman"/>
                <w:b/>
                <w:sz w:val="24"/>
                <w:szCs w:val="24"/>
              </w:rPr>
            </w:pPr>
            <w:r>
              <w:rPr>
                <w:rFonts w:ascii="Times New Roman" w:hAnsi="Times New Roman"/>
                <w:b/>
                <w:sz w:val="24"/>
                <w:szCs w:val="24"/>
              </w:rPr>
              <w:t>Bendra įsigijimo savikaina, Eur</w:t>
            </w:r>
          </w:p>
        </w:tc>
      </w:tr>
      <w:tr w:rsidR="008D30B6" w14:paraId="31DF97A8" w14:textId="77777777" w:rsidTr="008D30B6">
        <w:trPr>
          <w:cantSplit/>
          <w:trHeight w:val="70"/>
        </w:trPr>
        <w:tc>
          <w:tcPr>
            <w:tcW w:w="587" w:type="dxa"/>
            <w:tcBorders>
              <w:top w:val="single" w:sz="4" w:space="0" w:color="auto"/>
              <w:left w:val="single" w:sz="4" w:space="0" w:color="auto"/>
              <w:bottom w:val="single" w:sz="4" w:space="0" w:color="auto"/>
              <w:right w:val="single" w:sz="4" w:space="0" w:color="auto"/>
            </w:tcBorders>
            <w:hideMark/>
          </w:tcPr>
          <w:p w14:paraId="189C3DA9" w14:textId="77777777" w:rsidR="008D30B6" w:rsidRDefault="008D30B6">
            <w:pPr>
              <w:jc w:val="center"/>
              <w:rPr>
                <w:rFonts w:ascii="Times New Roman" w:hAnsi="Times New Roman"/>
                <w:sz w:val="24"/>
                <w:szCs w:val="24"/>
              </w:rPr>
            </w:pPr>
            <w:r>
              <w:rPr>
                <w:rFonts w:ascii="Times New Roman" w:hAnsi="Times New Roman"/>
                <w:sz w:val="24"/>
                <w:szCs w:val="24"/>
              </w:rPr>
              <w:t>1.</w:t>
            </w:r>
          </w:p>
        </w:tc>
        <w:tc>
          <w:tcPr>
            <w:tcW w:w="2958" w:type="dxa"/>
            <w:tcBorders>
              <w:top w:val="single" w:sz="4" w:space="0" w:color="auto"/>
              <w:left w:val="single" w:sz="4" w:space="0" w:color="auto"/>
              <w:bottom w:val="single" w:sz="4" w:space="0" w:color="auto"/>
              <w:right w:val="single" w:sz="4" w:space="0" w:color="auto"/>
            </w:tcBorders>
            <w:hideMark/>
          </w:tcPr>
          <w:p w14:paraId="3CF64BAB" w14:textId="77777777" w:rsidR="008D30B6" w:rsidRDefault="008D30B6">
            <w:pPr>
              <w:rPr>
                <w:rFonts w:ascii="Times New Roman" w:hAnsi="Times New Roman"/>
                <w:sz w:val="24"/>
                <w:szCs w:val="24"/>
              </w:rPr>
            </w:pPr>
            <w:r>
              <w:rPr>
                <w:rFonts w:ascii="Times New Roman" w:hAnsi="Times New Roman"/>
                <w:sz w:val="24"/>
                <w:szCs w:val="24"/>
              </w:rPr>
              <w:t>Kompiuteris "</w:t>
            </w:r>
            <w:proofErr w:type="spellStart"/>
            <w:r>
              <w:rPr>
                <w:rFonts w:ascii="Times New Roman" w:hAnsi="Times New Roman"/>
                <w:sz w:val="24"/>
                <w:szCs w:val="24"/>
              </w:rPr>
              <w:t>OptiPlex</w:t>
            </w:r>
            <w:proofErr w:type="spellEnd"/>
            <w:r>
              <w:rPr>
                <w:rFonts w:ascii="Times New Roman" w:hAnsi="Times New Roman"/>
                <w:sz w:val="24"/>
                <w:szCs w:val="24"/>
              </w:rPr>
              <w:t xml:space="preserve"> GX </w:t>
            </w:r>
            <w:proofErr w:type="spellStart"/>
            <w:r>
              <w:rPr>
                <w:rFonts w:ascii="Times New Roman" w:hAnsi="Times New Roman"/>
                <w:sz w:val="24"/>
                <w:szCs w:val="24"/>
              </w:rPr>
              <w:t>Desktop</w:t>
            </w:r>
            <w:proofErr w:type="spellEnd"/>
            <w:r>
              <w:rPr>
                <w:rFonts w:ascii="Times New Roman" w:hAnsi="Times New Roman"/>
                <w:sz w:val="24"/>
                <w:szCs w:val="24"/>
              </w:rPr>
              <w:t xml:space="preserve"> Dell"</w:t>
            </w:r>
          </w:p>
        </w:tc>
        <w:tc>
          <w:tcPr>
            <w:tcW w:w="1559" w:type="dxa"/>
            <w:tcBorders>
              <w:top w:val="single" w:sz="4" w:space="0" w:color="auto"/>
              <w:left w:val="single" w:sz="4" w:space="0" w:color="auto"/>
              <w:bottom w:val="single" w:sz="4" w:space="0" w:color="auto"/>
              <w:right w:val="single" w:sz="4" w:space="0" w:color="auto"/>
            </w:tcBorders>
            <w:hideMark/>
          </w:tcPr>
          <w:p w14:paraId="4FC1BFB4" w14:textId="77777777" w:rsidR="008D30B6" w:rsidRDefault="008D30B6">
            <w:pPr>
              <w:spacing w:after="0"/>
              <w:jc w:val="center"/>
              <w:rPr>
                <w:rFonts w:ascii="Times New Roman" w:hAnsi="Times New Roman" w:cstheme="minorBidi"/>
                <w:sz w:val="24"/>
                <w:szCs w:val="24"/>
              </w:rPr>
            </w:pPr>
            <w:r>
              <w:rPr>
                <w:rFonts w:ascii="Times New Roman" w:hAnsi="Times New Roman"/>
                <w:sz w:val="24"/>
                <w:szCs w:val="24"/>
              </w:rPr>
              <w:t>01348407</w:t>
            </w:r>
          </w:p>
          <w:p w14:paraId="56E43B66"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01348408</w:t>
            </w:r>
          </w:p>
          <w:p w14:paraId="0CC79E2F"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01348409</w:t>
            </w:r>
          </w:p>
          <w:p w14:paraId="610C3AA7"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01348410</w:t>
            </w:r>
          </w:p>
          <w:p w14:paraId="2D3300BF"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01348411</w:t>
            </w:r>
          </w:p>
        </w:tc>
        <w:tc>
          <w:tcPr>
            <w:tcW w:w="993" w:type="dxa"/>
            <w:tcBorders>
              <w:top w:val="single" w:sz="4" w:space="0" w:color="auto"/>
              <w:left w:val="single" w:sz="4" w:space="0" w:color="auto"/>
              <w:bottom w:val="single" w:sz="4" w:space="0" w:color="auto"/>
              <w:right w:val="single" w:sz="4" w:space="0" w:color="auto"/>
            </w:tcBorders>
            <w:hideMark/>
          </w:tcPr>
          <w:p w14:paraId="18B05E54" w14:textId="77777777" w:rsidR="008D30B6" w:rsidRDefault="008D30B6">
            <w:pPr>
              <w:jc w:val="center"/>
              <w:rPr>
                <w:rFonts w:ascii="Times New Roman" w:hAnsi="Times New Roman"/>
                <w:sz w:val="24"/>
                <w:szCs w:val="24"/>
              </w:rPr>
            </w:pPr>
            <w:r>
              <w:rPr>
                <w:rFonts w:ascii="Times New Roman" w:hAnsi="Times New Roman"/>
                <w:sz w:val="24"/>
                <w:szCs w:val="24"/>
              </w:rPr>
              <w:t>2007</w:t>
            </w:r>
          </w:p>
        </w:tc>
        <w:tc>
          <w:tcPr>
            <w:tcW w:w="1276" w:type="dxa"/>
            <w:tcBorders>
              <w:top w:val="single" w:sz="4" w:space="0" w:color="auto"/>
              <w:left w:val="single" w:sz="4" w:space="0" w:color="auto"/>
              <w:bottom w:val="single" w:sz="4" w:space="0" w:color="auto"/>
              <w:right w:val="single" w:sz="4" w:space="0" w:color="auto"/>
            </w:tcBorders>
            <w:hideMark/>
          </w:tcPr>
          <w:p w14:paraId="411F862C" w14:textId="77777777" w:rsidR="008D30B6" w:rsidRDefault="008D30B6">
            <w:pPr>
              <w:jc w:val="center"/>
              <w:rPr>
                <w:rFonts w:ascii="Times New Roman" w:hAnsi="Times New Roman"/>
                <w:sz w:val="24"/>
                <w:szCs w:val="24"/>
              </w:rPr>
            </w:pPr>
            <w:r>
              <w:rPr>
                <w:rFonts w:ascii="Times New Roman" w:hAnsi="Times New Roman"/>
                <w:sz w:val="24"/>
                <w:szCs w:val="24"/>
              </w:rPr>
              <w:t>1161,15</w:t>
            </w:r>
          </w:p>
        </w:tc>
        <w:tc>
          <w:tcPr>
            <w:tcW w:w="720" w:type="dxa"/>
            <w:tcBorders>
              <w:top w:val="single" w:sz="4" w:space="0" w:color="auto"/>
              <w:left w:val="single" w:sz="4" w:space="0" w:color="auto"/>
              <w:bottom w:val="single" w:sz="4" w:space="0" w:color="auto"/>
              <w:right w:val="single" w:sz="4" w:space="0" w:color="auto"/>
            </w:tcBorders>
            <w:hideMark/>
          </w:tcPr>
          <w:p w14:paraId="716B0EAA" w14:textId="77777777" w:rsidR="008D30B6" w:rsidRDefault="008D30B6">
            <w:pPr>
              <w:jc w:val="center"/>
              <w:rPr>
                <w:rFonts w:ascii="Times New Roman" w:hAnsi="Times New Roman"/>
                <w:sz w:val="24"/>
                <w:szCs w:val="24"/>
              </w:rPr>
            </w:pPr>
            <w:r>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hideMark/>
          </w:tcPr>
          <w:p w14:paraId="331E70F1" w14:textId="77777777" w:rsidR="008D30B6" w:rsidRDefault="008D30B6">
            <w:pPr>
              <w:jc w:val="center"/>
              <w:rPr>
                <w:rFonts w:ascii="Times New Roman" w:hAnsi="Times New Roman"/>
                <w:sz w:val="24"/>
                <w:szCs w:val="24"/>
              </w:rPr>
            </w:pPr>
            <w:r>
              <w:rPr>
                <w:rFonts w:ascii="Times New Roman" w:hAnsi="Times New Roman"/>
                <w:sz w:val="24"/>
                <w:szCs w:val="24"/>
              </w:rPr>
              <w:t>5805,75</w:t>
            </w:r>
          </w:p>
        </w:tc>
      </w:tr>
      <w:tr w:rsidR="008D30B6" w14:paraId="27C2B88B" w14:textId="77777777" w:rsidTr="008D30B6">
        <w:trPr>
          <w:cantSplit/>
          <w:trHeight w:val="70"/>
        </w:trPr>
        <w:tc>
          <w:tcPr>
            <w:tcW w:w="587" w:type="dxa"/>
            <w:tcBorders>
              <w:top w:val="single" w:sz="4" w:space="0" w:color="auto"/>
              <w:left w:val="single" w:sz="4" w:space="0" w:color="auto"/>
              <w:bottom w:val="single" w:sz="4" w:space="0" w:color="auto"/>
              <w:right w:val="single" w:sz="4" w:space="0" w:color="auto"/>
            </w:tcBorders>
            <w:hideMark/>
          </w:tcPr>
          <w:p w14:paraId="69C9D428" w14:textId="77777777" w:rsidR="008D30B6" w:rsidRDefault="008D30B6">
            <w:pPr>
              <w:jc w:val="center"/>
              <w:rPr>
                <w:rFonts w:ascii="Times New Roman" w:hAnsi="Times New Roman"/>
                <w:sz w:val="24"/>
                <w:szCs w:val="24"/>
              </w:rPr>
            </w:pPr>
            <w:r>
              <w:rPr>
                <w:rFonts w:ascii="Times New Roman" w:hAnsi="Times New Roman"/>
                <w:sz w:val="24"/>
                <w:szCs w:val="24"/>
              </w:rPr>
              <w:t>2.</w:t>
            </w:r>
          </w:p>
        </w:tc>
        <w:tc>
          <w:tcPr>
            <w:tcW w:w="2958" w:type="dxa"/>
            <w:tcBorders>
              <w:top w:val="single" w:sz="4" w:space="0" w:color="auto"/>
              <w:left w:val="single" w:sz="4" w:space="0" w:color="auto"/>
              <w:bottom w:val="single" w:sz="4" w:space="0" w:color="auto"/>
              <w:right w:val="single" w:sz="4" w:space="0" w:color="auto"/>
            </w:tcBorders>
            <w:hideMark/>
          </w:tcPr>
          <w:p w14:paraId="7EDCF159" w14:textId="77777777" w:rsidR="008D30B6" w:rsidRDefault="008D30B6">
            <w:pPr>
              <w:rPr>
                <w:rFonts w:ascii="Times New Roman" w:hAnsi="Times New Roman"/>
                <w:sz w:val="24"/>
                <w:szCs w:val="24"/>
              </w:rPr>
            </w:pPr>
            <w:proofErr w:type="spellStart"/>
            <w:r>
              <w:rPr>
                <w:rFonts w:ascii="Times New Roman" w:hAnsi="Times New Roman"/>
                <w:sz w:val="24"/>
                <w:szCs w:val="24"/>
              </w:rPr>
              <w:t>Multifunkcinis</w:t>
            </w:r>
            <w:proofErr w:type="spellEnd"/>
            <w:r>
              <w:rPr>
                <w:rFonts w:ascii="Times New Roman" w:hAnsi="Times New Roman"/>
                <w:sz w:val="24"/>
                <w:szCs w:val="24"/>
              </w:rPr>
              <w:t xml:space="preserve"> aparatas "Minolta </w:t>
            </w:r>
            <w:proofErr w:type="spellStart"/>
            <w:r>
              <w:rPr>
                <w:rFonts w:ascii="Times New Roman" w:hAnsi="Times New Roman"/>
                <w:sz w:val="24"/>
                <w:szCs w:val="24"/>
              </w:rPr>
              <w:t>PagePro</w:t>
            </w:r>
            <w:proofErr w:type="spellEnd"/>
            <w:r>
              <w:rPr>
                <w:rFonts w:ascii="Times New Roman" w:hAnsi="Times New Roman"/>
                <w:sz w:val="24"/>
                <w:szCs w:val="24"/>
              </w:rPr>
              <w:t xml:space="preserve"> 139MF</w:t>
            </w:r>
          </w:p>
        </w:tc>
        <w:tc>
          <w:tcPr>
            <w:tcW w:w="1559" w:type="dxa"/>
            <w:tcBorders>
              <w:top w:val="single" w:sz="4" w:space="0" w:color="auto"/>
              <w:left w:val="single" w:sz="4" w:space="0" w:color="auto"/>
              <w:bottom w:val="single" w:sz="4" w:space="0" w:color="auto"/>
              <w:right w:val="single" w:sz="4" w:space="0" w:color="auto"/>
            </w:tcBorders>
            <w:hideMark/>
          </w:tcPr>
          <w:p w14:paraId="7D23D5F8" w14:textId="77777777" w:rsidR="008D30B6" w:rsidRDefault="008D30B6">
            <w:pPr>
              <w:spacing w:after="0"/>
              <w:jc w:val="center"/>
              <w:rPr>
                <w:rFonts w:ascii="Times New Roman" w:hAnsi="Times New Roman" w:cstheme="minorBidi"/>
                <w:sz w:val="24"/>
                <w:szCs w:val="24"/>
              </w:rPr>
            </w:pPr>
            <w:r>
              <w:rPr>
                <w:rFonts w:ascii="Times New Roman" w:hAnsi="Times New Roman"/>
                <w:sz w:val="24"/>
                <w:szCs w:val="24"/>
              </w:rPr>
              <w:t>01348977</w:t>
            </w:r>
          </w:p>
          <w:p w14:paraId="62D487FF"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01348978</w:t>
            </w:r>
          </w:p>
          <w:p w14:paraId="0E723A0D"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01348979</w:t>
            </w:r>
          </w:p>
          <w:p w14:paraId="4F29B43A"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01348980</w:t>
            </w:r>
          </w:p>
          <w:p w14:paraId="0DF3F50F" w14:textId="77777777" w:rsidR="008D30B6" w:rsidRDefault="008D30B6">
            <w:pPr>
              <w:spacing w:after="0"/>
              <w:jc w:val="center"/>
              <w:rPr>
                <w:rFonts w:ascii="Times New Roman" w:hAnsi="Times New Roman"/>
                <w:sz w:val="24"/>
                <w:szCs w:val="24"/>
              </w:rPr>
            </w:pPr>
            <w:r>
              <w:rPr>
                <w:rFonts w:ascii="Times New Roman" w:hAnsi="Times New Roman"/>
                <w:sz w:val="24"/>
                <w:szCs w:val="24"/>
              </w:rPr>
              <w:t>01348981</w:t>
            </w:r>
          </w:p>
        </w:tc>
        <w:tc>
          <w:tcPr>
            <w:tcW w:w="993" w:type="dxa"/>
            <w:tcBorders>
              <w:top w:val="single" w:sz="4" w:space="0" w:color="auto"/>
              <w:left w:val="single" w:sz="4" w:space="0" w:color="auto"/>
              <w:bottom w:val="single" w:sz="4" w:space="0" w:color="auto"/>
              <w:right w:val="single" w:sz="4" w:space="0" w:color="auto"/>
            </w:tcBorders>
            <w:hideMark/>
          </w:tcPr>
          <w:p w14:paraId="630CE7B6" w14:textId="77777777" w:rsidR="008D30B6" w:rsidRDefault="008D30B6">
            <w:pPr>
              <w:jc w:val="center"/>
              <w:rPr>
                <w:rFonts w:ascii="Times New Roman" w:hAnsi="Times New Roman"/>
                <w:sz w:val="24"/>
                <w:szCs w:val="24"/>
              </w:rPr>
            </w:pPr>
            <w:r>
              <w:rPr>
                <w:rFonts w:ascii="Times New Roman" w:hAnsi="Times New Roman"/>
                <w:sz w:val="24"/>
                <w:szCs w:val="24"/>
              </w:rPr>
              <w:t>2007</w:t>
            </w:r>
          </w:p>
        </w:tc>
        <w:tc>
          <w:tcPr>
            <w:tcW w:w="1276" w:type="dxa"/>
            <w:tcBorders>
              <w:top w:val="single" w:sz="4" w:space="0" w:color="auto"/>
              <w:left w:val="single" w:sz="4" w:space="0" w:color="auto"/>
              <w:bottom w:val="single" w:sz="4" w:space="0" w:color="auto"/>
              <w:right w:val="single" w:sz="4" w:space="0" w:color="auto"/>
            </w:tcBorders>
            <w:hideMark/>
          </w:tcPr>
          <w:p w14:paraId="012211DB" w14:textId="77777777" w:rsidR="008D30B6" w:rsidRDefault="008D30B6">
            <w:pPr>
              <w:jc w:val="center"/>
              <w:rPr>
                <w:rFonts w:ascii="Times New Roman" w:hAnsi="Times New Roman"/>
                <w:sz w:val="24"/>
                <w:szCs w:val="24"/>
              </w:rPr>
            </w:pPr>
            <w:r>
              <w:rPr>
                <w:rFonts w:ascii="Times New Roman" w:hAnsi="Times New Roman"/>
                <w:sz w:val="24"/>
                <w:szCs w:val="24"/>
              </w:rPr>
              <w:t>273,00</w:t>
            </w:r>
          </w:p>
        </w:tc>
        <w:tc>
          <w:tcPr>
            <w:tcW w:w="720" w:type="dxa"/>
            <w:tcBorders>
              <w:top w:val="single" w:sz="4" w:space="0" w:color="auto"/>
              <w:left w:val="single" w:sz="4" w:space="0" w:color="auto"/>
              <w:bottom w:val="single" w:sz="4" w:space="0" w:color="auto"/>
              <w:right w:val="single" w:sz="4" w:space="0" w:color="auto"/>
            </w:tcBorders>
            <w:hideMark/>
          </w:tcPr>
          <w:p w14:paraId="13139EC8" w14:textId="77777777" w:rsidR="008D30B6" w:rsidRDefault="008D30B6">
            <w:pPr>
              <w:jc w:val="center"/>
              <w:rPr>
                <w:rFonts w:ascii="Times New Roman" w:hAnsi="Times New Roman"/>
                <w:sz w:val="24"/>
                <w:szCs w:val="24"/>
              </w:rPr>
            </w:pPr>
            <w:r>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hideMark/>
          </w:tcPr>
          <w:p w14:paraId="72BF162D" w14:textId="77777777" w:rsidR="008D30B6" w:rsidRDefault="008D30B6">
            <w:pPr>
              <w:jc w:val="center"/>
              <w:rPr>
                <w:rFonts w:ascii="Times New Roman" w:hAnsi="Times New Roman"/>
                <w:sz w:val="24"/>
                <w:szCs w:val="24"/>
              </w:rPr>
            </w:pPr>
            <w:r>
              <w:rPr>
                <w:rFonts w:ascii="Times New Roman" w:hAnsi="Times New Roman"/>
                <w:sz w:val="24"/>
                <w:szCs w:val="24"/>
              </w:rPr>
              <w:t>1367,00</w:t>
            </w:r>
          </w:p>
        </w:tc>
      </w:tr>
      <w:tr w:rsidR="008D30B6" w14:paraId="017A976B" w14:textId="77777777" w:rsidTr="008D30B6">
        <w:trPr>
          <w:cantSplit/>
          <w:trHeight w:val="2169"/>
        </w:trPr>
        <w:tc>
          <w:tcPr>
            <w:tcW w:w="587" w:type="dxa"/>
            <w:tcBorders>
              <w:top w:val="single" w:sz="4" w:space="0" w:color="auto"/>
              <w:left w:val="single" w:sz="4" w:space="0" w:color="auto"/>
              <w:bottom w:val="single" w:sz="4" w:space="0" w:color="auto"/>
              <w:right w:val="single" w:sz="4" w:space="0" w:color="auto"/>
            </w:tcBorders>
            <w:hideMark/>
          </w:tcPr>
          <w:p w14:paraId="742E75D9" w14:textId="77777777" w:rsidR="008D30B6" w:rsidRDefault="008D30B6">
            <w:pPr>
              <w:jc w:val="center"/>
              <w:rPr>
                <w:rFonts w:ascii="Times New Roman" w:hAnsi="Times New Roman"/>
                <w:sz w:val="24"/>
                <w:szCs w:val="24"/>
              </w:rPr>
            </w:pPr>
            <w:r>
              <w:rPr>
                <w:rFonts w:ascii="Times New Roman" w:hAnsi="Times New Roman"/>
                <w:sz w:val="24"/>
                <w:szCs w:val="24"/>
              </w:rPr>
              <w:t>3.</w:t>
            </w:r>
          </w:p>
        </w:tc>
        <w:tc>
          <w:tcPr>
            <w:tcW w:w="2958" w:type="dxa"/>
            <w:tcBorders>
              <w:top w:val="single" w:sz="4" w:space="0" w:color="auto"/>
              <w:left w:val="single" w:sz="4" w:space="0" w:color="auto"/>
              <w:bottom w:val="single" w:sz="4" w:space="0" w:color="auto"/>
              <w:right w:val="single" w:sz="4" w:space="0" w:color="auto"/>
            </w:tcBorders>
            <w:hideMark/>
          </w:tcPr>
          <w:p w14:paraId="356BFF5E" w14:textId="77777777" w:rsidR="008D30B6" w:rsidRDefault="008D30B6">
            <w:pPr>
              <w:rPr>
                <w:rFonts w:ascii="Times New Roman" w:hAnsi="Times New Roman"/>
                <w:sz w:val="24"/>
                <w:szCs w:val="24"/>
              </w:rPr>
            </w:pPr>
            <w:r>
              <w:rPr>
                <w:rFonts w:ascii="Times New Roman" w:hAnsi="Times New Roman"/>
                <w:sz w:val="24"/>
                <w:szCs w:val="24"/>
              </w:rPr>
              <w:t>Saugaus duomenų perdavimo šifravimo - komutavimo įrangos komplektas</w:t>
            </w:r>
          </w:p>
        </w:tc>
        <w:tc>
          <w:tcPr>
            <w:tcW w:w="1559" w:type="dxa"/>
            <w:tcBorders>
              <w:top w:val="single" w:sz="4" w:space="0" w:color="auto"/>
              <w:left w:val="single" w:sz="4" w:space="0" w:color="auto"/>
              <w:bottom w:val="single" w:sz="4" w:space="0" w:color="auto"/>
              <w:right w:val="single" w:sz="4" w:space="0" w:color="auto"/>
            </w:tcBorders>
            <w:hideMark/>
          </w:tcPr>
          <w:p w14:paraId="0B30849B" w14:textId="77777777" w:rsidR="008D30B6" w:rsidRDefault="008D30B6">
            <w:pPr>
              <w:spacing w:after="0" w:line="240" w:lineRule="auto"/>
              <w:jc w:val="center"/>
              <w:rPr>
                <w:rFonts w:ascii="Times New Roman" w:hAnsi="Times New Roman" w:cstheme="minorBidi"/>
                <w:sz w:val="24"/>
                <w:szCs w:val="24"/>
              </w:rPr>
            </w:pPr>
            <w:r>
              <w:rPr>
                <w:rFonts w:ascii="Times New Roman" w:hAnsi="Times New Roman"/>
                <w:sz w:val="24"/>
                <w:szCs w:val="24"/>
              </w:rPr>
              <w:t>01349537</w:t>
            </w:r>
          </w:p>
          <w:p w14:paraId="5F5BDE69" w14:textId="77777777" w:rsidR="008D30B6" w:rsidRDefault="008D30B6">
            <w:pPr>
              <w:spacing w:line="240" w:lineRule="auto"/>
              <w:jc w:val="center"/>
              <w:rPr>
                <w:rFonts w:ascii="Times New Roman" w:hAnsi="Times New Roman"/>
                <w:sz w:val="24"/>
                <w:szCs w:val="24"/>
              </w:rPr>
            </w:pPr>
            <w:r>
              <w:rPr>
                <w:rFonts w:ascii="Times New Roman" w:hAnsi="Times New Roman"/>
                <w:sz w:val="24"/>
                <w:szCs w:val="24"/>
              </w:rPr>
              <w:t>01349538</w:t>
            </w:r>
          </w:p>
          <w:p w14:paraId="62705382" w14:textId="77777777" w:rsidR="008D30B6" w:rsidRDefault="008D30B6">
            <w:pPr>
              <w:spacing w:line="240" w:lineRule="auto"/>
              <w:jc w:val="center"/>
              <w:rPr>
                <w:rFonts w:ascii="Times New Roman" w:hAnsi="Times New Roman"/>
                <w:sz w:val="24"/>
                <w:szCs w:val="24"/>
              </w:rPr>
            </w:pPr>
            <w:r>
              <w:rPr>
                <w:rFonts w:ascii="Times New Roman" w:hAnsi="Times New Roman"/>
                <w:sz w:val="24"/>
                <w:szCs w:val="24"/>
              </w:rPr>
              <w:t>01349539</w:t>
            </w:r>
          </w:p>
          <w:p w14:paraId="0A409B9D" w14:textId="77777777" w:rsidR="008D30B6" w:rsidRDefault="008D30B6">
            <w:pPr>
              <w:spacing w:line="240" w:lineRule="auto"/>
              <w:jc w:val="center"/>
              <w:rPr>
                <w:rFonts w:ascii="Times New Roman" w:hAnsi="Times New Roman"/>
                <w:sz w:val="24"/>
                <w:szCs w:val="24"/>
              </w:rPr>
            </w:pPr>
            <w:r>
              <w:rPr>
                <w:rFonts w:ascii="Times New Roman" w:hAnsi="Times New Roman"/>
                <w:sz w:val="24"/>
                <w:szCs w:val="24"/>
              </w:rPr>
              <w:t>01349540</w:t>
            </w:r>
          </w:p>
          <w:p w14:paraId="6B9E9366" w14:textId="77777777" w:rsidR="008D30B6" w:rsidRDefault="008D30B6">
            <w:pPr>
              <w:spacing w:line="240" w:lineRule="auto"/>
              <w:jc w:val="center"/>
              <w:rPr>
                <w:rFonts w:ascii="Times New Roman" w:hAnsi="Times New Roman"/>
                <w:sz w:val="24"/>
                <w:szCs w:val="24"/>
              </w:rPr>
            </w:pPr>
            <w:r>
              <w:rPr>
                <w:rFonts w:ascii="Times New Roman" w:hAnsi="Times New Roman"/>
                <w:sz w:val="24"/>
                <w:szCs w:val="24"/>
              </w:rPr>
              <w:t>01349541</w:t>
            </w:r>
          </w:p>
        </w:tc>
        <w:tc>
          <w:tcPr>
            <w:tcW w:w="993" w:type="dxa"/>
            <w:tcBorders>
              <w:top w:val="single" w:sz="4" w:space="0" w:color="auto"/>
              <w:left w:val="single" w:sz="4" w:space="0" w:color="auto"/>
              <w:bottom w:val="single" w:sz="4" w:space="0" w:color="auto"/>
              <w:right w:val="single" w:sz="4" w:space="0" w:color="auto"/>
            </w:tcBorders>
            <w:hideMark/>
          </w:tcPr>
          <w:p w14:paraId="3D89A731" w14:textId="77777777" w:rsidR="008D30B6" w:rsidRDefault="008D30B6">
            <w:pPr>
              <w:jc w:val="center"/>
              <w:rPr>
                <w:rFonts w:ascii="Times New Roman" w:hAnsi="Times New Roman"/>
                <w:sz w:val="24"/>
                <w:szCs w:val="24"/>
              </w:rPr>
            </w:pPr>
            <w:r>
              <w:rPr>
                <w:rFonts w:ascii="Times New Roman" w:hAnsi="Times New Roman"/>
                <w:sz w:val="24"/>
                <w:szCs w:val="24"/>
              </w:rPr>
              <w:t>2007</w:t>
            </w:r>
          </w:p>
        </w:tc>
        <w:tc>
          <w:tcPr>
            <w:tcW w:w="1276" w:type="dxa"/>
            <w:tcBorders>
              <w:top w:val="single" w:sz="4" w:space="0" w:color="auto"/>
              <w:left w:val="single" w:sz="4" w:space="0" w:color="auto"/>
              <w:bottom w:val="single" w:sz="4" w:space="0" w:color="auto"/>
              <w:right w:val="single" w:sz="4" w:space="0" w:color="auto"/>
            </w:tcBorders>
            <w:hideMark/>
          </w:tcPr>
          <w:p w14:paraId="64DFD572" w14:textId="77777777" w:rsidR="008D30B6" w:rsidRDefault="008D30B6">
            <w:pPr>
              <w:jc w:val="center"/>
              <w:rPr>
                <w:rFonts w:ascii="Times New Roman" w:hAnsi="Times New Roman"/>
                <w:sz w:val="24"/>
                <w:szCs w:val="24"/>
              </w:rPr>
            </w:pPr>
            <w:r>
              <w:rPr>
                <w:rFonts w:ascii="Times New Roman" w:hAnsi="Times New Roman"/>
                <w:sz w:val="24"/>
                <w:szCs w:val="24"/>
              </w:rPr>
              <w:t>1866,02</w:t>
            </w:r>
          </w:p>
        </w:tc>
        <w:tc>
          <w:tcPr>
            <w:tcW w:w="720" w:type="dxa"/>
            <w:tcBorders>
              <w:top w:val="single" w:sz="4" w:space="0" w:color="auto"/>
              <w:left w:val="single" w:sz="4" w:space="0" w:color="auto"/>
              <w:bottom w:val="single" w:sz="4" w:space="0" w:color="auto"/>
              <w:right w:val="single" w:sz="4" w:space="0" w:color="auto"/>
            </w:tcBorders>
            <w:hideMark/>
          </w:tcPr>
          <w:p w14:paraId="7A0C5DA9" w14:textId="77777777" w:rsidR="008D30B6" w:rsidRDefault="008D30B6">
            <w:pPr>
              <w:jc w:val="center"/>
              <w:rPr>
                <w:rFonts w:ascii="Times New Roman" w:hAnsi="Times New Roman"/>
                <w:sz w:val="24"/>
                <w:szCs w:val="24"/>
              </w:rPr>
            </w:pPr>
            <w:r>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hideMark/>
          </w:tcPr>
          <w:p w14:paraId="47722823" w14:textId="77777777" w:rsidR="008D30B6" w:rsidRDefault="008D30B6">
            <w:pPr>
              <w:jc w:val="center"/>
              <w:rPr>
                <w:rFonts w:ascii="Times New Roman" w:hAnsi="Times New Roman"/>
                <w:sz w:val="24"/>
                <w:szCs w:val="24"/>
              </w:rPr>
            </w:pPr>
            <w:r>
              <w:rPr>
                <w:rFonts w:ascii="Times New Roman" w:hAnsi="Times New Roman"/>
                <w:sz w:val="24"/>
                <w:szCs w:val="24"/>
              </w:rPr>
              <w:t>9330,10</w:t>
            </w:r>
          </w:p>
        </w:tc>
      </w:tr>
      <w:tr w:rsidR="008D30B6" w14:paraId="1D946FA5" w14:textId="77777777" w:rsidTr="008D30B6">
        <w:trPr>
          <w:cantSplit/>
          <w:trHeight w:val="70"/>
        </w:trPr>
        <w:tc>
          <w:tcPr>
            <w:tcW w:w="587" w:type="dxa"/>
            <w:tcBorders>
              <w:top w:val="single" w:sz="4" w:space="0" w:color="auto"/>
              <w:left w:val="single" w:sz="4" w:space="0" w:color="auto"/>
              <w:bottom w:val="single" w:sz="4" w:space="0" w:color="auto"/>
              <w:right w:val="single" w:sz="4" w:space="0" w:color="auto"/>
            </w:tcBorders>
            <w:hideMark/>
          </w:tcPr>
          <w:p w14:paraId="570F8909" w14:textId="77777777" w:rsidR="008D30B6" w:rsidRDefault="008D30B6">
            <w:pPr>
              <w:jc w:val="center"/>
              <w:rPr>
                <w:rFonts w:ascii="Times New Roman" w:hAnsi="Times New Roman"/>
                <w:sz w:val="24"/>
                <w:szCs w:val="24"/>
              </w:rPr>
            </w:pPr>
            <w:r>
              <w:rPr>
                <w:rFonts w:ascii="Times New Roman" w:hAnsi="Times New Roman"/>
                <w:sz w:val="24"/>
                <w:szCs w:val="24"/>
              </w:rPr>
              <w:t>4.</w:t>
            </w:r>
          </w:p>
        </w:tc>
        <w:tc>
          <w:tcPr>
            <w:tcW w:w="2958" w:type="dxa"/>
            <w:tcBorders>
              <w:top w:val="single" w:sz="4" w:space="0" w:color="auto"/>
              <w:left w:val="single" w:sz="4" w:space="0" w:color="auto"/>
              <w:bottom w:val="single" w:sz="4" w:space="0" w:color="auto"/>
              <w:right w:val="single" w:sz="4" w:space="0" w:color="auto"/>
            </w:tcBorders>
            <w:hideMark/>
          </w:tcPr>
          <w:p w14:paraId="0A08FBB6" w14:textId="77777777" w:rsidR="008D30B6" w:rsidRDefault="008D30B6">
            <w:pPr>
              <w:rPr>
                <w:rFonts w:ascii="Times New Roman" w:hAnsi="Times New Roman"/>
                <w:sz w:val="24"/>
                <w:szCs w:val="24"/>
              </w:rPr>
            </w:pPr>
            <w:r>
              <w:rPr>
                <w:rFonts w:ascii="Times New Roman" w:hAnsi="Times New Roman"/>
                <w:sz w:val="24"/>
                <w:szCs w:val="24"/>
              </w:rPr>
              <w:t xml:space="preserve">IP </w:t>
            </w:r>
            <w:proofErr w:type="spellStart"/>
            <w:r>
              <w:rPr>
                <w:rFonts w:ascii="Times New Roman" w:hAnsi="Times New Roman"/>
                <w:sz w:val="24"/>
                <w:szCs w:val="24"/>
              </w:rPr>
              <w:t>kelvedis</w:t>
            </w:r>
            <w:proofErr w:type="spellEnd"/>
            <w:r>
              <w:rPr>
                <w:rFonts w:ascii="Times New Roman" w:hAnsi="Times New Roman"/>
                <w:sz w:val="24"/>
                <w:szCs w:val="24"/>
              </w:rPr>
              <w:t xml:space="preserve"> (C tipas) "CISCO 1841 </w:t>
            </w:r>
            <w:proofErr w:type="spellStart"/>
            <w:r>
              <w:rPr>
                <w:rFonts w:ascii="Times New Roman" w:hAnsi="Times New Roman"/>
                <w:sz w:val="24"/>
                <w:szCs w:val="24"/>
              </w:rPr>
              <w:t>Modular</w:t>
            </w:r>
            <w:proofErr w:type="spellEnd"/>
            <w:r>
              <w:rPr>
                <w:rFonts w:ascii="Times New Roman" w:hAnsi="Times New Roman"/>
                <w:sz w:val="24"/>
                <w:szCs w:val="24"/>
              </w:rPr>
              <w:t xml:space="preserve"> </w:t>
            </w:r>
            <w:proofErr w:type="spellStart"/>
            <w:r>
              <w:rPr>
                <w:rFonts w:ascii="Times New Roman" w:hAnsi="Times New Roman"/>
                <w:sz w:val="24"/>
                <w:szCs w:val="24"/>
              </w:rPr>
              <w:t>Router</w:t>
            </w:r>
            <w:proofErr w:type="spellEnd"/>
            <w:r>
              <w:rPr>
                <w:rFonts w:ascii="Times New Roman" w:hAnsi="Times New Roman"/>
                <w:sz w:val="24"/>
                <w:szCs w:val="24"/>
              </w:rPr>
              <w:t xml:space="preserve"> w/2xFE" su kabeliu CAB-V.35MT</w:t>
            </w:r>
          </w:p>
        </w:tc>
        <w:tc>
          <w:tcPr>
            <w:tcW w:w="1559" w:type="dxa"/>
            <w:tcBorders>
              <w:top w:val="single" w:sz="4" w:space="0" w:color="auto"/>
              <w:left w:val="single" w:sz="4" w:space="0" w:color="auto"/>
              <w:bottom w:val="single" w:sz="4" w:space="0" w:color="auto"/>
              <w:right w:val="single" w:sz="4" w:space="0" w:color="auto"/>
            </w:tcBorders>
          </w:tcPr>
          <w:p w14:paraId="15AD211A" w14:textId="77777777" w:rsidR="008D30B6" w:rsidRDefault="008D30B6">
            <w:pPr>
              <w:spacing w:after="0"/>
              <w:jc w:val="center"/>
              <w:rPr>
                <w:rFonts w:ascii="Times New Roman" w:hAnsi="Times New Roman" w:cstheme="minorBidi"/>
                <w:sz w:val="24"/>
                <w:szCs w:val="24"/>
              </w:rPr>
            </w:pPr>
            <w:r>
              <w:rPr>
                <w:rFonts w:ascii="Times New Roman" w:hAnsi="Times New Roman"/>
                <w:sz w:val="24"/>
                <w:szCs w:val="24"/>
              </w:rPr>
              <w:t>01347601</w:t>
            </w:r>
          </w:p>
          <w:p w14:paraId="2DDBADD3" w14:textId="77777777" w:rsidR="008D30B6" w:rsidRDefault="008D30B6">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FA84726" w14:textId="77777777" w:rsidR="008D30B6" w:rsidRDefault="008D30B6">
            <w:pPr>
              <w:jc w:val="center"/>
              <w:rPr>
                <w:rFonts w:ascii="Times New Roman" w:hAnsi="Times New Roman"/>
                <w:sz w:val="24"/>
                <w:szCs w:val="24"/>
              </w:rPr>
            </w:pPr>
            <w:r>
              <w:rPr>
                <w:rFonts w:ascii="Times New Roman" w:hAnsi="Times New Roman"/>
                <w:sz w:val="24"/>
                <w:szCs w:val="24"/>
              </w:rPr>
              <w:t>2007</w:t>
            </w:r>
          </w:p>
        </w:tc>
        <w:tc>
          <w:tcPr>
            <w:tcW w:w="1276" w:type="dxa"/>
            <w:tcBorders>
              <w:top w:val="single" w:sz="4" w:space="0" w:color="auto"/>
              <w:left w:val="single" w:sz="4" w:space="0" w:color="auto"/>
              <w:bottom w:val="single" w:sz="4" w:space="0" w:color="auto"/>
              <w:right w:val="single" w:sz="4" w:space="0" w:color="auto"/>
            </w:tcBorders>
            <w:hideMark/>
          </w:tcPr>
          <w:p w14:paraId="55BE724B" w14:textId="77777777" w:rsidR="008D30B6" w:rsidRDefault="008D30B6">
            <w:pPr>
              <w:jc w:val="center"/>
              <w:rPr>
                <w:rFonts w:ascii="Times New Roman" w:hAnsi="Times New Roman"/>
                <w:sz w:val="24"/>
                <w:szCs w:val="24"/>
              </w:rPr>
            </w:pPr>
            <w:r>
              <w:rPr>
                <w:rFonts w:ascii="Times New Roman" w:hAnsi="Times New Roman"/>
                <w:sz w:val="24"/>
                <w:szCs w:val="24"/>
              </w:rPr>
              <w:t>1017,44</w:t>
            </w:r>
          </w:p>
        </w:tc>
        <w:tc>
          <w:tcPr>
            <w:tcW w:w="720" w:type="dxa"/>
            <w:tcBorders>
              <w:top w:val="single" w:sz="4" w:space="0" w:color="auto"/>
              <w:left w:val="single" w:sz="4" w:space="0" w:color="auto"/>
              <w:bottom w:val="single" w:sz="4" w:space="0" w:color="auto"/>
              <w:right w:val="single" w:sz="4" w:space="0" w:color="auto"/>
            </w:tcBorders>
            <w:hideMark/>
          </w:tcPr>
          <w:p w14:paraId="063379E5" w14:textId="77777777" w:rsidR="008D30B6" w:rsidRDefault="008D30B6">
            <w:pPr>
              <w:jc w:val="center"/>
              <w:rPr>
                <w:rFonts w:ascii="Times New Roman" w:hAnsi="Times New Roman"/>
                <w:sz w:val="24"/>
                <w:szCs w:val="24"/>
              </w:rPr>
            </w:pPr>
            <w:r>
              <w:rPr>
                <w:rFonts w:ascii="Times New Roman" w:hAnsi="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hideMark/>
          </w:tcPr>
          <w:p w14:paraId="7FD80713" w14:textId="77777777" w:rsidR="008D30B6" w:rsidRDefault="008D30B6">
            <w:pPr>
              <w:jc w:val="center"/>
              <w:rPr>
                <w:rFonts w:ascii="Times New Roman" w:hAnsi="Times New Roman"/>
                <w:sz w:val="24"/>
                <w:szCs w:val="24"/>
              </w:rPr>
            </w:pPr>
            <w:r>
              <w:rPr>
                <w:rFonts w:ascii="Times New Roman" w:hAnsi="Times New Roman"/>
                <w:sz w:val="24"/>
                <w:szCs w:val="24"/>
              </w:rPr>
              <w:t>1017,44</w:t>
            </w:r>
          </w:p>
        </w:tc>
      </w:tr>
      <w:tr w:rsidR="008D30B6" w14:paraId="42296B45" w14:textId="77777777" w:rsidTr="008D30B6">
        <w:trPr>
          <w:cantSplit/>
          <w:trHeight w:val="70"/>
        </w:trPr>
        <w:tc>
          <w:tcPr>
            <w:tcW w:w="587" w:type="dxa"/>
            <w:tcBorders>
              <w:top w:val="single" w:sz="4" w:space="0" w:color="auto"/>
              <w:left w:val="single" w:sz="4" w:space="0" w:color="auto"/>
              <w:bottom w:val="single" w:sz="4" w:space="0" w:color="auto"/>
              <w:right w:val="single" w:sz="4" w:space="0" w:color="auto"/>
            </w:tcBorders>
            <w:hideMark/>
          </w:tcPr>
          <w:p w14:paraId="628BDDA3" w14:textId="77777777" w:rsidR="008D30B6" w:rsidRDefault="008D30B6">
            <w:pPr>
              <w:jc w:val="center"/>
              <w:rPr>
                <w:rFonts w:ascii="Times New Roman" w:hAnsi="Times New Roman"/>
                <w:sz w:val="24"/>
                <w:szCs w:val="24"/>
              </w:rPr>
            </w:pPr>
            <w:r>
              <w:rPr>
                <w:rFonts w:ascii="Times New Roman" w:hAnsi="Times New Roman"/>
                <w:sz w:val="24"/>
                <w:szCs w:val="24"/>
              </w:rPr>
              <w:t>5.</w:t>
            </w:r>
          </w:p>
        </w:tc>
        <w:tc>
          <w:tcPr>
            <w:tcW w:w="2958" w:type="dxa"/>
            <w:tcBorders>
              <w:top w:val="single" w:sz="4" w:space="0" w:color="auto"/>
              <w:left w:val="single" w:sz="4" w:space="0" w:color="auto"/>
              <w:bottom w:val="single" w:sz="4" w:space="0" w:color="auto"/>
              <w:right w:val="single" w:sz="4" w:space="0" w:color="auto"/>
            </w:tcBorders>
            <w:hideMark/>
          </w:tcPr>
          <w:p w14:paraId="2AC2A81C" w14:textId="77777777" w:rsidR="008D30B6" w:rsidRDefault="008D30B6">
            <w:pPr>
              <w:rPr>
                <w:rFonts w:ascii="Times New Roman" w:hAnsi="Times New Roman"/>
                <w:sz w:val="24"/>
                <w:szCs w:val="24"/>
              </w:rPr>
            </w:pPr>
            <w:r>
              <w:rPr>
                <w:rFonts w:ascii="Times New Roman" w:hAnsi="Times New Roman"/>
                <w:sz w:val="24"/>
                <w:szCs w:val="24"/>
              </w:rPr>
              <w:t>Asmeninis kompiuteris Vector AK08.M1</w:t>
            </w:r>
          </w:p>
        </w:tc>
        <w:tc>
          <w:tcPr>
            <w:tcW w:w="1559" w:type="dxa"/>
            <w:tcBorders>
              <w:top w:val="single" w:sz="4" w:space="0" w:color="auto"/>
              <w:left w:val="single" w:sz="4" w:space="0" w:color="auto"/>
              <w:bottom w:val="single" w:sz="4" w:space="0" w:color="auto"/>
              <w:right w:val="single" w:sz="4" w:space="0" w:color="auto"/>
            </w:tcBorders>
            <w:hideMark/>
          </w:tcPr>
          <w:p w14:paraId="08B7F13F" w14:textId="77777777" w:rsidR="008D30B6" w:rsidRDefault="008D30B6">
            <w:pPr>
              <w:spacing w:after="0"/>
              <w:jc w:val="center"/>
              <w:rPr>
                <w:rFonts w:ascii="Times New Roman" w:hAnsi="Times New Roman"/>
                <w:sz w:val="24"/>
                <w:szCs w:val="24"/>
              </w:rPr>
            </w:pPr>
            <w:r>
              <w:rPr>
                <w:rFonts w:ascii="Times New Roman" w:hAnsi="Times New Roman"/>
                <w:sz w:val="24"/>
                <w:szCs w:val="24"/>
              </w:rPr>
              <w:t>1410015</w:t>
            </w:r>
          </w:p>
        </w:tc>
        <w:tc>
          <w:tcPr>
            <w:tcW w:w="993" w:type="dxa"/>
            <w:tcBorders>
              <w:top w:val="single" w:sz="4" w:space="0" w:color="auto"/>
              <w:left w:val="single" w:sz="4" w:space="0" w:color="auto"/>
              <w:bottom w:val="single" w:sz="4" w:space="0" w:color="auto"/>
              <w:right w:val="single" w:sz="4" w:space="0" w:color="auto"/>
            </w:tcBorders>
            <w:hideMark/>
          </w:tcPr>
          <w:p w14:paraId="13AEC4C6" w14:textId="77777777" w:rsidR="008D30B6" w:rsidRDefault="008D30B6">
            <w:pPr>
              <w:jc w:val="center"/>
              <w:rPr>
                <w:rFonts w:ascii="Times New Roman" w:hAnsi="Times New Roman"/>
                <w:sz w:val="24"/>
                <w:szCs w:val="24"/>
              </w:rPr>
            </w:pPr>
            <w:r>
              <w:rPr>
                <w:rFonts w:ascii="Times New Roman" w:hAnsi="Times New Roman"/>
                <w:sz w:val="24"/>
                <w:szCs w:val="24"/>
              </w:rPr>
              <w:t>2007</w:t>
            </w:r>
          </w:p>
        </w:tc>
        <w:tc>
          <w:tcPr>
            <w:tcW w:w="1276" w:type="dxa"/>
            <w:tcBorders>
              <w:top w:val="single" w:sz="4" w:space="0" w:color="auto"/>
              <w:left w:val="single" w:sz="4" w:space="0" w:color="auto"/>
              <w:bottom w:val="single" w:sz="4" w:space="0" w:color="auto"/>
              <w:right w:val="single" w:sz="4" w:space="0" w:color="auto"/>
            </w:tcBorders>
            <w:hideMark/>
          </w:tcPr>
          <w:p w14:paraId="32BF8CF6" w14:textId="77777777" w:rsidR="008D30B6" w:rsidRDefault="008D30B6">
            <w:pPr>
              <w:jc w:val="center"/>
              <w:rPr>
                <w:rFonts w:ascii="Times New Roman" w:hAnsi="Times New Roman"/>
                <w:sz w:val="24"/>
                <w:szCs w:val="24"/>
              </w:rPr>
            </w:pPr>
            <w:r>
              <w:rPr>
                <w:rFonts w:ascii="Times New Roman" w:hAnsi="Times New Roman"/>
                <w:sz w:val="24"/>
                <w:szCs w:val="24"/>
              </w:rPr>
              <w:t>307,29</w:t>
            </w:r>
          </w:p>
        </w:tc>
        <w:tc>
          <w:tcPr>
            <w:tcW w:w="720" w:type="dxa"/>
            <w:tcBorders>
              <w:top w:val="single" w:sz="4" w:space="0" w:color="auto"/>
              <w:left w:val="single" w:sz="4" w:space="0" w:color="auto"/>
              <w:bottom w:val="single" w:sz="4" w:space="0" w:color="auto"/>
              <w:right w:val="single" w:sz="4" w:space="0" w:color="auto"/>
            </w:tcBorders>
            <w:hideMark/>
          </w:tcPr>
          <w:p w14:paraId="798F9992" w14:textId="77777777" w:rsidR="008D30B6" w:rsidRDefault="008D30B6">
            <w:pPr>
              <w:jc w:val="center"/>
              <w:rPr>
                <w:rFonts w:ascii="Times New Roman" w:hAnsi="Times New Roman"/>
                <w:sz w:val="24"/>
                <w:szCs w:val="24"/>
              </w:rPr>
            </w:pPr>
            <w:r>
              <w:rPr>
                <w:rFonts w:ascii="Times New Roman" w:hAnsi="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hideMark/>
          </w:tcPr>
          <w:p w14:paraId="15037EF0" w14:textId="77777777" w:rsidR="008D30B6" w:rsidRDefault="008D30B6">
            <w:pPr>
              <w:jc w:val="center"/>
              <w:rPr>
                <w:rFonts w:ascii="Times New Roman" w:hAnsi="Times New Roman"/>
                <w:sz w:val="24"/>
                <w:szCs w:val="24"/>
              </w:rPr>
            </w:pPr>
            <w:r>
              <w:rPr>
                <w:rFonts w:ascii="Times New Roman" w:hAnsi="Times New Roman"/>
                <w:sz w:val="24"/>
                <w:szCs w:val="24"/>
              </w:rPr>
              <w:t>307,29</w:t>
            </w:r>
          </w:p>
        </w:tc>
      </w:tr>
      <w:tr w:rsidR="008D30B6" w14:paraId="68264DC3" w14:textId="77777777" w:rsidTr="008D30B6">
        <w:trPr>
          <w:cantSplit/>
          <w:trHeight w:val="70"/>
        </w:trPr>
        <w:tc>
          <w:tcPr>
            <w:tcW w:w="587" w:type="dxa"/>
            <w:tcBorders>
              <w:top w:val="single" w:sz="4" w:space="0" w:color="auto"/>
              <w:left w:val="single" w:sz="4" w:space="0" w:color="auto"/>
              <w:bottom w:val="single" w:sz="4" w:space="0" w:color="auto"/>
              <w:right w:val="single" w:sz="4" w:space="0" w:color="auto"/>
            </w:tcBorders>
            <w:hideMark/>
          </w:tcPr>
          <w:p w14:paraId="4A0504BE" w14:textId="77777777" w:rsidR="008D30B6" w:rsidRDefault="008D30B6">
            <w:pPr>
              <w:jc w:val="center"/>
              <w:rPr>
                <w:rFonts w:ascii="Times New Roman" w:hAnsi="Times New Roman"/>
                <w:sz w:val="24"/>
                <w:szCs w:val="24"/>
              </w:rPr>
            </w:pPr>
            <w:r>
              <w:rPr>
                <w:rFonts w:ascii="Times New Roman" w:hAnsi="Times New Roman"/>
                <w:sz w:val="24"/>
                <w:szCs w:val="24"/>
              </w:rPr>
              <w:t>6.</w:t>
            </w:r>
          </w:p>
        </w:tc>
        <w:tc>
          <w:tcPr>
            <w:tcW w:w="2958" w:type="dxa"/>
            <w:tcBorders>
              <w:top w:val="single" w:sz="4" w:space="0" w:color="auto"/>
              <w:left w:val="single" w:sz="4" w:space="0" w:color="auto"/>
              <w:bottom w:val="single" w:sz="4" w:space="0" w:color="auto"/>
              <w:right w:val="single" w:sz="4" w:space="0" w:color="auto"/>
            </w:tcBorders>
            <w:hideMark/>
          </w:tcPr>
          <w:p w14:paraId="3D93BC39" w14:textId="77777777" w:rsidR="008D30B6" w:rsidRDefault="008D30B6">
            <w:pPr>
              <w:rPr>
                <w:rFonts w:ascii="Times New Roman" w:hAnsi="Times New Roman"/>
                <w:sz w:val="24"/>
                <w:szCs w:val="24"/>
              </w:rPr>
            </w:pPr>
            <w:r>
              <w:rPr>
                <w:rFonts w:ascii="Times New Roman" w:hAnsi="Times New Roman"/>
                <w:sz w:val="24"/>
                <w:szCs w:val="24"/>
              </w:rPr>
              <w:t>Asmeninis kompiuteris Vector AK09.M8</w:t>
            </w:r>
          </w:p>
        </w:tc>
        <w:tc>
          <w:tcPr>
            <w:tcW w:w="1559" w:type="dxa"/>
            <w:tcBorders>
              <w:top w:val="single" w:sz="4" w:space="0" w:color="auto"/>
              <w:left w:val="single" w:sz="4" w:space="0" w:color="auto"/>
              <w:bottom w:val="single" w:sz="4" w:space="0" w:color="auto"/>
              <w:right w:val="single" w:sz="4" w:space="0" w:color="auto"/>
            </w:tcBorders>
            <w:hideMark/>
          </w:tcPr>
          <w:p w14:paraId="67A8B052" w14:textId="77777777" w:rsidR="008D30B6" w:rsidRDefault="008D30B6">
            <w:pPr>
              <w:jc w:val="center"/>
              <w:rPr>
                <w:rFonts w:ascii="Times New Roman" w:hAnsi="Times New Roman"/>
                <w:sz w:val="24"/>
                <w:szCs w:val="24"/>
              </w:rPr>
            </w:pPr>
            <w:r>
              <w:rPr>
                <w:rFonts w:ascii="Times New Roman" w:hAnsi="Times New Roman"/>
                <w:sz w:val="24"/>
                <w:szCs w:val="24"/>
              </w:rPr>
              <w:t>1410018</w:t>
            </w:r>
          </w:p>
        </w:tc>
        <w:tc>
          <w:tcPr>
            <w:tcW w:w="993" w:type="dxa"/>
            <w:tcBorders>
              <w:top w:val="single" w:sz="4" w:space="0" w:color="auto"/>
              <w:left w:val="single" w:sz="4" w:space="0" w:color="auto"/>
              <w:bottom w:val="single" w:sz="4" w:space="0" w:color="auto"/>
              <w:right w:val="single" w:sz="4" w:space="0" w:color="auto"/>
            </w:tcBorders>
            <w:hideMark/>
          </w:tcPr>
          <w:p w14:paraId="4D811CEB" w14:textId="77777777" w:rsidR="008D30B6" w:rsidRDefault="008D30B6">
            <w:pPr>
              <w:jc w:val="center"/>
              <w:rPr>
                <w:rFonts w:ascii="Times New Roman" w:hAnsi="Times New Roman"/>
                <w:sz w:val="24"/>
                <w:szCs w:val="24"/>
              </w:rPr>
            </w:pPr>
            <w:r>
              <w:rPr>
                <w:rFonts w:ascii="Times New Roman" w:hAnsi="Times New Roman"/>
                <w:sz w:val="24"/>
                <w:szCs w:val="24"/>
              </w:rPr>
              <w:t>2007</w:t>
            </w:r>
          </w:p>
        </w:tc>
        <w:tc>
          <w:tcPr>
            <w:tcW w:w="1276" w:type="dxa"/>
            <w:tcBorders>
              <w:top w:val="single" w:sz="4" w:space="0" w:color="auto"/>
              <w:left w:val="single" w:sz="4" w:space="0" w:color="auto"/>
              <w:bottom w:val="single" w:sz="4" w:space="0" w:color="auto"/>
              <w:right w:val="single" w:sz="4" w:space="0" w:color="auto"/>
            </w:tcBorders>
            <w:hideMark/>
          </w:tcPr>
          <w:p w14:paraId="6D3F491F" w14:textId="77777777" w:rsidR="008D30B6" w:rsidRDefault="008D30B6">
            <w:pPr>
              <w:jc w:val="center"/>
              <w:rPr>
                <w:rFonts w:ascii="Times New Roman" w:hAnsi="Times New Roman"/>
                <w:sz w:val="24"/>
                <w:szCs w:val="24"/>
              </w:rPr>
            </w:pPr>
            <w:r>
              <w:rPr>
                <w:rFonts w:ascii="Times New Roman" w:hAnsi="Times New Roman"/>
                <w:sz w:val="24"/>
                <w:szCs w:val="24"/>
              </w:rPr>
              <w:t>534,38</w:t>
            </w:r>
          </w:p>
        </w:tc>
        <w:tc>
          <w:tcPr>
            <w:tcW w:w="720" w:type="dxa"/>
            <w:tcBorders>
              <w:top w:val="single" w:sz="4" w:space="0" w:color="auto"/>
              <w:left w:val="single" w:sz="4" w:space="0" w:color="auto"/>
              <w:bottom w:val="single" w:sz="4" w:space="0" w:color="auto"/>
              <w:right w:val="single" w:sz="4" w:space="0" w:color="auto"/>
            </w:tcBorders>
          </w:tcPr>
          <w:p w14:paraId="2FE51DBA" w14:textId="77777777" w:rsidR="008D30B6" w:rsidRDefault="008D30B6">
            <w:pPr>
              <w:jc w:val="center"/>
              <w:rPr>
                <w:rFonts w:ascii="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hideMark/>
          </w:tcPr>
          <w:p w14:paraId="03B23EF7" w14:textId="77777777" w:rsidR="008D30B6" w:rsidRDefault="008D30B6">
            <w:pPr>
              <w:jc w:val="center"/>
              <w:rPr>
                <w:rFonts w:ascii="Times New Roman" w:hAnsi="Times New Roman"/>
                <w:sz w:val="24"/>
                <w:szCs w:val="24"/>
              </w:rPr>
            </w:pPr>
            <w:r>
              <w:rPr>
                <w:rFonts w:ascii="Times New Roman" w:hAnsi="Times New Roman"/>
                <w:sz w:val="24"/>
                <w:szCs w:val="24"/>
              </w:rPr>
              <w:t>534,38</w:t>
            </w:r>
          </w:p>
        </w:tc>
      </w:tr>
      <w:tr w:rsidR="008D30B6" w14:paraId="5AA4A5D6" w14:textId="77777777" w:rsidTr="008D30B6">
        <w:trPr>
          <w:cantSplit/>
          <w:trHeight w:val="70"/>
        </w:trPr>
        <w:tc>
          <w:tcPr>
            <w:tcW w:w="587" w:type="dxa"/>
            <w:tcBorders>
              <w:top w:val="single" w:sz="4" w:space="0" w:color="auto"/>
              <w:left w:val="single" w:sz="4" w:space="0" w:color="auto"/>
              <w:bottom w:val="single" w:sz="4" w:space="0" w:color="auto"/>
              <w:right w:val="single" w:sz="4" w:space="0" w:color="auto"/>
            </w:tcBorders>
            <w:hideMark/>
          </w:tcPr>
          <w:p w14:paraId="20822F59" w14:textId="77777777" w:rsidR="008D30B6" w:rsidRDefault="008D30B6">
            <w:pPr>
              <w:jc w:val="center"/>
              <w:rPr>
                <w:rFonts w:ascii="Times New Roman" w:hAnsi="Times New Roman"/>
                <w:sz w:val="24"/>
                <w:szCs w:val="24"/>
              </w:rPr>
            </w:pPr>
            <w:r>
              <w:rPr>
                <w:rFonts w:ascii="Times New Roman" w:hAnsi="Times New Roman"/>
                <w:sz w:val="24"/>
                <w:szCs w:val="24"/>
              </w:rPr>
              <w:t>7.</w:t>
            </w:r>
          </w:p>
        </w:tc>
        <w:tc>
          <w:tcPr>
            <w:tcW w:w="2958" w:type="dxa"/>
            <w:tcBorders>
              <w:top w:val="single" w:sz="4" w:space="0" w:color="auto"/>
              <w:left w:val="single" w:sz="4" w:space="0" w:color="auto"/>
              <w:bottom w:val="single" w:sz="4" w:space="0" w:color="auto"/>
              <w:right w:val="single" w:sz="4" w:space="0" w:color="auto"/>
            </w:tcBorders>
            <w:hideMark/>
          </w:tcPr>
          <w:p w14:paraId="3D5F2653" w14:textId="77777777" w:rsidR="008D30B6" w:rsidRDefault="008D30B6">
            <w:pPr>
              <w:rPr>
                <w:rFonts w:ascii="Times New Roman" w:hAnsi="Times New Roman"/>
                <w:sz w:val="24"/>
                <w:szCs w:val="24"/>
              </w:rPr>
            </w:pPr>
            <w:r>
              <w:rPr>
                <w:rFonts w:ascii="Times New Roman" w:hAnsi="Times New Roman"/>
                <w:sz w:val="24"/>
                <w:szCs w:val="24"/>
              </w:rPr>
              <w:t>Televizorius "Panasonic TX 29PM11P"</w:t>
            </w:r>
          </w:p>
        </w:tc>
        <w:tc>
          <w:tcPr>
            <w:tcW w:w="1559" w:type="dxa"/>
            <w:tcBorders>
              <w:top w:val="single" w:sz="4" w:space="0" w:color="auto"/>
              <w:left w:val="single" w:sz="4" w:space="0" w:color="auto"/>
              <w:bottom w:val="single" w:sz="4" w:space="0" w:color="auto"/>
              <w:right w:val="single" w:sz="4" w:space="0" w:color="auto"/>
            </w:tcBorders>
            <w:hideMark/>
          </w:tcPr>
          <w:p w14:paraId="064E1273" w14:textId="77777777" w:rsidR="008D30B6" w:rsidRDefault="008D30B6">
            <w:pPr>
              <w:spacing w:after="0"/>
              <w:jc w:val="center"/>
              <w:rPr>
                <w:rFonts w:ascii="Times New Roman" w:hAnsi="Times New Roman"/>
                <w:sz w:val="24"/>
                <w:szCs w:val="24"/>
              </w:rPr>
            </w:pPr>
            <w:r>
              <w:rPr>
                <w:rFonts w:ascii="Times New Roman" w:hAnsi="Times New Roman"/>
                <w:sz w:val="24"/>
                <w:szCs w:val="24"/>
              </w:rPr>
              <w:t>160018</w:t>
            </w:r>
          </w:p>
        </w:tc>
        <w:tc>
          <w:tcPr>
            <w:tcW w:w="993" w:type="dxa"/>
            <w:tcBorders>
              <w:top w:val="single" w:sz="4" w:space="0" w:color="auto"/>
              <w:left w:val="single" w:sz="4" w:space="0" w:color="auto"/>
              <w:bottom w:val="single" w:sz="4" w:space="0" w:color="auto"/>
              <w:right w:val="single" w:sz="4" w:space="0" w:color="auto"/>
            </w:tcBorders>
            <w:hideMark/>
          </w:tcPr>
          <w:p w14:paraId="7C268683" w14:textId="77777777" w:rsidR="008D30B6" w:rsidRDefault="008D30B6">
            <w:pPr>
              <w:jc w:val="center"/>
              <w:rPr>
                <w:rFonts w:ascii="Times New Roman" w:hAnsi="Times New Roman"/>
                <w:sz w:val="24"/>
                <w:szCs w:val="24"/>
              </w:rPr>
            </w:pPr>
            <w:r>
              <w:rPr>
                <w:rFonts w:ascii="Times New Roman" w:hAnsi="Times New Roman"/>
                <w:sz w:val="24"/>
                <w:szCs w:val="24"/>
              </w:rPr>
              <w:t>2005</w:t>
            </w:r>
          </w:p>
        </w:tc>
        <w:tc>
          <w:tcPr>
            <w:tcW w:w="1276" w:type="dxa"/>
            <w:tcBorders>
              <w:top w:val="single" w:sz="4" w:space="0" w:color="auto"/>
              <w:left w:val="single" w:sz="4" w:space="0" w:color="auto"/>
              <w:bottom w:val="single" w:sz="4" w:space="0" w:color="auto"/>
              <w:right w:val="single" w:sz="4" w:space="0" w:color="auto"/>
            </w:tcBorders>
            <w:hideMark/>
          </w:tcPr>
          <w:p w14:paraId="6D034D64" w14:textId="77777777" w:rsidR="008D30B6" w:rsidRDefault="008D30B6">
            <w:pPr>
              <w:jc w:val="center"/>
              <w:rPr>
                <w:rFonts w:ascii="Times New Roman" w:hAnsi="Times New Roman"/>
                <w:sz w:val="24"/>
                <w:szCs w:val="24"/>
              </w:rPr>
            </w:pPr>
            <w:r>
              <w:rPr>
                <w:rFonts w:ascii="Times New Roman" w:hAnsi="Times New Roman"/>
                <w:sz w:val="24"/>
                <w:szCs w:val="24"/>
              </w:rPr>
              <w:t>393,88</w:t>
            </w:r>
          </w:p>
        </w:tc>
        <w:tc>
          <w:tcPr>
            <w:tcW w:w="720" w:type="dxa"/>
            <w:tcBorders>
              <w:top w:val="single" w:sz="4" w:space="0" w:color="auto"/>
              <w:left w:val="single" w:sz="4" w:space="0" w:color="auto"/>
              <w:bottom w:val="single" w:sz="4" w:space="0" w:color="auto"/>
              <w:right w:val="single" w:sz="4" w:space="0" w:color="auto"/>
            </w:tcBorders>
            <w:hideMark/>
          </w:tcPr>
          <w:p w14:paraId="32BCF4A2" w14:textId="77777777" w:rsidR="008D30B6" w:rsidRDefault="008D30B6">
            <w:pPr>
              <w:jc w:val="center"/>
              <w:rPr>
                <w:rFonts w:ascii="Times New Roman" w:hAnsi="Times New Roman"/>
                <w:sz w:val="24"/>
                <w:szCs w:val="24"/>
              </w:rPr>
            </w:pPr>
            <w:r>
              <w:rPr>
                <w:rFonts w:ascii="Times New Roman" w:hAnsi="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hideMark/>
          </w:tcPr>
          <w:p w14:paraId="1601B5B5" w14:textId="77777777" w:rsidR="008D30B6" w:rsidRDefault="008D30B6">
            <w:pPr>
              <w:jc w:val="center"/>
              <w:rPr>
                <w:rFonts w:ascii="Times New Roman" w:hAnsi="Times New Roman"/>
                <w:sz w:val="24"/>
                <w:szCs w:val="24"/>
              </w:rPr>
            </w:pPr>
            <w:r>
              <w:rPr>
                <w:rFonts w:ascii="Times New Roman" w:hAnsi="Times New Roman"/>
                <w:sz w:val="24"/>
                <w:szCs w:val="24"/>
              </w:rPr>
              <w:t>393,88</w:t>
            </w:r>
          </w:p>
        </w:tc>
      </w:tr>
      <w:tr w:rsidR="008D30B6" w14:paraId="1ADAC3A8" w14:textId="77777777" w:rsidTr="008D30B6">
        <w:trPr>
          <w:cantSplit/>
          <w:trHeight w:val="70"/>
        </w:trPr>
        <w:tc>
          <w:tcPr>
            <w:tcW w:w="7373" w:type="dxa"/>
            <w:gridSpan w:val="5"/>
            <w:tcBorders>
              <w:top w:val="single" w:sz="4" w:space="0" w:color="auto"/>
              <w:left w:val="single" w:sz="4" w:space="0" w:color="auto"/>
              <w:bottom w:val="single" w:sz="4" w:space="0" w:color="auto"/>
              <w:right w:val="single" w:sz="4" w:space="0" w:color="auto"/>
            </w:tcBorders>
            <w:hideMark/>
          </w:tcPr>
          <w:p w14:paraId="797AEEB6" w14:textId="77777777" w:rsidR="008D30B6" w:rsidRDefault="008D30B6">
            <w:pPr>
              <w:rPr>
                <w:rFonts w:ascii="Times New Roman" w:hAnsi="Times New Roman"/>
                <w:b/>
                <w:sz w:val="24"/>
                <w:szCs w:val="24"/>
              </w:rPr>
            </w:pPr>
            <w:r>
              <w:rPr>
                <w:rFonts w:ascii="Times New Roman" w:hAnsi="Times New Roman"/>
                <w:b/>
                <w:sz w:val="24"/>
                <w:szCs w:val="24"/>
              </w:rPr>
              <w:t xml:space="preserve">                                                                                               Iš viso:</w:t>
            </w:r>
          </w:p>
        </w:tc>
        <w:tc>
          <w:tcPr>
            <w:tcW w:w="720" w:type="dxa"/>
            <w:tcBorders>
              <w:top w:val="single" w:sz="4" w:space="0" w:color="auto"/>
              <w:left w:val="single" w:sz="4" w:space="0" w:color="auto"/>
              <w:bottom w:val="single" w:sz="4" w:space="0" w:color="auto"/>
              <w:right w:val="single" w:sz="4" w:space="0" w:color="auto"/>
            </w:tcBorders>
            <w:hideMark/>
          </w:tcPr>
          <w:p w14:paraId="7C24B280" w14:textId="77777777" w:rsidR="008D30B6" w:rsidRDefault="008D30B6">
            <w:pPr>
              <w:jc w:val="center"/>
              <w:rPr>
                <w:rFonts w:ascii="Times New Roman" w:hAnsi="Times New Roman"/>
                <w:b/>
                <w:sz w:val="24"/>
                <w:szCs w:val="24"/>
              </w:rPr>
            </w:pPr>
            <w:r>
              <w:rPr>
                <w:rFonts w:ascii="Times New Roman" w:hAnsi="Times New Roman"/>
                <w:b/>
                <w:sz w:val="24"/>
                <w:szCs w:val="24"/>
              </w:rPr>
              <w:t>18</w:t>
            </w:r>
          </w:p>
        </w:tc>
        <w:tc>
          <w:tcPr>
            <w:tcW w:w="1264" w:type="dxa"/>
            <w:tcBorders>
              <w:top w:val="single" w:sz="4" w:space="0" w:color="auto"/>
              <w:left w:val="single" w:sz="4" w:space="0" w:color="auto"/>
              <w:bottom w:val="single" w:sz="4" w:space="0" w:color="auto"/>
              <w:right w:val="single" w:sz="4" w:space="0" w:color="auto"/>
            </w:tcBorders>
            <w:hideMark/>
          </w:tcPr>
          <w:p w14:paraId="26E0D868" w14:textId="77777777" w:rsidR="008D30B6" w:rsidRDefault="008D30B6" w:rsidP="004A0D61">
            <w:pPr>
              <w:jc w:val="center"/>
              <w:rPr>
                <w:rFonts w:ascii="Times New Roman" w:hAnsi="Times New Roman"/>
                <w:b/>
                <w:sz w:val="24"/>
                <w:szCs w:val="24"/>
              </w:rPr>
            </w:pPr>
            <w:r>
              <w:rPr>
                <w:rFonts w:ascii="Times New Roman" w:hAnsi="Times New Roman"/>
                <w:b/>
                <w:sz w:val="24"/>
                <w:szCs w:val="24"/>
              </w:rPr>
              <w:t>18</w:t>
            </w:r>
            <w:r w:rsidR="004A0D61">
              <w:rPr>
                <w:rFonts w:ascii="Times New Roman" w:hAnsi="Times New Roman"/>
                <w:b/>
                <w:sz w:val="24"/>
                <w:szCs w:val="24"/>
              </w:rPr>
              <w:t>755,84</w:t>
            </w:r>
          </w:p>
        </w:tc>
      </w:tr>
    </w:tbl>
    <w:p w14:paraId="5590CE82" w14:textId="77777777" w:rsidR="008D30B6" w:rsidRDefault="008D30B6" w:rsidP="008D30B6">
      <w:pPr>
        <w:spacing w:line="360" w:lineRule="auto"/>
        <w:jc w:val="both"/>
        <w:rPr>
          <w:rFonts w:asciiTheme="minorHAnsi" w:hAnsiTheme="minorHAnsi" w:cstheme="minorBidi"/>
        </w:rPr>
      </w:pPr>
    </w:p>
    <w:p w14:paraId="7277AD90" w14:textId="510446D1" w:rsidR="00171B9C" w:rsidRPr="00A153C9" w:rsidRDefault="00171B9C" w:rsidP="00A153C9">
      <w:pPr>
        <w:spacing w:after="0" w:line="240" w:lineRule="auto"/>
        <w:rPr>
          <w:rFonts w:ascii="Times New Roman" w:hAnsi="Times New Roman"/>
          <w:color w:val="000000"/>
          <w:sz w:val="24"/>
          <w:szCs w:val="24"/>
        </w:rPr>
      </w:pPr>
    </w:p>
    <w:sectPr w:rsidR="00171B9C" w:rsidRPr="00A153C9" w:rsidSect="009E4912">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C3DCE"/>
    <w:rsid w:val="0002401E"/>
    <w:rsid w:val="00041CED"/>
    <w:rsid w:val="00055CD7"/>
    <w:rsid w:val="000A71E3"/>
    <w:rsid w:val="000E3D0B"/>
    <w:rsid w:val="000F1E06"/>
    <w:rsid w:val="00171B9C"/>
    <w:rsid w:val="00197C0E"/>
    <w:rsid w:val="001F1F3F"/>
    <w:rsid w:val="00214200"/>
    <w:rsid w:val="00261CF4"/>
    <w:rsid w:val="002870E8"/>
    <w:rsid w:val="002A2448"/>
    <w:rsid w:val="002B533A"/>
    <w:rsid w:val="003963D3"/>
    <w:rsid w:val="00415C27"/>
    <w:rsid w:val="00430904"/>
    <w:rsid w:val="00471B7E"/>
    <w:rsid w:val="004941D0"/>
    <w:rsid w:val="004A0D61"/>
    <w:rsid w:val="004B242B"/>
    <w:rsid w:val="004E1ED0"/>
    <w:rsid w:val="004F0947"/>
    <w:rsid w:val="005066ED"/>
    <w:rsid w:val="00535F87"/>
    <w:rsid w:val="00562B5A"/>
    <w:rsid w:val="00563C33"/>
    <w:rsid w:val="00585D22"/>
    <w:rsid w:val="00586F42"/>
    <w:rsid w:val="005D69B7"/>
    <w:rsid w:val="0060065E"/>
    <w:rsid w:val="00601C00"/>
    <w:rsid w:val="00615259"/>
    <w:rsid w:val="006265C3"/>
    <w:rsid w:val="0066714D"/>
    <w:rsid w:val="006A0C9B"/>
    <w:rsid w:val="0071265C"/>
    <w:rsid w:val="00733005"/>
    <w:rsid w:val="00773114"/>
    <w:rsid w:val="007A0762"/>
    <w:rsid w:val="00843800"/>
    <w:rsid w:val="00856F03"/>
    <w:rsid w:val="00882F91"/>
    <w:rsid w:val="008B1CCF"/>
    <w:rsid w:val="008C1164"/>
    <w:rsid w:val="008D166C"/>
    <w:rsid w:val="008D30B6"/>
    <w:rsid w:val="008D5360"/>
    <w:rsid w:val="008F17DD"/>
    <w:rsid w:val="008F2B02"/>
    <w:rsid w:val="00905002"/>
    <w:rsid w:val="00914CCE"/>
    <w:rsid w:val="009213F1"/>
    <w:rsid w:val="00927D3F"/>
    <w:rsid w:val="00962CCD"/>
    <w:rsid w:val="009B2616"/>
    <w:rsid w:val="009C057B"/>
    <w:rsid w:val="009C7CFE"/>
    <w:rsid w:val="009E4912"/>
    <w:rsid w:val="00A153C9"/>
    <w:rsid w:val="00A446CC"/>
    <w:rsid w:val="00A51E63"/>
    <w:rsid w:val="00AC5CDA"/>
    <w:rsid w:val="00AE2B4A"/>
    <w:rsid w:val="00AF4107"/>
    <w:rsid w:val="00B25693"/>
    <w:rsid w:val="00B34A58"/>
    <w:rsid w:val="00B82940"/>
    <w:rsid w:val="00B83444"/>
    <w:rsid w:val="00BC03F6"/>
    <w:rsid w:val="00BD41DF"/>
    <w:rsid w:val="00C06082"/>
    <w:rsid w:val="00C55EA7"/>
    <w:rsid w:val="00C80FFE"/>
    <w:rsid w:val="00C96323"/>
    <w:rsid w:val="00CC3DCE"/>
    <w:rsid w:val="00CF18F5"/>
    <w:rsid w:val="00D0242C"/>
    <w:rsid w:val="00D4009E"/>
    <w:rsid w:val="00D7387D"/>
    <w:rsid w:val="00D85ADB"/>
    <w:rsid w:val="00D96652"/>
    <w:rsid w:val="00DA2D7C"/>
    <w:rsid w:val="00DA6A8B"/>
    <w:rsid w:val="00DC1E04"/>
    <w:rsid w:val="00DE6F8B"/>
    <w:rsid w:val="00DF6EA6"/>
    <w:rsid w:val="00E4257D"/>
    <w:rsid w:val="00E4719D"/>
    <w:rsid w:val="00E7301A"/>
    <w:rsid w:val="00EC6BDC"/>
    <w:rsid w:val="00F044B8"/>
    <w:rsid w:val="00F12C82"/>
    <w:rsid w:val="00F30DE5"/>
    <w:rsid w:val="00F363D4"/>
    <w:rsid w:val="00F64074"/>
    <w:rsid w:val="00F779FD"/>
    <w:rsid w:val="00F77A87"/>
    <w:rsid w:val="00F8305E"/>
    <w:rsid w:val="00F87FB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63F75"/>
  <w15:docId w15:val="{E7BE5DC4-4F02-4E73-AD1E-3E756271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3800"/>
    <w:pPr>
      <w:spacing w:after="200" w:line="276" w:lineRule="auto"/>
    </w:pPr>
    <w:rPr>
      <w:sz w:val="22"/>
      <w:szCs w:val="22"/>
    </w:rPr>
  </w:style>
  <w:style w:type="paragraph" w:styleId="Antrat2">
    <w:name w:val="heading 2"/>
    <w:basedOn w:val="prastasis"/>
    <w:next w:val="prastasis"/>
    <w:link w:val="Antrat2Diagrama"/>
    <w:uiPriority w:val="99"/>
    <w:qFormat/>
    <w:rsid w:val="00CC3DC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C3DC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CC3DC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C3DCE"/>
    <w:rPr>
      <w:rFonts w:ascii="Tahoma" w:hAnsi="Tahoma" w:cs="Tahoma"/>
      <w:sz w:val="16"/>
      <w:szCs w:val="16"/>
    </w:rPr>
  </w:style>
  <w:style w:type="paragraph" w:styleId="Pagrindinistekstas">
    <w:name w:val="Body Text"/>
    <w:basedOn w:val="prastasis"/>
    <w:link w:val="PagrindinistekstasDiagrama"/>
    <w:uiPriority w:val="99"/>
    <w:rsid w:val="009213F1"/>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link w:val="Pagrindinistekstas"/>
    <w:uiPriority w:val="99"/>
    <w:locked/>
    <w:rsid w:val="009213F1"/>
    <w:rPr>
      <w:rFonts w:ascii="Times New Roman" w:hAnsi="Times New Roman" w:cs="Times New Roman"/>
      <w:sz w:val="20"/>
      <w:szCs w:val="20"/>
    </w:rPr>
  </w:style>
  <w:style w:type="character" w:styleId="Hipersaitas">
    <w:name w:val="Hyperlink"/>
    <w:uiPriority w:val="99"/>
    <w:rsid w:val="00041C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2519</Words>
  <Characters>1436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62</cp:revision>
  <cp:lastPrinted>2022-01-24T06:38:00Z</cp:lastPrinted>
  <dcterms:created xsi:type="dcterms:W3CDTF">2020-12-04T08:10:00Z</dcterms:created>
  <dcterms:modified xsi:type="dcterms:W3CDTF">2022-01-25T08:35:00Z</dcterms:modified>
</cp:coreProperties>
</file>