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65422" w:rsidRPr="005F105C" w14:paraId="27C65DE7" w14:textId="77777777">
        <w:trPr>
          <w:trHeight w:val="1055"/>
        </w:trPr>
        <w:tc>
          <w:tcPr>
            <w:tcW w:w="9639" w:type="dxa"/>
          </w:tcPr>
          <w:p w14:paraId="088314EC" w14:textId="3FE71860" w:rsidR="00A65422" w:rsidRPr="00031286" w:rsidRDefault="00344D38" w:rsidP="00C74E3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color w:val="000000"/>
                <w:szCs w:val="20"/>
                <w:lang w:val="lt-LT"/>
              </w:rPr>
            </w:pPr>
            <w:r w:rsidRPr="00B850E6">
              <w:rPr>
                <w:rFonts w:ascii="Times New Roman" w:hAnsi="Times New Roman"/>
                <w:noProof/>
                <w:color w:val="000000"/>
                <w:szCs w:val="20"/>
                <w:lang w:val="lt-LT" w:eastAsia="lt-LT"/>
              </w:rPr>
              <w:drawing>
                <wp:inline distT="0" distB="0" distL="0" distR="0" wp14:anchorId="5F606560" wp14:editId="09E26388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05C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1DEF37" wp14:editId="3C73C205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-224155</wp:posOffset>
                      </wp:positionV>
                      <wp:extent cx="1524000" cy="304800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6ED490" w14:textId="77777777" w:rsidR="00031286" w:rsidRPr="00031286" w:rsidRDefault="00031286" w:rsidP="00031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DEF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8.65pt;margin-top:-17.65pt;width:12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" filled="f" stroked="f">
                      <v:textbox>
                        <w:txbxContent>
                          <w:p w14:paraId="676ED490" w14:textId="77777777" w:rsidR="00031286" w:rsidRPr="00031286" w:rsidRDefault="00031286" w:rsidP="0003128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5422" w:rsidRPr="00031286" w14:paraId="382A3E3E" w14:textId="77777777">
        <w:trPr>
          <w:trHeight w:val="1107"/>
        </w:trPr>
        <w:tc>
          <w:tcPr>
            <w:tcW w:w="9639" w:type="dxa"/>
          </w:tcPr>
          <w:p w14:paraId="000D3B4B" w14:textId="77777777" w:rsidR="00A65422" w:rsidRPr="00031286" w:rsidRDefault="00A65422" w:rsidP="0035532C">
            <w:pPr>
              <w:pStyle w:val="Antrat2"/>
            </w:pPr>
            <w:r w:rsidRPr="00031286">
              <w:t>Pagėgių savivaldybės taryba</w:t>
            </w:r>
          </w:p>
          <w:p w14:paraId="16A84D98" w14:textId="77777777" w:rsidR="00A65422" w:rsidRPr="00031286" w:rsidRDefault="00A65422" w:rsidP="003553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  <w:lang w:val="lt-LT"/>
              </w:rPr>
            </w:pPr>
            <w:r w:rsidRPr="00031286">
              <w:rPr>
                <w:rFonts w:ascii="Times New Roman" w:hAnsi="Times New Roman"/>
                <w:b/>
                <w:bCs/>
                <w:caps/>
                <w:color w:val="000000"/>
                <w:lang w:val="lt-LT"/>
              </w:rPr>
              <w:t>sprendimas</w:t>
            </w:r>
          </w:p>
          <w:p w14:paraId="51B56D2D" w14:textId="77777777" w:rsidR="00A65422" w:rsidRPr="00031286" w:rsidRDefault="0037061C" w:rsidP="00541312">
            <w:pPr>
              <w:pStyle w:val="Antrat2"/>
              <w:rPr>
                <w:szCs w:val="24"/>
              </w:rPr>
            </w:pPr>
            <w:r w:rsidRPr="00031286">
              <w:rPr>
                <w:szCs w:val="24"/>
              </w:rPr>
              <w:t>dėl</w:t>
            </w:r>
            <w:r w:rsidR="00541312" w:rsidRPr="00031286">
              <w:rPr>
                <w:szCs w:val="24"/>
              </w:rPr>
              <w:t xml:space="preserve"> Pagėgių SAVIVALDYBĖS </w:t>
            </w:r>
            <w:r w:rsidR="00064FB3" w:rsidRPr="00031286">
              <w:rPr>
                <w:szCs w:val="24"/>
              </w:rPr>
              <w:t xml:space="preserve">finansinio </w:t>
            </w:r>
            <w:r w:rsidR="00541312" w:rsidRPr="00031286">
              <w:rPr>
                <w:szCs w:val="24"/>
              </w:rPr>
              <w:t xml:space="preserve">TURTO INVESTAVIMO </w:t>
            </w:r>
            <w:r w:rsidR="004C3449" w:rsidRPr="00031286">
              <w:rPr>
                <w:szCs w:val="24"/>
              </w:rPr>
              <w:t>į uždarąją akcinę bendrovę ,,pagėgių komunalinis ūkis“</w:t>
            </w:r>
            <w:r w:rsidR="00541312" w:rsidRPr="00031286">
              <w:rPr>
                <w:szCs w:val="24"/>
              </w:rPr>
              <w:t xml:space="preserve"> </w:t>
            </w:r>
          </w:p>
        </w:tc>
      </w:tr>
      <w:tr w:rsidR="00A65422" w:rsidRPr="00031286" w14:paraId="731DAE65" w14:textId="77777777" w:rsidTr="00FC7E6B">
        <w:trPr>
          <w:trHeight w:val="1015"/>
        </w:trPr>
        <w:tc>
          <w:tcPr>
            <w:tcW w:w="9639" w:type="dxa"/>
          </w:tcPr>
          <w:p w14:paraId="47A2B18E" w14:textId="7449C3A4" w:rsidR="008732AF" w:rsidRDefault="00A65422" w:rsidP="008732AF">
            <w:pPr>
              <w:pStyle w:val="Antrat2"/>
              <w:rPr>
                <w:b w:val="0"/>
                <w:bCs w:val="0"/>
                <w:caps w:val="0"/>
              </w:rPr>
            </w:pPr>
            <w:r w:rsidRPr="00031286">
              <w:rPr>
                <w:b w:val="0"/>
                <w:bCs w:val="0"/>
                <w:caps w:val="0"/>
              </w:rPr>
              <w:t>20</w:t>
            </w:r>
            <w:r w:rsidR="00B850E6" w:rsidRPr="00031286">
              <w:rPr>
                <w:b w:val="0"/>
                <w:bCs w:val="0"/>
                <w:caps w:val="0"/>
              </w:rPr>
              <w:t>2</w:t>
            </w:r>
            <w:r w:rsidR="004879D3">
              <w:rPr>
                <w:b w:val="0"/>
                <w:bCs w:val="0"/>
                <w:caps w:val="0"/>
              </w:rPr>
              <w:t>1</w:t>
            </w:r>
            <w:r w:rsidR="00B850E6" w:rsidRPr="00031286">
              <w:rPr>
                <w:b w:val="0"/>
                <w:bCs w:val="0"/>
                <w:caps w:val="0"/>
              </w:rPr>
              <w:t xml:space="preserve"> </w:t>
            </w:r>
            <w:r w:rsidR="0037061C" w:rsidRPr="00031286">
              <w:rPr>
                <w:b w:val="0"/>
                <w:bCs w:val="0"/>
                <w:caps w:val="0"/>
              </w:rPr>
              <w:t xml:space="preserve">m. </w:t>
            </w:r>
            <w:r w:rsidR="00AD3DAB">
              <w:rPr>
                <w:b w:val="0"/>
                <w:bCs w:val="0"/>
                <w:caps w:val="0"/>
              </w:rPr>
              <w:t>spalio</w:t>
            </w:r>
            <w:r w:rsidR="008732AF">
              <w:rPr>
                <w:b w:val="0"/>
                <w:bCs w:val="0"/>
                <w:caps w:val="0"/>
              </w:rPr>
              <w:t xml:space="preserve"> </w:t>
            </w:r>
            <w:r w:rsidR="00C74E32">
              <w:rPr>
                <w:b w:val="0"/>
                <w:bCs w:val="0"/>
                <w:caps w:val="0"/>
              </w:rPr>
              <w:t>21</w:t>
            </w:r>
            <w:r w:rsidR="004879D3">
              <w:rPr>
                <w:b w:val="0"/>
                <w:bCs w:val="0"/>
                <w:caps w:val="0"/>
              </w:rPr>
              <w:t xml:space="preserve"> </w:t>
            </w:r>
            <w:r w:rsidRPr="00031286">
              <w:rPr>
                <w:b w:val="0"/>
                <w:bCs w:val="0"/>
                <w:caps w:val="0"/>
              </w:rPr>
              <w:t>d. Nr. T-</w:t>
            </w:r>
            <w:r w:rsidR="005B6633">
              <w:rPr>
                <w:b w:val="0"/>
                <w:bCs w:val="0"/>
                <w:caps w:val="0"/>
              </w:rPr>
              <w:t>1</w:t>
            </w:r>
            <w:r w:rsidR="00C74E32">
              <w:rPr>
                <w:b w:val="0"/>
                <w:bCs w:val="0"/>
                <w:caps w:val="0"/>
              </w:rPr>
              <w:t>8</w:t>
            </w:r>
            <w:r w:rsidR="00DD4F26">
              <w:rPr>
                <w:b w:val="0"/>
                <w:bCs w:val="0"/>
                <w:caps w:val="0"/>
              </w:rPr>
              <w:t>5</w:t>
            </w:r>
          </w:p>
          <w:p w14:paraId="4782770B" w14:textId="77777777" w:rsidR="00A65422" w:rsidRPr="007109A1" w:rsidRDefault="00A65422" w:rsidP="008732AF">
            <w:pPr>
              <w:pStyle w:val="Antrat2"/>
              <w:rPr>
                <w:b w:val="0"/>
                <w:caps w:val="0"/>
              </w:rPr>
            </w:pPr>
            <w:r w:rsidRPr="007109A1">
              <w:rPr>
                <w:b w:val="0"/>
                <w:caps w:val="0"/>
              </w:rPr>
              <w:t>Pagėgiai</w:t>
            </w:r>
          </w:p>
        </w:tc>
      </w:tr>
    </w:tbl>
    <w:p w14:paraId="54B84AE2" w14:textId="77777777" w:rsidR="00FD4099" w:rsidRPr="00626E7E" w:rsidRDefault="00D45E2C" w:rsidP="0068159E">
      <w:pPr>
        <w:ind w:firstLine="709"/>
        <w:jc w:val="both"/>
        <w:rPr>
          <w:rFonts w:ascii="Times New Roman" w:hAnsi="Times New Roman"/>
          <w:lang w:val="lt-LT"/>
        </w:rPr>
      </w:pPr>
      <w:r w:rsidRPr="00031286">
        <w:rPr>
          <w:rFonts w:ascii="Times New Roman" w:hAnsi="Times New Roman"/>
          <w:lang w:val="lt-LT"/>
        </w:rPr>
        <w:t xml:space="preserve"> </w:t>
      </w:r>
      <w:r w:rsidR="00FD4099" w:rsidRPr="00031286">
        <w:rPr>
          <w:rFonts w:ascii="Times New Roman" w:hAnsi="Times New Roman"/>
          <w:lang w:val="lt-LT"/>
        </w:rPr>
        <w:t>Vadovaudamasi Lietuvos Respublikos vietos savivaldos įstatymo 16 straipsnio 2 d</w:t>
      </w:r>
      <w:r w:rsidR="0037061C" w:rsidRPr="00031286">
        <w:rPr>
          <w:rFonts w:ascii="Times New Roman" w:hAnsi="Times New Roman"/>
          <w:lang w:val="lt-LT"/>
        </w:rPr>
        <w:t>alies 26 punktu</w:t>
      </w:r>
      <w:r w:rsidR="00FD4099" w:rsidRPr="00031286">
        <w:rPr>
          <w:rFonts w:ascii="Times New Roman" w:hAnsi="Times New Roman"/>
          <w:lang w:val="lt-LT"/>
        </w:rPr>
        <w:t>, Lietuvos Respublikos valstybės ir savivaldybių turto valdymo, naudojimo ir disponavimo juo įstatymo 22 straipsnio 1</w:t>
      </w:r>
      <w:r w:rsidR="0013698D" w:rsidRPr="00031286">
        <w:rPr>
          <w:rFonts w:ascii="Times New Roman" w:hAnsi="Times New Roman"/>
          <w:lang w:val="lt-LT"/>
        </w:rPr>
        <w:t xml:space="preserve"> dalies 2 punktu</w:t>
      </w:r>
      <w:r w:rsidR="00EF2D7F">
        <w:rPr>
          <w:rFonts w:ascii="Times New Roman" w:hAnsi="Times New Roman"/>
          <w:lang w:val="lt-LT"/>
        </w:rPr>
        <w:t xml:space="preserve"> bei</w:t>
      </w:r>
      <w:r w:rsidR="004440C9" w:rsidRPr="00031286">
        <w:rPr>
          <w:rFonts w:ascii="Times New Roman" w:hAnsi="Times New Roman"/>
          <w:lang w:val="lt-LT"/>
        </w:rPr>
        <w:t xml:space="preserve"> </w:t>
      </w:r>
      <w:r w:rsidR="0037061C" w:rsidRPr="00031286">
        <w:rPr>
          <w:rFonts w:ascii="Times New Roman" w:hAnsi="Times New Roman"/>
          <w:lang w:val="lt-LT"/>
        </w:rPr>
        <w:t>2 dalies 5, 6 ir</w:t>
      </w:r>
      <w:r w:rsidR="00FD4099" w:rsidRPr="00031286">
        <w:rPr>
          <w:rFonts w:ascii="Times New Roman" w:hAnsi="Times New Roman"/>
          <w:lang w:val="lt-LT"/>
        </w:rPr>
        <w:t xml:space="preserve"> 7 punktais,</w:t>
      </w:r>
      <w:r w:rsidR="0037061C" w:rsidRPr="00031286">
        <w:rPr>
          <w:rFonts w:ascii="Times New Roman" w:hAnsi="Times New Roman"/>
          <w:lang w:val="lt-LT"/>
        </w:rPr>
        <w:t xml:space="preserve"> Lietuvos Respublikos akcinių bendrovių įstatymo 50 straipsnio 1 dalimi</w:t>
      </w:r>
      <w:r w:rsidR="0068159E">
        <w:rPr>
          <w:rFonts w:ascii="Times New Roman" w:hAnsi="Times New Roman"/>
          <w:lang w:val="lt-LT"/>
        </w:rPr>
        <w:t xml:space="preserve">, </w:t>
      </w:r>
      <w:r w:rsidR="00737F5A" w:rsidRPr="00031286">
        <w:rPr>
          <w:rFonts w:ascii="Times New Roman" w:hAnsi="Times New Roman"/>
          <w:lang w:val="lt-LT"/>
        </w:rPr>
        <w:t>S</w:t>
      </w:r>
      <w:r w:rsidR="0037061C" w:rsidRPr="00031286">
        <w:rPr>
          <w:rFonts w:ascii="Times New Roman" w:hAnsi="Times New Roman"/>
          <w:lang w:val="lt-LT"/>
        </w:rPr>
        <w:t>prendimo investuoti valstybės ir savivaldybių turt</w:t>
      </w:r>
      <w:r w:rsidR="00397484" w:rsidRPr="00031286">
        <w:rPr>
          <w:rFonts w:ascii="Times New Roman" w:hAnsi="Times New Roman"/>
          <w:lang w:val="lt-LT"/>
        </w:rPr>
        <w:t>ą</w:t>
      </w:r>
      <w:r w:rsidR="0037061C" w:rsidRPr="00031286">
        <w:rPr>
          <w:rFonts w:ascii="Times New Roman" w:hAnsi="Times New Roman"/>
          <w:lang w:val="lt-LT"/>
        </w:rPr>
        <w:t xml:space="preserve"> priėmimo tvarko</w:t>
      </w:r>
      <w:r w:rsidR="00DC6B61" w:rsidRPr="00031286">
        <w:rPr>
          <w:rFonts w:ascii="Times New Roman" w:hAnsi="Times New Roman"/>
          <w:lang w:val="lt-LT"/>
        </w:rPr>
        <w:t>s apraš</w:t>
      </w:r>
      <w:r w:rsidR="0068159E">
        <w:rPr>
          <w:rFonts w:ascii="Times New Roman" w:hAnsi="Times New Roman"/>
          <w:lang w:val="lt-LT"/>
        </w:rPr>
        <w:t>u, patvirtintu</w:t>
      </w:r>
      <w:r w:rsidR="00DC6B61" w:rsidRPr="00031286">
        <w:rPr>
          <w:rFonts w:ascii="Times New Roman" w:hAnsi="Times New Roman"/>
          <w:lang w:val="lt-LT"/>
        </w:rPr>
        <w:t xml:space="preserve"> Lietuvos R</w:t>
      </w:r>
      <w:r w:rsidR="0037061C" w:rsidRPr="00031286">
        <w:rPr>
          <w:rFonts w:ascii="Times New Roman" w:hAnsi="Times New Roman"/>
          <w:lang w:val="lt-LT"/>
        </w:rPr>
        <w:t>espublikos Vyriausybės 2007 m. liepos 4 d. nutarimu Nr. 758</w:t>
      </w:r>
      <w:r w:rsidR="000B0F0A" w:rsidRPr="00031286">
        <w:rPr>
          <w:rFonts w:ascii="Times New Roman" w:hAnsi="Times New Roman"/>
          <w:lang w:val="lt-LT"/>
        </w:rPr>
        <w:t xml:space="preserve"> „Dėl Sprendimo investuoti valstybės ir savivaldybių turtą priėmimo kriterijų ir sprendimų priėmimo tvarkos aprašo patvirtinimo“</w:t>
      </w:r>
      <w:r w:rsidR="00D71DB8">
        <w:rPr>
          <w:rFonts w:ascii="Times New Roman" w:hAnsi="Times New Roman"/>
          <w:lang w:val="lt-LT"/>
        </w:rPr>
        <w:t>,</w:t>
      </w:r>
      <w:r w:rsidR="0037061C" w:rsidRPr="00031286">
        <w:rPr>
          <w:rFonts w:ascii="Times New Roman" w:hAnsi="Times New Roman"/>
          <w:lang w:val="lt-LT"/>
        </w:rPr>
        <w:t xml:space="preserve"> </w:t>
      </w:r>
      <w:r w:rsidR="0068159E">
        <w:rPr>
          <w:rFonts w:ascii="Times New Roman" w:hAnsi="Times New Roman"/>
          <w:bCs/>
          <w:lang w:val="lt-LT"/>
        </w:rPr>
        <w:t>S</w:t>
      </w:r>
      <w:r w:rsidR="000B0F0A" w:rsidRPr="00031286">
        <w:rPr>
          <w:rFonts w:ascii="Times New Roman" w:hAnsi="Times New Roman"/>
          <w:bCs/>
          <w:lang w:val="lt-LT"/>
        </w:rPr>
        <w:t>avivaldybių turtinių ir neturtinių teisių įgyvendinimo savivaldybių valdomose įmonėse tvarkos aprašu</w:t>
      </w:r>
      <w:r w:rsidR="0013698D" w:rsidRPr="00031286">
        <w:rPr>
          <w:rFonts w:ascii="Times New Roman" w:hAnsi="Times New Roman"/>
          <w:lang w:val="lt-LT"/>
        </w:rPr>
        <w:t>, patvirtint</w:t>
      </w:r>
      <w:r w:rsidR="000B0F0A" w:rsidRPr="00031286">
        <w:rPr>
          <w:rFonts w:ascii="Times New Roman" w:hAnsi="Times New Roman"/>
          <w:lang w:val="lt-LT"/>
        </w:rPr>
        <w:t>u</w:t>
      </w:r>
      <w:r w:rsidR="0037061C" w:rsidRPr="00031286">
        <w:rPr>
          <w:rFonts w:ascii="Times New Roman" w:hAnsi="Times New Roman"/>
          <w:lang w:val="lt-LT"/>
        </w:rPr>
        <w:t xml:space="preserve"> Lietuvos Respublikos Vyriausybės 2007 m. birželio 6 </w:t>
      </w:r>
      <w:r w:rsidR="0013698D" w:rsidRPr="00031286">
        <w:rPr>
          <w:rFonts w:ascii="Times New Roman" w:hAnsi="Times New Roman"/>
          <w:lang w:val="lt-LT"/>
        </w:rPr>
        <w:t>d. nutarimu Nr. 567</w:t>
      </w:r>
      <w:r w:rsidR="00D71DB8">
        <w:rPr>
          <w:rFonts w:ascii="Times New Roman" w:hAnsi="Times New Roman"/>
          <w:lang w:val="lt-LT"/>
        </w:rPr>
        <w:t xml:space="preserve"> </w:t>
      </w:r>
      <w:r w:rsidR="00BD0299" w:rsidRPr="00031286">
        <w:rPr>
          <w:rFonts w:ascii="Times New Roman" w:hAnsi="Times New Roman"/>
          <w:lang w:val="lt-LT"/>
        </w:rPr>
        <w:t>,,D</w:t>
      </w:r>
      <w:r w:rsidR="00BD0299" w:rsidRPr="00031286">
        <w:rPr>
          <w:rFonts w:ascii="Times New Roman" w:hAnsi="Times New Roman"/>
          <w:bCs/>
          <w:lang w:val="lt-LT"/>
        </w:rPr>
        <w:t>ėl savivaldybių turtinių ir neturtinių teisių įgyvendinimo savivaldybių valdomose įmonėse tvarkos aprašo patvirtinimo</w:t>
      </w:r>
      <w:r w:rsidR="00CC2301">
        <w:rPr>
          <w:rFonts w:ascii="Times New Roman" w:hAnsi="Times New Roman"/>
          <w:bCs/>
          <w:lang w:val="lt-LT"/>
        </w:rPr>
        <w:t>“</w:t>
      </w:r>
      <w:r w:rsidR="00D71DB8">
        <w:rPr>
          <w:rFonts w:ascii="Times New Roman" w:hAnsi="Times New Roman"/>
          <w:lang w:val="lt-LT"/>
        </w:rPr>
        <w:t xml:space="preserve"> ir</w:t>
      </w:r>
      <w:r w:rsidR="00AD1FBC" w:rsidRPr="00031286">
        <w:rPr>
          <w:rFonts w:ascii="Times New Roman" w:hAnsi="Times New Roman"/>
          <w:lang w:val="lt-LT"/>
        </w:rPr>
        <w:t xml:space="preserve"> </w:t>
      </w:r>
      <w:r w:rsidR="00AD1FBC" w:rsidRPr="00C1364E">
        <w:rPr>
          <w:rFonts w:ascii="Times New Roman" w:hAnsi="Times New Roman"/>
          <w:lang w:val="lt-LT"/>
        </w:rPr>
        <w:t xml:space="preserve">atsižvelgdama į  Pagėgių savivaldybės  </w:t>
      </w:r>
      <w:r w:rsidR="00AD1FBC" w:rsidRPr="00626E7E">
        <w:rPr>
          <w:rFonts w:ascii="Times New Roman" w:hAnsi="Times New Roman"/>
          <w:lang w:val="lt-LT"/>
        </w:rPr>
        <w:t>administracijos 20</w:t>
      </w:r>
      <w:r w:rsidR="002F18A3" w:rsidRPr="00626E7E">
        <w:rPr>
          <w:rFonts w:ascii="Times New Roman" w:hAnsi="Times New Roman"/>
          <w:lang w:val="lt-LT"/>
        </w:rPr>
        <w:t>2</w:t>
      </w:r>
      <w:r w:rsidR="004879D3" w:rsidRPr="00626E7E">
        <w:rPr>
          <w:rFonts w:ascii="Times New Roman" w:hAnsi="Times New Roman"/>
          <w:lang w:val="lt-LT"/>
        </w:rPr>
        <w:t>1</w:t>
      </w:r>
      <w:r w:rsidR="00AD1FBC" w:rsidRPr="00626E7E">
        <w:rPr>
          <w:rFonts w:ascii="Times New Roman" w:hAnsi="Times New Roman"/>
          <w:lang w:val="lt-LT"/>
        </w:rPr>
        <w:t xml:space="preserve"> m. </w:t>
      </w:r>
      <w:r w:rsidR="00C96F21" w:rsidRPr="00626E7E">
        <w:rPr>
          <w:rFonts w:ascii="Times New Roman" w:hAnsi="Times New Roman"/>
          <w:lang w:val="lt-LT"/>
        </w:rPr>
        <w:t>rugsėjo</w:t>
      </w:r>
      <w:r w:rsidR="00AD1FBC" w:rsidRPr="00626E7E">
        <w:rPr>
          <w:rFonts w:ascii="Times New Roman" w:hAnsi="Times New Roman"/>
          <w:lang w:val="lt-LT"/>
        </w:rPr>
        <w:t xml:space="preserve"> </w:t>
      </w:r>
      <w:r w:rsidR="00175BEE" w:rsidRPr="00626E7E">
        <w:rPr>
          <w:rFonts w:ascii="Times New Roman" w:hAnsi="Times New Roman"/>
          <w:lang w:val="lt-LT"/>
        </w:rPr>
        <w:t>28</w:t>
      </w:r>
      <w:r w:rsidR="00C96F21" w:rsidRPr="00626E7E">
        <w:rPr>
          <w:rFonts w:ascii="Times New Roman" w:hAnsi="Times New Roman"/>
          <w:lang w:val="lt-LT"/>
        </w:rPr>
        <w:t xml:space="preserve"> </w:t>
      </w:r>
      <w:r w:rsidR="00AD1FBC" w:rsidRPr="00626E7E">
        <w:rPr>
          <w:rFonts w:ascii="Times New Roman" w:hAnsi="Times New Roman"/>
          <w:lang w:val="lt-LT"/>
        </w:rPr>
        <w:t>d.</w:t>
      </w:r>
      <w:r w:rsidR="00175BEE" w:rsidRPr="00626E7E">
        <w:rPr>
          <w:rFonts w:ascii="Times New Roman" w:hAnsi="Times New Roman"/>
          <w:lang w:val="lt-LT"/>
        </w:rPr>
        <w:t xml:space="preserve"> pa</w:t>
      </w:r>
      <w:r w:rsidR="00AD1FBC" w:rsidRPr="00626E7E">
        <w:rPr>
          <w:rFonts w:ascii="Times New Roman" w:hAnsi="Times New Roman"/>
          <w:lang w:val="lt-LT"/>
        </w:rPr>
        <w:t>siūlymą</w:t>
      </w:r>
      <w:r w:rsidR="004416F9" w:rsidRPr="00626E7E">
        <w:rPr>
          <w:rFonts w:ascii="Times New Roman" w:hAnsi="Times New Roman"/>
          <w:lang w:val="lt-LT"/>
        </w:rPr>
        <w:t xml:space="preserve"> Nr.</w:t>
      </w:r>
      <w:r w:rsidR="0068159E" w:rsidRPr="00626E7E">
        <w:rPr>
          <w:rFonts w:ascii="Times New Roman" w:hAnsi="Times New Roman"/>
          <w:lang w:val="lt-LT"/>
        </w:rPr>
        <w:t xml:space="preserve"> R2-</w:t>
      </w:r>
      <w:r w:rsidR="00175BEE" w:rsidRPr="00626E7E">
        <w:rPr>
          <w:rFonts w:ascii="Times New Roman" w:hAnsi="Times New Roman"/>
          <w:lang w:val="lt-LT"/>
        </w:rPr>
        <w:t>1673</w:t>
      </w:r>
      <w:r w:rsidR="0068159E" w:rsidRPr="00626E7E">
        <w:rPr>
          <w:rFonts w:ascii="Times New Roman" w:hAnsi="Times New Roman"/>
          <w:lang w:val="lt-LT"/>
        </w:rPr>
        <w:t xml:space="preserve"> </w:t>
      </w:r>
      <w:r w:rsidR="00AD1FBC" w:rsidRPr="00626E7E">
        <w:rPr>
          <w:rFonts w:ascii="Times New Roman" w:hAnsi="Times New Roman"/>
          <w:lang w:val="lt-LT"/>
        </w:rPr>
        <w:t>„Dėl savivaldybės finansinio turto investavimo</w:t>
      </w:r>
      <w:r w:rsidR="00064FB3" w:rsidRPr="00626E7E">
        <w:rPr>
          <w:rFonts w:ascii="Times New Roman" w:hAnsi="Times New Roman"/>
          <w:lang w:val="lt-LT"/>
        </w:rPr>
        <w:t xml:space="preserve"> į </w:t>
      </w:r>
      <w:r w:rsidR="00557C4D" w:rsidRPr="00626E7E">
        <w:rPr>
          <w:rFonts w:ascii="Times New Roman" w:hAnsi="Times New Roman"/>
          <w:lang w:val="lt-LT"/>
        </w:rPr>
        <w:t>UAB</w:t>
      </w:r>
      <w:r w:rsidR="00064FB3" w:rsidRPr="00626E7E">
        <w:rPr>
          <w:rFonts w:ascii="Times New Roman" w:hAnsi="Times New Roman"/>
          <w:lang w:val="lt-LT"/>
        </w:rPr>
        <w:t xml:space="preserve"> ,,Pagėgių komunalinis ūkis</w:t>
      </w:r>
      <w:r w:rsidR="00AD1FBC" w:rsidRPr="00626E7E">
        <w:rPr>
          <w:rFonts w:ascii="Times New Roman" w:hAnsi="Times New Roman"/>
          <w:lang w:val="lt-LT"/>
        </w:rPr>
        <w:t>“</w:t>
      </w:r>
      <w:r w:rsidR="00175BEE" w:rsidRPr="00626E7E">
        <w:rPr>
          <w:rFonts w:ascii="Times New Roman" w:hAnsi="Times New Roman"/>
          <w:lang w:val="lt-LT"/>
        </w:rPr>
        <w:t xml:space="preserve"> ekonominis ir socialinis pagrindimas”</w:t>
      </w:r>
      <w:r w:rsidR="00AD1FBC" w:rsidRPr="00626E7E">
        <w:rPr>
          <w:rFonts w:ascii="Times New Roman" w:hAnsi="Times New Roman"/>
          <w:lang w:val="lt-LT"/>
        </w:rPr>
        <w:t xml:space="preserve">, </w:t>
      </w:r>
      <w:r w:rsidR="00FD4099" w:rsidRPr="00626E7E">
        <w:rPr>
          <w:rFonts w:ascii="Times New Roman" w:hAnsi="Times New Roman"/>
          <w:lang w:val="lt-LT"/>
        </w:rPr>
        <w:t>Pagėgių savivaldybės taryba</w:t>
      </w:r>
      <w:r w:rsidR="00064FB3" w:rsidRPr="00626E7E">
        <w:rPr>
          <w:rFonts w:ascii="Times New Roman" w:hAnsi="Times New Roman"/>
          <w:lang w:val="lt-LT"/>
        </w:rPr>
        <w:t xml:space="preserve"> </w:t>
      </w:r>
      <w:r w:rsidR="00FD4099" w:rsidRPr="00626E7E">
        <w:rPr>
          <w:rFonts w:ascii="Times New Roman" w:hAnsi="Times New Roman"/>
          <w:lang w:val="lt-LT"/>
        </w:rPr>
        <w:t>n u s p r e n d ž i a:</w:t>
      </w:r>
    </w:p>
    <w:p w14:paraId="3D1D930C" w14:textId="77777777" w:rsidR="0037061C" w:rsidRPr="00031286" w:rsidRDefault="004B08C9" w:rsidP="0068159E">
      <w:pPr>
        <w:tabs>
          <w:tab w:val="left" w:pos="709"/>
          <w:tab w:val="left" w:pos="993"/>
        </w:tabs>
        <w:jc w:val="both"/>
        <w:rPr>
          <w:rFonts w:ascii="Times New Roman" w:hAnsi="Times New Roman"/>
          <w:lang w:val="lt-LT"/>
        </w:rPr>
      </w:pPr>
      <w:r w:rsidRPr="00031286">
        <w:rPr>
          <w:rFonts w:ascii="Times New Roman" w:hAnsi="Times New Roman"/>
          <w:lang w:val="lt-LT"/>
        </w:rPr>
        <w:tab/>
      </w:r>
      <w:r w:rsidR="00BD0299" w:rsidRPr="00031286">
        <w:rPr>
          <w:rFonts w:ascii="Times New Roman" w:hAnsi="Times New Roman"/>
          <w:lang w:val="lt-LT"/>
        </w:rPr>
        <w:t xml:space="preserve">1. </w:t>
      </w:r>
      <w:r w:rsidR="0037061C" w:rsidRPr="00031286">
        <w:rPr>
          <w:rFonts w:ascii="Times New Roman" w:hAnsi="Times New Roman"/>
          <w:lang w:val="lt-LT"/>
        </w:rPr>
        <w:t xml:space="preserve">Investuoti į </w:t>
      </w:r>
      <w:r w:rsidR="006D2287" w:rsidRPr="00031286">
        <w:rPr>
          <w:rFonts w:ascii="Times New Roman" w:hAnsi="Times New Roman"/>
          <w:lang w:val="lt-LT"/>
        </w:rPr>
        <w:t xml:space="preserve">uždarąją akcinę bendrovę ,,Pagėgių komunalinis ūkis“ </w:t>
      </w:r>
      <w:r w:rsidR="00666112">
        <w:rPr>
          <w:rFonts w:ascii="Times New Roman" w:hAnsi="Times New Roman"/>
          <w:lang w:val="lt-LT"/>
        </w:rPr>
        <w:t>15000</w:t>
      </w:r>
      <w:r w:rsidR="006D2287" w:rsidRPr="00031286">
        <w:rPr>
          <w:rFonts w:ascii="Times New Roman" w:hAnsi="Times New Roman"/>
          <w:lang w:val="lt-LT"/>
        </w:rPr>
        <w:t xml:space="preserve"> </w:t>
      </w:r>
      <w:r w:rsidR="007F2980" w:rsidRPr="00031286">
        <w:rPr>
          <w:rFonts w:ascii="Times New Roman" w:hAnsi="Times New Roman"/>
          <w:lang w:val="lt-LT"/>
        </w:rPr>
        <w:t>Eur</w:t>
      </w:r>
      <w:r w:rsidR="0013698D" w:rsidRPr="00031286">
        <w:rPr>
          <w:rFonts w:ascii="Times New Roman" w:hAnsi="Times New Roman"/>
          <w:lang w:val="lt-LT"/>
        </w:rPr>
        <w:t xml:space="preserve"> (</w:t>
      </w:r>
      <w:r w:rsidR="00C96F21">
        <w:rPr>
          <w:rFonts w:ascii="Times New Roman" w:hAnsi="Times New Roman"/>
          <w:lang w:val="lt-LT"/>
        </w:rPr>
        <w:t xml:space="preserve">penkiolika </w:t>
      </w:r>
      <w:r w:rsidR="002F18A3" w:rsidRPr="00031286">
        <w:rPr>
          <w:rFonts w:ascii="Times New Roman" w:hAnsi="Times New Roman"/>
          <w:lang w:val="lt-LT"/>
        </w:rPr>
        <w:t xml:space="preserve"> tūkstančių </w:t>
      </w:r>
      <w:r w:rsidR="00465CEB" w:rsidRPr="00031286">
        <w:rPr>
          <w:rFonts w:ascii="Times New Roman" w:hAnsi="Times New Roman"/>
          <w:lang w:val="lt-LT"/>
        </w:rPr>
        <w:t xml:space="preserve">eurų </w:t>
      </w:r>
      <w:r w:rsidR="00D34326" w:rsidRPr="00031286">
        <w:rPr>
          <w:rFonts w:ascii="Times New Roman" w:hAnsi="Times New Roman"/>
          <w:lang w:val="lt-LT"/>
        </w:rPr>
        <w:t>0</w:t>
      </w:r>
      <w:r w:rsidR="00BD0299" w:rsidRPr="00031286">
        <w:rPr>
          <w:rFonts w:ascii="Times New Roman" w:hAnsi="Times New Roman"/>
          <w:lang w:val="lt-LT"/>
        </w:rPr>
        <w:t>0</w:t>
      </w:r>
      <w:r w:rsidR="00D34326" w:rsidRPr="00031286">
        <w:rPr>
          <w:rFonts w:ascii="Times New Roman" w:hAnsi="Times New Roman"/>
          <w:lang w:val="lt-LT"/>
        </w:rPr>
        <w:t xml:space="preserve"> ct</w:t>
      </w:r>
      <w:r w:rsidR="0013698D" w:rsidRPr="00031286">
        <w:rPr>
          <w:rFonts w:ascii="Times New Roman" w:hAnsi="Times New Roman"/>
          <w:lang w:val="lt-LT"/>
        </w:rPr>
        <w:t xml:space="preserve">), įsigyjant </w:t>
      </w:r>
      <w:r w:rsidR="00C96F21">
        <w:rPr>
          <w:rFonts w:ascii="Times New Roman" w:hAnsi="Times New Roman"/>
          <w:lang w:val="lt-LT"/>
        </w:rPr>
        <w:t>600</w:t>
      </w:r>
      <w:r w:rsidR="0013698D" w:rsidRPr="00031286">
        <w:rPr>
          <w:rFonts w:ascii="Times New Roman" w:hAnsi="Times New Roman"/>
          <w:lang w:val="lt-LT"/>
        </w:rPr>
        <w:t xml:space="preserve"> (</w:t>
      </w:r>
      <w:r w:rsidR="00C96F21">
        <w:rPr>
          <w:rFonts w:ascii="Times New Roman" w:hAnsi="Times New Roman"/>
          <w:lang w:val="lt-LT"/>
        </w:rPr>
        <w:t>šešis</w:t>
      </w:r>
      <w:r w:rsidR="002F18A3" w:rsidRPr="00031286">
        <w:rPr>
          <w:rFonts w:ascii="Times New Roman" w:hAnsi="Times New Roman"/>
          <w:lang w:val="lt-LT"/>
        </w:rPr>
        <w:t xml:space="preserve"> šimtus</w:t>
      </w:r>
      <w:r w:rsidR="0013698D" w:rsidRPr="00031286">
        <w:rPr>
          <w:rFonts w:ascii="Times New Roman" w:hAnsi="Times New Roman"/>
          <w:lang w:val="lt-LT"/>
        </w:rPr>
        <w:t>) vienet</w:t>
      </w:r>
      <w:r w:rsidR="00AF3FB1" w:rsidRPr="00031286">
        <w:rPr>
          <w:rFonts w:ascii="Times New Roman" w:hAnsi="Times New Roman"/>
          <w:lang w:val="lt-LT"/>
        </w:rPr>
        <w:t>ų</w:t>
      </w:r>
      <w:r w:rsidR="0037061C" w:rsidRPr="00031286">
        <w:rPr>
          <w:rFonts w:ascii="Times New Roman" w:hAnsi="Times New Roman"/>
          <w:lang w:val="lt-LT"/>
        </w:rPr>
        <w:t xml:space="preserve"> bendrovės </w:t>
      </w:r>
      <w:r w:rsidR="00AF3FB1" w:rsidRPr="00031286">
        <w:rPr>
          <w:rFonts w:ascii="Times New Roman" w:hAnsi="Times New Roman"/>
          <w:lang w:val="lt-LT"/>
        </w:rPr>
        <w:t>25</w:t>
      </w:r>
      <w:r w:rsidR="0037061C" w:rsidRPr="00031286">
        <w:rPr>
          <w:rFonts w:ascii="Times New Roman" w:hAnsi="Times New Roman"/>
          <w:lang w:val="lt-LT"/>
        </w:rPr>
        <w:t xml:space="preserve"> </w:t>
      </w:r>
      <w:r w:rsidR="007644F4" w:rsidRPr="00031286">
        <w:rPr>
          <w:rFonts w:ascii="Times New Roman" w:hAnsi="Times New Roman"/>
          <w:lang w:val="lt-LT"/>
        </w:rPr>
        <w:t>Eur</w:t>
      </w:r>
      <w:r w:rsidR="00370EBA" w:rsidRPr="00031286">
        <w:rPr>
          <w:rFonts w:ascii="Times New Roman" w:hAnsi="Times New Roman"/>
          <w:lang w:val="lt-LT"/>
        </w:rPr>
        <w:t xml:space="preserve"> (</w:t>
      </w:r>
      <w:r w:rsidR="00A25701" w:rsidRPr="00031286">
        <w:rPr>
          <w:rFonts w:ascii="Times New Roman" w:hAnsi="Times New Roman"/>
          <w:lang w:val="lt-LT"/>
        </w:rPr>
        <w:t>dvidešimt penki</w:t>
      </w:r>
      <w:r w:rsidR="00370EBA" w:rsidRPr="00031286">
        <w:rPr>
          <w:rFonts w:ascii="Times New Roman" w:hAnsi="Times New Roman"/>
          <w:lang w:val="lt-LT"/>
        </w:rPr>
        <w:t xml:space="preserve"> eurai</w:t>
      </w:r>
      <w:r w:rsidR="00A25701" w:rsidRPr="00031286">
        <w:rPr>
          <w:rFonts w:ascii="Times New Roman" w:hAnsi="Times New Roman"/>
          <w:lang w:val="lt-LT"/>
        </w:rPr>
        <w:t xml:space="preserve"> 0</w:t>
      </w:r>
      <w:r w:rsidR="00BD0299" w:rsidRPr="00031286">
        <w:rPr>
          <w:rFonts w:ascii="Times New Roman" w:hAnsi="Times New Roman"/>
          <w:lang w:val="lt-LT"/>
        </w:rPr>
        <w:t>0</w:t>
      </w:r>
      <w:r w:rsidR="00A25701" w:rsidRPr="00031286">
        <w:rPr>
          <w:rFonts w:ascii="Times New Roman" w:hAnsi="Times New Roman"/>
          <w:lang w:val="lt-LT"/>
        </w:rPr>
        <w:t xml:space="preserve"> ct</w:t>
      </w:r>
      <w:r w:rsidR="00370EBA" w:rsidRPr="00031286">
        <w:rPr>
          <w:rFonts w:ascii="Times New Roman" w:hAnsi="Times New Roman"/>
          <w:lang w:val="lt-LT"/>
        </w:rPr>
        <w:t>)</w:t>
      </w:r>
      <w:r w:rsidR="007644F4" w:rsidRPr="00031286">
        <w:rPr>
          <w:rFonts w:ascii="Times New Roman" w:hAnsi="Times New Roman"/>
          <w:lang w:val="lt-LT"/>
        </w:rPr>
        <w:t xml:space="preserve"> </w:t>
      </w:r>
      <w:r w:rsidR="0037061C" w:rsidRPr="00031286">
        <w:rPr>
          <w:rFonts w:ascii="Times New Roman" w:hAnsi="Times New Roman"/>
          <w:lang w:val="lt-LT"/>
        </w:rPr>
        <w:t xml:space="preserve">nominalios vertės </w:t>
      </w:r>
      <w:r w:rsidR="00541312" w:rsidRPr="00031286">
        <w:rPr>
          <w:rFonts w:ascii="Times New Roman" w:hAnsi="Times New Roman"/>
          <w:lang w:val="lt-LT"/>
        </w:rPr>
        <w:t xml:space="preserve">paprastųjų vardinių </w:t>
      </w:r>
      <w:r w:rsidR="0037061C" w:rsidRPr="00031286">
        <w:rPr>
          <w:rFonts w:ascii="Times New Roman" w:hAnsi="Times New Roman"/>
          <w:lang w:val="lt-LT"/>
        </w:rPr>
        <w:t>akcijų</w:t>
      </w:r>
      <w:r w:rsidR="00DC6B61" w:rsidRPr="00031286">
        <w:rPr>
          <w:rFonts w:ascii="Times New Roman" w:hAnsi="Times New Roman"/>
          <w:lang w:val="lt-LT"/>
        </w:rPr>
        <w:t>.</w:t>
      </w:r>
    </w:p>
    <w:p w14:paraId="329F101F" w14:textId="77777777" w:rsidR="00B7684E" w:rsidRPr="00031286" w:rsidRDefault="00B7684E" w:rsidP="0068159E">
      <w:pPr>
        <w:jc w:val="both"/>
        <w:rPr>
          <w:rFonts w:ascii="Times New Roman" w:hAnsi="Times New Roman"/>
        </w:rPr>
      </w:pPr>
      <w:r w:rsidRPr="00031286">
        <w:rPr>
          <w:rFonts w:ascii="Times New Roman" w:hAnsi="Times New Roman"/>
          <w:lang w:val="lt-LT" w:eastAsia="lt-LT"/>
        </w:rPr>
        <w:t xml:space="preserve">          </w:t>
      </w:r>
      <w:r w:rsidR="00E867D8">
        <w:rPr>
          <w:rFonts w:ascii="Times New Roman" w:hAnsi="Times New Roman"/>
          <w:lang w:val="lt-LT" w:eastAsia="lt-LT"/>
        </w:rPr>
        <w:t xml:space="preserve"> </w:t>
      </w:r>
      <w:r w:rsidR="00C63EDF" w:rsidRPr="00031286">
        <w:rPr>
          <w:rFonts w:ascii="Times New Roman" w:hAnsi="Times New Roman"/>
          <w:lang w:val="lt-LT" w:eastAsia="lt-LT"/>
        </w:rPr>
        <w:t xml:space="preserve"> </w:t>
      </w:r>
      <w:r w:rsidR="00BD0299" w:rsidRPr="00031286">
        <w:rPr>
          <w:rFonts w:ascii="Times New Roman" w:hAnsi="Times New Roman"/>
          <w:lang w:val="lt-LT" w:eastAsia="lt-LT"/>
        </w:rPr>
        <w:t xml:space="preserve">2. </w:t>
      </w:r>
      <w:proofErr w:type="spellStart"/>
      <w:r w:rsidRPr="00031286">
        <w:rPr>
          <w:rFonts w:ascii="Times New Roman" w:hAnsi="Times New Roman"/>
        </w:rPr>
        <w:t>Sprendimą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paskelbti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Teisės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aktų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registre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ir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Pagėgių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savivaldybės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interneto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svetainėje</w:t>
      </w:r>
      <w:proofErr w:type="spellEnd"/>
      <w:r w:rsidRPr="00031286">
        <w:rPr>
          <w:rFonts w:ascii="Times New Roman" w:hAnsi="Times New Roman"/>
        </w:rPr>
        <w:t xml:space="preserve">  www.pagegiai.lt.</w:t>
      </w:r>
    </w:p>
    <w:p w14:paraId="1B3A4A28" w14:textId="77777777" w:rsidR="00B7684E" w:rsidRPr="00BB108B" w:rsidRDefault="00031286" w:rsidP="0068159E">
      <w:pPr>
        <w:tabs>
          <w:tab w:val="left" w:pos="0"/>
          <w:tab w:val="left" w:pos="1080"/>
        </w:tabs>
        <w:suppressAutoHyphens/>
        <w:ind w:firstLine="600"/>
        <w:jc w:val="both"/>
        <w:rPr>
          <w:rFonts w:ascii="Times New Roman" w:hAnsi="Times New Roman"/>
          <w:color w:val="FF0000"/>
        </w:rPr>
      </w:pPr>
      <w:r w:rsidRPr="00031286">
        <w:rPr>
          <w:rFonts w:ascii="Times New Roman" w:hAnsi="Times New Roman"/>
        </w:rPr>
        <w:t xml:space="preserve">  </w:t>
      </w:r>
      <w:proofErr w:type="spellStart"/>
      <w:r w:rsidRPr="00031286">
        <w:rPr>
          <w:rFonts w:ascii="Times New Roman" w:hAnsi="Times New Roman"/>
        </w:rPr>
        <w:t>Šis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sprendimas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gali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būti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skundžiamas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Lietuvos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Respublikos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administracinių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ginčų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komisijos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Klaipėdos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apygardos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skyriui</w:t>
      </w:r>
      <w:proofErr w:type="spellEnd"/>
      <w:r w:rsidRPr="00031286">
        <w:rPr>
          <w:rFonts w:ascii="Times New Roman" w:hAnsi="Times New Roman"/>
        </w:rPr>
        <w:t xml:space="preserve"> (</w:t>
      </w:r>
      <w:proofErr w:type="spellStart"/>
      <w:r w:rsidRPr="00031286">
        <w:rPr>
          <w:rFonts w:ascii="Times New Roman" w:hAnsi="Times New Roman"/>
        </w:rPr>
        <w:t>H.Manto</w:t>
      </w:r>
      <w:proofErr w:type="spellEnd"/>
      <w:r w:rsidRPr="00031286">
        <w:rPr>
          <w:rFonts w:ascii="Times New Roman" w:hAnsi="Times New Roman"/>
        </w:rPr>
        <w:t xml:space="preserve"> g. 37, 92236 </w:t>
      </w:r>
      <w:proofErr w:type="spellStart"/>
      <w:r w:rsidRPr="00031286">
        <w:rPr>
          <w:rFonts w:ascii="Times New Roman" w:hAnsi="Times New Roman"/>
        </w:rPr>
        <w:t>Klaipėda</w:t>
      </w:r>
      <w:proofErr w:type="spellEnd"/>
      <w:r w:rsidRPr="00031286">
        <w:rPr>
          <w:rFonts w:ascii="Times New Roman" w:hAnsi="Times New Roman"/>
        </w:rPr>
        <w:t xml:space="preserve">) </w:t>
      </w:r>
      <w:proofErr w:type="spellStart"/>
      <w:r w:rsidRPr="00031286">
        <w:rPr>
          <w:rFonts w:ascii="Times New Roman" w:hAnsi="Times New Roman"/>
        </w:rPr>
        <w:t>Lietuvos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Respublikos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ikiteisminio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administracinių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ginčų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nagrinėjimo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tvarkos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įstatymo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nustatyta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tvarka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arba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Regionų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apygardos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administracinio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teismo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Klaipėdos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rūmams</w:t>
      </w:r>
      <w:proofErr w:type="spellEnd"/>
      <w:r w:rsidRPr="00031286">
        <w:rPr>
          <w:rFonts w:ascii="Times New Roman" w:hAnsi="Times New Roman"/>
        </w:rPr>
        <w:t xml:space="preserve"> (</w:t>
      </w:r>
      <w:proofErr w:type="spellStart"/>
      <w:r w:rsidRPr="00031286">
        <w:rPr>
          <w:rFonts w:ascii="Times New Roman" w:hAnsi="Times New Roman"/>
        </w:rPr>
        <w:t>Galinio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Pylimo</w:t>
      </w:r>
      <w:proofErr w:type="spellEnd"/>
      <w:r w:rsidRPr="00031286">
        <w:rPr>
          <w:rFonts w:ascii="Times New Roman" w:hAnsi="Times New Roman"/>
        </w:rPr>
        <w:t xml:space="preserve"> g. 9, 91230 </w:t>
      </w:r>
      <w:proofErr w:type="spellStart"/>
      <w:r w:rsidRPr="00031286">
        <w:rPr>
          <w:rFonts w:ascii="Times New Roman" w:hAnsi="Times New Roman"/>
        </w:rPr>
        <w:t>Klaipėda</w:t>
      </w:r>
      <w:proofErr w:type="spellEnd"/>
      <w:r w:rsidRPr="00031286">
        <w:rPr>
          <w:rFonts w:ascii="Times New Roman" w:hAnsi="Times New Roman"/>
        </w:rPr>
        <w:t xml:space="preserve">) </w:t>
      </w:r>
      <w:proofErr w:type="spellStart"/>
      <w:r w:rsidRPr="00031286">
        <w:rPr>
          <w:rFonts w:ascii="Times New Roman" w:hAnsi="Times New Roman"/>
        </w:rPr>
        <w:t>Lietuvos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Respublikos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administracinių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bylų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teisenos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įstatymo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nustatyta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tvarka</w:t>
      </w:r>
      <w:proofErr w:type="spellEnd"/>
      <w:r w:rsidRPr="00031286">
        <w:rPr>
          <w:rFonts w:ascii="Times New Roman" w:hAnsi="Times New Roman"/>
        </w:rPr>
        <w:t xml:space="preserve"> per 1 (</w:t>
      </w:r>
      <w:proofErr w:type="spellStart"/>
      <w:r w:rsidRPr="00031286">
        <w:rPr>
          <w:rFonts w:ascii="Times New Roman" w:hAnsi="Times New Roman"/>
        </w:rPr>
        <w:t>vieną</w:t>
      </w:r>
      <w:proofErr w:type="spellEnd"/>
      <w:r w:rsidRPr="00031286">
        <w:rPr>
          <w:rFonts w:ascii="Times New Roman" w:hAnsi="Times New Roman"/>
        </w:rPr>
        <w:t xml:space="preserve">) </w:t>
      </w:r>
      <w:proofErr w:type="spellStart"/>
      <w:r w:rsidRPr="00031286">
        <w:rPr>
          <w:rFonts w:ascii="Times New Roman" w:hAnsi="Times New Roman"/>
        </w:rPr>
        <w:t>mėnesį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nuo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sprendimo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paskelbimo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ar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įteikimo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suinteresuotam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asmeniui</w:t>
      </w:r>
      <w:proofErr w:type="spellEnd"/>
      <w:r w:rsidRPr="00031286">
        <w:rPr>
          <w:rFonts w:ascii="Times New Roman" w:hAnsi="Times New Roman"/>
        </w:rPr>
        <w:t xml:space="preserve"> </w:t>
      </w:r>
      <w:proofErr w:type="spellStart"/>
      <w:r w:rsidRPr="00031286">
        <w:rPr>
          <w:rFonts w:ascii="Times New Roman" w:hAnsi="Times New Roman"/>
        </w:rPr>
        <w:t>dienos</w:t>
      </w:r>
      <w:proofErr w:type="spellEnd"/>
      <w:r w:rsidRPr="00031286">
        <w:rPr>
          <w:rFonts w:ascii="Times New Roman" w:hAnsi="Times New Roman"/>
        </w:rPr>
        <w:t xml:space="preserve">. </w:t>
      </w:r>
    </w:p>
    <w:p w14:paraId="263BB2A8" w14:textId="77777777" w:rsidR="0068159E" w:rsidRDefault="0068159E" w:rsidP="0013698D">
      <w:pPr>
        <w:spacing w:line="276" w:lineRule="auto"/>
        <w:jc w:val="both"/>
        <w:rPr>
          <w:rFonts w:ascii="Times New Roman" w:hAnsi="Times New Roman"/>
          <w:lang w:val="lt-LT"/>
        </w:rPr>
      </w:pPr>
    </w:p>
    <w:p w14:paraId="5B418D81" w14:textId="77777777" w:rsidR="00C74E32" w:rsidRDefault="00C74E32" w:rsidP="0013698D">
      <w:pPr>
        <w:spacing w:line="276" w:lineRule="auto"/>
        <w:jc w:val="both"/>
        <w:rPr>
          <w:rFonts w:ascii="Times New Roman" w:hAnsi="Times New Roman"/>
          <w:lang w:val="lt-LT"/>
        </w:rPr>
      </w:pPr>
    </w:p>
    <w:p w14:paraId="7CDE69B9" w14:textId="77777777" w:rsidR="00C74E32" w:rsidRDefault="00C74E32" w:rsidP="0013698D">
      <w:pPr>
        <w:spacing w:line="276" w:lineRule="auto"/>
        <w:jc w:val="both"/>
        <w:rPr>
          <w:rFonts w:ascii="Times New Roman" w:hAnsi="Times New Roman"/>
          <w:lang w:val="lt-LT"/>
        </w:rPr>
      </w:pPr>
    </w:p>
    <w:p w14:paraId="7B8AD291" w14:textId="77777777" w:rsidR="00C74E32" w:rsidRDefault="00C74E32" w:rsidP="0013698D">
      <w:pPr>
        <w:spacing w:line="276" w:lineRule="auto"/>
        <w:jc w:val="both"/>
        <w:rPr>
          <w:rFonts w:ascii="Times New Roman" w:hAnsi="Times New Roman"/>
          <w:lang w:val="lt-LT"/>
        </w:rPr>
      </w:pPr>
    </w:p>
    <w:p w14:paraId="17BD0854" w14:textId="77777777" w:rsidR="00C74E32" w:rsidRDefault="00C74E32" w:rsidP="0013698D">
      <w:pPr>
        <w:spacing w:line="276" w:lineRule="auto"/>
        <w:jc w:val="both"/>
        <w:rPr>
          <w:rFonts w:ascii="Times New Roman" w:hAnsi="Times New Roman"/>
          <w:lang w:val="lt-LT"/>
        </w:rPr>
      </w:pPr>
    </w:p>
    <w:p w14:paraId="49F53789" w14:textId="29AA85DE" w:rsidR="00C74E32" w:rsidRDefault="00C74E32" w:rsidP="0013698D">
      <w:pPr>
        <w:spacing w:line="276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Savivaldybės meras</w:t>
      </w:r>
      <w:r>
        <w:rPr>
          <w:rFonts w:ascii="Times New Roman" w:hAnsi="Times New Roman"/>
          <w:lang w:val="lt-LT"/>
        </w:rPr>
        <w:tab/>
      </w:r>
      <w:r w:rsidR="00DD4F26">
        <w:rPr>
          <w:rFonts w:ascii="Times New Roman" w:hAnsi="Times New Roman"/>
          <w:lang w:val="lt-LT"/>
        </w:rPr>
        <w:tab/>
      </w:r>
      <w:r w:rsidR="00DD4F26">
        <w:rPr>
          <w:rFonts w:ascii="Times New Roman" w:hAnsi="Times New Roman"/>
          <w:lang w:val="lt-LT"/>
        </w:rPr>
        <w:tab/>
      </w:r>
      <w:r w:rsidR="00DD4F26">
        <w:rPr>
          <w:rFonts w:ascii="Times New Roman" w:hAnsi="Times New Roman"/>
          <w:lang w:val="lt-LT"/>
        </w:rPr>
        <w:tab/>
        <w:t xml:space="preserve">        </w:t>
      </w:r>
      <w:r>
        <w:rPr>
          <w:rFonts w:ascii="Times New Roman" w:hAnsi="Times New Roman"/>
          <w:lang w:val="lt-LT"/>
        </w:rPr>
        <w:t xml:space="preserve"> Vaidas Bendaravičius </w:t>
      </w:r>
    </w:p>
    <w:sectPr w:rsidR="00C74E32" w:rsidSect="0002495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536"/>
    <w:multiLevelType w:val="hybridMultilevel"/>
    <w:tmpl w:val="A336DA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04817"/>
    <w:multiLevelType w:val="hybridMultilevel"/>
    <w:tmpl w:val="B9BCF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1F9F"/>
    <w:multiLevelType w:val="hybridMultilevel"/>
    <w:tmpl w:val="AD7A93F8"/>
    <w:lvl w:ilvl="0" w:tplc="9E58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4791F"/>
    <w:multiLevelType w:val="hybridMultilevel"/>
    <w:tmpl w:val="25A6B0CA"/>
    <w:lvl w:ilvl="0" w:tplc="072C9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51A2264">
      <w:numFmt w:val="none"/>
      <w:lvlText w:val=""/>
      <w:lvlJc w:val="left"/>
      <w:pPr>
        <w:tabs>
          <w:tab w:val="num" w:pos="360"/>
        </w:tabs>
      </w:pPr>
    </w:lvl>
    <w:lvl w:ilvl="2" w:tplc="D414BA96">
      <w:numFmt w:val="none"/>
      <w:lvlText w:val=""/>
      <w:lvlJc w:val="left"/>
      <w:pPr>
        <w:tabs>
          <w:tab w:val="num" w:pos="360"/>
        </w:tabs>
      </w:pPr>
    </w:lvl>
    <w:lvl w:ilvl="3" w:tplc="88D25088">
      <w:numFmt w:val="none"/>
      <w:lvlText w:val=""/>
      <w:lvlJc w:val="left"/>
      <w:pPr>
        <w:tabs>
          <w:tab w:val="num" w:pos="360"/>
        </w:tabs>
      </w:pPr>
    </w:lvl>
    <w:lvl w:ilvl="4" w:tplc="CAA488EA">
      <w:numFmt w:val="none"/>
      <w:lvlText w:val=""/>
      <w:lvlJc w:val="left"/>
      <w:pPr>
        <w:tabs>
          <w:tab w:val="num" w:pos="360"/>
        </w:tabs>
      </w:pPr>
    </w:lvl>
    <w:lvl w:ilvl="5" w:tplc="DC5430DE">
      <w:numFmt w:val="none"/>
      <w:lvlText w:val=""/>
      <w:lvlJc w:val="left"/>
      <w:pPr>
        <w:tabs>
          <w:tab w:val="num" w:pos="360"/>
        </w:tabs>
      </w:pPr>
    </w:lvl>
    <w:lvl w:ilvl="6" w:tplc="0EF2DEF2">
      <w:numFmt w:val="none"/>
      <w:lvlText w:val=""/>
      <w:lvlJc w:val="left"/>
      <w:pPr>
        <w:tabs>
          <w:tab w:val="num" w:pos="360"/>
        </w:tabs>
      </w:pPr>
    </w:lvl>
    <w:lvl w:ilvl="7" w:tplc="96FE1748">
      <w:numFmt w:val="none"/>
      <w:lvlText w:val=""/>
      <w:lvlJc w:val="left"/>
      <w:pPr>
        <w:tabs>
          <w:tab w:val="num" w:pos="360"/>
        </w:tabs>
      </w:pPr>
    </w:lvl>
    <w:lvl w:ilvl="8" w:tplc="86A26E1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79971C4"/>
    <w:multiLevelType w:val="hybridMultilevel"/>
    <w:tmpl w:val="97A2B9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22"/>
    <w:rsid w:val="00007009"/>
    <w:rsid w:val="000247C4"/>
    <w:rsid w:val="00024959"/>
    <w:rsid w:val="00031286"/>
    <w:rsid w:val="000527BC"/>
    <w:rsid w:val="00052C12"/>
    <w:rsid w:val="00063213"/>
    <w:rsid w:val="00064FB3"/>
    <w:rsid w:val="00066DA8"/>
    <w:rsid w:val="00074A69"/>
    <w:rsid w:val="000B0F0A"/>
    <w:rsid w:val="000C6945"/>
    <w:rsid w:val="000E4453"/>
    <w:rsid w:val="00115384"/>
    <w:rsid w:val="00136697"/>
    <w:rsid w:val="0013698D"/>
    <w:rsid w:val="0015205A"/>
    <w:rsid w:val="00175BEE"/>
    <w:rsid w:val="00177FDF"/>
    <w:rsid w:val="00192F8E"/>
    <w:rsid w:val="001B041A"/>
    <w:rsid w:val="001D04A7"/>
    <w:rsid w:val="00240442"/>
    <w:rsid w:val="002643D6"/>
    <w:rsid w:val="002714B3"/>
    <w:rsid w:val="0027331A"/>
    <w:rsid w:val="00285174"/>
    <w:rsid w:val="002A664F"/>
    <w:rsid w:val="002C00F0"/>
    <w:rsid w:val="002E428F"/>
    <w:rsid w:val="002E62A8"/>
    <w:rsid w:val="002F18A3"/>
    <w:rsid w:val="00314EDB"/>
    <w:rsid w:val="00317BA6"/>
    <w:rsid w:val="00326F48"/>
    <w:rsid w:val="00344D38"/>
    <w:rsid w:val="0035532C"/>
    <w:rsid w:val="0037061C"/>
    <w:rsid w:val="00370EBA"/>
    <w:rsid w:val="003852E1"/>
    <w:rsid w:val="00396C6E"/>
    <w:rsid w:val="00397484"/>
    <w:rsid w:val="003A0A57"/>
    <w:rsid w:val="003C0F40"/>
    <w:rsid w:val="004329C0"/>
    <w:rsid w:val="00441696"/>
    <w:rsid w:val="004416F9"/>
    <w:rsid w:val="004440C9"/>
    <w:rsid w:val="004627BB"/>
    <w:rsid w:val="00465CEB"/>
    <w:rsid w:val="00472130"/>
    <w:rsid w:val="00476C43"/>
    <w:rsid w:val="004879D3"/>
    <w:rsid w:val="004B08C9"/>
    <w:rsid w:val="004B14B0"/>
    <w:rsid w:val="004B47C2"/>
    <w:rsid w:val="004C3449"/>
    <w:rsid w:val="004C772E"/>
    <w:rsid w:val="004D0D38"/>
    <w:rsid w:val="004E098F"/>
    <w:rsid w:val="00501418"/>
    <w:rsid w:val="0053209F"/>
    <w:rsid w:val="00541312"/>
    <w:rsid w:val="00557C4D"/>
    <w:rsid w:val="00572076"/>
    <w:rsid w:val="00582C2B"/>
    <w:rsid w:val="00584730"/>
    <w:rsid w:val="0059371B"/>
    <w:rsid w:val="005B6633"/>
    <w:rsid w:val="005B7EB1"/>
    <w:rsid w:val="005C3412"/>
    <w:rsid w:val="005C6BD7"/>
    <w:rsid w:val="005F0710"/>
    <w:rsid w:val="005F502D"/>
    <w:rsid w:val="005F6489"/>
    <w:rsid w:val="00614F12"/>
    <w:rsid w:val="00626E7E"/>
    <w:rsid w:val="00652842"/>
    <w:rsid w:val="00666112"/>
    <w:rsid w:val="00671FE3"/>
    <w:rsid w:val="00672400"/>
    <w:rsid w:val="0068159E"/>
    <w:rsid w:val="00684AC2"/>
    <w:rsid w:val="006B61F1"/>
    <w:rsid w:val="006D05F9"/>
    <w:rsid w:val="006D2287"/>
    <w:rsid w:val="00700539"/>
    <w:rsid w:val="007109A1"/>
    <w:rsid w:val="0072167A"/>
    <w:rsid w:val="007321A0"/>
    <w:rsid w:val="0073233D"/>
    <w:rsid w:val="00737F5A"/>
    <w:rsid w:val="007644F4"/>
    <w:rsid w:val="007645FF"/>
    <w:rsid w:val="00765087"/>
    <w:rsid w:val="007659E8"/>
    <w:rsid w:val="00774434"/>
    <w:rsid w:val="007913D8"/>
    <w:rsid w:val="007B37E8"/>
    <w:rsid w:val="007C0EFC"/>
    <w:rsid w:val="007E6D7A"/>
    <w:rsid w:val="007F2980"/>
    <w:rsid w:val="0080054F"/>
    <w:rsid w:val="00815C6F"/>
    <w:rsid w:val="008262A6"/>
    <w:rsid w:val="00847980"/>
    <w:rsid w:val="00864D8A"/>
    <w:rsid w:val="00867ECC"/>
    <w:rsid w:val="008732AF"/>
    <w:rsid w:val="00877F53"/>
    <w:rsid w:val="00886473"/>
    <w:rsid w:val="008B04D4"/>
    <w:rsid w:val="008B5DE4"/>
    <w:rsid w:val="008C3DDE"/>
    <w:rsid w:val="008E7A1E"/>
    <w:rsid w:val="00930548"/>
    <w:rsid w:val="00931671"/>
    <w:rsid w:val="00935C00"/>
    <w:rsid w:val="00937927"/>
    <w:rsid w:val="00947DD0"/>
    <w:rsid w:val="00977532"/>
    <w:rsid w:val="0098215B"/>
    <w:rsid w:val="00992449"/>
    <w:rsid w:val="009924EF"/>
    <w:rsid w:val="009E7FA8"/>
    <w:rsid w:val="00A04137"/>
    <w:rsid w:val="00A155F5"/>
    <w:rsid w:val="00A25701"/>
    <w:rsid w:val="00A65422"/>
    <w:rsid w:val="00AC058D"/>
    <w:rsid w:val="00AC176A"/>
    <w:rsid w:val="00AC65AC"/>
    <w:rsid w:val="00AD1FBC"/>
    <w:rsid w:val="00AD3DAB"/>
    <w:rsid w:val="00AF3FB1"/>
    <w:rsid w:val="00B07979"/>
    <w:rsid w:val="00B07AA8"/>
    <w:rsid w:val="00B16190"/>
    <w:rsid w:val="00B17B93"/>
    <w:rsid w:val="00B21F18"/>
    <w:rsid w:val="00B464A6"/>
    <w:rsid w:val="00B630FC"/>
    <w:rsid w:val="00B66C6F"/>
    <w:rsid w:val="00B75B09"/>
    <w:rsid w:val="00B7684E"/>
    <w:rsid w:val="00B850E6"/>
    <w:rsid w:val="00BA1844"/>
    <w:rsid w:val="00BA5F92"/>
    <w:rsid w:val="00BB07F9"/>
    <w:rsid w:val="00BB108B"/>
    <w:rsid w:val="00BC2518"/>
    <w:rsid w:val="00BD0299"/>
    <w:rsid w:val="00BE2D7A"/>
    <w:rsid w:val="00BF34B4"/>
    <w:rsid w:val="00C00994"/>
    <w:rsid w:val="00C1364E"/>
    <w:rsid w:val="00C206E3"/>
    <w:rsid w:val="00C40BE9"/>
    <w:rsid w:val="00C57144"/>
    <w:rsid w:val="00C63EDF"/>
    <w:rsid w:val="00C74E32"/>
    <w:rsid w:val="00C83FA1"/>
    <w:rsid w:val="00C96F21"/>
    <w:rsid w:val="00C973E3"/>
    <w:rsid w:val="00CC020B"/>
    <w:rsid w:val="00CC2301"/>
    <w:rsid w:val="00CC4B2F"/>
    <w:rsid w:val="00CD4958"/>
    <w:rsid w:val="00D15197"/>
    <w:rsid w:val="00D34326"/>
    <w:rsid w:val="00D45E2C"/>
    <w:rsid w:val="00D71DB8"/>
    <w:rsid w:val="00D7542F"/>
    <w:rsid w:val="00DC6B61"/>
    <w:rsid w:val="00DD4F26"/>
    <w:rsid w:val="00DF1417"/>
    <w:rsid w:val="00E201D6"/>
    <w:rsid w:val="00E5202E"/>
    <w:rsid w:val="00E56849"/>
    <w:rsid w:val="00E70DFD"/>
    <w:rsid w:val="00E76D53"/>
    <w:rsid w:val="00E8258A"/>
    <w:rsid w:val="00E867D8"/>
    <w:rsid w:val="00EE0A8F"/>
    <w:rsid w:val="00EE1456"/>
    <w:rsid w:val="00EF2D7F"/>
    <w:rsid w:val="00F20101"/>
    <w:rsid w:val="00F3664D"/>
    <w:rsid w:val="00F515B2"/>
    <w:rsid w:val="00F52471"/>
    <w:rsid w:val="00F72565"/>
    <w:rsid w:val="00F8225B"/>
    <w:rsid w:val="00F876F3"/>
    <w:rsid w:val="00FA23A7"/>
    <w:rsid w:val="00FB1F18"/>
    <w:rsid w:val="00FC7E6B"/>
    <w:rsid w:val="00FD4099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2A58C"/>
  <w15:chartTrackingRefBased/>
  <w15:docId w15:val="{7A8B07E9-BB3C-4B10-99FE-4ED589B6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65422"/>
    <w:rPr>
      <w:rFonts w:ascii="TimesLT" w:hAnsi="TimesLT"/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A65422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rFonts w:ascii="Times New Roman" w:hAnsi="Times New Roman"/>
      <w:b/>
      <w:bCs/>
      <w:caps/>
      <w:color w:val="00000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EE1456"/>
    <w:rPr>
      <w:color w:val="0000FF"/>
      <w:u w:val="single"/>
    </w:rPr>
  </w:style>
  <w:style w:type="paragraph" w:styleId="Pagrindinistekstas">
    <w:name w:val="Body Text"/>
    <w:basedOn w:val="prastasis"/>
    <w:rsid w:val="00EE1456"/>
    <w:pPr>
      <w:spacing w:line="360" w:lineRule="auto"/>
      <w:ind w:firstLine="1298"/>
    </w:pPr>
    <w:rPr>
      <w:rFonts w:ascii="Times New Roman" w:hAnsi="Times New Roman"/>
      <w:szCs w:val="20"/>
      <w:lang w:val="lt-LT"/>
    </w:rPr>
  </w:style>
  <w:style w:type="paragraph" w:styleId="HTMLiankstoformatuotas">
    <w:name w:val="HTML Preformatted"/>
    <w:basedOn w:val="prastasis"/>
    <w:rsid w:val="00EE1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DiagramaDiagrama1Diagrama">
    <w:name w:val="Diagrama Diagrama1 Diagrama"/>
    <w:basedOn w:val="prastasis"/>
    <w:rsid w:val="00EE14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CharChar">
    <w:name w:val="Char1 Char Char"/>
    <w:basedOn w:val="prastasis"/>
    <w:rsid w:val="000C694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raopastraipa1">
    <w:name w:val="Sąrašo pastraipa1"/>
    <w:basedOn w:val="prastasis"/>
    <w:rsid w:val="000C6945"/>
    <w:pPr>
      <w:ind w:left="1296"/>
    </w:pPr>
    <w:rPr>
      <w:rFonts w:ascii="Times New Roman" w:eastAsia="SimSun" w:hAnsi="Times New Roman"/>
      <w:lang w:val="en-US" w:eastAsia="zh-CN"/>
    </w:rPr>
  </w:style>
  <w:style w:type="paragraph" w:styleId="Debesliotekstas">
    <w:name w:val="Balloon Text"/>
    <w:basedOn w:val="prastasis"/>
    <w:semiHidden/>
    <w:rsid w:val="0072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Bluestone Lodge Pty Ltd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cp:lastModifiedBy>PC</cp:lastModifiedBy>
  <cp:revision>4</cp:revision>
  <cp:lastPrinted>2021-10-13T05:26:00Z</cp:lastPrinted>
  <dcterms:created xsi:type="dcterms:W3CDTF">2021-10-20T13:23:00Z</dcterms:created>
  <dcterms:modified xsi:type="dcterms:W3CDTF">2021-10-21T11:37:00Z</dcterms:modified>
</cp:coreProperties>
</file>