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4C" w:rsidRDefault="0008364C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589"/>
      </w:tblGrid>
      <w:tr w:rsidR="0008364C" w:rsidTr="001F6081">
        <w:trPr>
          <w:trHeight w:val="1058"/>
        </w:trPr>
        <w:tc>
          <w:tcPr>
            <w:tcW w:w="9589" w:type="dxa"/>
          </w:tcPr>
          <w:p w:rsidR="0008364C" w:rsidRPr="001F6081" w:rsidRDefault="00942AAC" w:rsidP="001F6081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AA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5" o:title=""/>
                </v:shape>
              </w:pict>
            </w:r>
            <w:r w:rsidRPr="00942AA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4.45pt;width:120pt;height:24pt;z-index:251657728;mso-position-horizontal-relative:margin;mso-position-vertical-relative:text" filled="f" stroked="f">
                  <v:textbox style="mso-next-textbox:#_x0000_s1026">
                    <w:txbxContent>
                      <w:p w:rsidR="0008364C" w:rsidRPr="007B40BA" w:rsidRDefault="0008364C" w:rsidP="00581922">
                        <w:pPr>
                          <w:pStyle w:val="prastasis1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7B40BA">
                          <w:rPr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Projektas</w:t>
                        </w:r>
                      </w:p>
                      <w:p w:rsidR="0008364C" w:rsidRDefault="0008364C" w:rsidP="00581922">
                        <w:pPr>
                          <w:pStyle w:val="prastasis1"/>
                        </w:pPr>
                      </w:p>
                    </w:txbxContent>
                  </v:textbox>
                  <w10:wrap anchorx="margin"/>
                </v:shape>
              </w:pict>
            </w:r>
          </w:p>
        </w:tc>
      </w:tr>
      <w:tr w:rsidR="0008364C" w:rsidTr="00D8723B">
        <w:trPr>
          <w:trHeight w:val="1599"/>
        </w:trPr>
        <w:tc>
          <w:tcPr>
            <w:tcW w:w="9589" w:type="dxa"/>
          </w:tcPr>
          <w:p w:rsidR="0008364C" w:rsidRPr="00D8723B" w:rsidRDefault="0008364C" w:rsidP="00D8723B">
            <w:pPr>
              <w:pStyle w:val="Antrat2"/>
              <w:rPr>
                <w:rFonts w:ascii="Times New Roman" w:hAnsi="Times New Roman" w:cs="Times New Roman"/>
                <w:caps/>
                <w:smallCaps w:val="0"/>
              </w:rPr>
            </w:pPr>
            <w:r w:rsidRPr="00583C5D">
              <w:rPr>
                <w:rFonts w:ascii="Times New Roman" w:hAnsi="Times New Roman" w:cs="Times New Roman"/>
                <w:caps/>
                <w:smallCaps w:val="0"/>
              </w:rPr>
              <w:t>Pagėgių savivaldybės taryba</w:t>
            </w:r>
          </w:p>
          <w:p w:rsidR="0008364C" w:rsidRPr="001F6081" w:rsidRDefault="0008364C" w:rsidP="001F6081">
            <w:pPr>
              <w:pStyle w:val="prastasis1"/>
              <w:spacing w:before="12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:rsidR="0008364C" w:rsidRPr="000E0EBA" w:rsidRDefault="0008364C" w:rsidP="002D5F01">
            <w:pPr>
              <w:pStyle w:val="prastasis1"/>
              <w:ind w:left="106" w:right="-108" w:hanging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BA">
              <w:rPr>
                <w:rFonts w:ascii="Times New Roman Bold" w:hAnsi="Times New Roman Bold"/>
                <w:b/>
                <w:caps/>
                <w:sz w:val="24"/>
                <w:szCs w:val="24"/>
              </w:rPr>
              <w:t xml:space="preserve">DĖL PAGĖGIŲ SAVIVALDYBĖS pAGĖGIŲ, LUMPĖNŲ, VILKYŠKIŲ SENIŪNIJŲ GYVENAMŲJŲ VIETOVIŲ TERITORIJŲ RIBŲ NUSTATYMO (KEITIMO) PLANŲ PRITARIMO </w:t>
            </w:r>
          </w:p>
        </w:tc>
      </w:tr>
      <w:tr w:rsidR="0008364C" w:rsidTr="001F6081">
        <w:trPr>
          <w:trHeight w:val="705"/>
        </w:trPr>
        <w:tc>
          <w:tcPr>
            <w:tcW w:w="9589" w:type="dxa"/>
          </w:tcPr>
          <w:p w:rsidR="0008364C" w:rsidRPr="001F6081" w:rsidRDefault="0008364C" w:rsidP="00D8723B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 xml:space="preserve">2021 m. spalio 13 </w:t>
            </w:r>
            <w:r w:rsidRPr="001F6081">
              <w:rPr>
                <w:rFonts w:ascii="Times New Roman" w:hAnsi="Times New Roman" w:cs="Times New Roman"/>
                <w:b w:val="0"/>
                <w:smallCaps w:val="0"/>
              </w:rPr>
              <w:t xml:space="preserve"> d. Nr. T1-</w:t>
            </w:r>
            <w:r w:rsidR="002D4C3A">
              <w:rPr>
                <w:rFonts w:ascii="Times New Roman" w:hAnsi="Times New Roman" w:cs="Times New Roman"/>
                <w:b w:val="0"/>
                <w:smallCaps w:val="0"/>
              </w:rPr>
              <w:t>194</w:t>
            </w:r>
          </w:p>
          <w:p w:rsidR="0008364C" w:rsidRPr="001F6081" w:rsidRDefault="0008364C" w:rsidP="001F6081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08364C" w:rsidRPr="002D5F01" w:rsidRDefault="0008364C" w:rsidP="009C35FE">
      <w:pPr>
        <w:pStyle w:val="prastasis1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8970159"/>
      <w:bookmarkStart w:id="1" w:name="_Hlk57672220"/>
      <w:r w:rsidRPr="002D5F01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34 punktu, Lietuvos Respublikos teritorijos administracinių vienetų ir jų ribų įstatymo 10 straipsniu,Administracinių vienetų ir gyvenamųjų vietovių teritorijų ribų ir pavadinimų tvarkymo taisyklių, patvirtintų </w:t>
      </w:r>
      <w:bookmarkStart w:id="2" w:name="_Hlk54767538"/>
      <w:r w:rsidRPr="002D5F01">
        <w:rPr>
          <w:rFonts w:ascii="Times New Roman" w:hAnsi="Times New Roman" w:cs="Times New Roman"/>
          <w:sz w:val="24"/>
          <w:szCs w:val="24"/>
        </w:rPr>
        <w:t>Lietuvos Respublikos Vyriausybės 1996 m. birželio 3 d. nutarimu Nr. 65</w:t>
      </w:r>
      <w:bookmarkStart w:id="3" w:name="_Hlk508882805"/>
      <w:bookmarkEnd w:id="2"/>
      <w:r>
        <w:rPr>
          <w:rFonts w:ascii="Times New Roman" w:hAnsi="Times New Roman" w:cs="Times New Roman"/>
          <w:sz w:val="24"/>
          <w:szCs w:val="24"/>
        </w:rPr>
        <w:t>1 ,,</w:t>
      </w:r>
      <w:r w:rsidRPr="002D5F01">
        <w:rPr>
          <w:rFonts w:ascii="Times New Roman" w:hAnsi="Times New Roman" w:cs="Times New Roman"/>
          <w:sz w:val="24"/>
          <w:szCs w:val="24"/>
        </w:rPr>
        <w:t>Dėl Administracinių vienetų ir gyvenamųjų vietovių teritorijų ribų ir pavadinimų tvarkymotaisyklių patvirtinimo“</w:t>
      </w:r>
      <w:bookmarkEnd w:id="3"/>
      <w:r w:rsidRPr="002D5F01">
        <w:rPr>
          <w:rFonts w:ascii="Times New Roman" w:hAnsi="Times New Roman" w:cs="Times New Roman"/>
          <w:sz w:val="24"/>
          <w:szCs w:val="24"/>
        </w:rPr>
        <w:t xml:space="preserve">, 28 ir 29 punktais, </w:t>
      </w:r>
      <w:r>
        <w:rPr>
          <w:rFonts w:ascii="Times New Roman" w:hAnsi="Times New Roman" w:cs="Times New Roman"/>
          <w:sz w:val="24"/>
          <w:szCs w:val="24"/>
        </w:rPr>
        <w:t>Pagėgių savivaldybės tarybos 2021 m. rugsėjo 16 d. sprendimu Nr. T-161 ,,</w:t>
      </w:r>
      <w:r w:rsidRPr="002D5F01">
        <w:rPr>
          <w:rFonts w:ascii="Times New Roman" w:hAnsi="Times New Roman" w:cs="Times New Roman"/>
          <w:sz w:val="24"/>
          <w:szCs w:val="24"/>
        </w:rPr>
        <w:t>Dėl vietos gyventojų apklausos „Dėl Pagėgių savivaldybės Pagėgių, Lumpėnų, Vilkyškių seniūnijų gyvenamųjų vietovių teritorijų ribų nustatymo (keitimo)“rezultatų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Pr="002D5F01">
        <w:rPr>
          <w:rFonts w:ascii="Times New Roman" w:hAnsi="Times New Roman" w:cs="Times New Roman"/>
          <w:sz w:val="24"/>
          <w:szCs w:val="24"/>
        </w:rPr>
        <w:t>Pagėgių savivaldybės taryba n u s p r e n d ž i a:</w:t>
      </w:r>
      <w:bookmarkEnd w:id="0"/>
    </w:p>
    <w:p w:rsidR="00A93EA3" w:rsidRPr="00C960A4" w:rsidRDefault="00A93EA3" w:rsidP="00A93EA3">
      <w:pPr>
        <w:pStyle w:val="normal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_Hlk80956806"/>
      <w:bookmarkEnd w:id="1"/>
      <w:r w:rsidRPr="00C960A4">
        <w:rPr>
          <w:rFonts w:ascii="Times New Roman" w:hAnsi="Times New Roman" w:cs="Times New Roman"/>
          <w:color w:val="FF0000"/>
          <w:sz w:val="24"/>
          <w:szCs w:val="24"/>
        </w:rPr>
        <w:t>Pritarti Pagėgių savivaldybės gyvenamųjų vietovių teritorijų ribų nustatymo (keitimo) planui.</w:t>
      </w:r>
    </w:p>
    <w:p w:rsidR="00A93EA3" w:rsidRPr="00C960A4" w:rsidRDefault="00A93EA3" w:rsidP="00A93EA3">
      <w:pPr>
        <w:pStyle w:val="normal"/>
        <w:spacing w:after="0" w:line="360" w:lineRule="auto"/>
        <w:ind w:firstLine="72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960A4">
        <w:rPr>
          <w:rFonts w:ascii="Times New Roman" w:hAnsi="Times New Roman" w:cs="Times New Roman"/>
          <w:strike/>
          <w:color w:val="FF0000"/>
          <w:sz w:val="24"/>
          <w:szCs w:val="24"/>
        </w:rPr>
        <w:t>1.2. Pagėgių savivaldybės Vilkyškių, Pagėgių, Lumpėnų seniūnijų gyvenamųjų vietovių teritorijų ribų nustatymo (keitimo) plan</w:t>
      </w:r>
      <w:bookmarkEnd w:id="4"/>
      <w:r w:rsidRPr="00C960A4">
        <w:rPr>
          <w:rFonts w:ascii="Times New Roman" w:hAnsi="Times New Roman" w:cs="Times New Roman"/>
          <w:strike/>
          <w:color w:val="FF0000"/>
          <w:sz w:val="24"/>
          <w:szCs w:val="24"/>
        </w:rPr>
        <w:t>ams (pridedama).</w:t>
      </w:r>
    </w:p>
    <w:p w:rsidR="00A93EA3" w:rsidRDefault="00A93EA3" w:rsidP="00A93EA3">
      <w:pPr>
        <w:pStyle w:val="normal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960A4">
        <w:rPr>
          <w:rFonts w:ascii="Times New Roman" w:hAnsi="Times New Roman" w:cs="Times New Roman"/>
          <w:color w:val="FF0000"/>
          <w:sz w:val="24"/>
          <w:szCs w:val="24"/>
        </w:rPr>
        <w:t>2. Siūlyti Lietuvos Respublikos Vyriausybei nustatyti gyvenamųjų vietovių ribas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D5F01">
        <w:rPr>
          <w:rFonts w:ascii="Times New Roman" w:hAnsi="Times New Roman" w:cs="Times New Roman"/>
          <w:sz w:val="24"/>
          <w:szCs w:val="24"/>
        </w:rPr>
        <w:t xml:space="preserve"> </w:t>
      </w:r>
      <w:r w:rsidRPr="00C960A4">
        <w:rPr>
          <w:rFonts w:ascii="Times New Roman" w:hAnsi="Times New Roman" w:cs="Times New Roman"/>
          <w:strike/>
          <w:color w:val="FF0000"/>
          <w:sz w:val="24"/>
          <w:szCs w:val="24"/>
        </w:rPr>
        <w:t>pagal šio sprendimo 1.2. papunktyje nurodytą planą</w:t>
      </w:r>
      <w:r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:rsidR="00A93EA3" w:rsidRPr="00C960A4" w:rsidRDefault="00A93EA3" w:rsidP="00A93EA3">
      <w:pPr>
        <w:pStyle w:val="normal"/>
        <w:spacing w:after="0" w:line="360" w:lineRule="auto"/>
        <w:ind w:firstLine="72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960A4">
        <w:rPr>
          <w:rFonts w:ascii="Times New Roman" w:hAnsi="Times New Roman" w:cs="Times New Roman"/>
          <w:strike/>
          <w:color w:val="FF0000"/>
          <w:sz w:val="24"/>
          <w:szCs w:val="24"/>
        </w:rPr>
        <w:t>3. Pavesti Pagėgių savivaldybės administracijos direktoriui:</w:t>
      </w:r>
    </w:p>
    <w:p w:rsidR="00A93EA3" w:rsidRPr="00C960A4" w:rsidRDefault="00A93EA3" w:rsidP="00A93EA3">
      <w:pPr>
        <w:pStyle w:val="normal"/>
        <w:spacing w:after="0" w:line="360" w:lineRule="auto"/>
        <w:ind w:firstLine="720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C960A4">
        <w:rPr>
          <w:rFonts w:ascii="Times New Roman" w:hAnsi="Times New Roman" w:cs="Times New Roman"/>
          <w:strike/>
          <w:color w:val="FF0000"/>
          <w:sz w:val="24"/>
          <w:szCs w:val="24"/>
        </w:rPr>
        <w:t>3.1. teisės aktų nustatyta tvarka suderinti šio sprendimo 1.2. papunktyje nurodytą planą su Aplinkos ministerija, Susisiekimo ministerija, Nacionaline žemės tarnyba prie Žemės ūkio ministerijos ir valstybės įmone Registrų centru;</w:t>
      </w:r>
    </w:p>
    <w:p w:rsidR="0008364C" w:rsidRPr="002D5F01" w:rsidRDefault="0008364C" w:rsidP="00B61D63">
      <w:pPr>
        <w:pStyle w:val="prastasis1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5F01">
        <w:rPr>
          <w:rFonts w:ascii="Times New Roman" w:hAnsi="Times New Roman" w:cs="Times New Roman"/>
          <w:sz w:val="24"/>
          <w:szCs w:val="24"/>
        </w:rPr>
        <w:t xml:space="preserve">3. Paskelbti šį sprendimą Teisės aktų registre,Pagėgių savivaldybės interneto svetainėje </w:t>
      </w:r>
      <w:r>
        <w:rPr>
          <w:rFonts w:ascii="Times New Roman" w:hAnsi="Times New Roman" w:cs="Times New Roman"/>
          <w:sz w:val="24"/>
          <w:szCs w:val="24"/>
        </w:rPr>
        <w:t xml:space="preserve">www.pagegiai.lt </w:t>
      </w:r>
      <w:r w:rsidRPr="002D5F01">
        <w:rPr>
          <w:rFonts w:ascii="Times New Roman" w:hAnsi="Times New Roman" w:cs="Times New Roman"/>
          <w:sz w:val="24"/>
          <w:szCs w:val="24"/>
        </w:rPr>
        <w:t>ir seniūnijų, kurių aptarnaujamoje teritorijoje įvyko apklausa, skelbimų lentose.</w:t>
      </w:r>
    </w:p>
    <w:p w:rsidR="0008364C" w:rsidRPr="00CC0254" w:rsidRDefault="0008364C" w:rsidP="00B61D63">
      <w:pPr>
        <w:pStyle w:val="Pagrindiniotekstotrauka2"/>
        <w:ind w:firstLine="567"/>
        <w:rPr>
          <w:lang w:val="lt-LT"/>
        </w:rPr>
      </w:pPr>
      <w:r w:rsidRPr="000123EA">
        <w:rPr>
          <w:lang w:val="lt-LT"/>
        </w:rPr>
        <w:t xml:space="preserve">  Šis sprendimas gali būti skundžiamas Regionų apygardos administracinio teismo Klaipėdos rūmams (Galinio Pylimo g. 9, 91230 Klaipėda) Lietuvos Respublikos administracinių bylų teisenos </w:t>
      </w:r>
      <w:r w:rsidRPr="000123EA">
        <w:rPr>
          <w:lang w:val="lt-LT"/>
        </w:rPr>
        <w:lastRenderedPageBreak/>
        <w:t xml:space="preserve">įstatymo nustatyta tvarka per 1 (vieną) mėnesį nuo sprendimo paskelbimo ar įteikimo suinteresuotiems asmenims dienos. </w:t>
      </w:r>
    </w:p>
    <w:p w:rsidR="0008364C" w:rsidRDefault="0008364C" w:rsidP="00B61D63">
      <w:pPr>
        <w:pStyle w:val="prastasis1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8364C" w:rsidRDefault="0008364C">
      <w:pPr>
        <w:pStyle w:val="prastasis1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08364C" w:rsidRDefault="0008364C" w:rsidP="00E504A3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Administracijos direktoriaus pavaduotojas, </w:t>
      </w:r>
    </w:p>
    <w:p w:rsidR="0008364C" w:rsidRDefault="0008364C" w:rsidP="00E504A3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pavaduojantis administracijos direktorių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Eugenijus Dargužas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364C" w:rsidRDefault="0008364C" w:rsidP="00E504A3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vyresnioji specialistė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Ingrida Zavistauskaitė</w:t>
      </w:r>
    </w:p>
    <w:p w:rsidR="0008364C" w:rsidRDefault="0008364C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64C" w:rsidRDefault="0008364C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Dokumentų valdymo ir teisės skyriaus</w:t>
      </w:r>
    </w:p>
    <w:p w:rsidR="0008364C" w:rsidRDefault="0008364C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vyriausioji specialistė (kalbos ir archyvo tvarkytoja)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Laimutė Mickevičienė</w:t>
      </w: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</w:t>
      </w: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64C" w:rsidRDefault="0008364C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Valdemaras Dikmonas,</w:t>
      </w:r>
    </w:p>
    <w:p w:rsidR="0008364C" w:rsidRDefault="0008364C" w:rsidP="00361C6B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6B">
        <w:rPr>
          <w:rFonts w:ascii="Times New Roman" w:hAnsi="Times New Roman" w:cs="Times New Roman"/>
          <w:sz w:val="24"/>
          <w:szCs w:val="24"/>
        </w:rPr>
        <w:t>Architektūros ir kraštotvarkos skyriaus vedėjas – vyriausiasis inžinierius</w:t>
      </w:r>
    </w:p>
    <w:p w:rsidR="0008364C" w:rsidRPr="00C070CF" w:rsidRDefault="0008364C" w:rsidP="00361C6B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8364C" w:rsidRPr="00C070CF" w:rsidSect="002978B9">
          <w:pgSz w:w="11907" w:h="16840" w:code="9"/>
          <w:pgMar w:top="709" w:right="567" w:bottom="1134" w:left="1701" w:header="567" w:footer="0" w:gutter="0"/>
          <w:pgNumType w:start="1"/>
          <w:cols w:space="1296"/>
          <w:formProt w:val="0"/>
          <w:titlePg/>
          <w:docGrid w:linePitch="326"/>
        </w:sectPr>
      </w:pPr>
    </w:p>
    <w:p w:rsidR="0008364C" w:rsidRDefault="0008364C">
      <w:pPr>
        <w:pStyle w:val="prastasis1"/>
        <w:spacing w:after="0" w:line="240" w:lineRule="auto"/>
        <w:ind w:left="5792" w:firstLine="6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Pagėgių savivaldybės tarybos</w:t>
      </w:r>
    </w:p>
    <w:p w:rsidR="0008364C" w:rsidRDefault="0008364C">
      <w:pPr>
        <w:pStyle w:val="prastasis1"/>
        <w:spacing w:after="0" w:line="240" w:lineRule="auto"/>
        <w:ind w:left="5184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veiklos reglamento</w:t>
      </w:r>
    </w:p>
    <w:p w:rsidR="0008364C" w:rsidRDefault="0008364C">
      <w:pPr>
        <w:pStyle w:val="prastasis1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priedas</w:t>
      </w:r>
    </w:p>
    <w:p w:rsidR="0008364C" w:rsidRPr="000E0EBA" w:rsidRDefault="0008364C">
      <w:pPr>
        <w:pStyle w:val="prastasis1"/>
        <w:ind w:left="5102"/>
        <w:jc w:val="center"/>
        <w:rPr>
          <w:rFonts w:ascii="Times New Roman" w:hAnsi="Times New Roman" w:cs="Times New Roman"/>
          <w:sz w:val="24"/>
          <w:szCs w:val="24"/>
        </w:rPr>
      </w:pPr>
    </w:p>
    <w:p w:rsidR="0008364C" w:rsidRPr="000E0EBA" w:rsidRDefault="0008364C">
      <w:pPr>
        <w:pStyle w:val="prastasis1"/>
        <w:spacing w:after="0"/>
        <w:jc w:val="center"/>
        <w:rPr>
          <w:rFonts w:ascii="Times New Roman Bold" w:hAnsi="Times New Roman Bold"/>
          <w:b/>
          <w:caps/>
          <w:sz w:val="24"/>
          <w:szCs w:val="24"/>
        </w:rPr>
      </w:pPr>
      <w:r>
        <w:rPr>
          <w:rFonts w:ascii="Times New Roman Bold" w:hAnsi="Times New Roman Bold"/>
          <w:b/>
          <w:caps/>
          <w:sz w:val="24"/>
          <w:szCs w:val="24"/>
        </w:rPr>
        <w:t>SPRENDIMO PROJEKTO „</w:t>
      </w:r>
      <w:r w:rsidRPr="000E0EBA">
        <w:rPr>
          <w:rFonts w:ascii="Times New Roman Bold" w:hAnsi="Times New Roman Bold"/>
          <w:b/>
          <w:caps/>
          <w:sz w:val="24"/>
          <w:szCs w:val="24"/>
        </w:rPr>
        <w:t>DĖL PAGĖGIŲ SAVIVALDYBĖS pAGĖGIŲ, LUMPĖNŲ, VILKYŠKIŲ SENIŪNIJŲ GYVENAMŲJŲ VIETOVIŲ TERITORIJŲ RIBŲ NUSTATYMO (KEITIMO) PLANŲ PRITARIMO</w:t>
      </w:r>
      <w:r>
        <w:rPr>
          <w:rFonts w:ascii="Times New Roman Bold" w:hAnsi="Times New Roman Bold"/>
          <w:b/>
          <w:caps/>
          <w:sz w:val="24"/>
          <w:szCs w:val="24"/>
        </w:rPr>
        <w:t>“</w:t>
      </w:r>
    </w:p>
    <w:p w:rsidR="0008364C" w:rsidRDefault="0008364C">
      <w:pPr>
        <w:pStyle w:val="prastasis1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AIŠKINAMASIS RAŠTAS</w:t>
      </w:r>
    </w:p>
    <w:p w:rsidR="0008364C" w:rsidRDefault="0008364C">
      <w:pPr>
        <w:pStyle w:val="prastasis1"/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8364C" w:rsidRDefault="0008364C" w:rsidP="00832066">
      <w:pPr>
        <w:pStyle w:val="prastasis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2021-10-13 </w:t>
      </w:r>
    </w:p>
    <w:p w:rsidR="0008364C" w:rsidRPr="00832066" w:rsidRDefault="0008364C" w:rsidP="00832066">
      <w:pPr>
        <w:pStyle w:val="prastasis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64C" w:rsidRPr="00C07658" w:rsidRDefault="0008364C" w:rsidP="00C076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1. Parengto projekto tikslai ir uždaviniai: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Pritarti 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savivaldybės Vilkyškių, Lumpėnų, Pagėgių seniūnijų gyvenamųjų vietovių teritorijų ribų nustatymo (keitimo) </w:t>
      </w:r>
      <w:r>
        <w:rPr>
          <w:rFonts w:ascii="Times New Roman" w:hAnsi="Times New Roman" w:cs="Times New Roman"/>
          <w:color w:val="000000"/>
          <w:sz w:val="24"/>
          <w:szCs w:val="24"/>
        </w:rPr>
        <w:t>planui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64C" w:rsidRDefault="0008364C" w:rsidP="009C35FE">
      <w:pPr>
        <w:pStyle w:val="prastasis1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2. Kaip šiuo metu yra sureguliuoti projekte aptarti klausimai</w:t>
      </w:r>
      <w:r>
        <w:rPr>
          <w:rFonts w:ascii="Times New Roman" w:hAnsi="Times New Roman" w:cs="Times New Roman"/>
          <w:sz w:val="24"/>
          <w:szCs w:val="24"/>
        </w:rPr>
        <w:t>:2021 m. rugsėjo 16 d. priimtas Pagėgių savivaldybės sprendimas Nr. T-161 ,,</w:t>
      </w:r>
      <w:r w:rsidRPr="002D5F01">
        <w:rPr>
          <w:rFonts w:ascii="Times New Roman" w:hAnsi="Times New Roman" w:cs="Times New Roman"/>
          <w:sz w:val="24"/>
          <w:szCs w:val="24"/>
        </w:rPr>
        <w:t>Dėl vietos gyventojų apklausos „Dėl Pagėgių savivaldybės Pagėgių, Lumpėnų, Vilkyškių seniūnijų gyvenamųjų vietovių teritorijų ribų nustatymo (keitimo)“rezultatų</w:t>
      </w:r>
      <w:r>
        <w:rPr>
          <w:rFonts w:ascii="Times New Roman" w:hAnsi="Times New Roman" w:cs="Times New Roman"/>
          <w:sz w:val="24"/>
          <w:szCs w:val="24"/>
        </w:rPr>
        <w:t xml:space="preserve">“, kuriame pavesta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Pagėgių </w:t>
      </w:r>
      <w:r w:rsidRPr="00986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savivaldybės administracijos direktoriui parengti Savivaldybės tarybos sprendimo projektą, kuriuo Lietuvos Respublikos Vyriausybei būtų siūloma priimti atitinkamą sprendimą dėl 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>Pagėgių savivaldybės Vilkyškių, Lumpėnų, Pagėgių seniūnijų gyvenamųjų vietovių teritorijų ribų nustatymo (keitimo)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364C" w:rsidRDefault="0008364C" w:rsidP="009C35FE">
      <w:pPr>
        <w:pStyle w:val="prastasis1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Kokių teigiamų rezultatų laukiama: </w:t>
      </w:r>
      <w:r>
        <w:rPr>
          <w:rFonts w:ascii="Times New Roman" w:hAnsi="Times New Roman" w:cs="Times New Roman"/>
          <w:sz w:val="24"/>
          <w:szCs w:val="24"/>
        </w:rPr>
        <w:t xml:space="preserve"> Pritarta 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 xml:space="preserve">Pagėgių savivaldybės Vilkyškių, Lumpėnų, Pagėgių seniūnijų gyvenamųjų vietovių teritorijų ribų nustatymo (keitimo) </w:t>
      </w:r>
      <w:r>
        <w:rPr>
          <w:rFonts w:ascii="Times New Roman" w:hAnsi="Times New Roman" w:cs="Times New Roman"/>
          <w:color w:val="000000"/>
          <w:sz w:val="24"/>
          <w:szCs w:val="24"/>
        </w:rPr>
        <w:t>planui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Bus galima tęsti 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>Pagėgių savivaldybės Vilkyškių, Lumpėnų, Pagėgių seniūnijų gyvenamųjų vietovių teritorijų ribų nustatymo (keitimo)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planų rengimą.</w:t>
      </w:r>
    </w:p>
    <w:p w:rsidR="0008364C" w:rsidRPr="006E5E3C" w:rsidRDefault="0008364C" w:rsidP="00C076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4. Galimos neigiamos priimto projekto pasekmės ir kokių priemonių reikėtų imtis, kad tokių pasekmių būtų išvengta: </w:t>
      </w:r>
      <w:r>
        <w:rPr>
          <w:rFonts w:ascii="Times New Roman" w:hAnsi="Times New Roman" w:cs="Times New Roman"/>
          <w:sz w:val="24"/>
          <w:szCs w:val="24"/>
        </w:rPr>
        <w:t xml:space="preserve"> Priėmus sprendimą neigiamų pasekmių nenumatoma. </w:t>
      </w:r>
    </w:p>
    <w:p w:rsidR="0008364C" w:rsidRDefault="0008364C" w:rsidP="00C076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5. Kokius galiojančius aktus (tarybos, mero, savivaldybės administracijos direktoriaus) reikėtų pakeisti ir </w:t>
      </w:r>
      <w:r w:rsidRPr="00361C6B">
        <w:rPr>
          <w:rFonts w:ascii="Times New Roman" w:hAnsi="Times New Roman" w:cs="Times New Roman"/>
          <w:sz w:val="24"/>
          <w:szCs w:val="24"/>
        </w:rPr>
        <w:t>panaikinti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priėmus sprendimą pagal teikiamą projektą: </w:t>
      </w:r>
      <w:r w:rsidRPr="006E5E3C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</w:p>
    <w:p w:rsidR="0008364C" w:rsidRDefault="0008364C" w:rsidP="00C076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6. Jeigu priimtam sprendimui reikės kito tarybos sprendimo, mero potvarkio ar administracijos direktoriaus įsakymo, kas ir kada juos turėtų parengti: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8364C" w:rsidRDefault="0008364C" w:rsidP="00C076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7. Ar reikalinga atlikti sprendimo projekto antikorupcinį vertinimą: </w:t>
      </w:r>
      <w:r w:rsidRPr="008750E1">
        <w:rPr>
          <w:rFonts w:ascii="Times New Roman" w:hAnsi="Times New Roman" w:cs="Times New Roman"/>
          <w:b/>
          <w:sz w:val="24"/>
          <w:szCs w:val="24"/>
        </w:rPr>
        <w:t>-</w:t>
      </w:r>
    </w:p>
    <w:p w:rsidR="0008364C" w:rsidRPr="00C07658" w:rsidRDefault="0008364C" w:rsidP="00C0765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8. Sprendimo vykdytojai ir įvykdymo terminai, lėšų, reikalingų sprendimui įgyvendinti, poreikis (jeigu tai numatoma – derinti su Finansų skyriumi): </w:t>
      </w:r>
      <w:r>
        <w:rPr>
          <w:rFonts w:ascii="Times New Roman" w:hAnsi="Times New Roman" w:cs="Times New Roman"/>
          <w:sz w:val="24"/>
          <w:szCs w:val="24"/>
        </w:rPr>
        <w:t xml:space="preserve"> Nereikalinga.</w:t>
      </w:r>
    </w:p>
    <w:p w:rsidR="0008364C" w:rsidRDefault="0008364C" w:rsidP="00C07658">
      <w:pPr>
        <w:pStyle w:val="prastasis1"/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  <w:r w:rsidRPr="00C3233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32CC2">
        <w:rPr>
          <w:rFonts w:ascii="Times New Roman" w:hAnsi="Times New Roman" w:cs="Times New Roman"/>
          <w:color w:val="000000"/>
          <w:sz w:val="24"/>
          <w:szCs w:val="24"/>
        </w:rPr>
        <w:t>egauta</w:t>
      </w:r>
      <w:r w:rsidRPr="00632CC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8364C" w:rsidRDefault="0008364C" w:rsidP="00C07658">
      <w:pPr>
        <w:pStyle w:val="prastasis1"/>
        <w:tabs>
          <w:tab w:val="left" w:pos="284"/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10. Projekto rengėjas ar rengėjų grupė </w:t>
      </w:r>
      <w:r>
        <w:rPr>
          <w:rFonts w:ascii="Times New Roman" w:hAnsi="Times New Roman" w:cs="Times New Roman"/>
          <w:sz w:val="24"/>
          <w:szCs w:val="24"/>
        </w:rPr>
        <w:t xml:space="preserve">Architektūros ir kraštotvarkos skyriaus vedėjas </w:t>
      </w:r>
      <w:r w:rsidRPr="00361C6B">
        <w:rPr>
          <w:rFonts w:ascii="Times New Roman" w:hAnsi="Times New Roman" w:cs="Times New Roman"/>
          <w:sz w:val="24"/>
          <w:szCs w:val="24"/>
        </w:rPr>
        <w:t>– vyriausiasis inžinierius</w:t>
      </w:r>
      <w:r>
        <w:rPr>
          <w:rFonts w:ascii="Times New Roman" w:hAnsi="Times New Roman" w:cs="Times New Roman"/>
          <w:sz w:val="24"/>
          <w:szCs w:val="24"/>
        </w:rPr>
        <w:t xml:space="preserve"> Valdemaras Dikmonas.</w:t>
      </w:r>
    </w:p>
    <w:p w:rsidR="0008364C" w:rsidRDefault="0008364C" w:rsidP="00C07658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11. Kiti, rengėjo nuomone, reikalingi pagrindimai ir paaiškinimai: </w:t>
      </w:r>
      <w:r>
        <w:rPr>
          <w:rFonts w:ascii="Times New Roman" w:hAnsi="Times New Roman" w:cs="Times New Roman"/>
          <w:color w:val="000000"/>
          <w:sz w:val="24"/>
          <w:szCs w:val="24"/>
        </w:rPr>
        <w:t>Nėra.</w:t>
      </w:r>
    </w:p>
    <w:p w:rsidR="0008364C" w:rsidRDefault="0008364C">
      <w:pPr>
        <w:pStyle w:val="prastasis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64C" w:rsidRDefault="0008364C">
      <w:pPr>
        <w:pStyle w:val="prastasis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64C" w:rsidRDefault="0008364C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Architektūros ir kraštotvarkos skyriaus vedėjas </w:t>
      </w:r>
    </w:p>
    <w:p w:rsidR="0008364C" w:rsidRDefault="0008364C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6B">
        <w:rPr>
          <w:rFonts w:ascii="Times New Roman" w:hAnsi="Times New Roman" w:cs="Times New Roman"/>
          <w:sz w:val="24"/>
          <w:szCs w:val="24"/>
        </w:rPr>
        <w:t>– vyriausiasis inžinierius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Valdemaras Dikmonas</w:t>
      </w:r>
    </w:p>
    <w:p w:rsidR="002D4C3A" w:rsidRDefault="002D4C3A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2D4C3A">
      <w:pPr>
        <w:pStyle w:val="prastasis1"/>
        <w:widowControl w:val="0"/>
        <w:spacing w:after="0"/>
        <w:rPr>
          <w:rFonts w:ascii="Arial" w:hAnsi="Arial" w:cs="Arial"/>
          <w:color w:val="000000"/>
        </w:rPr>
      </w:pPr>
    </w:p>
    <w:tbl>
      <w:tblPr>
        <w:tblW w:w="9589" w:type="dxa"/>
        <w:tblInd w:w="108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589"/>
      </w:tblGrid>
      <w:tr w:rsidR="002D4C3A" w:rsidTr="00271FC8">
        <w:trPr>
          <w:trHeight w:val="1058"/>
        </w:trPr>
        <w:tc>
          <w:tcPr>
            <w:tcW w:w="9589" w:type="dxa"/>
          </w:tcPr>
          <w:p w:rsidR="002D4C3A" w:rsidRPr="001F6081" w:rsidRDefault="00A93EA3" w:rsidP="00271FC8">
            <w:pPr>
              <w:pStyle w:val="prastasis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AA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26" type="#_x0000_t75" alt="Pagegiu" style="width:37.5pt;height:49.5pt;visibility:visible">
                  <v:imagedata r:id="rId5" o:title=""/>
                </v:shape>
              </w:pict>
            </w:r>
          </w:p>
        </w:tc>
      </w:tr>
      <w:tr w:rsidR="002D4C3A" w:rsidTr="00271FC8">
        <w:trPr>
          <w:trHeight w:val="1599"/>
        </w:trPr>
        <w:tc>
          <w:tcPr>
            <w:tcW w:w="9589" w:type="dxa"/>
          </w:tcPr>
          <w:p w:rsidR="002D4C3A" w:rsidRPr="00D8723B" w:rsidRDefault="002D4C3A" w:rsidP="00271FC8">
            <w:pPr>
              <w:pStyle w:val="Antrat2"/>
              <w:rPr>
                <w:rFonts w:ascii="Times New Roman" w:hAnsi="Times New Roman" w:cs="Times New Roman"/>
                <w:caps/>
                <w:smallCaps w:val="0"/>
              </w:rPr>
            </w:pPr>
            <w:r w:rsidRPr="00583C5D">
              <w:rPr>
                <w:rFonts w:ascii="Times New Roman" w:hAnsi="Times New Roman" w:cs="Times New Roman"/>
                <w:caps/>
                <w:smallCaps w:val="0"/>
              </w:rPr>
              <w:t>Pagėgių savivaldybės taryba</w:t>
            </w:r>
          </w:p>
          <w:p w:rsidR="002D4C3A" w:rsidRPr="001F6081" w:rsidRDefault="002D4C3A" w:rsidP="00271FC8">
            <w:pPr>
              <w:pStyle w:val="prastasis1"/>
              <w:spacing w:before="12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SPRENDIMAS</w:t>
            </w:r>
          </w:p>
          <w:p w:rsidR="002D4C3A" w:rsidRPr="00AD1F05" w:rsidRDefault="002D4C3A" w:rsidP="00271FC8">
            <w:pPr>
              <w:pStyle w:val="prastasis1"/>
              <w:ind w:left="106" w:right="-108" w:hanging="10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1F05">
              <w:rPr>
                <w:rFonts w:ascii="Times New Roman Bold" w:hAnsi="Times New Roman Bold"/>
                <w:b/>
                <w:caps/>
                <w:sz w:val="24"/>
                <w:szCs w:val="24"/>
              </w:rPr>
              <w:t xml:space="preserve">Dėl </w:t>
            </w:r>
            <w:r>
              <w:rPr>
                <w:rFonts w:ascii="Times New Roman Bold" w:hAnsi="Times New Roman Bold"/>
                <w:b/>
                <w:caps/>
                <w:sz w:val="24"/>
                <w:szCs w:val="24"/>
              </w:rPr>
              <w:t xml:space="preserve">VIETOS GYVENTOJŲ APKLAUSOS </w:t>
            </w:r>
            <w:r w:rsidRPr="006E27F5">
              <w:rPr>
                <w:rFonts w:ascii="Times New Roman Bold" w:hAnsi="Times New Roman Bold"/>
                <w:b/>
                <w:caps/>
                <w:sz w:val="24"/>
                <w:szCs w:val="24"/>
              </w:rPr>
              <w:t>„DĖL PAGĖGIŲ SAVIVALDYBĖS pAGĖGIŲ, LUMPĖNŲ, VILKYŠKIŲ SENIŪNIJŲ GYVENAMŲJŲ VIETOVIŲ TERITORIJŲ RIBŲ NUSTATYMO (KEITIMO)“</w:t>
            </w:r>
            <w:r>
              <w:rPr>
                <w:rFonts w:ascii="Times New Roman Bold" w:hAnsi="Times New Roman Bold"/>
                <w:b/>
                <w:caps/>
                <w:sz w:val="24"/>
                <w:szCs w:val="24"/>
              </w:rPr>
              <w:t>REZULTATŲ</w:t>
            </w:r>
          </w:p>
        </w:tc>
      </w:tr>
      <w:tr w:rsidR="002D4C3A" w:rsidTr="00271FC8">
        <w:trPr>
          <w:trHeight w:val="705"/>
        </w:trPr>
        <w:tc>
          <w:tcPr>
            <w:tcW w:w="9589" w:type="dxa"/>
          </w:tcPr>
          <w:p w:rsidR="002D4C3A" w:rsidRPr="001F6081" w:rsidRDefault="002D4C3A" w:rsidP="00271FC8">
            <w:pPr>
              <w:pStyle w:val="Antrat2"/>
              <w:rPr>
                <w:rFonts w:ascii="Times New Roman" w:hAnsi="Times New Roman" w:cs="Times New Roman"/>
                <w:b w:val="0"/>
                <w:smallCaps w:val="0"/>
              </w:rPr>
            </w:pPr>
            <w:r>
              <w:rPr>
                <w:rFonts w:ascii="Times New Roman" w:hAnsi="Times New Roman" w:cs="Times New Roman"/>
                <w:b w:val="0"/>
                <w:smallCaps w:val="0"/>
              </w:rPr>
              <w:t>2021 m. rugsėjo 16</w:t>
            </w:r>
            <w:r w:rsidRPr="001F6081">
              <w:rPr>
                <w:rFonts w:ascii="Times New Roman" w:hAnsi="Times New Roman" w:cs="Times New Roman"/>
                <w:b w:val="0"/>
                <w:smallCaps w:val="0"/>
              </w:rPr>
              <w:t xml:space="preserve"> d. Nr. T-</w:t>
            </w:r>
            <w:r>
              <w:rPr>
                <w:rFonts w:ascii="Times New Roman" w:hAnsi="Times New Roman" w:cs="Times New Roman"/>
                <w:b w:val="0"/>
                <w:smallCaps w:val="0"/>
              </w:rPr>
              <w:t>161</w:t>
            </w:r>
          </w:p>
          <w:p w:rsidR="002D4C3A" w:rsidRPr="001F6081" w:rsidRDefault="002D4C3A" w:rsidP="00271FC8">
            <w:pPr>
              <w:pStyle w:val="prastasis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1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2D4C3A" w:rsidRDefault="002D4C3A" w:rsidP="002D4C3A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3B1D">
        <w:rPr>
          <w:rFonts w:ascii="Times New Roman" w:hAnsi="Times New Roman" w:cs="Times New Roman"/>
          <w:sz w:val="24"/>
          <w:szCs w:val="24"/>
        </w:rPr>
        <w:t>Vadovaudamasi Lietuvos Respublikos vietos savivaldos įstatymo 16</w:t>
      </w:r>
      <w:r>
        <w:rPr>
          <w:rFonts w:ascii="Times New Roman" w:hAnsi="Times New Roman" w:cs="Times New Roman"/>
          <w:sz w:val="24"/>
          <w:szCs w:val="24"/>
        </w:rPr>
        <w:t xml:space="preserve"> straipsnio 2 dalies 34 punktu</w:t>
      </w:r>
      <w:r w:rsidRPr="00EA3B1D">
        <w:rPr>
          <w:rFonts w:ascii="Times New Roman" w:hAnsi="Times New Roman" w:cs="Times New Roman"/>
          <w:sz w:val="24"/>
          <w:szCs w:val="24"/>
        </w:rPr>
        <w:t>, Lietuvos Respublikos teritorijos administracinių vienetų ir jų ribų įstatymo 10 straipsniu,Administracinių vienetų ir gyvenamųjų vietovių teritorijų ribų ir pavadinimų tvarkymo taisyklių, patvirtintų  Lietuvos Respublikos Vyriausybės 1996 m. birželio 3 d. nutarimu Nr. 651 „Dėl administracinių vienetų ir gyvenamųjų vietovių teritorijų ribų ir pavadinimų tvarkymo“</w:t>
      </w:r>
      <w:r>
        <w:rPr>
          <w:rFonts w:ascii="Times New Roman" w:hAnsi="Times New Roman" w:cs="Times New Roman"/>
          <w:sz w:val="24"/>
          <w:szCs w:val="24"/>
        </w:rPr>
        <w:t>,4 skyriumi, Pagėgių</w:t>
      </w:r>
      <w:r w:rsidRPr="00EA3B1D">
        <w:rPr>
          <w:rFonts w:ascii="Times New Roman" w:hAnsi="Times New Roman" w:cs="Times New Roman"/>
          <w:sz w:val="24"/>
          <w:szCs w:val="24"/>
        </w:rPr>
        <w:t xml:space="preserve"> savivaldybės tarybos veiklos reglament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A3B1D">
        <w:rPr>
          <w:rFonts w:ascii="Times New Roman" w:hAnsi="Times New Roman" w:cs="Times New Roman"/>
          <w:sz w:val="24"/>
          <w:szCs w:val="24"/>
        </w:rPr>
        <w:t>, patvirtint</w:t>
      </w:r>
      <w:r>
        <w:rPr>
          <w:rFonts w:ascii="Times New Roman" w:hAnsi="Times New Roman" w:cs="Times New Roman"/>
          <w:sz w:val="24"/>
          <w:szCs w:val="24"/>
        </w:rPr>
        <w:t>oPagėgių</w:t>
      </w:r>
      <w:r w:rsidRPr="00EA3B1D">
        <w:rPr>
          <w:rFonts w:ascii="Times New Roman" w:hAnsi="Times New Roman" w:cs="Times New Roman"/>
          <w:sz w:val="24"/>
          <w:szCs w:val="24"/>
        </w:rPr>
        <w:t xml:space="preserve"> savivaldybės tarybos 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3B1D">
        <w:rPr>
          <w:rFonts w:ascii="Times New Roman" w:hAnsi="Times New Roman" w:cs="Times New Roman"/>
          <w:sz w:val="24"/>
          <w:szCs w:val="24"/>
        </w:rPr>
        <w:t xml:space="preserve">7 m. </w:t>
      </w:r>
      <w:r>
        <w:rPr>
          <w:rFonts w:ascii="Times New Roman" w:hAnsi="Times New Roman" w:cs="Times New Roman"/>
          <w:sz w:val="24"/>
          <w:szCs w:val="24"/>
        </w:rPr>
        <w:t>spalio2</w:t>
      </w:r>
      <w:r w:rsidRPr="00EA3B1D">
        <w:rPr>
          <w:rFonts w:ascii="Times New Roman" w:hAnsi="Times New Roman" w:cs="Times New Roman"/>
          <w:sz w:val="24"/>
          <w:szCs w:val="24"/>
        </w:rPr>
        <w:t xml:space="preserve"> d. sprendimu Nr.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A3B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EA3B1D">
        <w:rPr>
          <w:rFonts w:ascii="Times New Roman" w:hAnsi="Times New Roman" w:cs="Times New Roman"/>
          <w:sz w:val="24"/>
          <w:szCs w:val="24"/>
        </w:rPr>
        <w:t xml:space="preserve"> „Dėl </w:t>
      </w:r>
      <w:r>
        <w:rPr>
          <w:rFonts w:ascii="Times New Roman" w:hAnsi="Times New Roman" w:cs="Times New Roman"/>
          <w:sz w:val="24"/>
          <w:szCs w:val="24"/>
        </w:rPr>
        <w:t>Pagėgių</w:t>
      </w:r>
      <w:r w:rsidRPr="00EA3B1D">
        <w:rPr>
          <w:rFonts w:ascii="Times New Roman" w:hAnsi="Times New Roman" w:cs="Times New Roman"/>
          <w:sz w:val="24"/>
          <w:szCs w:val="24"/>
        </w:rPr>
        <w:t xml:space="preserve"> savivaldybės tarybos ve</w:t>
      </w:r>
      <w:r>
        <w:rPr>
          <w:rFonts w:ascii="Times New Roman" w:hAnsi="Times New Roman" w:cs="Times New Roman"/>
          <w:sz w:val="24"/>
          <w:szCs w:val="24"/>
        </w:rPr>
        <w:t>iklos reglamento patvirtinimo“</w:t>
      </w:r>
      <w:r w:rsidRPr="00EA3B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351, 352 punktais,Pagėgių savivaldybės vietos gyventojų apklausos tvarkos aprašo, patvirtinto Pagėgių savivaldybės tarybos 2021 m. kovo 25 d. sprendimu Nr. T-51 „Dėl Pagėgių savivaldybės vietos gyventojų apklausos tvarkos aprašo patvirtinimo“, 37 ir 38 punktais, </w:t>
      </w:r>
      <w:r>
        <w:rPr>
          <w:rFonts w:ascii="Times New Roman" w:hAnsi="Times New Roman" w:cs="Times New Roman"/>
          <w:color w:val="000000"/>
          <w:sz w:val="24"/>
          <w:szCs w:val="24"/>
        </w:rPr>
        <w:t>Pagėgių  savivaldybės taryba </w:t>
      </w:r>
      <w:r w:rsidRPr="00EA3B1D">
        <w:rPr>
          <w:rFonts w:ascii="Times New Roman" w:hAnsi="Times New Roman" w:cs="Times New Roman"/>
          <w:sz w:val="24"/>
          <w:szCs w:val="24"/>
        </w:rPr>
        <w:t>n u s p r e n d ž i a:</w:t>
      </w:r>
    </w:p>
    <w:p w:rsidR="002D4C3A" w:rsidRPr="00986487" w:rsidRDefault="002D4C3A" w:rsidP="002D4C3A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bookmarkStart w:id="5" w:name="part_f05344f180b34d7db4cabcd24681dbe9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KonstatuotiPagėgių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savivaldybės vietos gyventojų </w:t>
      </w:r>
      <w:r w:rsidRPr="006E27F5">
        <w:rPr>
          <w:rFonts w:ascii="Times New Roman" w:hAnsi="Times New Roman" w:cs="Times New Roman"/>
          <w:sz w:val="24"/>
          <w:szCs w:val="24"/>
        </w:rPr>
        <w:t>apklausos „</w:t>
      </w:r>
      <w:r w:rsidRPr="006E27F5">
        <w:rPr>
          <w:rFonts w:ascii="Times New Roman" w:hAnsi="Times New Roman"/>
          <w:sz w:val="24"/>
          <w:szCs w:val="24"/>
        </w:rPr>
        <w:t>D</w:t>
      </w:r>
      <w:r w:rsidRPr="006E27F5">
        <w:rPr>
          <w:rFonts w:ascii="Times New Roman" w:hAnsi="Times New Roman" w:cs="Times New Roman"/>
          <w:sz w:val="24"/>
          <w:szCs w:val="24"/>
        </w:rPr>
        <w:t>ėl Pagėgių savivaldybės Pagėgių, Lumpėnų, Vilkyškių seniūnijų gyvenamųjų vietovių teri</w:t>
      </w:r>
      <w:r w:rsidRPr="006E27F5">
        <w:rPr>
          <w:rFonts w:ascii="Times New Roman" w:hAnsi="Times New Roman"/>
          <w:sz w:val="24"/>
          <w:szCs w:val="24"/>
        </w:rPr>
        <w:t xml:space="preserve">torijų ribų </w:t>
      </w:r>
      <w:r w:rsidRPr="006E27F5">
        <w:rPr>
          <w:rFonts w:ascii="Times New Roman" w:hAnsi="Times New Roman" w:cs="Times New Roman"/>
          <w:sz w:val="24"/>
          <w:szCs w:val="24"/>
        </w:rPr>
        <w:t>nustatymo</w:t>
      </w:r>
      <w:r w:rsidRPr="006E27F5">
        <w:rPr>
          <w:rFonts w:ascii="Times New Roman" w:hAnsi="Times New Roman"/>
          <w:sz w:val="24"/>
          <w:szCs w:val="24"/>
        </w:rPr>
        <w:t xml:space="preserve"> (keitimo)“ 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>(toliau – apklausa), kuri buvo vykdoma nuo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>
        <w:rPr>
          <w:rFonts w:ascii="Times New Roman" w:hAnsi="Times New Roman" w:cs="Times New Roman"/>
          <w:color w:val="000000"/>
          <w:sz w:val="24"/>
          <w:szCs w:val="24"/>
        </w:rPr>
        <w:t>rugpjūčio3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d. iki 2021 m. </w:t>
      </w:r>
      <w:r>
        <w:rPr>
          <w:rFonts w:ascii="Times New Roman" w:hAnsi="Times New Roman" w:cs="Times New Roman"/>
          <w:color w:val="000000"/>
          <w:sz w:val="24"/>
          <w:szCs w:val="24"/>
        </w:rPr>
        <w:t>rugsėjo3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d. (</w:t>
      </w:r>
      <w:r w:rsidRPr="00F957D0">
        <w:rPr>
          <w:rFonts w:ascii="Times New Roman" w:hAnsi="Times New Roman" w:cs="Times New Roman"/>
          <w:sz w:val="24"/>
          <w:szCs w:val="24"/>
        </w:rPr>
        <w:t>tiesioginis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gyventojų nuomonės įrašymas gyventojų apklausos lapuose),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rezultatus: 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 xml:space="preserve">apklausiamos teritorijos vietos gyventojų, turinčių teisę dalyvauti apklausoje, skaičius </w:t>
      </w:r>
      <w:r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 xml:space="preserve"> 5097. Apklausoje dalyvavo 645 vietos gyventoj</w:t>
      </w:r>
      <w:r>
        <w:rPr>
          <w:rFonts w:ascii="Times New Roman" w:hAnsi="Times New Roman" w:cs="Times New Roman"/>
          <w:color w:val="000000"/>
          <w:sz w:val="24"/>
          <w:szCs w:val="24"/>
        </w:rPr>
        <w:t>ai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 xml:space="preserve">, jų dalis nuo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bendro 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>skaičiaus – 12,7%. Vietos gyventojų, atsakiusių „Taip“, skaičius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−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>, jų dalis nuo da</w:t>
      </w:r>
      <w:r>
        <w:rPr>
          <w:rFonts w:ascii="Times New Roman" w:hAnsi="Times New Roman" w:cs="Times New Roman"/>
          <w:color w:val="000000"/>
          <w:sz w:val="24"/>
          <w:szCs w:val="24"/>
        </w:rPr>
        <w:t>lyvavusiųjų – 97,2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>%. Vietos gyventojų, atsakiusių „Ne“, skaičius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−18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 xml:space="preserve">, jų dalis nuo dalyvavusiųjų – </w:t>
      </w:r>
      <w:r>
        <w:rPr>
          <w:rFonts w:ascii="Times New Roman" w:hAnsi="Times New Roman" w:cs="Times New Roman"/>
          <w:color w:val="000000"/>
          <w:sz w:val="24"/>
          <w:szCs w:val="24"/>
        </w:rPr>
        <w:t>2,8</w:t>
      </w:r>
      <w:r w:rsidRPr="00F957D0">
        <w:rPr>
          <w:rFonts w:ascii="Times New Roman" w:hAnsi="Times New Roman" w:cs="Times New Roman"/>
          <w:color w:val="000000"/>
          <w:sz w:val="24"/>
          <w:szCs w:val="24"/>
        </w:rPr>
        <w:t>%. Vietos gyventojų apklausos duomenų pasiskirstymas pagal seniūnijas:</w:t>
      </w:r>
    </w:p>
    <w:p w:rsidR="002D4C3A" w:rsidRPr="00986487" w:rsidRDefault="002D4C3A" w:rsidP="002D4C3A">
      <w:pPr>
        <w:pStyle w:val="prastasis1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Pritariu (nepritariu), kad Pagėgių savivaldybės Pagėgių seniūnijos gyvenamųjų vietovių </w:t>
      </w:r>
      <w:r w:rsidRPr="00D627AF">
        <w:rPr>
          <w:rFonts w:ascii="Times New Roman" w:hAnsi="Times New Roman" w:cs="Times New Roman"/>
          <w:sz w:val="24"/>
          <w:szCs w:val="24"/>
        </w:rPr>
        <w:t>teritorijų ribos būtų nustatytos (pakeistos) pagal parengtus projektinius pasiūlymus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“ pasiskirstė taip: iš apklausoje dalyvavusių 381 vietos gyventoj</w:t>
      </w:r>
      <w:r>
        <w:rPr>
          <w:rFonts w:ascii="Times New Roman" w:hAnsi="Times New Roman" w:cs="Times New Roman"/>
          <w:color w:val="000000"/>
          <w:sz w:val="24"/>
          <w:szCs w:val="24"/>
        </w:rPr>
        <w:t>o (12,6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Pagėgių seniūnijos gyventojų) 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„Pritariu“ atsakė 3</w:t>
      </w: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gyventojai, jų dalis nuo dalyvavusiųjų – 9</w:t>
      </w:r>
      <w:r>
        <w:rPr>
          <w:rFonts w:ascii="Times New Roman" w:hAnsi="Times New Roman" w:cs="Times New Roman"/>
          <w:color w:val="000000"/>
          <w:sz w:val="24"/>
          <w:szCs w:val="24"/>
        </w:rPr>
        <w:t>6,3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„Nepritariu“ 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atsakė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vietos gyventoj</w:t>
      </w:r>
      <w:r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, jų dalis nuo dalyvavusiųjų – </w:t>
      </w:r>
      <w:r>
        <w:rPr>
          <w:rFonts w:ascii="Times New Roman" w:hAnsi="Times New Roman" w:cs="Times New Roman"/>
          <w:color w:val="000000"/>
          <w:sz w:val="24"/>
          <w:szCs w:val="24"/>
        </w:rPr>
        <w:t>3,7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4C3A" w:rsidRPr="00986487" w:rsidRDefault="002D4C3A" w:rsidP="002D4C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Pritariu (nepritariu), kad Pagėgių savivaldybės Lumpėnų seniūnijos gyvenamųjų </w:t>
      </w:r>
      <w:r w:rsidRPr="00D627AF">
        <w:rPr>
          <w:rFonts w:ascii="Times New Roman" w:hAnsi="Times New Roman" w:cs="Times New Roman"/>
          <w:sz w:val="24"/>
          <w:szCs w:val="24"/>
        </w:rPr>
        <w:t>vietovių teritorijų ribos būtų nustatytos (pakeistos) pagal parengtus projektinius pasiūlymus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“ pasiskirstė taip: iš apklausoje dalyvavusių 1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vietos gyventojų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(15,3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Lumpėnų seniūnijos gyventojų)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„Pritariu“ atsakė 1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gyventojai, jų dalis nuo dalyvavusiųjų –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%. „Nepritariu“ neatsakė nei vienas gyventojas, jų dalis nuo dalyvavusiųjų – 0 %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4C3A" w:rsidRPr="00986487" w:rsidRDefault="002D4C3A" w:rsidP="002D4C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Pritariu (nepritariu), kad Pagėgių savivaldybės Vilkyškių seniūnijos gyvenamųjų vietovių teritorijų ribos būtų nustatytos (pakeistos) pagal parengtus projektinius pasiūlymus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“ 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pasiskirstė taip: iš apklausoje dalyvavusių 1</w:t>
      </w: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vietos gyventojų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(11,1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Vilkyškių seniūnijos gyventojų)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 „Pritariu“ atsakė 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5 gyventojai, jų dalis nuo dalyvavusiųjų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97,1%. „Nepritariu“ 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atsakė </w:t>
      </w:r>
      <w:r>
        <w:rPr>
          <w:rFonts w:ascii="Times New Roman" w:hAnsi="Times New Roman" w:cs="Times New Roman"/>
          <w:color w:val="000000"/>
          <w:sz w:val="24"/>
          <w:szCs w:val="24"/>
        </w:rPr>
        <w:t>4 gyventojai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 xml:space="preserve">, jų dalis nuo dalyvavusiųjų – </w:t>
      </w:r>
      <w:r>
        <w:rPr>
          <w:rFonts w:ascii="Times New Roman" w:hAnsi="Times New Roman" w:cs="Times New Roman"/>
          <w:color w:val="000000"/>
          <w:sz w:val="24"/>
          <w:szCs w:val="24"/>
        </w:rPr>
        <w:t>2,9</w:t>
      </w:r>
      <w:r w:rsidRPr="00D627AF">
        <w:rPr>
          <w:rFonts w:ascii="Times New Roman" w:hAnsi="Times New Roman" w:cs="Times New Roman"/>
          <w:color w:val="000000"/>
          <w:sz w:val="24"/>
          <w:szCs w:val="24"/>
        </w:rPr>
        <w:t> %.</w:t>
      </w:r>
    </w:p>
    <w:p w:rsidR="002D4C3A" w:rsidRDefault="002D4C3A" w:rsidP="002D4C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t_fd104c2ec71847a5a7cfca1affaaa3b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Pritarti Pagėgių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 savivaldybės vietos gyventojų apklausos</w:t>
      </w:r>
      <w:r>
        <w:rPr>
          <w:rFonts w:ascii="Times New Roman" w:hAnsi="Times New Roman" w:cs="Times New Roman"/>
          <w:sz w:val="24"/>
          <w:szCs w:val="24"/>
        </w:rPr>
        <w:t xml:space="preserve">,,Dėl Pagėgių savivaldybės </w:t>
      </w:r>
      <w:r w:rsidRPr="009E1BF0">
        <w:rPr>
          <w:rFonts w:ascii="Times New Roman" w:hAnsi="Times New Roman" w:cs="Times New Roman"/>
          <w:color w:val="000000"/>
          <w:sz w:val="24"/>
          <w:szCs w:val="24"/>
        </w:rPr>
        <w:t>Pagėgių</w:t>
      </w:r>
      <w:r>
        <w:rPr>
          <w:rFonts w:ascii="Times New Roman" w:hAnsi="Times New Roman" w:cs="Times New Roman"/>
          <w:sz w:val="24"/>
          <w:szCs w:val="24"/>
        </w:rPr>
        <w:t>, Lumpėnų, Vilkyškių seniūnijų gyvenamųjų vietovių teritorijų ribų nustatymo (keitimo)“</w:t>
      </w:r>
      <w:r w:rsidRPr="009E1BF0">
        <w:rPr>
          <w:rFonts w:ascii="Times New Roman" w:hAnsi="Times New Roman" w:cs="Times New Roman"/>
          <w:color w:val="000000"/>
          <w:sz w:val="24"/>
          <w:szCs w:val="24"/>
        </w:rPr>
        <w:t xml:space="preserve"> rezultatams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C3A" w:rsidRPr="002978B9" w:rsidRDefault="002D4C3A" w:rsidP="002D4C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P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 xml:space="preserve">ritarti 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>parengtiems Pagėgių savivaldybės Vilkyškių, Lumpėnų, Pagėgių seniūnijų gyvenamųjų vietovių teritorijų ribų nustatymo (keitimo) projektiniams pasiūlymams</w:t>
      </w:r>
      <w:bookmarkStart w:id="7" w:name="part_708706fc19af4b4e84d8724139a7b379"/>
      <w:bookmarkStart w:id="8" w:name="part_c60ea4cf681b47a594901f75c6f93188"/>
      <w:bookmarkEnd w:id="7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>tsižvelgiant į vietos gyventojų nuomonę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4C3A" w:rsidRDefault="002D4C3A" w:rsidP="002D4C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648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86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Pavesti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Pagėgių </w:t>
      </w:r>
      <w:r w:rsidRPr="009864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savivaldybės administracijos direktoriui parengti Savivaldybės tarybos sprendimo projektą, kuriuo Lietuvos Respublikos Vyriausybei būtų siūloma priimti atitinkamą sprendimą dėl </w:t>
      </w:r>
      <w:r w:rsidRPr="002978B9">
        <w:rPr>
          <w:rFonts w:ascii="Times New Roman" w:hAnsi="Times New Roman" w:cs="Times New Roman"/>
          <w:color w:val="000000"/>
          <w:sz w:val="24"/>
          <w:szCs w:val="24"/>
        </w:rPr>
        <w:t>Pagėgių savivaldybės Vilkyškių, Lumpėnų, Pagėgių seniūnijų gyvenamųjų vietovių teritorijų ribų nustatymo (keitimo)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4C3A" w:rsidRPr="002978B9" w:rsidRDefault="002D4C3A" w:rsidP="002D4C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 xml:space="preserve">Sprendimą paskelbti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vietinėje spaudoje, </w:t>
      </w:r>
      <w:r w:rsidRPr="00AF2556">
        <w:rPr>
          <w:rFonts w:ascii="Times New Roman" w:hAnsi="Times New Roman" w:cs="Times New Roman"/>
          <w:color w:val="000000"/>
          <w:sz w:val="24"/>
          <w:szCs w:val="24"/>
        </w:rPr>
        <w:t>Pagėgių savivaldybės inter</w:t>
      </w:r>
      <w:r>
        <w:rPr>
          <w:rFonts w:ascii="Times New Roman" w:hAnsi="Times New Roman" w:cs="Times New Roman"/>
          <w:color w:val="000000"/>
          <w:sz w:val="24"/>
          <w:szCs w:val="24"/>
        </w:rPr>
        <w:t>neto svetainėje www.pagegiai.lt ir seniūnijų, kurių teritorijose įvyko apklausa, skelbimų lentose.</w:t>
      </w:r>
    </w:p>
    <w:p w:rsidR="002D4C3A" w:rsidRPr="009E1BF0" w:rsidRDefault="002D4C3A" w:rsidP="002D4C3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BF0">
        <w:rPr>
          <w:rFonts w:ascii="Times New Roman" w:hAnsi="Times New Roman" w:cs="Times New Roman"/>
          <w:color w:val="000000"/>
          <w:sz w:val="24"/>
          <w:szCs w:val="24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sprendimo paskelbimo dienos. </w:t>
      </w:r>
    </w:p>
    <w:p w:rsidR="002D4C3A" w:rsidRDefault="002D4C3A" w:rsidP="002D4C3A">
      <w:pPr>
        <w:pStyle w:val="prastasis1"/>
        <w:spacing w:after="120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2D4C3A">
      <w:pPr>
        <w:pStyle w:val="prastasis1"/>
        <w:spacing w:after="120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2D4C3A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2D4C3A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Default="002D4C3A" w:rsidP="002D4C3A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Pr="00C070CF" w:rsidRDefault="002D4C3A" w:rsidP="002D4C3A">
      <w:pPr>
        <w:pStyle w:val="prastasis1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4C3A" w:rsidRPr="00C070CF" w:rsidSect="002978B9">
          <w:pgSz w:w="11907" w:h="16840" w:code="9"/>
          <w:pgMar w:top="709" w:right="567" w:bottom="1134" w:left="1701" w:header="567" w:footer="0" w:gutter="0"/>
          <w:pgNumType w:start="1"/>
          <w:cols w:space="1296"/>
          <w:formProt w:val="0"/>
          <w:titlePg/>
          <w:docGrid w:linePitch="326"/>
        </w:sectPr>
      </w:pPr>
      <w:r>
        <w:rPr>
          <w:rFonts w:ascii="Times New Roman" w:hAnsi="Times New Roman" w:cs="Times New Roman"/>
          <w:sz w:val="24"/>
          <w:szCs w:val="24"/>
        </w:rPr>
        <w:t>Savivaldybės meras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Vaidas Bendaravičius</w:t>
      </w:r>
    </w:p>
    <w:p w:rsidR="002D4C3A" w:rsidRPr="00E521A8" w:rsidRDefault="002D4C3A" w:rsidP="002D4C3A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3A" w:rsidRPr="00E521A8" w:rsidRDefault="002D4C3A" w:rsidP="00361C6B">
      <w:pPr>
        <w:pStyle w:val="prastasis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4C3A" w:rsidRPr="00E521A8" w:rsidSect="00832066">
      <w:pgSz w:w="11906" w:h="16838"/>
      <w:pgMar w:top="1135" w:right="567" w:bottom="1134" w:left="1701" w:header="567" w:footer="567" w:gutter="0"/>
      <w:pgNumType w:start="1"/>
      <w:cols w:space="1296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28CF"/>
    <w:multiLevelType w:val="hybridMultilevel"/>
    <w:tmpl w:val="85626634"/>
    <w:lvl w:ilvl="0" w:tplc="8D1E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1B236A"/>
    <w:multiLevelType w:val="multilevel"/>
    <w:tmpl w:val="C29C733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cs="Times New Roman"/>
        <w:color w:val="000000"/>
      </w:rPr>
    </w:lvl>
  </w:abstractNum>
  <w:abstractNum w:abstractNumId="2">
    <w:nsid w:val="56A5382D"/>
    <w:multiLevelType w:val="hybridMultilevel"/>
    <w:tmpl w:val="20049F82"/>
    <w:lvl w:ilvl="0" w:tplc="ECA64D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9AB3278"/>
    <w:multiLevelType w:val="hybridMultilevel"/>
    <w:tmpl w:val="1E8C2512"/>
    <w:lvl w:ilvl="0" w:tplc="3B6E36A0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4">
    <w:nsid w:val="71AB7420"/>
    <w:multiLevelType w:val="multilevel"/>
    <w:tmpl w:val="703AFCE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5">
    <w:nsid w:val="7DD7658A"/>
    <w:multiLevelType w:val="hybridMultilevel"/>
    <w:tmpl w:val="7EC6F3B0"/>
    <w:lvl w:ilvl="0" w:tplc="2012A81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6AD"/>
    <w:rsid w:val="000069E1"/>
    <w:rsid w:val="00010F35"/>
    <w:rsid w:val="000123EA"/>
    <w:rsid w:val="00046F17"/>
    <w:rsid w:val="00071780"/>
    <w:rsid w:val="000762AA"/>
    <w:rsid w:val="0008364C"/>
    <w:rsid w:val="00091F37"/>
    <w:rsid w:val="00095A72"/>
    <w:rsid w:val="000E0EBA"/>
    <w:rsid w:val="000F288F"/>
    <w:rsid w:val="00111372"/>
    <w:rsid w:val="00136038"/>
    <w:rsid w:val="00154CE2"/>
    <w:rsid w:val="001666AD"/>
    <w:rsid w:val="001A319B"/>
    <w:rsid w:val="001C0A8A"/>
    <w:rsid w:val="001F3D8C"/>
    <w:rsid w:val="001F6081"/>
    <w:rsid w:val="001F611A"/>
    <w:rsid w:val="00201D2F"/>
    <w:rsid w:val="002505FE"/>
    <w:rsid w:val="00267A27"/>
    <w:rsid w:val="00272EA7"/>
    <w:rsid w:val="00281D55"/>
    <w:rsid w:val="002905A7"/>
    <w:rsid w:val="002978B9"/>
    <w:rsid w:val="002D0159"/>
    <w:rsid w:val="002D4C3A"/>
    <w:rsid w:val="002D5F01"/>
    <w:rsid w:val="003375B2"/>
    <w:rsid w:val="00346841"/>
    <w:rsid w:val="003506F0"/>
    <w:rsid w:val="0035565E"/>
    <w:rsid w:val="00361C6B"/>
    <w:rsid w:val="00387DA0"/>
    <w:rsid w:val="003A6343"/>
    <w:rsid w:val="004549F3"/>
    <w:rsid w:val="004747A6"/>
    <w:rsid w:val="00482FE1"/>
    <w:rsid w:val="004C5A1E"/>
    <w:rsid w:val="0050065F"/>
    <w:rsid w:val="00530BDB"/>
    <w:rsid w:val="00536AFE"/>
    <w:rsid w:val="00572D97"/>
    <w:rsid w:val="00581922"/>
    <w:rsid w:val="00581FF5"/>
    <w:rsid w:val="00583C5D"/>
    <w:rsid w:val="005D56EF"/>
    <w:rsid w:val="006156CE"/>
    <w:rsid w:val="00632CC2"/>
    <w:rsid w:val="00673C0C"/>
    <w:rsid w:val="006A56E9"/>
    <w:rsid w:val="006B51BC"/>
    <w:rsid w:val="006D5485"/>
    <w:rsid w:val="006D7BBC"/>
    <w:rsid w:val="006E5E3C"/>
    <w:rsid w:val="007B40BA"/>
    <w:rsid w:val="007B54C1"/>
    <w:rsid w:val="007B5750"/>
    <w:rsid w:val="007D3FFD"/>
    <w:rsid w:val="00832066"/>
    <w:rsid w:val="0084152C"/>
    <w:rsid w:val="008539C1"/>
    <w:rsid w:val="00863BD9"/>
    <w:rsid w:val="008644E2"/>
    <w:rsid w:val="00871242"/>
    <w:rsid w:val="008750E1"/>
    <w:rsid w:val="008A6427"/>
    <w:rsid w:val="008B6B6B"/>
    <w:rsid w:val="008C6C64"/>
    <w:rsid w:val="008D5F2B"/>
    <w:rsid w:val="008E1B49"/>
    <w:rsid w:val="008F79F0"/>
    <w:rsid w:val="0090793F"/>
    <w:rsid w:val="0093470A"/>
    <w:rsid w:val="00942AAC"/>
    <w:rsid w:val="009444A0"/>
    <w:rsid w:val="00960444"/>
    <w:rsid w:val="00977B7D"/>
    <w:rsid w:val="009857B5"/>
    <w:rsid w:val="00986487"/>
    <w:rsid w:val="009B2598"/>
    <w:rsid w:val="009B656B"/>
    <w:rsid w:val="009C35FE"/>
    <w:rsid w:val="009D08CC"/>
    <w:rsid w:val="009E1BF0"/>
    <w:rsid w:val="009E656B"/>
    <w:rsid w:val="00A13166"/>
    <w:rsid w:val="00A30D2E"/>
    <w:rsid w:val="00A33C96"/>
    <w:rsid w:val="00A539DA"/>
    <w:rsid w:val="00A5592F"/>
    <w:rsid w:val="00A77F6D"/>
    <w:rsid w:val="00A93EA3"/>
    <w:rsid w:val="00AD1F05"/>
    <w:rsid w:val="00AF2556"/>
    <w:rsid w:val="00AF7A17"/>
    <w:rsid w:val="00B40FC2"/>
    <w:rsid w:val="00B61D63"/>
    <w:rsid w:val="00B73A32"/>
    <w:rsid w:val="00B8378B"/>
    <w:rsid w:val="00BC22A4"/>
    <w:rsid w:val="00BD0513"/>
    <w:rsid w:val="00BD1E02"/>
    <w:rsid w:val="00BE2636"/>
    <w:rsid w:val="00BE5134"/>
    <w:rsid w:val="00C070CF"/>
    <w:rsid w:val="00C07658"/>
    <w:rsid w:val="00C15E67"/>
    <w:rsid w:val="00C32330"/>
    <w:rsid w:val="00C50116"/>
    <w:rsid w:val="00C87166"/>
    <w:rsid w:val="00C95852"/>
    <w:rsid w:val="00CA618D"/>
    <w:rsid w:val="00CA70F7"/>
    <w:rsid w:val="00CC0254"/>
    <w:rsid w:val="00CC0BC5"/>
    <w:rsid w:val="00CF780F"/>
    <w:rsid w:val="00D03F0F"/>
    <w:rsid w:val="00D5490E"/>
    <w:rsid w:val="00D55D0C"/>
    <w:rsid w:val="00D627AF"/>
    <w:rsid w:val="00D8723B"/>
    <w:rsid w:val="00D96085"/>
    <w:rsid w:val="00DA135C"/>
    <w:rsid w:val="00DE48BA"/>
    <w:rsid w:val="00E504A3"/>
    <w:rsid w:val="00E521A8"/>
    <w:rsid w:val="00EA3B1D"/>
    <w:rsid w:val="00EB235C"/>
    <w:rsid w:val="00EB5C51"/>
    <w:rsid w:val="00F2415E"/>
    <w:rsid w:val="00F94498"/>
    <w:rsid w:val="00F957D0"/>
    <w:rsid w:val="00FA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5565E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1666AD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1666AD"/>
    <w:pPr>
      <w:keepNext/>
      <w:spacing w:before="120" w:after="0" w:line="240" w:lineRule="auto"/>
      <w:jc w:val="center"/>
      <w:outlineLvl w:val="1"/>
    </w:pPr>
    <w:rPr>
      <w:b/>
      <w:smallCaps/>
      <w:color w:val="000000"/>
      <w:sz w:val="24"/>
      <w:szCs w:val="24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1666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1666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1666A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1666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530B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locked/>
    <w:rsid w:val="00530B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530BDB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530BDB"/>
    <w:rPr>
      <w:rFonts w:ascii="Calibri" w:hAnsi="Calibri" w:cs="Times New Roman"/>
      <w:b/>
      <w:bCs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530B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530BDB"/>
    <w:rPr>
      <w:rFonts w:ascii="Calibri" w:hAnsi="Calibri" w:cs="Times New Roman"/>
      <w:b/>
      <w:bCs/>
    </w:rPr>
  </w:style>
  <w:style w:type="paragraph" w:customStyle="1" w:styleId="prastasis1">
    <w:name w:val="Įprastasis1"/>
    <w:uiPriority w:val="99"/>
    <w:rsid w:val="001666AD"/>
    <w:pPr>
      <w:spacing w:after="200" w:line="276" w:lineRule="auto"/>
    </w:pPr>
    <w:rPr>
      <w:sz w:val="22"/>
      <w:szCs w:val="22"/>
    </w:rPr>
  </w:style>
  <w:style w:type="table" w:customStyle="1" w:styleId="TableNormal1">
    <w:name w:val="Table Normal1"/>
    <w:uiPriority w:val="99"/>
    <w:rsid w:val="001666AD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1666A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link w:val="Pavadinimas"/>
    <w:uiPriority w:val="99"/>
    <w:locked/>
    <w:rsid w:val="00530BDB"/>
    <w:rPr>
      <w:rFonts w:ascii="Cambria" w:hAnsi="Cambria" w:cs="Times New Roman"/>
      <w:b/>
      <w:bCs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1666A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530BDB"/>
    <w:rPr>
      <w:rFonts w:ascii="Cambria" w:hAnsi="Cambria" w:cs="Times New Roman"/>
      <w:sz w:val="24"/>
      <w:szCs w:val="24"/>
    </w:rPr>
  </w:style>
  <w:style w:type="table" w:customStyle="1" w:styleId="Stilius">
    <w:name w:val="Stilius"/>
    <w:basedOn w:val="TableNormal1"/>
    <w:uiPriority w:val="99"/>
    <w:rsid w:val="001666A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AD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D1F05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2978B9"/>
    <w:rPr>
      <w:rFonts w:cs="Times New Roman"/>
      <w:color w:val="0000FF"/>
      <w:u w:val="single"/>
    </w:rPr>
  </w:style>
  <w:style w:type="paragraph" w:styleId="Betarp">
    <w:name w:val="No Spacing"/>
    <w:basedOn w:val="prastasis"/>
    <w:uiPriority w:val="99"/>
    <w:qFormat/>
    <w:rsid w:val="009E1BF0"/>
    <w:pPr>
      <w:spacing w:after="0" w:line="240" w:lineRule="auto"/>
      <w:ind w:firstLine="851"/>
      <w:jc w:val="both"/>
    </w:pPr>
    <w:rPr>
      <w:rFonts w:cs="Times New Roman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61D63"/>
    <w:pPr>
      <w:spacing w:after="0" w:line="360" w:lineRule="auto"/>
      <w:ind w:firstLine="360"/>
      <w:jc w:val="both"/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942AAC"/>
    <w:rPr>
      <w:rFonts w:cs="Times New Roman"/>
    </w:rPr>
  </w:style>
  <w:style w:type="paragraph" w:customStyle="1" w:styleId="normal">
    <w:name w:val="normal"/>
    <w:uiPriority w:val="99"/>
    <w:rsid w:val="00A93EA3"/>
    <w:pPr>
      <w:spacing w:after="200" w:line="276" w:lineRule="auto"/>
      <w:ind w:firstLine="709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1123</Words>
  <Characters>8585</Characters>
  <Application>Microsoft Office Word</Application>
  <DocSecurity>0</DocSecurity>
  <Lines>71</Lines>
  <Paragraphs>19</Paragraphs>
  <ScaleCrop>false</ScaleCrop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Mano</cp:lastModifiedBy>
  <cp:revision>2</cp:revision>
  <cp:lastPrinted>2021-10-13T12:56:00Z</cp:lastPrinted>
  <dcterms:created xsi:type="dcterms:W3CDTF">2021-10-18T05:19:00Z</dcterms:created>
  <dcterms:modified xsi:type="dcterms:W3CDTF">2021-10-18T05:19:00Z</dcterms:modified>
</cp:coreProperties>
</file>