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84282E" w:rsidRPr="00707503" w14:paraId="349253AE" w14:textId="77777777">
        <w:trPr>
          <w:trHeight w:val="899"/>
        </w:trPr>
        <w:tc>
          <w:tcPr>
            <w:tcW w:w="9639" w:type="dxa"/>
          </w:tcPr>
          <w:p w14:paraId="33E007A7" w14:textId="697E002B" w:rsidR="0084282E" w:rsidRPr="00707503" w:rsidRDefault="0084282E" w:rsidP="000C47D1">
            <w:pPr>
              <w:tabs>
                <w:tab w:val="center" w:pos="4711"/>
                <w:tab w:val="left" w:pos="7750"/>
              </w:tabs>
              <w:overflowPunct w:val="0"/>
              <w:autoSpaceDE w:val="0"/>
              <w:autoSpaceDN w:val="0"/>
              <w:adjustRightInd w:val="0"/>
              <w:spacing w:line="240" w:lineRule="atLeast"/>
              <w:rPr>
                <w:lang w:val="lt-LT"/>
              </w:rPr>
            </w:pPr>
            <w:r w:rsidRPr="00707503">
              <w:rPr>
                <w:noProof/>
                <w:lang w:val="lt-LT" w:eastAsia="lt-LT"/>
              </w:rPr>
              <w:tab/>
            </w:r>
            <w:r w:rsidR="00707BD5">
              <w:rPr>
                <w:noProof/>
                <w:lang w:val="lt-LT" w:eastAsia="lt-LT"/>
              </w:rPr>
              <w:pict w14:anchorId="56318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5" o:spid="_x0000_i1025" type="#_x0000_t75" style="width:32.75pt;height:42.1pt;visibility:visible">
                  <v:imagedata r:id="rId7" o:title=""/>
                </v:shape>
              </w:pict>
            </w:r>
            <w:r w:rsidRPr="00707503">
              <w:rPr>
                <w:noProof/>
                <w:lang w:val="lt-LT" w:eastAsia="lt-LT"/>
              </w:rPr>
              <w:tab/>
            </w:r>
          </w:p>
        </w:tc>
      </w:tr>
      <w:tr w:rsidR="0084282E" w:rsidRPr="00707503" w14:paraId="32A9B7C0" w14:textId="77777777" w:rsidTr="00101D5A">
        <w:trPr>
          <w:trHeight w:val="1943"/>
        </w:trPr>
        <w:tc>
          <w:tcPr>
            <w:tcW w:w="9639" w:type="dxa"/>
          </w:tcPr>
          <w:p w14:paraId="6CA11506" w14:textId="77777777" w:rsidR="0084282E" w:rsidRPr="00707503" w:rsidRDefault="0084282E" w:rsidP="00F2484F">
            <w:pPr>
              <w:pStyle w:val="Antrat2"/>
              <w:rPr>
                <w:rFonts w:ascii="Times New Roman" w:hAnsi="Times New Roman"/>
                <w:i w:val="0"/>
                <w:iCs w:val="0"/>
                <w:caps/>
                <w:sz w:val="24"/>
                <w:szCs w:val="24"/>
                <w:lang w:val="lt-LT"/>
              </w:rPr>
            </w:pPr>
            <w:r w:rsidRPr="00707503">
              <w:rPr>
                <w:rFonts w:ascii="Times New Roman" w:hAnsi="Times New Roman"/>
                <w:i w:val="0"/>
                <w:iCs w:val="0"/>
                <w:caps/>
                <w:sz w:val="24"/>
                <w:szCs w:val="24"/>
                <w:lang w:val="lt-LT"/>
              </w:rPr>
              <w:t>Pagėgių savivaldybės taryba</w:t>
            </w:r>
          </w:p>
          <w:p w14:paraId="7AB066B6" w14:textId="77777777" w:rsidR="0084282E" w:rsidRPr="00707503" w:rsidRDefault="0084282E" w:rsidP="00F2484F">
            <w:pPr>
              <w:rPr>
                <w:lang w:val="lt-LT"/>
              </w:rPr>
            </w:pPr>
          </w:p>
          <w:tbl>
            <w:tblPr>
              <w:tblW w:w="9660" w:type="dxa"/>
              <w:tblLayout w:type="fixed"/>
              <w:tblCellMar>
                <w:left w:w="0" w:type="dxa"/>
                <w:right w:w="0" w:type="dxa"/>
              </w:tblCellMar>
              <w:tblLook w:val="00A0" w:firstRow="1" w:lastRow="0" w:firstColumn="1" w:lastColumn="0" w:noHBand="0" w:noVBand="0"/>
            </w:tblPr>
            <w:tblGrid>
              <w:gridCol w:w="9660"/>
            </w:tblGrid>
            <w:tr w:rsidR="0084282E" w:rsidRPr="00707503" w14:paraId="1A96BA70" w14:textId="77777777" w:rsidTr="008A2CCA">
              <w:tc>
                <w:tcPr>
                  <w:tcW w:w="9654" w:type="dxa"/>
                  <w:tcBorders>
                    <w:top w:val="nil"/>
                    <w:left w:val="nil"/>
                    <w:bottom w:val="nil"/>
                    <w:right w:val="nil"/>
                  </w:tcBorders>
                </w:tcPr>
                <w:p w14:paraId="5C6144BC" w14:textId="77777777" w:rsidR="0084282E" w:rsidRPr="00707503" w:rsidRDefault="0084282E">
                  <w:pPr>
                    <w:jc w:val="center"/>
                    <w:rPr>
                      <w:lang w:val="lt-LT"/>
                    </w:rPr>
                  </w:pPr>
                  <w:r w:rsidRPr="00707503">
                    <w:rPr>
                      <w:b/>
                      <w:bCs/>
                      <w:lang w:val="lt-LT"/>
                    </w:rPr>
                    <w:t>SPRENDIMAS</w:t>
                  </w:r>
                </w:p>
              </w:tc>
            </w:tr>
            <w:tr w:rsidR="0084282E" w:rsidRPr="00707503" w14:paraId="45CF30EB" w14:textId="77777777" w:rsidTr="008A2CCA">
              <w:tc>
                <w:tcPr>
                  <w:tcW w:w="9654" w:type="dxa"/>
                  <w:tcBorders>
                    <w:top w:val="nil"/>
                    <w:left w:val="nil"/>
                    <w:bottom w:val="nil"/>
                    <w:right w:val="nil"/>
                  </w:tcBorders>
                </w:tcPr>
                <w:p w14:paraId="237B21DF" w14:textId="77777777" w:rsidR="0084282E" w:rsidRPr="00707503" w:rsidRDefault="0084282E" w:rsidP="001E6FFC">
                  <w:pPr>
                    <w:jc w:val="center"/>
                    <w:rPr>
                      <w:b/>
                      <w:bCs/>
                      <w:lang w:val="lt-LT"/>
                    </w:rPr>
                  </w:pPr>
                  <w:r>
                    <w:rPr>
                      <w:b/>
                      <w:bCs/>
                      <w:lang w:val="lt-LT"/>
                    </w:rPr>
                    <w:t>DĖL PAGĖGIŲ SAVIVALDYBĖS TARYBOS 2020 M. BALANDŽIO 23 D. SPRENDIMO NR. T-54 „</w:t>
                  </w:r>
                  <w:r w:rsidRPr="00707503">
                    <w:rPr>
                      <w:b/>
                      <w:bCs/>
                      <w:lang w:val="lt-LT"/>
                    </w:rPr>
                    <w:t xml:space="preserve">DĖL </w:t>
                  </w:r>
                  <w:r>
                    <w:rPr>
                      <w:b/>
                      <w:bCs/>
                      <w:lang w:val="lt-LT"/>
                    </w:rPr>
                    <w:t>PAGĖGIŲ SAVIVALDYBĖS NEVYRIAUSYBINIŲ ORGANIZACIJŲ TARYBOS SUDARYMO“ PAKEITIMO</w:t>
                  </w:r>
                </w:p>
              </w:tc>
            </w:tr>
          </w:tbl>
          <w:p w14:paraId="38947718" w14:textId="77777777" w:rsidR="0084282E" w:rsidRPr="00707503" w:rsidRDefault="0084282E" w:rsidP="00936283">
            <w:pPr>
              <w:overflowPunct w:val="0"/>
              <w:autoSpaceDE w:val="0"/>
              <w:autoSpaceDN w:val="0"/>
              <w:adjustRightInd w:val="0"/>
              <w:jc w:val="center"/>
              <w:rPr>
                <w:b/>
                <w:bCs/>
                <w:caps/>
                <w:lang w:val="lt-LT"/>
              </w:rPr>
            </w:pPr>
          </w:p>
        </w:tc>
      </w:tr>
      <w:tr w:rsidR="0084282E" w:rsidRPr="00707503" w14:paraId="647CF2F8" w14:textId="77777777">
        <w:trPr>
          <w:trHeight w:val="703"/>
        </w:trPr>
        <w:tc>
          <w:tcPr>
            <w:tcW w:w="9639" w:type="dxa"/>
          </w:tcPr>
          <w:p w14:paraId="33FB0709" w14:textId="4D33A1E6" w:rsidR="0084282E" w:rsidRPr="00707503" w:rsidRDefault="0084282E" w:rsidP="00F2484F">
            <w:pPr>
              <w:pStyle w:val="Antrat2"/>
              <w:rPr>
                <w:rFonts w:ascii="Times New Roman" w:hAnsi="Times New Roman"/>
                <w:b w:val="0"/>
                <w:bCs w:val="0"/>
                <w:i w:val="0"/>
                <w:iCs w:val="0"/>
                <w:sz w:val="24"/>
                <w:szCs w:val="24"/>
                <w:lang w:val="lt-LT"/>
              </w:rPr>
            </w:pPr>
            <w:r>
              <w:rPr>
                <w:rFonts w:ascii="Times New Roman" w:hAnsi="Times New Roman"/>
                <w:b w:val="0"/>
                <w:bCs w:val="0"/>
                <w:i w:val="0"/>
                <w:iCs w:val="0"/>
                <w:sz w:val="24"/>
                <w:szCs w:val="24"/>
                <w:lang w:val="lt-LT"/>
              </w:rPr>
              <w:t xml:space="preserve">2021 m. spalio </w:t>
            </w:r>
            <w:r w:rsidR="00707BD5">
              <w:rPr>
                <w:rFonts w:ascii="Times New Roman" w:hAnsi="Times New Roman"/>
                <w:b w:val="0"/>
                <w:bCs w:val="0"/>
                <w:i w:val="0"/>
                <w:iCs w:val="0"/>
                <w:sz w:val="24"/>
                <w:szCs w:val="24"/>
                <w:lang w:val="lt-LT"/>
              </w:rPr>
              <w:t>21</w:t>
            </w:r>
            <w:r>
              <w:rPr>
                <w:rFonts w:ascii="Times New Roman" w:hAnsi="Times New Roman"/>
                <w:b w:val="0"/>
                <w:bCs w:val="0"/>
                <w:i w:val="0"/>
                <w:iCs w:val="0"/>
                <w:sz w:val="24"/>
                <w:szCs w:val="24"/>
                <w:lang w:val="lt-LT"/>
              </w:rPr>
              <w:t xml:space="preserve"> d. Nr. T-</w:t>
            </w:r>
            <w:r w:rsidR="00707BD5">
              <w:rPr>
                <w:rFonts w:ascii="Times New Roman" w:hAnsi="Times New Roman"/>
                <w:b w:val="0"/>
                <w:bCs w:val="0"/>
                <w:i w:val="0"/>
                <w:iCs w:val="0"/>
                <w:sz w:val="24"/>
                <w:szCs w:val="24"/>
                <w:lang w:val="lt-LT"/>
              </w:rPr>
              <w:t>182</w:t>
            </w:r>
          </w:p>
          <w:p w14:paraId="4049A648" w14:textId="77777777" w:rsidR="0084282E" w:rsidRPr="00707503" w:rsidRDefault="0084282E" w:rsidP="00F2484F">
            <w:pPr>
              <w:overflowPunct w:val="0"/>
              <w:autoSpaceDE w:val="0"/>
              <w:autoSpaceDN w:val="0"/>
              <w:adjustRightInd w:val="0"/>
              <w:jc w:val="center"/>
              <w:rPr>
                <w:lang w:val="lt-LT"/>
              </w:rPr>
            </w:pPr>
            <w:r w:rsidRPr="00707503">
              <w:rPr>
                <w:lang w:val="lt-LT"/>
              </w:rPr>
              <w:t>Pagėgiai</w:t>
            </w:r>
          </w:p>
        </w:tc>
      </w:tr>
    </w:tbl>
    <w:p w14:paraId="2881F3A1" w14:textId="77777777" w:rsidR="0084282E" w:rsidRPr="00707503" w:rsidRDefault="0084282E" w:rsidP="0071774A">
      <w:pPr>
        <w:rPr>
          <w:lang w:val="lt-LT"/>
        </w:rPr>
      </w:pPr>
    </w:p>
    <w:p w14:paraId="1C6C31AB" w14:textId="77777777" w:rsidR="0084282E" w:rsidRDefault="0084282E" w:rsidP="00BE1E74">
      <w:pPr>
        <w:jc w:val="both"/>
        <w:rPr>
          <w:lang w:val="lt-LT"/>
        </w:rPr>
      </w:pPr>
      <w:r w:rsidRPr="00707503">
        <w:rPr>
          <w:lang w:val="lt-LT"/>
        </w:rPr>
        <w:tab/>
        <w:t xml:space="preserve">Vadovaudamasi Lietuvos Respublikos vietos savivaldos įstatymo 16 straipsnio 4 dalimi, 18 straipsnio 1 dalimi, </w:t>
      </w:r>
      <w:r>
        <w:rPr>
          <w:lang w:val="lt-LT"/>
        </w:rPr>
        <w:t>Lietuvos Respublikos nevyriausybinių organizacijų plėtros įstatymo Nr. XII-717 pakeitimo įstatymo 4 straipsnio 4 dalies 3 punktu, 6 straipsnio 1 ir 3 punktais, Pagėgių savivaldybės nevyriausybinių organizacijų tarybos nuostatų, patvirtintų Pagėgių savivaldybės tarybos 2020 m. vasario 27 d. sprendimu Nr. T-28 „Dėl Pagėgių savivaldybės nevyriausybinių organizacijų tarybos nuostatų patvirtinimo“, 10 ir 11 punktais</w:t>
      </w:r>
      <w:r w:rsidRPr="00707503">
        <w:rPr>
          <w:lang w:val="lt-LT"/>
        </w:rPr>
        <w:t>, Pagėgių savivaldyb</w:t>
      </w:r>
      <w:r>
        <w:rPr>
          <w:lang w:val="lt-LT"/>
        </w:rPr>
        <w:t xml:space="preserve">ės taryba </w:t>
      </w:r>
    </w:p>
    <w:p w14:paraId="7DBA4037" w14:textId="77777777" w:rsidR="0084282E" w:rsidRPr="00707503" w:rsidRDefault="0084282E" w:rsidP="00BE1E74">
      <w:pPr>
        <w:jc w:val="both"/>
        <w:rPr>
          <w:lang w:val="lt-LT"/>
        </w:rPr>
      </w:pPr>
      <w:r>
        <w:rPr>
          <w:lang w:val="lt-LT"/>
        </w:rPr>
        <w:t>n u s p r e n d ž i a:</w:t>
      </w:r>
      <w:r w:rsidRPr="00707503">
        <w:rPr>
          <w:lang w:val="lt-LT"/>
        </w:rPr>
        <w:t xml:space="preserve"> </w:t>
      </w:r>
    </w:p>
    <w:p w14:paraId="6D3E68AD" w14:textId="77777777" w:rsidR="0084282E" w:rsidRDefault="0084282E" w:rsidP="00FD20DA">
      <w:pPr>
        <w:tabs>
          <w:tab w:val="left" w:pos="680"/>
          <w:tab w:val="left" w:pos="1134"/>
        </w:tabs>
        <w:jc w:val="both"/>
        <w:rPr>
          <w:lang w:val="lt-LT"/>
        </w:rPr>
      </w:pPr>
      <w:r>
        <w:rPr>
          <w:lang w:val="lt-LT"/>
        </w:rPr>
        <w:tab/>
        <w:t xml:space="preserve"> 1. Pakeisti Pagėgių savivaldybės tarybos 2020 m. balandžio 23 d. sprendimo Nr. T-54 „Dėl Pagėgių savivaldybės nevyriausybinių organizacijų tarybos sudarymo“ 1.3. papunktį ir jį išdėstyti taip:</w:t>
      </w:r>
      <w:r w:rsidRPr="00707503">
        <w:rPr>
          <w:lang w:val="lt-LT"/>
        </w:rPr>
        <w:tab/>
      </w:r>
    </w:p>
    <w:p w14:paraId="0E42A7DE" w14:textId="77777777" w:rsidR="0084282E" w:rsidRDefault="0084282E" w:rsidP="00232E7A">
      <w:pPr>
        <w:tabs>
          <w:tab w:val="left" w:pos="680"/>
          <w:tab w:val="left" w:pos="1134"/>
        </w:tabs>
        <w:jc w:val="both"/>
        <w:rPr>
          <w:lang w:val="lt-LT"/>
        </w:rPr>
      </w:pPr>
      <w:r>
        <w:rPr>
          <w:lang w:val="lt-LT"/>
        </w:rPr>
        <w:tab/>
        <w:t xml:space="preserve">„1.3. Jolanta </w:t>
      </w:r>
      <w:proofErr w:type="spellStart"/>
      <w:r>
        <w:rPr>
          <w:lang w:val="lt-LT"/>
        </w:rPr>
        <w:t>Makaraitė</w:t>
      </w:r>
      <w:proofErr w:type="spellEnd"/>
      <w:r>
        <w:rPr>
          <w:lang w:val="lt-LT"/>
        </w:rPr>
        <w:t xml:space="preserve"> – Pagėgių savivaldybės administracijos direktoriaus deleguota atstovė“.</w:t>
      </w:r>
      <w:r w:rsidRPr="00707503">
        <w:rPr>
          <w:lang w:val="lt-LT"/>
        </w:rPr>
        <w:t xml:space="preserve"> </w:t>
      </w:r>
    </w:p>
    <w:p w14:paraId="2E2E9C3B" w14:textId="77777777" w:rsidR="0084282E" w:rsidRPr="00707503" w:rsidRDefault="0084282E" w:rsidP="001512FD">
      <w:pPr>
        <w:tabs>
          <w:tab w:val="left" w:pos="0"/>
        </w:tabs>
        <w:jc w:val="both"/>
        <w:rPr>
          <w:lang w:val="lt-LT"/>
        </w:rPr>
      </w:pPr>
      <w:r>
        <w:rPr>
          <w:lang w:val="lt-LT"/>
        </w:rPr>
        <w:tab/>
        <w:t>2.</w:t>
      </w:r>
      <w:r w:rsidRPr="00891A4F">
        <w:rPr>
          <w:lang w:val="lt-LT"/>
        </w:rPr>
        <w:t xml:space="preserve"> Sprendimą paskelbti Pagėgių savivaldybės inter</w:t>
      </w:r>
      <w:r>
        <w:rPr>
          <w:lang w:val="lt-LT"/>
        </w:rPr>
        <w:t>neto svetainėje www.pagegiai.lt.</w:t>
      </w:r>
    </w:p>
    <w:p w14:paraId="4D2C6032" w14:textId="77777777" w:rsidR="0084282E" w:rsidRPr="00707503" w:rsidRDefault="0084282E" w:rsidP="00A57E92">
      <w:pPr>
        <w:tabs>
          <w:tab w:val="left" w:pos="0"/>
          <w:tab w:val="left" w:pos="709"/>
        </w:tabs>
        <w:jc w:val="both"/>
        <w:rPr>
          <w:lang w:val="lt-LT"/>
        </w:rPr>
      </w:pPr>
      <w:r w:rsidRPr="00707503">
        <w:rPr>
          <w:lang w:val="lt-LT"/>
        </w:rPr>
        <w:tab/>
        <w:t xml:space="preserve">Šis sprendimas gali būti skundžiamas Lietuvos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priėmimo </w:t>
      </w:r>
      <w:r w:rsidRPr="0088150D">
        <w:rPr>
          <w:lang w:val="lt-LT"/>
        </w:rPr>
        <w:t xml:space="preserve">arba įteikimo suinteresuotiems asmenims </w:t>
      </w:r>
      <w:r w:rsidRPr="00707503">
        <w:rPr>
          <w:lang w:val="lt-LT"/>
        </w:rPr>
        <w:t>dienos.</w:t>
      </w:r>
    </w:p>
    <w:p w14:paraId="3A73330F" w14:textId="77777777" w:rsidR="0084282E" w:rsidRDefault="0084282E" w:rsidP="00A57E92">
      <w:pPr>
        <w:tabs>
          <w:tab w:val="left" w:pos="680"/>
          <w:tab w:val="left" w:pos="1080"/>
        </w:tabs>
        <w:jc w:val="both"/>
        <w:rPr>
          <w:lang w:val="lt-LT"/>
        </w:rPr>
      </w:pPr>
    </w:p>
    <w:p w14:paraId="707A9891" w14:textId="05D49A9A" w:rsidR="0084282E" w:rsidRDefault="0084282E" w:rsidP="00A57E92">
      <w:pPr>
        <w:tabs>
          <w:tab w:val="left" w:pos="680"/>
          <w:tab w:val="left" w:pos="1080"/>
        </w:tabs>
        <w:jc w:val="both"/>
        <w:rPr>
          <w:lang w:val="lt-LT"/>
        </w:rPr>
      </w:pPr>
    </w:p>
    <w:p w14:paraId="483BA86A" w14:textId="33B8B344" w:rsidR="00707BD5" w:rsidRDefault="00707BD5" w:rsidP="00A57E92">
      <w:pPr>
        <w:tabs>
          <w:tab w:val="left" w:pos="680"/>
          <w:tab w:val="left" w:pos="1080"/>
        </w:tabs>
        <w:jc w:val="both"/>
        <w:rPr>
          <w:lang w:val="lt-LT"/>
        </w:rPr>
      </w:pPr>
    </w:p>
    <w:p w14:paraId="4FC1F97D" w14:textId="5F8D1CAE" w:rsidR="00707BD5" w:rsidRDefault="00707BD5" w:rsidP="00A57E92">
      <w:pPr>
        <w:tabs>
          <w:tab w:val="left" w:pos="680"/>
          <w:tab w:val="left" w:pos="1080"/>
        </w:tabs>
        <w:jc w:val="both"/>
        <w:rPr>
          <w:lang w:val="lt-LT"/>
        </w:rPr>
      </w:pPr>
    </w:p>
    <w:p w14:paraId="43922B1C" w14:textId="71D828E3" w:rsidR="00707BD5" w:rsidRPr="00707503" w:rsidRDefault="00707BD5" w:rsidP="00A57E92">
      <w:pPr>
        <w:tabs>
          <w:tab w:val="left" w:pos="680"/>
          <w:tab w:val="left" w:pos="1080"/>
        </w:tabs>
        <w:jc w:val="both"/>
        <w:rPr>
          <w:lang w:val="lt-LT"/>
        </w:rPr>
      </w:pPr>
      <w:r>
        <w:rPr>
          <w:lang w:val="lt-LT"/>
        </w:rPr>
        <w:t>Savivaldybės meras</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t>Vaidas Bendaravičius</w:t>
      </w:r>
    </w:p>
    <w:p w14:paraId="1288036F" w14:textId="50D6DB35" w:rsidR="0084282E" w:rsidRDefault="0084282E" w:rsidP="00A75841">
      <w:pPr>
        <w:ind w:left="5102"/>
        <w:jc w:val="both"/>
        <w:rPr>
          <w:lang w:val="lt-LT"/>
        </w:rPr>
      </w:pPr>
    </w:p>
    <w:p w14:paraId="5DA4543F" w14:textId="0440E67B" w:rsidR="00707BD5" w:rsidRDefault="00707BD5" w:rsidP="00A75841">
      <w:pPr>
        <w:ind w:left="5102"/>
        <w:jc w:val="both"/>
        <w:rPr>
          <w:lang w:val="lt-LT"/>
        </w:rPr>
      </w:pPr>
    </w:p>
    <w:p w14:paraId="48D6BE3F" w14:textId="714D4E40" w:rsidR="00707BD5" w:rsidRDefault="00707BD5" w:rsidP="00A75841">
      <w:pPr>
        <w:ind w:left="5102"/>
        <w:jc w:val="both"/>
        <w:rPr>
          <w:lang w:val="lt-LT"/>
        </w:rPr>
      </w:pPr>
    </w:p>
    <w:p w14:paraId="3DBFE583" w14:textId="77777777" w:rsidR="00707BD5" w:rsidRPr="00707503" w:rsidRDefault="00707BD5" w:rsidP="00A75841">
      <w:pPr>
        <w:ind w:left="5102"/>
        <w:jc w:val="both"/>
        <w:rPr>
          <w:lang w:val="lt-LT"/>
        </w:rPr>
      </w:pPr>
    </w:p>
    <w:sectPr w:rsidR="00707BD5" w:rsidRPr="00707503" w:rsidSect="00883C98">
      <w:pgSz w:w="11906" w:h="16838"/>
      <w:pgMar w:top="851" w:right="56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39F0" w14:textId="77777777" w:rsidR="00F06F7F" w:rsidRDefault="00F06F7F" w:rsidP="00C352AC">
      <w:r>
        <w:separator/>
      </w:r>
    </w:p>
  </w:endnote>
  <w:endnote w:type="continuationSeparator" w:id="0">
    <w:p w14:paraId="322F0FD6" w14:textId="77777777" w:rsidR="00F06F7F" w:rsidRDefault="00F06F7F" w:rsidP="00C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D813" w14:textId="77777777" w:rsidR="00F06F7F" w:rsidRDefault="00F06F7F" w:rsidP="00C352AC">
      <w:r>
        <w:separator/>
      </w:r>
    </w:p>
  </w:footnote>
  <w:footnote w:type="continuationSeparator" w:id="0">
    <w:p w14:paraId="1840BA39" w14:textId="77777777" w:rsidR="00F06F7F" w:rsidRDefault="00F06F7F" w:rsidP="00C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1B10"/>
    <w:multiLevelType w:val="multilevel"/>
    <w:tmpl w:val="99889B38"/>
    <w:lvl w:ilvl="0">
      <w:start w:val="1"/>
      <w:numFmt w:val="decimal"/>
      <w:lvlText w:val="%1."/>
      <w:lvlJc w:val="left"/>
      <w:pPr>
        <w:tabs>
          <w:tab w:val="num" w:pos="1260"/>
        </w:tabs>
        <w:ind w:left="126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234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580" w:hanging="1800"/>
      </w:pPr>
      <w:rPr>
        <w:rFonts w:cs="Times New Roman" w:hint="default"/>
      </w:rPr>
    </w:lvl>
  </w:abstractNum>
  <w:abstractNum w:abstractNumId="1"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15:restartNumberingAfterBreak="0">
    <w:nsid w:val="2AF35675"/>
    <w:multiLevelType w:val="multilevel"/>
    <w:tmpl w:val="730067B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E4F1CE0"/>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5" w15:restartNumberingAfterBreak="0">
    <w:nsid w:val="4C9C4871"/>
    <w:multiLevelType w:val="hybridMultilevel"/>
    <w:tmpl w:val="A40AC1A6"/>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15:restartNumberingAfterBreak="0">
    <w:nsid w:val="4E0D1BEF"/>
    <w:multiLevelType w:val="multilevel"/>
    <w:tmpl w:val="5A201B3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50A6484A"/>
    <w:multiLevelType w:val="hybridMultilevel"/>
    <w:tmpl w:val="1EFAD82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56676760"/>
    <w:multiLevelType w:val="hybridMultilevel"/>
    <w:tmpl w:val="792E79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start w:val="1"/>
      <w:numFmt w:val="lowerRoman"/>
      <w:lvlText w:val="%3."/>
      <w:lvlJc w:val="right"/>
      <w:pPr>
        <w:ind w:left="3011" w:hanging="180"/>
      </w:pPr>
      <w:rPr>
        <w:rFonts w:cs="Times New Roman"/>
      </w:rPr>
    </w:lvl>
    <w:lvl w:ilvl="3" w:tplc="0427000F">
      <w:start w:val="1"/>
      <w:numFmt w:val="decimal"/>
      <w:lvlText w:val="%4."/>
      <w:lvlJc w:val="left"/>
      <w:pPr>
        <w:ind w:left="3731" w:hanging="360"/>
      </w:pPr>
      <w:rPr>
        <w:rFonts w:cs="Times New Roman"/>
      </w:rPr>
    </w:lvl>
    <w:lvl w:ilvl="4" w:tplc="04270019">
      <w:start w:val="1"/>
      <w:numFmt w:val="lowerLetter"/>
      <w:lvlText w:val="%5."/>
      <w:lvlJc w:val="left"/>
      <w:pPr>
        <w:ind w:left="4451" w:hanging="360"/>
      </w:pPr>
      <w:rPr>
        <w:rFonts w:cs="Times New Roman"/>
      </w:rPr>
    </w:lvl>
    <w:lvl w:ilvl="5" w:tplc="0427001B">
      <w:start w:val="1"/>
      <w:numFmt w:val="lowerRoman"/>
      <w:lvlText w:val="%6."/>
      <w:lvlJc w:val="right"/>
      <w:pPr>
        <w:ind w:left="5171" w:hanging="180"/>
      </w:pPr>
      <w:rPr>
        <w:rFonts w:cs="Times New Roman"/>
      </w:rPr>
    </w:lvl>
    <w:lvl w:ilvl="6" w:tplc="0427000F">
      <w:start w:val="1"/>
      <w:numFmt w:val="decimal"/>
      <w:lvlText w:val="%7."/>
      <w:lvlJc w:val="left"/>
      <w:pPr>
        <w:ind w:left="5891" w:hanging="360"/>
      </w:pPr>
      <w:rPr>
        <w:rFonts w:cs="Times New Roman"/>
      </w:rPr>
    </w:lvl>
    <w:lvl w:ilvl="7" w:tplc="04270019">
      <w:start w:val="1"/>
      <w:numFmt w:val="lowerLetter"/>
      <w:lvlText w:val="%8."/>
      <w:lvlJc w:val="left"/>
      <w:pPr>
        <w:ind w:left="6611" w:hanging="360"/>
      </w:pPr>
      <w:rPr>
        <w:rFonts w:cs="Times New Roman"/>
      </w:rPr>
    </w:lvl>
    <w:lvl w:ilvl="8" w:tplc="0427001B">
      <w:start w:val="1"/>
      <w:numFmt w:val="lowerRoman"/>
      <w:lvlText w:val="%9."/>
      <w:lvlJc w:val="right"/>
      <w:pPr>
        <w:ind w:left="7331" w:hanging="180"/>
      </w:pPr>
      <w:rPr>
        <w:rFonts w:cs="Times New Roman"/>
      </w:rPr>
    </w:lvl>
  </w:abstractNum>
  <w:abstractNum w:abstractNumId="9" w15:restartNumberingAfterBreak="0">
    <w:nsid w:val="58550AC5"/>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0" w15:restartNumberingAfterBreak="0">
    <w:nsid w:val="6F433959"/>
    <w:multiLevelType w:val="multilevel"/>
    <w:tmpl w:val="C5BA18F6"/>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1" w15:restartNumberingAfterBreak="0">
    <w:nsid w:val="6FC658E5"/>
    <w:multiLevelType w:val="hybridMultilevel"/>
    <w:tmpl w:val="148CA7C2"/>
    <w:lvl w:ilvl="0" w:tplc="0427000F">
      <w:start w:val="1"/>
      <w:numFmt w:val="decimal"/>
      <w:lvlText w:val="%1."/>
      <w:lvlJc w:val="left"/>
      <w:pPr>
        <w:tabs>
          <w:tab w:val="num" w:pos="1800"/>
        </w:tabs>
        <w:ind w:left="1800" w:hanging="360"/>
      </w:pPr>
      <w:rPr>
        <w:rFonts w:cs="Times New Roman"/>
      </w:rPr>
    </w:lvl>
    <w:lvl w:ilvl="1" w:tplc="04270019">
      <w:start w:val="1"/>
      <w:numFmt w:val="lowerLetter"/>
      <w:lvlText w:val="%2."/>
      <w:lvlJc w:val="left"/>
      <w:pPr>
        <w:tabs>
          <w:tab w:val="num" w:pos="2520"/>
        </w:tabs>
        <w:ind w:left="2520" w:hanging="360"/>
      </w:pPr>
      <w:rPr>
        <w:rFonts w:cs="Times New Roman"/>
      </w:rPr>
    </w:lvl>
    <w:lvl w:ilvl="2" w:tplc="0427001B">
      <w:start w:val="1"/>
      <w:numFmt w:val="lowerRoman"/>
      <w:lvlText w:val="%3."/>
      <w:lvlJc w:val="right"/>
      <w:pPr>
        <w:tabs>
          <w:tab w:val="num" w:pos="3240"/>
        </w:tabs>
        <w:ind w:left="3240" w:hanging="180"/>
      </w:pPr>
      <w:rPr>
        <w:rFonts w:cs="Times New Roman"/>
      </w:rPr>
    </w:lvl>
    <w:lvl w:ilvl="3" w:tplc="0427000F">
      <w:start w:val="1"/>
      <w:numFmt w:val="decimal"/>
      <w:lvlText w:val="%4."/>
      <w:lvlJc w:val="left"/>
      <w:pPr>
        <w:tabs>
          <w:tab w:val="num" w:pos="3960"/>
        </w:tabs>
        <w:ind w:left="3960" w:hanging="360"/>
      </w:pPr>
      <w:rPr>
        <w:rFonts w:cs="Times New Roman"/>
      </w:rPr>
    </w:lvl>
    <w:lvl w:ilvl="4" w:tplc="04270019">
      <w:start w:val="1"/>
      <w:numFmt w:val="lowerLetter"/>
      <w:lvlText w:val="%5."/>
      <w:lvlJc w:val="left"/>
      <w:pPr>
        <w:tabs>
          <w:tab w:val="num" w:pos="4680"/>
        </w:tabs>
        <w:ind w:left="4680" w:hanging="360"/>
      </w:pPr>
      <w:rPr>
        <w:rFonts w:cs="Times New Roman"/>
      </w:rPr>
    </w:lvl>
    <w:lvl w:ilvl="5" w:tplc="0427001B">
      <w:start w:val="1"/>
      <w:numFmt w:val="lowerRoman"/>
      <w:lvlText w:val="%6."/>
      <w:lvlJc w:val="right"/>
      <w:pPr>
        <w:tabs>
          <w:tab w:val="num" w:pos="5400"/>
        </w:tabs>
        <w:ind w:left="5400" w:hanging="180"/>
      </w:pPr>
      <w:rPr>
        <w:rFonts w:cs="Times New Roman"/>
      </w:rPr>
    </w:lvl>
    <w:lvl w:ilvl="6" w:tplc="0427000F">
      <w:start w:val="1"/>
      <w:numFmt w:val="decimal"/>
      <w:lvlText w:val="%7."/>
      <w:lvlJc w:val="left"/>
      <w:pPr>
        <w:tabs>
          <w:tab w:val="num" w:pos="6120"/>
        </w:tabs>
        <w:ind w:left="6120" w:hanging="360"/>
      </w:pPr>
      <w:rPr>
        <w:rFonts w:cs="Times New Roman"/>
      </w:rPr>
    </w:lvl>
    <w:lvl w:ilvl="7" w:tplc="04270019">
      <w:start w:val="1"/>
      <w:numFmt w:val="lowerLetter"/>
      <w:lvlText w:val="%8."/>
      <w:lvlJc w:val="left"/>
      <w:pPr>
        <w:tabs>
          <w:tab w:val="num" w:pos="6840"/>
        </w:tabs>
        <w:ind w:left="6840" w:hanging="360"/>
      </w:pPr>
      <w:rPr>
        <w:rFonts w:cs="Times New Roman"/>
      </w:rPr>
    </w:lvl>
    <w:lvl w:ilvl="8" w:tplc="0427001B">
      <w:start w:val="1"/>
      <w:numFmt w:val="lowerRoman"/>
      <w:lvlText w:val="%9."/>
      <w:lvlJc w:val="right"/>
      <w:pPr>
        <w:tabs>
          <w:tab w:val="num" w:pos="7560"/>
        </w:tabs>
        <w:ind w:left="7560" w:hanging="180"/>
      </w:pPr>
      <w:rPr>
        <w:rFonts w:cs="Times New Roman"/>
      </w:rPr>
    </w:lvl>
  </w:abstractNum>
  <w:abstractNum w:abstractNumId="12" w15:restartNumberingAfterBreak="0">
    <w:nsid w:val="72740F1D"/>
    <w:multiLevelType w:val="hybridMultilevel"/>
    <w:tmpl w:val="2432097A"/>
    <w:lvl w:ilvl="0" w:tplc="D8CCA3EC">
      <w:start w:val="1"/>
      <w:numFmt w:val="decimal"/>
      <w:lvlText w:val="%1."/>
      <w:lvlJc w:val="left"/>
      <w:pPr>
        <w:tabs>
          <w:tab w:val="num" w:pos="1200"/>
        </w:tabs>
        <w:ind w:left="1200" w:hanging="360"/>
      </w:pPr>
      <w:rPr>
        <w:rFonts w:cs="Times New Roman" w:hint="default"/>
        <w:color w:val="auto"/>
      </w:rPr>
    </w:lvl>
    <w:lvl w:ilvl="1" w:tplc="04270019">
      <w:start w:val="1"/>
      <w:numFmt w:val="lowerLetter"/>
      <w:lvlText w:val="%2."/>
      <w:lvlJc w:val="left"/>
      <w:pPr>
        <w:tabs>
          <w:tab w:val="num" w:pos="1920"/>
        </w:tabs>
        <w:ind w:left="1920" w:hanging="360"/>
      </w:pPr>
      <w:rPr>
        <w:rFonts w:cs="Times New Roman"/>
      </w:rPr>
    </w:lvl>
    <w:lvl w:ilvl="2" w:tplc="0427001B">
      <w:start w:val="1"/>
      <w:numFmt w:val="lowerRoman"/>
      <w:lvlText w:val="%3."/>
      <w:lvlJc w:val="right"/>
      <w:pPr>
        <w:tabs>
          <w:tab w:val="num" w:pos="2640"/>
        </w:tabs>
        <w:ind w:left="2640" w:hanging="180"/>
      </w:pPr>
      <w:rPr>
        <w:rFonts w:cs="Times New Roman"/>
      </w:rPr>
    </w:lvl>
    <w:lvl w:ilvl="3" w:tplc="0427000F">
      <w:start w:val="1"/>
      <w:numFmt w:val="decimal"/>
      <w:lvlText w:val="%4."/>
      <w:lvlJc w:val="left"/>
      <w:pPr>
        <w:tabs>
          <w:tab w:val="num" w:pos="3360"/>
        </w:tabs>
        <w:ind w:left="3360" w:hanging="360"/>
      </w:pPr>
      <w:rPr>
        <w:rFonts w:cs="Times New Roman"/>
      </w:rPr>
    </w:lvl>
    <w:lvl w:ilvl="4" w:tplc="04270019">
      <w:start w:val="1"/>
      <w:numFmt w:val="lowerLetter"/>
      <w:lvlText w:val="%5."/>
      <w:lvlJc w:val="left"/>
      <w:pPr>
        <w:tabs>
          <w:tab w:val="num" w:pos="4080"/>
        </w:tabs>
        <w:ind w:left="4080" w:hanging="360"/>
      </w:pPr>
      <w:rPr>
        <w:rFonts w:cs="Times New Roman"/>
      </w:rPr>
    </w:lvl>
    <w:lvl w:ilvl="5" w:tplc="0427001B">
      <w:start w:val="1"/>
      <w:numFmt w:val="lowerRoman"/>
      <w:lvlText w:val="%6."/>
      <w:lvlJc w:val="right"/>
      <w:pPr>
        <w:tabs>
          <w:tab w:val="num" w:pos="4800"/>
        </w:tabs>
        <w:ind w:left="4800" w:hanging="180"/>
      </w:pPr>
      <w:rPr>
        <w:rFonts w:cs="Times New Roman"/>
      </w:rPr>
    </w:lvl>
    <w:lvl w:ilvl="6" w:tplc="0427000F">
      <w:start w:val="1"/>
      <w:numFmt w:val="decimal"/>
      <w:lvlText w:val="%7."/>
      <w:lvlJc w:val="left"/>
      <w:pPr>
        <w:tabs>
          <w:tab w:val="num" w:pos="5520"/>
        </w:tabs>
        <w:ind w:left="5520" w:hanging="360"/>
      </w:pPr>
      <w:rPr>
        <w:rFonts w:cs="Times New Roman"/>
      </w:rPr>
    </w:lvl>
    <w:lvl w:ilvl="7" w:tplc="04270019">
      <w:start w:val="1"/>
      <w:numFmt w:val="lowerLetter"/>
      <w:lvlText w:val="%8."/>
      <w:lvlJc w:val="left"/>
      <w:pPr>
        <w:tabs>
          <w:tab w:val="num" w:pos="6240"/>
        </w:tabs>
        <w:ind w:left="6240" w:hanging="360"/>
      </w:pPr>
      <w:rPr>
        <w:rFonts w:cs="Times New Roman"/>
      </w:rPr>
    </w:lvl>
    <w:lvl w:ilvl="8" w:tplc="0427001B">
      <w:start w:val="1"/>
      <w:numFmt w:val="lowerRoman"/>
      <w:lvlText w:val="%9."/>
      <w:lvlJc w:val="right"/>
      <w:pPr>
        <w:tabs>
          <w:tab w:val="num" w:pos="6960"/>
        </w:tabs>
        <w:ind w:left="6960" w:hanging="180"/>
      </w:pPr>
      <w:rPr>
        <w:rFonts w:cs="Times New Roman"/>
      </w:rPr>
    </w:lvl>
  </w:abstractNum>
  <w:abstractNum w:abstractNumId="13" w15:restartNumberingAfterBreak="0">
    <w:nsid w:val="73414C02"/>
    <w:multiLevelType w:val="hybridMultilevel"/>
    <w:tmpl w:val="6270C8C2"/>
    <w:lvl w:ilvl="0" w:tplc="D4F43D4E">
      <w:start w:val="2"/>
      <w:numFmt w:val="decimal"/>
      <w:lvlText w:val="%1."/>
      <w:lvlJc w:val="left"/>
      <w:pPr>
        <w:tabs>
          <w:tab w:val="num" w:pos="2220"/>
        </w:tabs>
        <w:ind w:left="2220" w:hanging="360"/>
      </w:pPr>
      <w:rPr>
        <w:rFonts w:cs="Times New Roman" w:hint="default"/>
        <w:color w:val="000000"/>
      </w:rPr>
    </w:lvl>
    <w:lvl w:ilvl="1" w:tplc="04270019">
      <w:start w:val="1"/>
      <w:numFmt w:val="lowerLetter"/>
      <w:lvlText w:val="%2."/>
      <w:lvlJc w:val="left"/>
      <w:pPr>
        <w:tabs>
          <w:tab w:val="num" w:pos="2940"/>
        </w:tabs>
        <w:ind w:left="2940" w:hanging="360"/>
      </w:pPr>
      <w:rPr>
        <w:rFonts w:cs="Times New Roman"/>
      </w:rPr>
    </w:lvl>
    <w:lvl w:ilvl="2" w:tplc="0427001B">
      <w:start w:val="1"/>
      <w:numFmt w:val="lowerRoman"/>
      <w:lvlText w:val="%3."/>
      <w:lvlJc w:val="right"/>
      <w:pPr>
        <w:tabs>
          <w:tab w:val="num" w:pos="3660"/>
        </w:tabs>
        <w:ind w:left="3660" w:hanging="180"/>
      </w:pPr>
      <w:rPr>
        <w:rFonts w:cs="Times New Roman"/>
      </w:rPr>
    </w:lvl>
    <w:lvl w:ilvl="3" w:tplc="0427000F">
      <w:start w:val="1"/>
      <w:numFmt w:val="decimal"/>
      <w:lvlText w:val="%4."/>
      <w:lvlJc w:val="left"/>
      <w:pPr>
        <w:tabs>
          <w:tab w:val="num" w:pos="4380"/>
        </w:tabs>
        <w:ind w:left="4380" w:hanging="360"/>
      </w:pPr>
      <w:rPr>
        <w:rFonts w:cs="Times New Roman"/>
      </w:rPr>
    </w:lvl>
    <w:lvl w:ilvl="4" w:tplc="04270019">
      <w:start w:val="1"/>
      <w:numFmt w:val="lowerLetter"/>
      <w:lvlText w:val="%5."/>
      <w:lvlJc w:val="left"/>
      <w:pPr>
        <w:tabs>
          <w:tab w:val="num" w:pos="5100"/>
        </w:tabs>
        <w:ind w:left="5100" w:hanging="360"/>
      </w:pPr>
      <w:rPr>
        <w:rFonts w:cs="Times New Roman"/>
      </w:rPr>
    </w:lvl>
    <w:lvl w:ilvl="5" w:tplc="0427001B">
      <w:start w:val="1"/>
      <w:numFmt w:val="lowerRoman"/>
      <w:lvlText w:val="%6."/>
      <w:lvlJc w:val="right"/>
      <w:pPr>
        <w:tabs>
          <w:tab w:val="num" w:pos="5820"/>
        </w:tabs>
        <w:ind w:left="5820" w:hanging="180"/>
      </w:pPr>
      <w:rPr>
        <w:rFonts w:cs="Times New Roman"/>
      </w:rPr>
    </w:lvl>
    <w:lvl w:ilvl="6" w:tplc="0427000F">
      <w:start w:val="1"/>
      <w:numFmt w:val="decimal"/>
      <w:lvlText w:val="%7."/>
      <w:lvlJc w:val="left"/>
      <w:pPr>
        <w:tabs>
          <w:tab w:val="num" w:pos="6540"/>
        </w:tabs>
        <w:ind w:left="6540" w:hanging="360"/>
      </w:pPr>
      <w:rPr>
        <w:rFonts w:cs="Times New Roman"/>
      </w:rPr>
    </w:lvl>
    <w:lvl w:ilvl="7" w:tplc="04270019">
      <w:start w:val="1"/>
      <w:numFmt w:val="lowerLetter"/>
      <w:lvlText w:val="%8."/>
      <w:lvlJc w:val="left"/>
      <w:pPr>
        <w:tabs>
          <w:tab w:val="num" w:pos="7260"/>
        </w:tabs>
        <w:ind w:left="7260" w:hanging="360"/>
      </w:pPr>
      <w:rPr>
        <w:rFonts w:cs="Times New Roman"/>
      </w:rPr>
    </w:lvl>
    <w:lvl w:ilvl="8" w:tplc="0427001B">
      <w:start w:val="1"/>
      <w:numFmt w:val="lowerRoman"/>
      <w:lvlText w:val="%9."/>
      <w:lvlJc w:val="right"/>
      <w:pPr>
        <w:tabs>
          <w:tab w:val="num" w:pos="7980"/>
        </w:tabs>
        <w:ind w:left="7980" w:hanging="180"/>
      </w:pPr>
      <w:rPr>
        <w:rFonts w:cs="Times New Roman"/>
      </w:rPr>
    </w:lvl>
  </w:abstractNum>
  <w:num w:numId="1">
    <w:abstractNumId w:val="5"/>
  </w:num>
  <w:num w:numId="2">
    <w:abstractNumId w:val="7"/>
  </w:num>
  <w:num w:numId="3">
    <w:abstractNumId w:val="6"/>
  </w:num>
  <w:num w:numId="4">
    <w:abstractNumId w:val="12"/>
  </w:num>
  <w:num w:numId="5">
    <w:abstractNumId w:val="11"/>
  </w:num>
  <w:num w:numId="6">
    <w:abstractNumId w:val="13"/>
  </w:num>
  <w:num w:numId="7">
    <w:abstractNumId w:val="0"/>
  </w:num>
  <w:num w:numId="8">
    <w:abstractNumId w:val="4"/>
  </w:num>
  <w:num w:numId="9">
    <w:abstractNumId w:val="9"/>
  </w:num>
  <w:num w:numId="10">
    <w:abstractNumId w:val="10"/>
  </w:num>
  <w:num w:numId="11">
    <w:abstractNumId w:val="1"/>
  </w:num>
  <w:num w:numId="12">
    <w:abstractNumId w:val="2"/>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oNotTrackMove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3E66"/>
    <w:rsid w:val="00002E42"/>
    <w:rsid w:val="00007128"/>
    <w:rsid w:val="000122B2"/>
    <w:rsid w:val="0001650D"/>
    <w:rsid w:val="00024D5E"/>
    <w:rsid w:val="0003297F"/>
    <w:rsid w:val="00047B72"/>
    <w:rsid w:val="00053343"/>
    <w:rsid w:val="000576D2"/>
    <w:rsid w:val="000627B7"/>
    <w:rsid w:val="000763F6"/>
    <w:rsid w:val="00077DBE"/>
    <w:rsid w:val="000963B7"/>
    <w:rsid w:val="000B3E59"/>
    <w:rsid w:val="000C2D62"/>
    <w:rsid w:val="000C32CF"/>
    <w:rsid w:val="000C47D1"/>
    <w:rsid w:val="000D48BD"/>
    <w:rsid w:val="000E0128"/>
    <w:rsid w:val="000E392C"/>
    <w:rsid w:val="000F0B49"/>
    <w:rsid w:val="00101D5A"/>
    <w:rsid w:val="00105BA7"/>
    <w:rsid w:val="001123DD"/>
    <w:rsid w:val="00113676"/>
    <w:rsid w:val="00117839"/>
    <w:rsid w:val="00125435"/>
    <w:rsid w:val="00131885"/>
    <w:rsid w:val="001403BB"/>
    <w:rsid w:val="00145E7B"/>
    <w:rsid w:val="00150A49"/>
    <w:rsid w:val="001512FD"/>
    <w:rsid w:val="0015459A"/>
    <w:rsid w:val="0016144B"/>
    <w:rsid w:val="00166F44"/>
    <w:rsid w:val="001725A9"/>
    <w:rsid w:val="001800D7"/>
    <w:rsid w:val="00181924"/>
    <w:rsid w:val="00185886"/>
    <w:rsid w:val="001A6F0C"/>
    <w:rsid w:val="001D3A58"/>
    <w:rsid w:val="001D4E76"/>
    <w:rsid w:val="001E6FFC"/>
    <w:rsid w:val="001E7816"/>
    <w:rsid w:val="001F3D86"/>
    <w:rsid w:val="00200092"/>
    <w:rsid w:val="00201BCB"/>
    <w:rsid w:val="00203570"/>
    <w:rsid w:val="00220116"/>
    <w:rsid w:val="00220EE8"/>
    <w:rsid w:val="00232E7A"/>
    <w:rsid w:val="00246854"/>
    <w:rsid w:val="00246B8B"/>
    <w:rsid w:val="00253FFB"/>
    <w:rsid w:val="0026177B"/>
    <w:rsid w:val="0026393F"/>
    <w:rsid w:val="00275F82"/>
    <w:rsid w:val="00280E10"/>
    <w:rsid w:val="00283608"/>
    <w:rsid w:val="00285163"/>
    <w:rsid w:val="002A0C72"/>
    <w:rsid w:val="002A2C81"/>
    <w:rsid w:val="002A6213"/>
    <w:rsid w:val="002B11EF"/>
    <w:rsid w:val="002D7115"/>
    <w:rsid w:val="002F1412"/>
    <w:rsid w:val="002F30E5"/>
    <w:rsid w:val="002F73F5"/>
    <w:rsid w:val="00301B71"/>
    <w:rsid w:val="003223E8"/>
    <w:rsid w:val="00324433"/>
    <w:rsid w:val="003312A2"/>
    <w:rsid w:val="00332285"/>
    <w:rsid w:val="0033253F"/>
    <w:rsid w:val="00344EF9"/>
    <w:rsid w:val="00354351"/>
    <w:rsid w:val="00375980"/>
    <w:rsid w:val="00387BA6"/>
    <w:rsid w:val="0039114F"/>
    <w:rsid w:val="00395BBE"/>
    <w:rsid w:val="003B6A3A"/>
    <w:rsid w:val="003D0AC2"/>
    <w:rsid w:val="003E3B00"/>
    <w:rsid w:val="003F5A1C"/>
    <w:rsid w:val="003F6B5F"/>
    <w:rsid w:val="003F7333"/>
    <w:rsid w:val="00400B1D"/>
    <w:rsid w:val="00433676"/>
    <w:rsid w:val="00441EA0"/>
    <w:rsid w:val="004426A6"/>
    <w:rsid w:val="004469E6"/>
    <w:rsid w:val="004505E4"/>
    <w:rsid w:val="00457FF7"/>
    <w:rsid w:val="00463881"/>
    <w:rsid w:val="00465D37"/>
    <w:rsid w:val="004664F4"/>
    <w:rsid w:val="004702A3"/>
    <w:rsid w:val="00471E05"/>
    <w:rsid w:val="0049711D"/>
    <w:rsid w:val="004A5FD3"/>
    <w:rsid w:val="004A600F"/>
    <w:rsid w:val="004B3B5D"/>
    <w:rsid w:val="004B522E"/>
    <w:rsid w:val="004C142D"/>
    <w:rsid w:val="004C4B2B"/>
    <w:rsid w:val="004D15D3"/>
    <w:rsid w:val="004D687B"/>
    <w:rsid w:val="004E66B3"/>
    <w:rsid w:val="004E702D"/>
    <w:rsid w:val="004F13F4"/>
    <w:rsid w:val="004F3DE1"/>
    <w:rsid w:val="0050484E"/>
    <w:rsid w:val="0051169E"/>
    <w:rsid w:val="00523799"/>
    <w:rsid w:val="005306E7"/>
    <w:rsid w:val="00540806"/>
    <w:rsid w:val="00540C26"/>
    <w:rsid w:val="00546155"/>
    <w:rsid w:val="00553FE9"/>
    <w:rsid w:val="00581B4F"/>
    <w:rsid w:val="00593185"/>
    <w:rsid w:val="0059583E"/>
    <w:rsid w:val="005968E7"/>
    <w:rsid w:val="005B5BAB"/>
    <w:rsid w:val="005C4C8C"/>
    <w:rsid w:val="005C6325"/>
    <w:rsid w:val="005D6393"/>
    <w:rsid w:val="005E1510"/>
    <w:rsid w:val="00602F62"/>
    <w:rsid w:val="00612EBA"/>
    <w:rsid w:val="00616D28"/>
    <w:rsid w:val="00632747"/>
    <w:rsid w:val="0063479F"/>
    <w:rsid w:val="00667AB6"/>
    <w:rsid w:val="00670E96"/>
    <w:rsid w:val="00673177"/>
    <w:rsid w:val="0067491E"/>
    <w:rsid w:val="0067524D"/>
    <w:rsid w:val="00677AF1"/>
    <w:rsid w:val="00680DCB"/>
    <w:rsid w:val="006820BD"/>
    <w:rsid w:val="006927C3"/>
    <w:rsid w:val="006A01A8"/>
    <w:rsid w:val="006A2DF2"/>
    <w:rsid w:val="006B05D7"/>
    <w:rsid w:val="006B1726"/>
    <w:rsid w:val="006D004A"/>
    <w:rsid w:val="006D7697"/>
    <w:rsid w:val="006F0F39"/>
    <w:rsid w:val="006F4BAB"/>
    <w:rsid w:val="00700D8B"/>
    <w:rsid w:val="00703277"/>
    <w:rsid w:val="0070387C"/>
    <w:rsid w:val="00707503"/>
    <w:rsid w:val="00707BD5"/>
    <w:rsid w:val="00712A92"/>
    <w:rsid w:val="00713481"/>
    <w:rsid w:val="0071706E"/>
    <w:rsid w:val="0071774A"/>
    <w:rsid w:val="007271CD"/>
    <w:rsid w:val="0073282F"/>
    <w:rsid w:val="00737A67"/>
    <w:rsid w:val="007524B8"/>
    <w:rsid w:val="0076003D"/>
    <w:rsid w:val="0076603D"/>
    <w:rsid w:val="00773FC5"/>
    <w:rsid w:val="0078264E"/>
    <w:rsid w:val="0078401D"/>
    <w:rsid w:val="007913DD"/>
    <w:rsid w:val="0079516B"/>
    <w:rsid w:val="007A213A"/>
    <w:rsid w:val="007C43B1"/>
    <w:rsid w:val="007C496B"/>
    <w:rsid w:val="007D2264"/>
    <w:rsid w:val="007E022B"/>
    <w:rsid w:val="007E563F"/>
    <w:rsid w:val="007F49FD"/>
    <w:rsid w:val="00800266"/>
    <w:rsid w:val="008102FA"/>
    <w:rsid w:val="00817EB3"/>
    <w:rsid w:val="0082189D"/>
    <w:rsid w:val="0084282E"/>
    <w:rsid w:val="008469B1"/>
    <w:rsid w:val="00860388"/>
    <w:rsid w:val="00872FBB"/>
    <w:rsid w:val="0087633D"/>
    <w:rsid w:val="0088150D"/>
    <w:rsid w:val="00883C98"/>
    <w:rsid w:val="0089013A"/>
    <w:rsid w:val="00891A4F"/>
    <w:rsid w:val="008A2CCA"/>
    <w:rsid w:val="008B3864"/>
    <w:rsid w:val="008D07A9"/>
    <w:rsid w:val="008E0B29"/>
    <w:rsid w:val="008F315F"/>
    <w:rsid w:val="009027C2"/>
    <w:rsid w:val="0090566E"/>
    <w:rsid w:val="00924D0E"/>
    <w:rsid w:val="00936283"/>
    <w:rsid w:val="00963EB6"/>
    <w:rsid w:val="009766D8"/>
    <w:rsid w:val="00987BF8"/>
    <w:rsid w:val="009A11FF"/>
    <w:rsid w:val="009A7D3F"/>
    <w:rsid w:val="009B362F"/>
    <w:rsid w:val="009B6E15"/>
    <w:rsid w:val="009D42E7"/>
    <w:rsid w:val="009D5D7C"/>
    <w:rsid w:val="009D74B7"/>
    <w:rsid w:val="009E62E8"/>
    <w:rsid w:val="009E6874"/>
    <w:rsid w:val="00A01DEB"/>
    <w:rsid w:val="00A12254"/>
    <w:rsid w:val="00A13727"/>
    <w:rsid w:val="00A2245A"/>
    <w:rsid w:val="00A267BF"/>
    <w:rsid w:val="00A33883"/>
    <w:rsid w:val="00A412AD"/>
    <w:rsid w:val="00A41A0F"/>
    <w:rsid w:val="00A51A1B"/>
    <w:rsid w:val="00A52CF4"/>
    <w:rsid w:val="00A54717"/>
    <w:rsid w:val="00A57E92"/>
    <w:rsid w:val="00A63ED5"/>
    <w:rsid w:val="00A75841"/>
    <w:rsid w:val="00A804FA"/>
    <w:rsid w:val="00A8550F"/>
    <w:rsid w:val="00A91402"/>
    <w:rsid w:val="00A924A8"/>
    <w:rsid w:val="00AB17BB"/>
    <w:rsid w:val="00AB732D"/>
    <w:rsid w:val="00AC0CED"/>
    <w:rsid w:val="00AC1C72"/>
    <w:rsid w:val="00AD5E9B"/>
    <w:rsid w:val="00AE1D2B"/>
    <w:rsid w:val="00AF5426"/>
    <w:rsid w:val="00AF6390"/>
    <w:rsid w:val="00B07DDD"/>
    <w:rsid w:val="00B24963"/>
    <w:rsid w:val="00B252C6"/>
    <w:rsid w:val="00B25E4C"/>
    <w:rsid w:val="00B31728"/>
    <w:rsid w:val="00B43403"/>
    <w:rsid w:val="00B50AEB"/>
    <w:rsid w:val="00B5308C"/>
    <w:rsid w:val="00B53D44"/>
    <w:rsid w:val="00B61D32"/>
    <w:rsid w:val="00B65A80"/>
    <w:rsid w:val="00B80562"/>
    <w:rsid w:val="00B84F45"/>
    <w:rsid w:val="00B85D9F"/>
    <w:rsid w:val="00BC06DB"/>
    <w:rsid w:val="00BC2231"/>
    <w:rsid w:val="00BC335A"/>
    <w:rsid w:val="00BC79AE"/>
    <w:rsid w:val="00BD13F5"/>
    <w:rsid w:val="00BE1E74"/>
    <w:rsid w:val="00BF1A75"/>
    <w:rsid w:val="00BF2E21"/>
    <w:rsid w:val="00BF3E66"/>
    <w:rsid w:val="00C13450"/>
    <w:rsid w:val="00C16B70"/>
    <w:rsid w:val="00C306B3"/>
    <w:rsid w:val="00C32D72"/>
    <w:rsid w:val="00C352AC"/>
    <w:rsid w:val="00C42309"/>
    <w:rsid w:val="00C451DB"/>
    <w:rsid w:val="00C5414D"/>
    <w:rsid w:val="00C60ECE"/>
    <w:rsid w:val="00C663D6"/>
    <w:rsid w:val="00C77115"/>
    <w:rsid w:val="00C77E00"/>
    <w:rsid w:val="00C8084B"/>
    <w:rsid w:val="00CA19B1"/>
    <w:rsid w:val="00CA5DEE"/>
    <w:rsid w:val="00CA7E0B"/>
    <w:rsid w:val="00CC2CB0"/>
    <w:rsid w:val="00CC3BE9"/>
    <w:rsid w:val="00CC5368"/>
    <w:rsid w:val="00CD2FE7"/>
    <w:rsid w:val="00CD728D"/>
    <w:rsid w:val="00CE3AAE"/>
    <w:rsid w:val="00CF0F49"/>
    <w:rsid w:val="00D034D9"/>
    <w:rsid w:val="00D10997"/>
    <w:rsid w:val="00D126C1"/>
    <w:rsid w:val="00D22E6C"/>
    <w:rsid w:val="00D37A77"/>
    <w:rsid w:val="00D46C23"/>
    <w:rsid w:val="00D47FB2"/>
    <w:rsid w:val="00D56CD3"/>
    <w:rsid w:val="00D61431"/>
    <w:rsid w:val="00D670AD"/>
    <w:rsid w:val="00D751DE"/>
    <w:rsid w:val="00D876B0"/>
    <w:rsid w:val="00D90FF0"/>
    <w:rsid w:val="00D91480"/>
    <w:rsid w:val="00D94E16"/>
    <w:rsid w:val="00D96BBC"/>
    <w:rsid w:val="00DA682E"/>
    <w:rsid w:val="00DB5354"/>
    <w:rsid w:val="00DD01D4"/>
    <w:rsid w:val="00DD045C"/>
    <w:rsid w:val="00DD535D"/>
    <w:rsid w:val="00DD7995"/>
    <w:rsid w:val="00DE3A85"/>
    <w:rsid w:val="00DE5CEC"/>
    <w:rsid w:val="00DE78F7"/>
    <w:rsid w:val="00DF0E87"/>
    <w:rsid w:val="00DF1FC6"/>
    <w:rsid w:val="00E11604"/>
    <w:rsid w:val="00E11609"/>
    <w:rsid w:val="00E15244"/>
    <w:rsid w:val="00E209F1"/>
    <w:rsid w:val="00E22DCD"/>
    <w:rsid w:val="00E24CCD"/>
    <w:rsid w:val="00E3152C"/>
    <w:rsid w:val="00E6100A"/>
    <w:rsid w:val="00E62B85"/>
    <w:rsid w:val="00E637A2"/>
    <w:rsid w:val="00E6574D"/>
    <w:rsid w:val="00E675F5"/>
    <w:rsid w:val="00E71534"/>
    <w:rsid w:val="00E74B94"/>
    <w:rsid w:val="00E7530C"/>
    <w:rsid w:val="00E834AB"/>
    <w:rsid w:val="00E90842"/>
    <w:rsid w:val="00E95326"/>
    <w:rsid w:val="00E95FF9"/>
    <w:rsid w:val="00EB04DB"/>
    <w:rsid w:val="00EB507A"/>
    <w:rsid w:val="00EB6C8C"/>
    <w:rsid w:val="00EB71A5"/>
    <w:rsid w:val="00EC27F6"/>
    <w:rsid w:val="00ED518C"/>
    <w:rsid w:val="00EE5290"/>
    <w:rsid w:val="00F06F7F"/>
    <w:rsid w:val="00F2084F"/>
    <w:rsid w:val="00F2484F"/>
    <w:rsid w:val="00F277BE"/>
    <w:rsid w:val="00F37748"/>
    <w:rsid w:val="00F4476F"/>
    <w:rsid w:val="00F62DA1"/>
    <w:rsid w:val="00F7009C"/>
    <w:rsid w:val="00F71479"/>
    <w:rsid w:val="00F745C3"/>
    <w:rsid w:val="00F92666"/>
    <w:rsid w:val="00F9606D"/>
    <w:rsid w:val="00FA4104"/>
    <w:rsid w:val="00FA6E55"/>
    <w:rsid w:val="00FB6330"/>
    <w:rsid w:val="00FB79F3"/>
    <w:rsid w:val="00FC1564"/>
    <w:rsid w:val="00FC745C"/>
    <w:rsid w:val="00FD20DA"/>
    <w:rsid w:val="00FE2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8EC3C"/>
  <w15:docId w15:val="{9671B052-3782-4CDD-ADCF-DF7A9929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22DCD"/>
    <w:rPr>
      <w:sz w:val="24"/>
      <w:szCs w:val="24"/>
      <w:lang w:val="en-GB" w:eastAsia="en-US"/>
    </w:rPr>
  </w:style>
  <w:style w:type="paragraph" w:styleId="Antrat1">
    <w:name w:val="heading 1"/>
    <w:basedOn w:val="prastasis"/>
    <w:next w:val="prastasis"/>
    <w:link w:val="Antrat1Diagrama"/>
    <w:uiPriority w:val="99"/>
    <w:qFormat/>
    <w:rsid w:val="00E22DCD"/>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E22DCD"/>
    <w:pPr>
      <w:keepNext/>
      <w:overflowPunct w:val="0"/>
      <w:autoSpaceDE w:val="0"/>
      <w:autoSpaceDN w:val="0"/>
      <w:adjustRightInd w:val="0"/>
      <w:spacing w:before="120"/>
      <w:jc w:val="center"/>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F30E5"/>
    <w:rPr>
      <w:rFonts w:ascii="Cambria" w:hAnsi="Cambria" w:cs="Times New Roman"/>
      <w:b/>
      <w:kern w:val="32"/>
      <w:sz w:val="32"/>
      <w:lang w:val="en-GB" w:eastAsia="en-US"/>
    </w:rPr>
  </w:style>
  <w:style w:type="character" w:customStyle="1" w:styleId="Antrat2Diagrama">
    <w:name w:val="Antraštė 2 Diagrama"/>
    <w:link w:val="Antrat2"/>
    <w:uiPriority w:val="99"/>
    <w:semiHidden/>
    <w:locked/>
    <w:rsid w:val="002F30E5"/>
    <w:rPr>
      <w:rFonts w:ascii="Cambria" w:hAnsi="Cambria" w:cs="Times New Roman"/>
      <w:b/>
      <w:i/>
      <w:sz w:val="28"/>
      <w:lang w:val="en-GB" w:eastAsia="en-US"/>
    </w:rPr>
  </w:style>
  <w:style w:type="paragraph" w:styleId="HTMLiankstoformatuotas">
    <w:name w:val="HTML Preformatted"/>
    <w:basedOn w:val="prastasis"/>
    <w:link w:val="HTMLiankstoformatuotasDiagrama"/>
    <w:uiPriority w:val="99"/>
    <w:rsid w:val="00E2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sid w:val="002F30E5"/>
    <w:rPr>
      <w:rFonts w:ascii="Courier New" w:hAnsi="Courier New" w:cs="Times New Roman"/>
      <w:lang w:val="en-GB" w:eastAsia="en-US"/>
    </w:rPr>
  </w:style>
  <w:style w:type="paragraph" w:customStyle="1" w:styleId="DiagramaDiagramaCharChar">
    <w:name w:val="Diagrama Diagrama Char Char"/>
    <w:basedOn w:val="prastasis"/>
    <w:uiPriority w:val="99"/>
    <w:rsid w:val="00E22DCD"/>
    <w:pPr>
      <w:spacing w:after="160" w:line="240" w:lineRule="exact"/>
    </w:pPr>
    <w:rPr>
      <w:rFonts w:ascii="Tahoma" w:hAnsi="Tahoma" w:cs="Tahoma"/>
      <w:sz w:val="20"/>
      <w:szCs w:val="20"/>
      <w:lang w:val="en-US"/>
    </w:rPr>
  </w:style>
  <w:style w:type="paragraph" w:styleId="Debesliotekstas">
    <w:name w:val="Balloon Text"/>
    <w:basedOn w:val="prastasis"/>
    <w:link w:val="DebesliotekstasDiagrama"/>
    <w:uiPriority w:val="99"/>
    <w:semiHidden/>
    <w:rsid w:val="00673177"/>
    <w:rPr>
      <w:sz w:val="2"/>
      <w:szCs w:val="2"/>
    </w:rPr>
  </w:style>
  <w:style w:type="character" w:customStyle="1" w:styleId="DebesliotekstasDiagrama">
    <w:name w:val="Debesėlio tekstas Diagrama"/>
    <w:link w:val="Debesliotekstas"/>
    <w:uiPriority w:val="99"/>
    <w:semiHidden/>
    <w:locked/>
    <w:rsid w:val="002F30E5"/>
    <w:rPr>
      <w:rFonts w:cs="Times New Roman"/>
      <w:sz w:val="2"/>
      <w:lang w:val="en-GB" w:eastAsia="en-US"/>
    </w:rPr>
  </w:style>
  <w:style w:type="paragraph" w:customStyle="1" w:styleId="CharChar1Char">
    <w:name w:val="Char Char1 Char"/>
    <w:basedOn w:val="prastasis"/>
    <w:uiPriority w:val="99"/>
    <w:rsid w:val="009B6E15"/>
    <w:pPr>
      <w:spacing w:after="160" w:line="240" w:lineRule="exact"/>
    </w:pPr>
    <w:rPr>
      <w:rFonts w:ascii="Tahoma" w:hAnsi="Tahoma" w:cs="Tahoma"/>
      <w:sz w:val="20"/>
      <w:szCs w:val="20"/>
      <w:lang w:val="en-US"/>
    </w:rPr>
  </w:style>
  <w:style w:type="paragraph" w:styleId="Sraopastraipa">
    <w:name w:val="List Paragraph"/>
    <w:basedOn w:val="prastasis"/>
    <w:uiPriority w:val="99"/>
    <w:qFormat/>
    <w:rsid w:val="0082189D"/>
    <w:pPr>
      <w:ind w:left="1296"/>
    </w:pPr>
    <w:rPr>
      <w:rFonts w:eastAsia="SimSun"/>
      <w:lang w:val="en-US" w:eastAsia="zh-CN"/>
    </w:rPr>
  </w:style>
  <w:style w:type="paragraph" w:styleId="Pagrindinistekstas3">
    <w:name w:val="Body Text 3"/>
    <w:basedOn w:val="prastasis"/>
    <w:link w:val="Pagrindinistekstas3Diagrama"/>
    <w:uiPriority w:val="99"/>
    <w:rsid w:val="0082189D"/>
    <w:pPr>
      <w:widowControl w:val="0"/>
      <w:autoSpaceDE w:val="0"/>
      <w:autoSpaceDN w:val="0"/>
      <w:adjustRightInd w:val="0"/>
      <w:spacing w:after="120"/>
    </w:pPr>
    <w:rPr>
      <w:sz w:val="16"/>
      <w:szCs w:val="16"/>
      <w:lang w:val="lt-LT" w:eastAsia="lt-LT"/>
    </w:rPr>
  </w:style>
  <w:style w:type="character" w:customStyle="1" w:styleId="Pagrindinistekstas3Diagrama">
    <w:name w:val="Pagrindinis tekstas 3 Diagrama"/>
    <w:link w:val="Pagrindinistekstas3"/>
    <w:uiPriority w:val="99"/>
    <w:locked/>
    <w:rsid w:val="0082189D"/>
    <w:rPr>
      <w:rFonts w:eastAsia="Times New Roman" w:cs="Times New Roman"/>
      <w:sz w:val="16"/>
      <w:lang w:val="lt-LT" w:eastAsia="lt-LT"/>
    </w:rPr>
  </w:style>
  <w:style w:type="paragraph" w:customStyle="1" w:styleId="Char1CharChar">
    <w:name w:val="Char1 Char Char"/>
    <w:basedOn w:val="prastasis"/>
    <w:uiPriority w:val="99"/>
    <w:rsid w:val="00680DCB"/>
    <w:pPr>
      <w:spacing w:after="160" w:line="240" w:lineRule="exact"/>
    </w:pPr>
    <w:rPr>
      <w:rFonts w:ascii="Verdana" w:hAnsi="Verdana" w:cs="Verdana"/>
      <w:sz w:val="20"/>
      <w:szCs w:val="20"/>
      <w:lang w:val="en-US"/>
    </w:rPr>
  </w:style>
  <w:style w:type="character" w:styleId="Hipersaitas">
    <w:name w:val="Hyperlink"/>
    <w:uiPriority w:val="99"/>
    <w:rsid w:val="00667AB6"/>
    <w:rPr>
      <w:rFonts w:cs="Times New Roman"/>
      <w:color w:val="0000FF"/>
      <w:u w:val="single"/>
    </w:rPr>
  </w:style>
  <w:style w:type="paragraph" w:customStyle="1" w:styleId="CharChar1Char1">
    <w:name w:val="Char Char1 Char1"/>
    <w:basedOn w:val="prastasis"/>
    <w:uiPriority w:val="99"/>
    <w:rsid w:val="0051169E"/>
    <w:pPr>
      <w:spacing w:after="160" w:line="240" w:lineRule="exact"/>
    </w:pPr>
    <w:rPr>
      <w:rFonts w:ascii="Tahoma" w:hAnsi="Tahoma" w:cs="Tahoma"/>
      <w:sz w:val="20"/>
      <w:szCs w:val="20"/>
      <w:lang w:val="en-US"/>
    </w:rPr>
  </w:style>
  <w:style w:type="paragraph" w:styleId="Antrats">
    <w:name w:val="header"/>
    <w:basedOn w:val="prastasis"/>
    <w:link w:val="AntratsDiagrama"/>
    <w:uiPriority w:val="99"/>
    <w:rsid w:val="00C352AC"/>
    <w:pPr>
      <w:tabs>
        <w:tab w:val="center" w:pos="4819"/>
        <w:tab w:val="right" w:pos="9638"/>
      </w:tabs>
    </w:pPr>
  </w:style>
  <w:style w:type="character" w:customStyle="1" w:styleId="AntratsDiagrama">
    <w:name w:val="Antraštės Diagrama"/>
    <w:link w:val="Antrats"/>
    <w:uiPriority w:val="99"/>
    <w:locked/>
    <w:rsid w:val="00C352AC"/>
    <w:rPr>
      <w:rFonts w:cs="Times New Roman"/>
      <w:sz w:val="24"/>
      <w:lang w:val="en-GB" w:eastAsia="en-US"/>
    </w:rPr>
  </w:style>
  <w:style w:type="paragraph" w:styleId="Porat">
    <w:name w:val="footer"/>
    <w:basedOn w:val="prastasis"/>
    <w:link w:val="PoratDiagrama"/>
    <w:uiPriority w:val="99"/>
    <w:rsid w:val="00C352AC"/>
    <w:pPr>
      <w:tabs>
        <w:tab w:val="center" w:pos="4819"/>
        <w:tab w:val="right" w:pos="9638"/>
      </w:tabs>
    </w:pPr>
  </w:style>
  <w:style w:type="character" w:customStyle="1" w:styleId="PoratDiagrama">
    <w:name w:val="Poraštė Diagrama"/>
    <w:link w:val="Porat"/>
    <w:uiPriority w:val="99"/>
    <w:locked/>
    <w:rsid w:val="00C352AC"/>
    <w:rPr>
      <w:rFonts w:cs="Times New Roman"/>
      <w:sz w:val="24"/>
      <w:lang w:val="en-GB" w:eastAsia="en-US"/>
    </w:rPr>
  </w:style>
  <w:style w:type="paragraph" w:styleId="Pagrindinistekstas">
    <w:name w:val="Body Text"/>
    <w:basedOn w:val="prastasis"/>
    <w:link w:val="PagrindinistekstasDiagrama"/>
    <w:uiPriority w:val="99"/>
    <w:rsid w:val="00B43403"/>
    <w:pPr>
      <w:spacing w:after="120"/>
    </w:pPr>
  </w:style>
  <w:style w:type="character" w:customStyle="1" w:styleId="PagrindinistekstasDiagrama">
    <w:name w:val="Pagrindinis tekstas Diagrama"/>
    <w:link w:val="Pagrindinistekstas"/>
    <w:uiPriority w:val="99"/>
    <w:semiHidden/>
    <w:locked/>
    <w:rsid w:val="00B25E4C"/>
    <w:rPr>
      <w:rFonts w:cs="Times New Roman"/>
      <w:sz w:val="24"/>
      <w:lang w:val="en-GB" w:eastAsia="en-US"/>
    </w:rPr>
  </w:style>
  <w:style w:type="paragraph" w:styleId="prastasiniatinklio">
    <w:name w:val="Normal (Web)"/>
    <w:basedOn w:val="prastasis"/>
    <w:uiPriority w:val="99"/>
    <w:rsid w:val="00B43403"/>
    <w:pPr>
      <w:spacing w:before="100" w:beforeAutospacing="1" w:after="100" w:afterAutospacing="1"/>
    </w:pPr>
    <w:rPr>
      <w:lang w:val="lt-LT" w:eastAsia="lt-LT"/>
    </w:rPr>
  </w:style>
  <w:style w:type="paragraph" w:customStyle="1" w:styleId="statymopavad">
    <w:name w:val="?statymo pavad."/>
    <w:basedOn w:val="prastasis"/>
    <w:uiPriority w:val="99"/>
    <w:rsid w:val="006F0F39"/>
    <w:pPr>
      <w:spacing w:line="360" w:lineRule="auto"/>
      <w:ind w:firstLine="720"/>
      <w:jc w:val="center"/>
    </w:pPr>
    <w:rPr>
      <w:rFonts w:ascii="TimesLT" w:hAnsi="TimesLT"/>
      <w:caps/>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54182">
      <w:marLeft w:val="0"/>
      <w:marRight w:val="0"/>
      <w:marTop w:val="0"/>
      <w:marBottom w:val="0"/>
      <w:divBdr>
        <w:top w:val="none" w:sz="0" w:space="0" w:color="auto"/>
        <w:left w:val="none" w:sz="0" w:space="0" w:color="auto"/>
        <w:bottom w:val="none" w:sz="0" w:space="0" w:color="auto"/>
        <w:right w:val="none" w:sz="0" w:space="0" w:color="auto"/>
      </w:divBdr>
    </w:div>
    <w:div w:id="2109154184">
      <w:marLeft w:val="0"/>
      <w:marRight w:val="0"/>
      <w:marTop w:val="0"/>
      <w:marBottom w:val="0"/>
      <w:divBdr>
        <w:top w:val="none" w:sz="0" w:space="0" w:color="auto"/>
        <w:left w:val="none" w:sz="0" w:space="0" w:color="auto"/>
        <w:bottom w:val="none" w:sz="0" w:space="0" w:color="auto"/>
        <w:right w:val="none" w:sz="0" w:space="0" w:color="auto"/>
      </w:divBdr>
    </w:div>
    <w:div w:id="2109154186">
      <w:marLeft w:val="0"/>
      <w:marRight w:val="0"/>
      <w:marTop w:val="0"/>
      <w:marBottom w:val="0"/>
      <w:divBdr>
        <w:top w:val="none" w:sz="0" w:space="0" w:color="auto"/>
        <w:left w:val="none" w:sz="0" w:space="0" w:color="auto"/>
        <w:bottom w:val="none" w:sz="0" w:space="0" w:color="auto"/>
        <w:right w:val="none" w:sz="0" w:space="0" w:color="auto"/>
      </w:divBdr>
    </w:div>
    <w:div w:id="2109154187">
      <w:marLeft w:val="0"/>
      <w:marRight w:val="0"/>
      <w:marTop w:val="0"/>
      <w:marBottom w:val="0"/>
      <w:divBdr>
        <w:top w:val="none" w:sz="0" w:space="0" w:color="auto"/>
        <w:left w:val="none" w:sz="0" w:space="0" w:color="auto"/>
        <w:bottom w:val="none" w:sz="0" w:space="0" w:color="auto"/>
        <w:right w:val="none" w:sz="0" w:space="0" w:color="auto"/>
      </w:divBdr>
    </w:div>
    <w:div w:id="2109154191">
      <w:marLeft w:val="0"/>
      <w:marRight w:val="0"/>
      <w:marTop w:val="0"/>
      <w:marBottom w:val="0"/>
      <w:divBdr>
        <w:top w:val="none" w:sz="0" w:space="0" w:color="auto"/>
        <w:left w:val="none" w:sz="0" w:space="0" w:color="auto"/>
        <w:bottom w:val="none" w:sz="0" w:space="0" w:color="auto"/>
        <w:right w:val="none" w:sz="0" w:space="0" w:color="auto"/>
      </w:divBdr>
      <w:divsChild>
        <w:div w:id="2109154183">
          <w:marLeft w:val="0"/>
          <w:marRight w:val="0"/>
          <w:marTop w:val="0"/>
          <w:marBottom w:val="0"/>
          <w:divBdr>
            <w:top w:val="none" w:sz="0" w:space="0" w:color="auto"/>
            <w:left w:val="none" w:sz="0" w:space="0" w:color="auto"/>
            <w:bottom w:val="none" w:sz="0" w:space="0" w:color="auto"/>
            <w:right w:val="none" w:sz="0" w:space="0" w:color="auto"/>
          </w:divBdr>
        </w:div>
        <w:div w:id="2109154185">
          <w:marLeft w:val="0"/>
          <w:marRight w:val="0"/>
          <w:marTop w:val="0"/>
          <w:marBottom w:val="0"/>
          <w:divBdr>
            <w:top w:val="none" w:sz="0" w:space="0" w:color="auto"/>
            <w:left w:val="none" w:sz="0" w:space="0" w:color="auto"/>
            <w:bottom w:val="none" w:sz="0" w:space="0" w:color="auto"/>
            <w:right w:val="none" w:sz="0" w:space="0" w:color="auto"/>
          </w:divBdr>
        </w:div>
        <w:div w:id="2109154188">
          <w:marLeft w:val="0"/>
          <w:marRight w:val="0"/>
          <w:marTop w:val="0"/>
          <w:marBottom w:val="0"/>
          <w:divBdr>
            <w:top w:val="none" w:sz="0" w:space="0" w:color="auto"/>
            <w:left w:val="none" w:sz="0" w:space="0" w:color="auto"/>
            <w:bottom w:val="none" w:sz="0" w:space="0" w:color="auto"/>
            <w:right w:val="none" w:sz="0" w:space="0" w:color="auto"/>
          </w:divBdr>
        </w:div>
        <w:div w:id="2109154189">
          <w:marLeft w:val="0"/>
          <w:marRight w:val="0"/>
          <w:marTop w:val="0"/>
          <w:marBottom w:val="0"/>
          <w:divBdr>
            <w:top w:val="none" w:sz="0" w:space="0" w:color="auto"/>
            <w:left w:val="none" w:sz="0" w:space="0" w:color="auto"/>
            <w:bottom w:val="none" w:sz="0" w:space="0" w:color="auto"/>
            <w:right w:val="none" w:sz="0" w:space="0" w:color="auto"/>
          </w:divBdr>
        </w:div>
        <w:div w:id="2109154190">
          <w:marLeft w:val="0"/>
          <w:marRight w:val="0"/>
          <w:marTop w:val="0"/>
          <w:marBottom w:val="0"/>
          <w:divBdr>
            <w:top w:val="none" w:sz="0" w:space="0" w:color="auto"/>
            <w:left w:val="none" w:sz="0" w:space="0" w:color="auto"/>
            <w:bottom w:val="none" w:sz="0" w:space="0" w:color="auto"/>
            <w:right w:val="none" w:sz="0" w:space="0" w:color="auto"/>
          </w:divBdr>
        </w:div>
        <w:div w:id="2109154192">
          <w:marLeft w:val="0"/>
          <w:marRight w:val="0"/>
          <w:marTop w:val="0"/>
          <w:marBottom w:val="0"/>
          <w:divBdr>
            <w:top w:val="none" w:sz="0" w:space="0" w:color="auto"/>
            <w:left w:val="none" w:sz="0" w:space="0" w:color="auto"/>
            <w:bottom w:val="none" w:sz="0" w:space="0" w:color="auto"/>
            <w:right w:val="none" w:sz="0" w:space="0" w:color="auto"/>
          </w:divBdr>
        </w:div>
        <w:div w:id="2109154195">
          <w:marLeft w:val="0"/>
          <w:marRight w:val="0"/>
          <w:marTop w:val="0"/>
          <w:marBottom w:val="0"/>
          <w:divBdr>
            <w:top w:val="none" w:sz="0" w:space="0" w:color="auto"/>
            <w:left w:val="none" w:sz="0" w:space="0" w:color="auto"/>
            <w:bottom w:val="none" w:sz="0" w:space="0" w:color="auto"/>
            <w:right w:val="none" w:sz="0" w:space="0" w:color="auto"/>
          </w:divBdr>
        </w:div>
        <w:div w:id="2109154196">
          <w:marLeft w:val="0"/>
          <w:marRight w:val="0"/>
          <w:marTop w:val="0"/>
          <w:marBottom w:val="0"/>
          <w:divBdr>
            <w:top w:val="none" w:sz="0" w:space="0" w:color="auto"/>
            <w:left w:val="none" w:sz="0" w:space="0" w:color="auto"/>
            <w:bottom w:val="none" w:sz="0" w:space="0" w:color="auto"/>
            <w:right w:val="none" w:sz="0" w:space="0" w:color="auto"/>
          </w:divBdr>
        </w:div>
        <w:div w:id="2109154197">
          <w:marLeft w:val="0"/>
          <w:marRight w:val="0"/>
          <w:marTop w:val="0"/>
          <w:marBottom w:val="0"/>
          <w:divBdr>
            <w:top w:val="none" w:sz="0" w:space="0" w:color="auto"/>
            <w:left w:val="none" w:sz="0" w:space="0" w:color="auto"/>
            <w:bottom w:val="none" w:sz="0" w:space="0" w:color="auto"/>
            <w:right w:val="none" w:sz="0" w:space="0" w:color="auto"/>
          </w:divBdr>
        </w:div>
        <w:div w:id="2109154199">
          <w:marLeft w:val="0"/>
          <w:marRight w:val="0"/>
          <w:marTop w:val="0"/>
          <w:marBottom w:val="0"/>
          <w:divBdr>
            <w:top w:val="none" w:sz="0" w:space="0" w:color="auto"/>
            <w:left w:val="none" w:sz="0" w:space="0" w:color="auto"/>
            <w:bottom w:val="none" w:sz="0" w:space="0" w:color="auto"/>
            <w:right w:val="none" w:sz="0" w:space="0" w:color="auto"/>
          </w:divBdr>
        </w:div>
        <w:div w:id="2109154200">
          <w:marLeft w:val="0"/>
          <w:marRight w:val="0"/>
          <w:marTop w:val="0"/>
          <w:marBottom w:val="0"/>
          <w:divBdr>
            <w:top w:val="none" w:sz="0" w:space="0" w:color="auto"/>
            <w:left w:val="none" w:sz="0" w:space="0" w:color="auto"/>
            <w:bottom w:val="none" w:sz="0" w:space="0" w:color="auto"/>
            <w:right w:val="none" w:sz="0" w:space="0" w:color="auto"/>
          </w:divBdr>
        </w:div>
      </w:divsChild>
    </w:div>
    <w:div w:id="2109154193">
      <w:marLeft w:val="0"/>
      <w:marRight w:val="0"/>
      <w:marTop w:val="0"/>
      <w:marBottom w:val="0"/>
      <w:divBdr>
        <w:top w:val="none" w:sz="0" w:space="0" w:color="auto"/>
        <w:left w:val="none" w:sz="0" w:space="0" w:color="auto"/>
        <w:bottom w:val="none" w:sz="0" w:space="0" w:color="auto"/>
        <w:right w:val="none" w:sz="0" w:space="0" w:color="auto"/>
      </w:divBdr>
    </w:div>
    <w:div w:id="2109154194">
      <w:marLeft w:val="0"/>
      <w:marRight w:val="0"/>
      <w:marTop w:val="0"/>
      <w:marBottom w:val="0"/>
      <w:divBdr>
        <w:top w:val="none" w:sz="0" w:space="0" w:color="auto"/>
        <w:left w:val="none" w:sz="0" w:space="0" w:color="auto"/>
        <w:bottom w:val="none" w:sz="0" w:space="0" w:color="auto"/>
        <w:right w:val="none" w:sz="0" w:space="0" w:color="auto"/>
      </w:divBdr>
    </w:div>
    <w:div w:id="2109154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1129</Words>
  <Characters>645</Characters>
  <Application>Microsoft Office Word</Application>
  <DocSecurity>0</DocSecurity>
  <Lines>5</Lines>
  <Paragraphs>3</Paragraphs>
  <ScaleCrop>false</ScaleCrop>
  <Company>Pagegiu savivaldybe</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Laimute</dc:creator>
  <cp:keywords/>
  <dc:description/>
  <cp:lastModifiedBy>PC</cp:lastModifiedBy>
  <cp:revision>69</cp:revision>
  <cp:lastPrinted>2021-10-13T11:29:00Z</cp:lastPrinted>
  <dcterms:created xsi:type="dcterms:W3CDTF">2021-08-09T06:08:00Z</dcterms:created>
  <dcterms:modified xsi:type="dcterms:W3CDTF">2021-10-18T05:28:00Z</dcterms:modified>
</cp:coreProperties>
</file>