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D9" w:rsidRPr="00D71850" w:rsidRDefault="000B7020" w:rsidP="001B20E8">
      <w:pPr>
        <w:tabs>
          <w:tab w:val="center" w:pos="4153"/>
          <w:tab w:val="right" w:pos="8306"/>
        </w:tabs>
        <w:overflowPunct w:val="0"/>
        <w:jc w:val="center"/>
        <w:textAlignment w:val="baseline"/>
        <w:rPr>
          <w:color w:val="000000"/>
          <w:szCs w:val="24"/>
        </w:rPr>
      </w:pPr>
      <w:r w:rsidRPr="000B7020">
        <w:rPr>
          <w:noProof/>
          <w:color w:val="000000"/>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28.5pt;height:36.75pt;visibility:visible">
            <v:imagedata r:id="rId7" o:title=""/>
          </v:shape>
        </w:pict>
      </w:r>
      <w:r w:rsidR="003A10D9">
        <w:rPr>
          <w:noProof/>
          <w:color w:val="000000"/>
          <w:lang w:eastAsia="lt-LT"/>
        </w:rPr>
        <w:t xml:space="preserve">                                              </w:t>
      </w:r>
    </w:p>
    <w:p w:rsidR="003A10D9" w:rsidRPr="00D71850" w:rsidRDefault="003A10D9" w:rsidP="001B20E8">
      <w:pPr>
        <w:jc w:val="center"/>
        <w:rPr>
          <w:sz w:val="10"/>
          <w:szCs w:val="10"/>
        </w:rPr>
      </w:pPr>
    </w:p>
    <w:p w:rsidR="003A10D9" w:rsidRDefault="003A10D9" w:rsidP="001B20E8">
      <w:pPr>
        <w:keepNext/>
        <w:overflowPunct w:val="0"/>
        <w:jc w:val="center"/>
        <w:textAlignment w:val="baseline"/>
        <w:outlineLvl w:val="1"/>
        <w:rPr>
          <w:b/>
          <w:bCs/>
          <w:caps/>
          <w:color w:val="000000"/>
          <w:szCs w:val="24"/>
        </w:rPr>
      </w:pPr>
      <w:r>
        <w:rPr>
          <w:b/>
          <w:bCs/>
          <w:caps/>
          <w:color w:val="000000"/>
          <w:szCs w:val="24"/>
        </w:rPr>
        <w:t>Pagėgių savivaldybės taryba</w:t>
      </w:r>
    </w:p>
    <w:p w:rsidR="003A10D9" w:rsidRDefault="003A10D9" w:rsidP="001B20E8">
      <w:pPr>
        <w:overflowPunct w:val="0"/>
        <w:jc w:val="center"/>
        <w:textAlignment w:val="baseline"/>
        <w:rPr>
          <w:b/>
          <w:bCs/>
          <w:caps/>
          <w:color w:val="000000"/>
          <w:szCs w:val="24"/>
        </w:rPr>
      </w:pPr>
    </w:p>
    <w:p w:rsidR="003A10D9" w:rsidRDefault="003A10D9" w:rsidP="001B20E8">
      <w:pPr>
        <w:overflowPunct w:val="0"/>
        <w:jc w:val="center"/>
        <w:textAlignment w:val="baseline"/>
        <w:rPr>
          <w:b/>
          <w:bCs/>
          <w:caps/>
          <w:color w:val="000000"/>
          <w:szCs w:val="24"/>
        </w:rPr>
      </w:pPr>
      <w:r>
        <w:rPr>
          <w:b/>
          <w:bCs/>
          <w:caps/>
          <w:color w:val="000000"/>
          <w:szCs w:val="24"/>
        </w:rPr>
        <w:t>sprendimas</w:t>
      </w:r>
    </w:p>
    <w:p w:rsidR="003A10D9" w:rsidRDefault="003A10D9" w:rsidP="001B20E8">
      <w:pPr>
        <w:overflowPunct w:val="0"/>
        <w:jc w:val="center"/>
        <w:textAlignment w:val="baseline"/>
        <w:rPr>
          <w:b/>
          <w:bCs/>
          <w:caps/>
          <w:color w:val="000000"/>
          <w:szCs w:val="24"/>
        </w:rPr>
      </w:pPr>
      <w:r>
        <w:rPr>
          <w:b/>
          <w:bCs/>
          <w:caps/>
          <w:color w:val="000000"/>
          <w:szCs w:val="24"/>
        </w:rPr>
        <w:t xml:space="preserve">Dėl KOMISIJOS SUDARYMO PAGĖGIŲ savivaldybės TARYBOS NARIŲ 2021 M. SAUSIO 18 D. TEIKIME PATEIKTIEMS FAKTAMS IŠTIRTI </w:t>
      </w:r>
    </w:p>
    <w:p w:rsidR="003A10D9" w:rsidRDefault="003A10D9" w:rsidP="001B20E8">
      <w:pPr>
        <w:keepNext/>
        <w:overflowPunct w:val="0"/>
        <w:jc w:val="center"/>
        <w:textAlignment w:val="baseline"/>
        <w:outlineLvl w:val="1"/>
        <w:rPr>
          <w:color w:val="000000"/>
          <w:szCs w:val="24"/>
        </w:rPr>
      </w:pPr>
    </w:p>
    <w:p w:rsidR="003A10D9" w:rsidRDefault="003A10D9" w:rsidP="001B20E8">
      <w:pPr>
        <w:keepNext/>
        <w:overflowPunct w:val="0"/>
        <w:jc w:val="center"/>
        <w:textAlignment w:val="baseline"/>
        <w:outlineLvl w:val="1"/>
        <w:rPr>
          <w:color w:val="000000"/>
          <w:szCs w:val="24"/>
        </w:rPr>
      </w:pPr>
      <w:r>
        <w:rPr>
          <w:color w:val="000000"/>
          <w:szCs w:val="24"/>
        </w:rPr>
        <w:t xml:space="preserve">2021 m. vasario </w:t>
      </w:r>
      <w:r w:rsidR="00870D36">
        <w:rPr>
          <w:color w:val="000000"/>
          <w:szCs w:val="24"/>
        </w:rPr>
        <w:t>1</w:t>
      </w:r>
      <w:r>
        <w:rPr>
          <w:color w:val="000000"/>
          <w:szCs w:val="24"/>
        </w:rPr>
        <w:t>8 d. Nr. T-</w:t>
      </w:r>
      <w:r w:rsidR="00870D36">
        <w:rPr>
          <w:color w:val="000000"/>
          <w:szCs w:val="24"/>
        </w:rPr>
        <w:t xml:space="preserve"> </w:t>
      </w:r>
      <w:r>
        <w:rPr>
          <w:color w:val="000000"/>
          <w:szCs w:val="24"/>
        </w:rPr>
        <w:t>44</w:t>
      </w:r>
    </w:p>
    <w:p w:rsidR="003A10D9" w:rsidRPr="006A6A4E" w:rsidRDefault="003A10D9" w:rsidP="006A6A4E">
      <w:pPr>
        <w:overflowPunct w:val="0"/>
        <w:jc w:val="center"/>
        <w:textAlignment w:val="baseline"/>
        <w:rPr>
          <w:szCs w:val="24"/>
        </w:rPr>
      </w:pPr>
      <w:r>
        <w:rPr>
          <w:szCs w:val="24"/>
        </w:rPr>
        <w:t>Pagėgiai</w:t>
      </w:r>
    </w:p>
    <w:p w:rsidR="003A10D9" w:rsidRDefault="003A10D9" w:rsidP="006428C8">
      <w:pPr>
        <w:overflowPunct w:val="0"/>
        <w:ind w:firstLine="567"/>
        <w:jc w:val="both"/>
        <w:textAlignment w:val="baseline"/>
        <w:rPr>
          <w:color w:val="000000"/>
          <w:spacing w:val="60"/>
          <w:szCs w:val="24"/>
        </w:rPr>
      </w:pPr>
      <w:r>
        <w:rPr>
          <w:szCs w:val="24"/>
        </w:rPr>
        <w:t>Vadovaudamasi Lietuvos Respublikos vietos savivaldos įstatymo 16 straipsnio 4 dalimi, 25</w:t>
      </w:r>
      <w:r>
        <w:rPr>
          <w:szCs w:val="24"/>
          <w:vertAlign w:val="superscript"/>
        </w:rPr>
        <w:t>1</w:t>
      </w:r>
      <w:r>
        <w:rPr>
          <w:szCs w:val="24"/>
        </w:rPr>
        <w:t xml:space="preserve"> straipsnio 6 dalimi, Pagėgių</w:t>
      </w:r>
      <w:r w:rsidRPr="00C955DC">
        <w:rPr>
          <w:szCs w:val="24"/>
        </w:rPr>
        <w:t xml:space="preserve"> savivaldybės tarybos veiklos reglamento, patvirtinto </w:t>
      </w:r>
      <w:r>
        <w:rPr>
          <w:szCs w:val="24"/>
        </w:rPr>
        <w:t>Pagėgių</w:t>
      </w:r>
      <w:r w:rsidRPr="00C955DC">
        <w:rPr>
          <w:szCs w:val="24"/>
        </w:rPr>
        <w:t xml:space="preserve"> </w:t>
      </w:r>
      <w:r>
        <w:rPr>
          <w:szCs w:val="24"/>
        </w:rPr>
        <w:t xml:space="preserve">savivaldybės tarybos </w:t>
      </w:r>
      <w:r w:rsidRPr="00DC6A87">
        <w:rPr>
          <w:szCs w:val="24"/>
        </w:rPr>
        <w:t xml:space="preserve">2017 m. spalio 2 d. sprendimu </w:t>
      </w:r>
      <w:r>
        <w:rPr>
          <w:szCs w:val="24"/>
        </w:rPr>
        <w:t>Nr. T-</w:t>
      </w:r>
      <w:r w:rsidRPr="00DC6A87">
        <w:rPr>
          <w:szCs w:val="24"/>
        </w:rPr>
        <w:t xml:space="preserve">144 „Dėl Pagėgių savivaldybės tarybos veiklos reglamento patvirtinimo“, </w:t>
      </w:r>
      <w:r>
        <w:rPr>
          <w:szCs w:val="24"/>
        </w:rPr>
        <w:t>79.5 papunkčiu, 290 punktu bei</w:t>
      </w:r>
      <w:r w:rsidRPr="00C955DC">
        <w:rPr>
          <w:szCs w:val="24"/>
        </w:rPr>
        <w:t xml:space="preserve"> </w:t>
      </w:r>
      <w:r>
        <w:rPr>
          <w:szCs w:val="24"/>
        </w:rPr>
        <w:t>atsižvelgdama į Pagėgių savivaldybės tarybos narių 2021 m. sausio 18</w:t>
      </w:r>
      <w:r w:rsidRPr="00C955DC">
        <w:rPr>
          <w:szCs w:val="24"/>
        </w:rPr>
        <w:t xml:space="preserve"> d. teikimą pradėti </w:t>
      </w:r>
      <w:r>
        <w:rPr>
          <w:szCs w:val="24"/>
        </w:rPr>
        <w:t>Pagėgių</w:t>
      </w:r>
      <w:r w:rsidRPr="00C955DC">
        <w:rPr>
          <w:szCs w:val="24"/>
        </w:rPr>
        <w:t xml:space="preserve"> savivaldybės tarybos nario </w:t>
      </w:r>
      <w:r>
        <w:rPr>
          <w:szCs w:val="24"/>
        </w:rPr>
        <w:t xml:space="preserve">Kęsto Komskio </w:t>
      </w:r>
      <w:r w:rsidRPr="00C955DC">
        <w:rPr>
          <w:szCs w:val="24"/>
        </w:rPr>
        <w:t xml:space="preserve">įgaliojimų netekimo procedūrą, </w:t>
      </w:r>
      <w:r>
        <w:rPr>
          <w:color w:val="000000"/>
          <w:szCs w:val="24"/>
        </w:rPr>
        <w:t xml:space="preserve">Pagėgių savivaldybės taryba  </w:t>
      </w:r>
      <w:r>
        <w:rPr>
          <w:color w:val="000000"/>
          <w:spacing w:val="60"/>
          <w:szCs w:val="24"/>
        </w:rPr>
        <w:t>nusprendžia:</w:t>
      </w:r>
    </w:p>
    <w:p w:rsidR="003A10D9" w:rsidRPr="00C955DC" w:rsidRDefault="003A10D9" w:rsidP="006428C8">
      <w:pPr>
        <w:overflowPunct w:val="0"/>
        <w:ind w:firstLine="567"/>
        <w:jc w:val="both"/>
        <w:textAlignment w:val="baseline"/>
        <w:rPr>
          <w:szCs w:val="24"/>
        </w:rPr>
      </w:pPr>
      <w:r w:rsidRPr="00C955DC">
        <w:rPr>
          <w:szCs w:val="24"/>
        </w:rPr>
        <w:t xml:space="preserve">1. Sudaryti šios sudėties komisiją </w:t>
      </w:r>
      <w:r>
        <w:rPr>
          <w:szCs w:val="24"/>
        </w:rPr>
        <w:t xml:space="preserve">Pagėgių </w:t>
      </w:r>
      <w:r w:rsidRPr="00C955DC">
        <w:rPr>
          <w:szCs w:val="24"/>
        </w:rPr>
        <w:t xml:space="preserve">savivaldybės tarybos narių </w:t>
      </w:r>
      <w:r>
        <w:rPr>
          <w:szCs w:val="24"/>
        </w:rPr>
        <w:t>2021 m. sausio 18</w:t>
      </w:r>
      <w:r w:rsidRPr="00C955DC">
        <w:rPr>
          <w:szCs w:val="24"/>
        </w:rPr>
        <w:t xml:space="preserve"> d. teikime pateiktiems faktams ištirti:</w:t>
      </w:r>
    </w:p>
    <w:p w:rsidR="003A10D9" w:rsidRPr="00C955DC" w:rsidRDefault="003A10D9" w:rsidP="006428C8">
      <w:pPr>
        <w:overflowPunct w:val="0"/>
        <w:ind w:firstLine="567"/>
        <w:jc w:val="both"/>
        <w:textAlignment w:val="baseline"/>
        <w:rPr>
          <w:szCs w:val="24"/>
        </w:rPr>
      </w:pPr>
      <w:r>
        <w:rPr>
          <w:szCs w:val="24"/>
        </w:rPr>
        <w:t>1.1. Juozas Žuklija, T</w:t>
      </w:r>
      <w:r w:rsidRPr="00C955DC">
        <w:rPr>
          <w:szCs w:val="24"/>
        </w:rPr>
        <w:t xml:space="preserve">arybos narys, Lietuvos </w:t>
      </w:r>
      <w:r>
        <w:rPr>
          <w:szCs w:val="24"/>
        </w:rPr>
        <w:t xml:space="preserve">valstiečių ir žaliųjų sąjungos </w:t>
      </w:r>
      <w:r w:rsidRPr="00C955DC">
        <w:rPr>
          <w:szCs w:val="24"/>
        </w:rPr>
        <w:t>frakcijos deleguotas atstovas;</w:t>
      </w:r>
    </w:p>
    <w:p w:rsidR="003A10D9" w:rsidRPr="00C955DC" w:rsidRDefault="003A10D9" w:rsidP="006428C8">
      <w:pPr>
        <w:overflowPunct w:val="0"/>
        <w:ind w:firstLine="567"/>
        <w:jc w:val="both"/>
        <w:textAlignment w:val="baseline"/>
        <w:rPr>
          <w:szCs w:val="24"/>
        </w:rPr>
      </w:pPr>
      <w:r>
        <w:rPr>
          <w:szCs w:val="24"/>
        </w:rPr>
        <w:t>1.2. Ligita Kazlauskienė</w:t>
      </w:r>
      <w:r w:rsidRPr="00C955DC">
        <w:rPr>
          <w:szCs w:val="24"/>
        </w:rPr>
        <w:t xml:space="preserve">, </w:t>
      </w:r>
      <w:r>
        <w:rPr>
          <w:szCs w:val="24"/>
        </w:rPr>
        <w:t>T</w:t>
      </w:r>
      <w:r w:rsidRPr="00C955DC">
        <w:rPr>
          <w:szCs w:val="24"/>
        </w:rPr>
        <w:t xml:space="preserve">arybos narė, </w:t>
      </w:r>
      <w:r>
        <w:rPr>
          <w:szCs w:val="24"/>
        </w:rPr>
        <w:t>L</w:t>
      </w:r>
      <w:r w:rsidRPr="00C955DC">
        <w:rPr>
          <w:szCs w:val="24"/>
        </w:rPr>
        <w:t>iber</w:t>
      </w:r>
      <w:r>
        <w:rPr>
          <w:szCs w:val="24"/>
        </w:rPr>
        <w:t xml:space="preserve">alų ir Darbo partijos </w:t>
      </w:r>
      <w:r w:rsidRPr="00C955DC">
        <w:rPr>
          <w:szCs w:val="24"/>
        </w:rPr>
        <w:t>frakcijos deleguota atstovė;</w:t>
      </w:r>
    </w:p>
    <w:p w:rsidR="003A10D9" w:rsidRPr="00C955DC" w:rsidRDefault="003A10D9" w:rsidP="006428C8">
      <w:pPr>
        <w:overflowPunct w:val="0"/>
        <w:ind w:firstLine="567"/>
        <w:jc w:val="both"/>
        <w:textAlignment w:val="baseline"/>
        <w:rPr>
          <w:szCs w:val="24"/>
        </w:rPr>
      </w:pPr>
      <w:r>
        <w:rPr>
          <w:szCs w:val="24"/>
        </w:rPr>
        <w:t>1.3. Vladimiras Gorodeckis</w:t>
      </w:r>
      <w:r w:rsidRPr="00C955DC">
        <w:rPr>
          <w:szCs w:val="24"/>
        </w:rPr>
        <w:t xml:space="preserve">, </w:t>
      </w:r>
      <w:r>
        <w:rPr>
          <w:szCs w:val="24"/>
        </w:rPr>
        <w:t>Tarybos narys</w:t>
      </w:r>
      <w:r w:rsidRPr="00C955DC">
        <w:rPr>
          <w:szCs w:val="24"/>
        </w:rPr>
        <w:t xml:space="preserve">, </w:t>
      </w:r>
      <w:r>
        <w:rPr>
          <w:szCs w:val="24"/>
        </w:rPr>
        <w:t>L</w:t>
      </w:r>
      <w:r w:rsidRPr="00C955DC">
        <w:rPr>
          <w:szCs w:val="24"/>
        </w:rPr>
        <w:t>iber</w:t>
      </w:r>
      <w:r>
        <w:rPr>
          <w:szCs w:val="24"/>
        </w:rPr>
        <w:t>alų</w:t>
      </w:r>
      <w:r w:rsidRPr="00C955DC">
        <w:rPr>
          <w:szCs w:val="24"/>
        </w:rPr>
        <w:t xml:space="preserve"> </w:t>
      </w:r>
      <w:r>
        <w:rPr>
          <w:szCs w:val="24"/>
        </w:rPr>
        <w:t xml:space="preserve">sąjūdžio </w:t>
      </w:r>
      <w:r w:rsidRPr="00C955DC">
        <w:rPr>
          <w:szCs w:val="24"/>
        </w:rPr>
        <w:t>frakcijos deleguota</w:t>
      </w:r>
      <w:r>
        <w:rPr>
          <w:szCs w:val="24"/>
        </w:rPr>
        <w:t>s atstovas;</w:t>
      </w:r>
    </w:p>
    <w:p w:rsidR="003A10D9" w:rsidRPr="00870D36" w:rsidRDefault="003A10D9" w:rsidP="006428C8">
      <w:pPr>
        <w:overflowPunct w:val="0"/>
        <w:ind w:firstLine="567"/>
        <w:jc w:val="both"/>
        <w:textAlignment w:val="baseline"/>
        <w:rPr>
          <w:szCs w:val="24"/>
        </w:rPr>
      </w:pPr>
      <w:r w:rsidRPr="00870D36">
        <w:rPr>
          <w:szCs w:val="24"/>
        </w:rPr>
        <w:t>1.4. Ričardas Mažutis, Tarybos narys, Mišrios frakcijos deleguotas atstovas;</w:t>
      </w:r>
    </w:p>
    <w:p w:rsidR="003A10D9" w:rsidRPr="00C955DC" w:rsidRDefault="003A10D9" w:rsidP="006428C8">
      <w:pPr>
        <w:overflowPunct w:val="0"/>
        <w:ind w:firstLine="567"/>
        <w:jc w:val="both"/>
        <w:textAlignment w:val="baseline"/>
        <w:rPr>
          <w:szCs w:val="24"/>
        </w:rPr>
      </w:pPr>
      <w:r w:rsidRPr="00C955DC">
        <w:rPr>
          <w:szCs w:val="24"/>
        </w:rPr>
        <w:t>1.5.</w:t>
      </w:r>
      <w:r>
        <w:rPr>
          <w:szCs w:val="24"/>
        </w:rPr>
        <w:t xml:space="preserve"> _________________</w:t>
      </w:r>
      <w:r w:rsidRPr="00C955DC">
        <w:rPr>
          <w:szCs w:val="24"/>
        </w:rPr>
        <w:t xml:space="preserve">, </w:t>
      </w:r>
      <w:r>
        <w:rPr>
          <w:szCs w:val="24"/>
        </w:rPr>
        <w:t>T</w:t>
      </w:r>
      <w:r w:rsidRPr="00C955DC">
        <w:rPr>
          <w:szCs w:val="24"/>
        </w:rPr>
        <w:t>arybos narys</w:t>
      </w:r>
      <w:r>
        <w:rPr>
          <w:szCs w:val="24"/>
        </w:rPr>
        <w:t xml:space="preserve"> (-ė)</w:t>
      </w:r>
      <w:r w:rsidRPr="00C955DC">
        <w:rPr>
          <w:szCs w:val="24"/>
        </w:rPr>
        <w:t xml:space="preserve">, </w:t>
      </w:r>
      <w:r w:rsidRPr="00477CE2">
        <w:rPr>
          <w:szCs w:val="24"/>
        </w:rPr>
        <w:t>Visuomeninio rinkimų komiteto „Pagėgių krašto vardan</w:t>
      </w:r>
      <w:r>
        <w:rPr>
          <w:szCs w:val="24"/>
        </w:rPr>
        <w:t>“ frakcijos deleguotas atstovas (-ė).</w:t>
      </w:r>
    </w:p>
    <w:p w:rsidR="003A10D9" w:rsidRPr="00C955DC" w:rsidRDefault="003A10D9" w:rsidP="006428C8">
      <w:pPr>
        <w:overflowPunct w:val="0"/>
        <w:ind w:firstLine="567"/>
        <w:jc w:val="both"/>
        <w:textAlignment w:val="baseline"/>
        <w:rPr>
          <w:szCs w:val="24"/>
        </w:rPr>
      </w:pPr>
      <w:r>
        <w:rPr>
          <w:szCs w:val="24"/>
        </w:rPr>
        <w:t xml:space="preserve">2. Skirti Pagėgių </w:t>
      </w:r>
      <w:r w:rsidRPr="00F60822">
        <w:rPr>
          <w:szCs w:val="24"/>
        </w:rPr>
        <w:t>savivaldybės tarybos narį</w:t>
      </w:r>
      <w:r w:rsidR="00F60822" w:rsidRPr="00F60822">
        <w:rPr>
          <w:szCs w:val="24"/>
        </w:rPr>
        <w:t xml:space="preserve"> </w:t>
      </w:r>
      <w:r w:rsidRPr="00F60822">
        <w:rPr>
          <w:szCs w:val="24"/>
        </w:rPr>
        <w:t xml:space="preserve"> </w:t>
      </w:r>
      <w:r w:rsidR="00F60822" w:rsidRPr="00F60822">
        <w:rPr>
          <w:szCs w:val="24"/>
        </w:rPr>
        <w:t xml:space="preserve"> Vladimirą </w:t>
      </w:r>
      <w:proofErr w:type="spellStart"/>
      <w:r w:rsidR="00F60822" w:rsidRPr="00F60822">
        <w:rPr>
          <w:szCs w:val="24"/>
        </w:rPr>
        <w:t>Gorodeckį</w:t>
      </w:r>
      <w:proofErr w:type="spellEnd"/>
      <w:r w:rsidR="00F60822" w:rsidRPr="00F60822">
        <w:rPr>
          <w:szCs w:val="24"/>
        </w:rPr>
        <w:t xml:space="preserve"> </w:t>
      </w:r>
      <w:r w:rsidRPr="00F60822">
        <w:rPr>
          <w:szCs w:val="24"/>
        </w:rPr>
        <w:t>komisijos pirmininku.</w:t>
      </w:r>
    </w:p>
    <w:p w:rsidR="003A10D9" w:rsidRDefault="003A10D9" w:rsidP="00870D36">
      <w:pPr>
        <w:overflowPunct w:val="0"/>
        <w:ind w:firstLine="567"/>
        <w:jc w:val="both"/>
        <w:textAlignment w:val="baseline"/>
        <w:rPr>
          <w:szCs w:val="24"/>
        </w:rPr>
      </w:pPr>
      <w:r w:rsidRPr="00C955DC">
        <w:rPr>
          <w:szCs w:val="24"/>
        </w:rPr>
        <w:t>3. Pavesti šio sprendimo 1 pun</w:t>
      </w:r>
      <w:r>
        <w:rPr>
          <w:szCs w:val="24"/>
        </w:rPr>
        <w:t xml:space="preserve">ktu sudarytai komisijai </w:t>
      </w:r>
      <w:r w:rsidRPr="00C955DC">
        <w:rPr>
          <w:szCs w:val="24"/>
        </w:rPr>
        <w:t xml:space="preserve">ištirti </w:t>
      </w:r>
      <w:r>
        <w:rPr>
          <w:szCs w:val="24"/>
        </w:rPr>
        <w:t>Pagėgių</w:t>
      </w:r>
      <w:r w:rsidRPr="00C955DC">
        <w:rPr>
          <w:szCs w:val="24"/>
        </w:rPr>
        <w:t xml:space="preserve"> savivaldybės tarybos narių </w:t>
      </w:r>
      <w:r>
        <w:rPr>
          <w:szCs w:val="24"/>
        </w:rPr>
        <w:t>2021 m. sausio 18</w:t>
      </w:r>
      <w:r w:rsidRPr="00C955DC">
        <w:rPr>
          <w:szCs w:val="24"/>
        </w:rPr>
        <w:t xml:space="preserve"> d. teikime išdėstytus faktus ir </w:t>
      </w:r>
      <w:r>
        <w:rPr>
          <w:szCs w:val="24"/>
        </w:rPr>
        <w:t>iki 2021</w:t>
      </w:r>
      <w:r w:rsidRPr="00C955DC">
        <w:rPr>
          <w:szCs w:val="24"/>
        </w:rPr>
        <w:t xml:space="preserve"> m. </w:t>
      </w:r>
      <w:r w:rsidR="00F60822" w:rsidRPr="00F60822">
        <w:rPr>
          <w:szCs w:val="24"/>
        </w:rPr>
        <w:t>kovo 15 d.</w:t>
      </w:r>
      <w:r w:rsidRPr="00F60822">
        <w:rPr>
          <w:szCs w:val="24"/>
        </w:rPr>
        <w:t xml:space="preserve"> pateikti</w:t>
      </w:r>
      <w:r w:rsidRPr="00C955DC">
        <w:rPr>
          <w:szCs w:val="24"/>
        </w:rPr>
        <w:t xml:space="preserve"> išvadą savivaldybės tarybai.</w:t>
      </w:r>
    </w:p>
    <w:p w:rsidR="00F60822" w:rsidRPr="00C955DC" w:rsidRDefault="00F60822" w:rsidP="00870D36">
      <w:pPr>
        <w:overflowPunct w:val="0"/>
        <w:ind w:firstLine="567"/>
        <w:jc w:val="both"/>
        <w:textAlignment w:val="baseline"/>
        <w:rPr>
          <w:szCs w:val="24"/>
        </w:rPr>
      </w:pPr>
      <w:r>
        <w:rPr>
          <w:szCs w:val="24"/>
        </w:rPr>
        <w:t xml:space="preserve">4. Paskirti Ingridą </w:t>
      </w:r>
      <w:proofErr w:type="spellStart"/>
      <w:r>
        <w:rPr>
          <w:szCs w:val="24"/>
        </w:rPr>
        <w:t>Zavistauskaitę</w:t>
      </w:r>
      <w:proofErr w:type="spellEnd"/>
      <w:r>
        <w:rPr>
          <w:szCs w:val="24"/>
        </w:rPr>
        <w:t>, Pagėgių savivaldybės administracijos Dokumentų valdymo ir teisės skyriaus vyresniąją specialistę, komisijos sekretore.</w:t>
      </w:r>
    </w:p>
    <w:p w:rsidR="003A10D9" w:rsidRDefault="003A10D9" w:rsidP="00870D36">
      <w:pPr>
        <w:jc w:val="both"/>
      </w:pPr>
      <w:r>
        <w:rPr>
          <w:lang w:eastAsia="lt-LT"/>
        </w:rPr>
        <w:t xml:space="preserve">         </w:t>
      </w:r>
      <w:r w:rsidR="00F60822">
        <w:rPr>
          <w:lang w:eastAsia="lt-LT"/>
        </w:rPr>
        <w:t>5</w:t>
      </w:r>
      <w:r>
        <w:rPr>
          <w:lang w:eastAsia="lt-LT"/>
        </w:rPr>
        <w:t xml:space="preserve">. </w:t>
      </w:r>
      <w:r w:rsidRPr="00031286">
        <w:t xml:space="preserve">Sprendimą paskelbti Pagėgių savivaldybės interneto svetainėje  </w:t>
      </w:r>
      <w:hyperlink r:id="rId8" w:history="1">
        <w:r w:rsidRPr="0043731C">
          <w:rPr>
            <w:rStyle w:val="Hipersaitas"/>
          </w:rPr>
          <w:t>www.pagegiai.lt</w:t>
        </w:r>
      </w:hyperlink>
      <w:r w:rsidRPr="00031286">
        <w:t>.</w:t>
      </w:r>
    </w:p>
    <w:p w:rsidR="00F60822" w:rsidRPr="00D862BF" w:rsidRDefault="00F60822" w:rsidP="00F60822">
      <w:pPr>
        <w:numPr>
          <w:ilvl w:val="1"/>
          <w:numId w:val="8"/>
        </w:numPr>
        <w:overflowPunct w:val="0"/>
        <w:autoSpaceDE w:val="0"/>
        <w:autoSpaceDN w:val="0"/>
        <w:adjustRightInd w:val="0"/>
        <w:jc w:val="both"/>
        <w:textAlignment w:val="baseline"/>
      </w:pPr>
      <w:r>
        <w:t xml:space="preserve">   </w:t>
      </w:r>
      <w:r w:rsidR="003A10D9" w:rsidRPr="00031286">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w:t>
      </w:r>
      <w:r w:rsidRPr="00D862BF">
        <w:t>sprendimo paskelbimo dienos ar įteikimo suinteresuotiems asmenims dienos.</w:t>
      </w:r>
    </w:p>
    <w:p w:rsidR="00870D36" w:rsidRDefault="00870D36" w:rsidP="00870D36">
      <w:pPr>
        <w:jc w:val="both"/>
      </w:pPr>
    </w:p>
    <w:p w:rsidR="00870D36" w:rsidRDefault="00870D36" w:rsidP="00870D36"/>
    <w:p w:rsidR="00870D36" w:rsidRDefault="00870D36" w:rsidP="00870D36"/>
    <w:p w:rsidR="00870D36" w:rsidRDefault="00870D36" w:rsidP="00870D36"/>
    <w:p w:rsidR="00870D36" w:rsidRDefault="00870D36" w:rsidP="00870D36"/>
    <w:p w:rsidR="00870D36" w:rsidRDefault="00870D36" w:rsidP="00870D36">
      <w:pPr>
        <w:rPr>
          <w:szCs w:val="24"/>
        </w:rPr>
      </w:pPr>
      <w:r>
        <w:rPr>
          <w:szCs w:val="24"/>
        </w:rPr>
        <w:t>Savivaldybės meras</w:t>
      </w:r>
      <w:r>
        <w:rPr>
          <w:szCs w:val="24"/>
        </w:rPr>
        <w:tab/>
      </w:r>
      <w:r>
        <w:rPr>
          <w:szCs w:val="24"/>
        </w:rPr>
        <w:tab/>
      </w:r>
      <w:r>
        <w:rPr>
          <w:szCs w:val="24"/>
        </w:rPr>
        <w:tab/>
      </w:r>
      <w:r>
        <w:rPr>
          <w:szCs w:val="24"/>
        </w:rPr>
        <w:tab/>
        <w:t xml:space="preserve">       Vaidas Bendaravičius</w:t>
      </w:r>
    </w:p>
    <w:p w:rsidR="003A10D9" w:rsidRDefault="003A10D9" w:rsidP="00870D36">
      <w:pPr>
        <w:jc w:val="both"/>
      </w:pPr>
    </w:p>
    <w:p w:rsidR="003A10D9" w:rsidRDefault="003A10D9" w:rsidP="006428C8">
      <w:pPr>
        <w:jc w:val="both"/>
      </w:pPr>
    </w:p>
    <w:p w:rsidR="003A10D9" w:rsidRDefault="003A10D9" w:rsidP="00B80AA5">
      <w:pPr>
        <w:ind w:left="5102"/>
        <w:jc w:val="both"/>
        <w:rPr>
          <w:color w:val="000000"/>
          <w:sz w:val="22"/>
          <w:szCs w:val="22"/>
        </w:rPr>
      </w:pPr>
    </w:p>
    <w:p w:rsidR="003A10D9" w:rsidRDefault="003A10D9" w:rsidP="00B80AA5">
      <w:pPr>
        <w:ind w:left="5102"/>
        <w:jc w:val="both"/>
        <w:rPr>
          <w:color w:val="000000"/>
          <w:sz w:val="22"/>
          <w:szCs w:val="22"/>
        </w:rPr>
      </w:pPr>
      <w:bookmarkStart w:id="0" w:name="_GoBack"/>
      <w:bookmarkEnd w:id="0"/>
    </w:p>
    <w:sectPr w:rsidR="003A10D9" w:rsidSect="006428C8">
      <w:headerReference w:type="even" r:id="rId9"/>
      <w:headerReference w:type="default" r:id="rId10"/>
      <w:footerReference w:type="even" r:id="rId11"/>
      <w:footerReference w:type="default" r:id="rId12"/>
      <w:headerReference w:type="first" r:id="rId13"/>
      <w:footerReference w:type="first" r:id="rId14"/>
      <w:pgSz w:w="11907" w:h="16840"/>
      <w:pgMar w:top="1134" w:right="567" w:bottom="96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ED0" w:rsidRDefault="00263ED0">
      <w:pPr>
        <w:overflowPunct w:val="0"/>
        <w:textAlignment w:val="baseline"/>
        <w:rPr>
          <w:szCs w:val="24"/>
        </w:rPr>
      </w:pPr>
      <w:r>
        <w:rPr>
          <w:szCs w:val="24"/>
        </w:rPr>
        <w:separator/>
      </w:r>
    </w:p>
  </w:endnote>
  <w:endnote w:type="continuationSeparator" w:id="0">
    <w:p w:rsidR="00263ED0" w:rsidRDefault="00263ED0">
      <w:pPr>
        <w:overflowPunct w:val="0"/>
        <w:textAlignment w:val="baseline"/>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D9" w:rsidRDefault="003A10D9">
    <w:pPr>
      <w:tabs>
        <w:tab w:val="center" w:pos="4153"/>
        <w:tab w:val="right" w:pos="8306"/>
      </w:tabs>
      <w:overflowPunct w:val="0"/>
      <w:textAlignment w:val="baseline"/>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D9" w:rsidRDefault="003A10D9">
    <w:pPr>
      <w:tabs>
        <w:tab w:val="center" w:pos="4153"/>
        <w:tab w:val="right" w:pos="8306"/>
      </w:tabs>
      <w:overflowPunct w:val="0"/>
      <w:textAlignment w:val="baseline"/>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D9" w:rsidRDefault="003A10D9">
    <w:pPr>
      <w:tabs>
        <w:tab w:val="center" w:pos="4153"/>
        <w:tab w:val="right" w:pos="8306"/>
      </w:tabs>
      <w:overflowPunct w:val="0"/>
      <w:textAlignment w:val="baseline"/>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ED0" w:rsidRDefault="00263ED0">
      <w:pPr>
        <w:overflowPunct w:val="0"/>
        <w:textAlignment w:val="baseline"/>
        <w:rPr>
          <w:szCs w:val="24"/>
        </w:rPr>
      </w:pPr>
      <w:r>
        <w:rPr>
          <w:szCs w:val="24"/>
        </w:rPr>
        <w:separator/>
      </w:r>
    </w:p>
  </w:footnote>
  <w:footnote w:type="continuationSeparator" w:id="0">
    <w:p w:rsidR="00263ED0" w:rsidRDefault="00263ED0">
      <w:pPr>
        <w:overflowPunct w:val="0"/>
        <w:textAlignment w:val="baseline"/>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D9" w:rsidRDefault="003A10D9">
    <w:pPr>
      <w:tabs>
        <w:tab w:val="center" w:pos="4153"/>
        <w:tab w:val="right" w:pos="8306"/>
      </w:tabs>
      <w:overflowPunct w:val="0"/>
      <w:textAlignment w:val="baseline"/>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D9" w:rsidRDefault="003A10D9">
    <w:pPr>
      <w:framePr w:wrap="auto" w:vAnchor="text" w:hAnchor="margin" w:xAlign="center" w:y="1"/>
      <w:tabs>
        <w:tab w:val="center" w:pos="4153"/>
        <w:tab w:val="right" w:pos="8306"/>
      </w:tabs>
      <w:overflowPunct w:val="0"/>
      <w:textAlignment w:val="baseline"/>
      <w:rPr>
        <w:szCs w:val="24"/>
      </w:rPr>
    </w:pPr>
  </w:p>
  <w:p w:rsidR="003A10D9" w:rsidRDefault="003A10D9">
    <w:pPr>
      <w:tabs>
        <w:tab w:val="center" w:pos="4153"/>
        <w:tab w:val="right" w:pos="8306"/>
      </w:tabs>
      <w:overflowPunct w:val="0"/>
      <w:textAlignment w:val="baseline"/>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D9" w:rsidRPr="006428C8" w:rsidRDefault="003A10D9" w:rsidP="006428C8">
    <w:pPr>
      <w:tabs>
        <w:tab w:val="center" w:pos="4153"/>
        <w:tab w:val="right" w:pos="8306"/>
      </w:tabs>
      <w:overflowPunct w:val="0"/>
      <w:jc w:val="right"/>
      <w:textAlignment w:val="baseline"/>
      <w:rPr>
        <w:b/>
        <w:i/>
        <w:szCs w:val="24"/>
      </w:rPr>
    </w:pPr>
    <w:r w:rsidRPr="006428C8">
      <w:rPr>
        <w:b/>
        <w:i/>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919B5"/>
    <w:multiLevelType w:val="hybridMultilevel"/>
    <w:tmpl w:val="AB322B38"/>
    <w:lvl w:ilvl="0" w:tplc="C064377A">
      <w:start w:val="4"/>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3">
    <w:nsid w:val="5EC75597"/>
    <w:multiLevelType w:val="hybridMultilevel"/>
    <w:tmpl w:val="DF5685F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68AD77EF"/>
    <w:multiLevelType w:val="hybridMultilevel"/>
    <w:tmpl w:val="49165E6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6C7D392F"/>
    <w:multiLevelType w:val="hybridMultilevel"/>
    <w:tmpl w:val="2BB2C8DC"/>
    <w:lvl w:ilvl="0" w:tplc="355C96C2">
      <w:start w:val="1"/>
      <w:numFmt w:val="decimal"/>
      <w:lvlText w:val="%1."/>
      <w:lvlJc w:val="left"/>
      <w:pPr>
        <w:ind w:left="1437" w:hanging="87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6">
    <w:nsid w:val="79811E02"/>
    <w:multiLevelType w:val="hybridMultilevel"/>
    <w:tmpl w:val="29F85F2C"/>
    <w:lvl w:ilvl="0" w:tplc="4F7A7072">
      <w:start w:val="1"/>
      <w:numFmt w:val="decimal"/>
      <w:lvlText w:val="%1."/>
      <w:lvlJc w:val="left"/>
      <w:pPr>
        <w:ind w:left="1005" w:hanging="360"/>
      </w:pPr>
      <w:rPr>
        <w:rFonts w:cs="Times New Roman" w:hint="default"/>
      </w:rPr>
    </w:lvl>
    <w:lvl w:ilvl="1" w:tplc="04270019" w:tentative="1">
      <w:start w:val="1"/>
      <w:numFmt w:val="lowerLetter"/>
      <w:lvlText w:val="%2."/>
      <w:lvlJc w:val="left"/>
      <w:pPr>
        <w:ind w:left="1725" w:hanging="360"/>
      </w:pPr>
      <w:rPr>
        <w:rFonts w:cs="Times New Roman"/>
      </w:rPr>
    </w:lvl>
    <w:lvl w:ilvl="2" w:tplc="0427001B" w:tentative="1">
      <w:start w:val="1"/>
      <w:numFmt w:val="lowerRoman"/>
      <w:lvlText w:val="%3."/>
      <w:lvlJc w:val="right"/>
      <w:pPr>
        <w:ind w:left="2445" w:hanging="180"/>
      </w:pPr>
      <w:rPr>
        <w:rFonts w:cs="Times New Roman"/>
      </w:rPr>
    </w:lvl>
    <w:lvl w:ilvl="3" w:tplc="0427000F" w:tentative="1">
      <w:start w:val="1"/>
      <w:numFmt w:val="decimal"/>
      <w:lvlText w:val="%4."/>
      <w:lvlJc w:val="left"/>
      <w:pPr>
        <w:ind w:left="3165" w:hanging="360"/>
      </w:pPr>
      <w:rPr>
        <w:rFonts w:cs="Times New Roman"/>
      </w:rPr>
    </w:lvl>
    <w:lvl w:ilvl="4" w:tplc="04270019" w:tentative="1">
      <w:start w:val="1"/>
      <w:numFmt w:val="lowerLetter"/>
      <w:lvlText w:val="%5."/>
      <w:lvlJc w:val="left"/>
      <w:pPr>
        <w:ind w:left="3885" w:hanging="360"/>
      </w:pPr>
      <w:rPr>
        <w:rFonts w:cs="Times New Roman"/>
      </w:rPr>
    </w:lvl>
    <w:lvl w:ilvl="5" w:tplc="0427001B" w:tentative="1">
      <w:start w:val="1"/>
      <w:numFmt w:val="lowerRoman"/>
      <w:lvlText w:val="%6."/>
      <w:lvlJc w:val="right"/>
      <w:pPr>
        <w:ind w:left="4605" w:hanging="180"/>
      </w:pPr>
      <w:rPr>
        <w:rFonts w:cs="Times New Roman"/>
      </w:rPr>
    </w:lvl>
    <w:lvl w:ilvl="6" w:tplc="0427000F" w:tentative="1">
      <w:start w:val="1"/>
      <w:numFmt w:val="decimal"/>
      <w:lvlText w:val="%7."/>
      <w:lvlJc w:val="left"/>
      <w:pPr>
        <w:ind w:left="5325" w:hanging="360"/>
      </w:pPr>
      <w:rPr>
        <w:rFonts w:cs="Times New Roman"/>
      </w:rPr>
    </w:lvl>
    <w:lvl w:ilvl="7" w:tplc="04270019" w:tentative="1">
      <w:start w:val="1"/>
      <w:numFmt w:val="lowerLetter"/>
      <w:lvlText w:val="%8."/>
      <w:lvlJc w:val="left"/>
      <w:pPr>
        <w:ind w:left="6045" w:hanging="360"/>
      </w:pPr>
      <w:rPr>
        <w:rFonts w:cs="Times New Roman"/>
      </w:rPr>
    </w:lvl>
    <w:lvl w:ilvl="8" w:tplc="0427001B" w:tentative="1">
      <w:start w:val="1"/>
      <w:numFmt w:val="lowerRoman"/>
      <w:lvlText w:val="%9."/>
      <w:lvlJc w:val="right"/>
      <w:pPr>
        <w:ind w:left="6765" w:hanging="180"/>
      </w:pPr>
      <w:rPr>
        <w:rFonts w:cs="Times New Roman"/>
      </w:rPr>
    </w:lvl>
  </w:abstractNum>
  <w:abstractNum w:abstractNumId="7">
    <w:nsid w:val="7BCA4C31"/>
    <w:multiLevelType w:val="hybridMultilevel"/>
    <w:tmpl w:val="D756AEA6"/>
    <w:lvl w:ilvl="0" w:tplc="F832375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3"/>
  </w:num>
  <w:num w:numId="4">
    <w:abstractNumId w:val="7"/>
  </w:num>
  <w:num w:numId="5">
    <w:abstractNumId w:val="6"/>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096"/>
    <w:rsid w:val="00004C90"/>
    <w:rsid w:val="000247C1"/>
    <w:rsid w:val="000276FC"/>
    <w:rsid w:val="00031286"/>
    <w:rsid w:val="00034895"/>
    <w:rsid w:val="00044D3B"/>
    <w:rsid w:val="000663E7"/>
    <w:rsid w:val="0007298B"/>
    <w:rsid w:val="000757B3"/>
    <w:rsid w:val="00086E00"/>
    <w:rsid w:val="000920A9"/>
    <w:rsid w:val="000A3272"/>
    <w:rsid w:val="000A7EEC"/>
    <w:rsid w:val="000B05C6"/>
    <w:rsid w:val="000B2827"/>
    <w:rsid w:val="000B7020"/>
    <w:rsid w:val="000B71DA"/>
    <w:rsid w:val="000C7513"/>
    <w:rsid w:val="000D4C50"/>
    <w:rsid w:val="000D628E"/>
    <w:rsid w:val="000E0425"/>
    <w:rsid w:val="000E2D9D"/>
    <w:rsid w:val="000E7A27"/>
    <w:rsid w:val="0013617F"/>
    <w:rsid w:val="00145416"/>
    <w:rsid w:val="00167343"/>
    <w:rsid w:val="00192197"/>
    <w:rsid w:val="00192C22"/>
    <w:rsid w:val="00195484"/>
    <w:rsid w:val="001A07F1"/>
    <w:rsid w:val="001A371C"/>
    <w:rsid w:val="001A4B22"/>
    <w:rsid w:val="001A4B5B"/>
    <w:rsid w:val="001B20E8"/>
    <w:rsid w:val="001C34E9"/>
    <w:rsid w:val="001E0252"/>
    <w:rsid w:val="001E0BA4"/>
    <w:rsid w:val="001F109D"/>
    <w:rsid w:val="00215A78"/>
    <w:rsid w:val="00227D1F"/>
    <w:rsid w:val="002361F5"/>
    <w:rsid w:val="002465C7"/>
    <w:rsid w:val="002540B3"/>
    <w:rsid w:val="00260E1E"/>
    <w:rsid w:val="00263ED0"/>
    <w:rsid w:val="00281995"/>
    <w:rsid w:val="00295318"/>
    <w:rsid w:val="00296BF7"/>
    <w:rsid w:val="002A75BF"/>
    <w:rsid w:val="002B1FF9"/>
    <w:rsid w:val="002B4FD9"/>
    <w:rsid w:val="002C4201"/>
    <w:rsid w:val="002C5C69"/>
    <w:rsid w:val="002E2538"/>
    <w:rsid w:val="002E616F"/>
    <w:rsid w:val="002F163A"/>
    <w:rsid w:val="00307837"/>
    <w:rsid w:val="003159C1"/>
    <w:rsid w:val="00322D9C"/>
    <w:rsid w:val="00327A88"/>
    <w:rsid w:val="0034220D"/>
    <w:rsid w:val="00352165"/>
    <w:rsid w:val="00353AC8"/>
    <w:rsid w:val="00365820"/>
    <w:rsid w:val="003815D4"/>
    <w:rsid w:val="00392C1B"/>
    <w:rsid w:val="003973F2"/>
    <w:rsid w:val="003A07DA"/>
    <w:rsid w:val="003A10D9"/>
    <w:rsid w:val="003A5D6D"/>
    <w:rsid w:val="003C255C"/>
    <w:rsid w:val="003C4B19"/>
    <w:rsid w:val="003D0177"/>
    <w:rsid w:val="003E4010"/>
    <w:rsid w:val="003F3F50"/>
    <w:rsid w:val="00406B59"/>
    <w:rsid w:val="0040722A"/>
    <w:rsid w:val="00407F2E"/>
    <w:rsid w:val="00411714"/>
    <w:rsid w:val="004143EE"/>
    <w:rsid w:val="004321D1"/>
    <w:rsid w:val="00435C6F"/>
    <w:rsid w:val="0043731C"/>
    <w:rsid w:val="00440EFC"/>
    <w:rsid w:val="00440F6B"/>
    <w:rsid w:val="00442096"/>
    <w:rsid w:val="0044252F"/>
    <w:rsid w:val="00443D95"/>
    <w:rsid w:val="0045120A"/>
    <w:rsid w:val="00451BB4"/>
    <w:rsid w:val="00460EAD"/>
    <w:rsid w:val="00467E08"/>
    <w:rsid w:val="00472BD8"/>
    <w:rsid w:val="00475C66"/>
    <w:rsid w:val="00477CE2"/>
    <w:rsid w:val="00492447"/>
    <w:rsid w:val="00497714"/>
    <w:rsid w:val="004B02BF"/>
    <w:rsid w:val="004C1753"/>
    <w:rsid w:val="004C345E"/>
    <w:rsid w:val="004D027B"/>
    <w:rsid w:val="004D469A"/>
    <w:rsid w:val="004F2F09"/>
    <w:rsid w:val="005005F3"/>
    <w:rsid w:val="0050418F"/>
    <w:rsid w:val="00505167"/>
    <w:rsid w:val="00505E93"/>
    <w:rsid w:val="00510113"/>
    <w:rsid w:val="00511AED"/>
    <w:rsid w:val="00530AB4"/>
    <w:rsid w:val="00556BEE"/>
    <w:rsid w:val="00571D8A"/>
    <w:rsid w:val="00587B2D"/>
    <w:rsid w:val="005A1E27"/>
    <w:rsid w:val="005A615B"/>
    <w:rsid w:val="005B0AF9"/>
    <w:rsid w:val="005B40F7"/>
    <w:rsid w:val="005B79EF"/>
    <w:rsid w:val="005F5798"/>
    <w:rsid w:val="006115D9"/>
    <w:rsid w:val="00611D50"/>
    <w:rsid w:val="0061252D"/>
    <w:rsid w:val="0061618E"/>
    <w:rsid w:val="00617F01"/>
    <w:rsid w:val="006306C8"/>
    <w:rsid w:val="00636F17"/>
    <w:rsid w:val="006428C8"/>
    <w:rsid w:val="00651153"/>
    <w:rsid w:val="00654478"/>
    <w:rsid w:val="00672A47"/>
    <w:rsid w:val="00673BAC"/>
    <w:rsid w:val="00682019"/>
    <w:rsid w:val="006A6A4E"/>
    <w:rsid w:val="006B45F0"/>
    <w:rsid w:val="006C2761"/>
    <w:rsid w:val="006C4C11"/>
    <w:rsid w:val="006D3278"/>
    <w:rsid w:val="006D50EC"/>
    <w:rsid w:val="006E206D"/>
    <w:rsid w:val="006E20DA"/>
    <w:rsid w:val="007058D4"/>
    <w:rsid w:val="007060E4"/>
    <w:rsid w:val="00707AE6"/>
    <w:rsid w:val="00713DF8"/>
    <w:rsid w:val="00732130"/>
    <w:rsid w:val="00736BB2"/>
    <w:rsid w:val="007406D7"/>
    <w:rsid w:val="007431A4"/>
    <w:rsid w:val="007432D9"/>
    <w:rsid w:val="007459BB"/>
    <w:rsid w:val="007561B6"/>
    <w:rsid w:val="00777BED"/>
    <w:rsid w:val="00782231"/>
    <w:rsid w:val="00783799"/>
    <w:rsid w:val="007A550B"/>
    <w:rsid w:val="007B3A11"/>
    <w:rsid w:val="007D4D42"/>
    <w:rsid w:val="007E0A5B"/>
    <w:rsid w:val="007E3155"/>
    <w:rsid w:val="0083044D"/>
    <w:rsid w:val="008469B1"/>
    <w:rsid w:val="00850788"/>
    <w:rsid w:val="00856E96"/>
    <w:rsid w:val="00870D36"/>
    <w:rsid w:val="008710B2"/>
    <w:rsid w:val="008822B0"/>
    <w:rsid w:val="0088472B"/>
    <w:rsid w:val="008860AF"/>
    <w:rsid w:val="0088681F"/>
    <w:rsid w:val="008C2E8A"/>
    <w:rsid w:val="008C73AE"/>
    <w:rsid w:val="008D1487"/>
    <w:rsid w:val="008E23D5"/>
    <w:rsid w:val="008F094A"/>
    <w:rsid w:val="008F1194"/>
    <w:rsid w:val="008F194F"/>
    <w:rsid w:val="008F6434"/>
    <w:rsid w:val="0090003A"/>
    <w:rsid w:val="00905F59"/>
    <w:rsid w:val="00927BBF"/>
    <w:rsid w:val="00930A4E"/>
    <w:rsid w:val="00932B0E"/>
    <w:rsid w:val="00940726"/>
    <w:rsid w:val="009428EC"/>
    <w:rsid w:val="00946A79"/>
    <w:rsid w:val="00953769"/>
    <w:rsid w:val="00954E1C"/>
    <w:rsid w:val="0095787B"/>
    <w:rsid w:val="00975A4D"/>
    <w:rsid w:val="009770B8"/>
    <w:rsid w:val="00984668"/>
    <w:rsid w:val="009950A3"/>
    <w:rsid w:val="009A6153"/>
    <w:rsid w:val="009A76E0"/>
    <w:rsid w:val="009B3AB5"/>
    <w:rsid w:val="009B6DB9"/>
    <w:rsid w:val="009D16F9"/>
    <w:rsid w:val="009D5AE4"/>
    <w:rsid w:val="009E6244"/>
    <w:rsid w:val="00A01E85"/>
    <w:rsid w:val="00A07027"/>
    <w:rsid w:val="00A1336C"/>
    <w:rsid w:val="00A33337"/>
    <w:rsid w:val="00A35021"/>
    <w:rsid w:val="00A50C1F"/>
    <w:rsid w:val="00A868DD"/>
    <w:rsid w:val="00AF0801"/>
    <w:rsid w:val="00AF12C2"/>
    <w:rsid w:val="00AF3CB8"/>
    <w:rsid w:val="00B04BE3"/>
    <w:rsid w:val="00B20686"/>
    <w:rsid w:val="00B2470C"/>
    <w:rsid w:val="00B275D4"/>
    <w:rsid w:val="00B40CCC"/>
    <w:rsid w:val="00B53222"/>
    <w:rsid w:val="00B629F8"/>
    <w:rsid w:val="00B64F64"/>
    <w:rsid w:val="00B74277"/>
    <w:rsid w:val="00B8082C"/>
    <w:rsid w:val="00B80AA5"/>
    <w:rsid w:val="00B81C58"/>
    <w:rsid w:val="00B8243A"/>
    <w:rsid w:val="00B84191"/>
    <w:rsid w:val="00B91F1D"/>
    <w:rsid w:val="00B92C21"/>
    <w:rsid w:val="00B957C1"/>
    <w:rsid w:val="00B95F7E"/>
    <w:rsid w:val="00BA4ECE"/>
    <w:rsid w:val="00BB6753"/>
    <w:rsid w:val="00BB7505"/>
    <w:rsid w:val="00BC57D2"/>
    <w:rsid w:val="00BC57DF"/>
    <w:rsid w:val="00BC65BB"/>
    <w:rsid w:val="00BD3575"/>
    <w:rsid w:val="00BD47FE"/>
    <w:rsid w:val="00BE2A75"/>
    <w:rsid w:val="00BE689C"/>
    <w:rsid w:val="00BF53E6"/>
    <w:rsid w:val="00C1160F"/>
    <w:rsid w:val="00C2040E"/>
    <w:rsid w:val="00C259C0"/>
    <w:rsid w:val="00C3115F"/>
    <w:rsid w:val="00C335F6"/>
    <w:rsid w:val="00C40923"/>
    <w:rsid w:val="00C46ED3"/>
    <w:rsid w:val="00C473F3"/>
    <w:rsid w:val="00C55416"/>
    <w:rsid w:val="00C714B7"/>
    <w:rsid w:val="00C84B94"/>
    <w:rsid w:val="00C955DC"/>
    <w:rsid w:val="00CA0EFC"/>
    <w:rsid w:val="00CA427D"/>
    <w:rsid w:val="00CB6D91"/>
    <w:rsid w:val="00CC2185"/>
    <w:rsid w:val="00CE1233"/>
    <w:rsid w:val="00CF236A"/>
    <w:rsid w:val="00CF3A36"/>
    <w:rsid w:val="00D05A52"/>
    <w:rsid w:val="00D21E97"/>
    <w:rsid w:val="00D26657"/>
    <w:rsid w:val="00D4213C"/>
    <w:rsid w:val="00D4250E"/>
    <w:rsid w:val="00D43B0A"/>
    <w:rsid w:val="00D50BE7"/>
    <w:rsid w:val="00D52DFF"/>
    <w:rsid w:val="00D61B07"/>
    <w:rsid w:val="00D67035"/>
    <w:rsid w:val="00D71850"/>
    <w:rsid w:val="00D90A28"/>
    <w:rsid w:val="00D91F7F"/>
    <w:rsid w:val="00DA54C3"/>
    <w:rsid w:val="00DB3C24"/>
    <w:rsid w:val="00DC6A87"/>
    <w:rsid w:val="00E00458"/>
    <w:rsid w:val="00E12FDF"/>
    <w:rsid w:val="00E61643"/>
    <w:rsid w:val="00E62F8B"/>
    <w:rsid w:val="00E649F0"/>
    <w:rsid w:val="00E65C54"/>
    <w:rsid w:val="00E67424"/>
    <w:rsid w:val="00E97BB5"/>
    <w:rsid w:val="00EB1AB4"/>
    <w:rsid w:val="00EB5D5E"/>
    <w:rsid w:val="00ED1232"/>
    <w:rsid w:val="00EE437F"/>
    <w:rsid w:val="00EE75AE"/>
    <w:rsid w:val="00EF38CA"/>
    <w:rsid w:val="00EF66E3"/>
    <w:rsid w:val="00F12128"/>
    <w:rsid w:val="00F146FB"/>
    <w:rsid w:val="00F17B0D"/>
    <w:rsid w:val="00F33F6B"/>
    <w:rsid w:val="00F42B68"/>
    <w:rsid w:val="00F4371F"/>
    <w:rsid w:val="00F45583"/>
    <w:rsid w:val="00F50C0E"/>
    <w:rsid w:val="00F526DE"/>
    <w:rsid w:val="00F56EA9"/>
    <w:rsid w:val="00F57C3E"/>
    <w:rsid w:val="00F60822"/>
    <w:rsid w:val="00FA2443"/>
    <w:rsid w:val="00FC7720"/>
    <w:rsid w:val="00FE78F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5AE4"/>
    <w:rPr>
      <w:sz w:val="24"/>
      <w:lang w:eastAsia="en-US"/>
    </w:rPr>
  </w:style>
  <w:style w:type="paragraph" w:styleId="Antrat2">
    <w:name w:val="heading 2"/>
    <w:basedOn w:val="prastasis"/>
    <w:next w:val="prastasis"/>
    <w:link w:val="Antrat2Diagrama"/>
    <w:uiPriority w:val="99"/>
    <w:qFormat/>
    <w:rsid w:val="008710B2"/>
    <w:pPr>
      <w:keepNext/>
      <w:overflowPunct w:val="0"/>
      <w:autoSpaceDE w:val="0"/>
      <w:autoSpaceDN w:val="0"/>
      <w:adjustRightInd w:val="0"/>
      <w:spacing w:before="120"/>
      <w:jc w:val="center"/>
      <w:textAlignment w:val="baseline"/>
      <w:outlineLvl w:val="1"/>
    </w:pPr>
    <w:rPr>
      <w:b/>
      <w:caps/>
      <w:color w:val="000000"/>
      <w:sz w:val="20"/>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710B2"/>
    <w:rPr>
      <w:rFonts w:cs="Times New Roman"/>
      <w:b/>
      <w:caps/>
      <w:color w:val="000000"/>
    </w:rPr>
  </w:style>
  <w:style w:type="character" w:styleId="Vietosrezervavimoenklotekstas">
    <w:name w:val="Placeholder Text"/>
    <w:uiPriority w:val="99"/>
    <w:rsid w:val="001B20E8"/>
    <w:rPr>
      <w:rFonts w:cs="Times New Roman"/>
      <w:color w:val="808080"/>
    </w:rPr>
  </w:style>
  <w:style w:type="paragraph" w:styleId="Debesliotekstas">
    <w:name w:val="Balloon Text"/>
    <w:basedOn w:val="prastasis"/>
    <w:link w:val="DebesliotekstasDiagrama"/>
    <w:uiPriority w:val="99"/>
    <w:rsid w:val="002F163A"/>
    <w:rPr>
      <w:rFonts w:ascii="Tahoma" w:hAnsi="Tahoma"/>
      <w:sz w:val="16"/>
      <w:lang/>
    </w:rPr>
  </w:style>
  <w:style w:type="character" w:customStyle="1" w:styleId="DebesliotekstasDiagrama">
    <w:name w:val="Debesėlio tekstas Diagrama"/>
    <w:link w:val="Debesliotekstas"/>
    <w:uiPriority w:val="99"/>
    <w:locked/>
    <w:rsid w:val="002F163A"/>
    <w:rPr>
      <w:rFonts w:ascii="Tahoma" w:hAnsi="Tahoma" w:cs="Times New Roman"/>
      <w:sz w:val="16"/>
    </w:rPr>
  </w:style>
  <w:style w:type="paragraph" w:styleId="Sraopastraipa">
    <w:name w:val="List Paragraph"/>
    <w:basedOn w:val="prastasis"/>
    <w:uiPriority w:val="99"/>
    <w:qFormat/>
    <w:rsid w:val="00440F6B"/>
    <w:pPr>
      <w:ind w:left="720"/>
      <w:contextualSpacing/>
    </w:pPr>
  </w:style>
  <w:style w:type="character" w:styleId="Hipersaitas">
    <w:name w:val="Hyperlink"/>
    <w:uiPriority w:val="99"/>
    <w:rsid w:val="008710B2"/>
    <w:rPr>
      <w:rFonts w:cs="Times New Roman"/>
      <w:color w:val="0000FF"/>
      <w:u w:val="single"/>
    </w:rPr>
  </w:style>
  <w:style w:type="paragraph" w:customStyle="1" w:styleId="Char1CharChar">
    <w:name w:val="Char1 Char Char"/>
    <w:basedOn w:val="prastasis"/>
    <w:uiPriority w:val="99"/>
    <w:rsid w:val="0088681F"/>
    <w:pPr>
      <w:spacing w:after="160" w:line="240" w:lineRule="exact"/>
    </w:pPr>
    <w:rPr>
      <w:rFonts w:ascii="Verdana" w:hAnsi="Verdana" w:cs="Verdana"/>
      <w:sz w:val="20"/>
      <w:lang w:val="en-US"/>
    </w:rPr>
  </w:style>
  <w:style w:type="character" w:customStyle="1" w:styleId="LLCTekstas">
    <w:name w:val="LLCTekstas"/>
    <w:uiPriority w:val="99"/>
    <w:rsid w:val="0088681F"/>
  </w:style>
  <w:style w:type="paragraph" w:styleId="Pagrindinistekstas">
    <w:name w:val="Body Text"/>
    <w:basedOn w:val="prastasis"/>
    <w:link w:val="PagrindinistekstasDiagrama"/>
    <w:uiPriority w:val="99"/>
    <w:semiHidden/>
    <w:rsid w:val="009A76E0"/>
    <w:pPr>
      <w:overflowPunct w:val="0"/>
      <w:autoSpaceDE w:val="0"/>
      <w:autoSpaceDN w:val="0"/>
      <w:adjustRightInd w:val="0"/>
      <w:spacing w:line="360" w:lineRule="auto"/>
      <w:jc w:val="both"/>
    </w:pPr>
    <w:rPr>
      <w:lang/>
    </w:rPr>
  </w:style>
  <w:style w:type="character" w:customStyle="1" w:styleId="BodyTextChar">
    <w:name w:val="Body Text Char"/>
    <w:uiPriority w:val="99"/>
    <w:semiHidden/>
    <w:locked/>
    <w:rsid w:val="009A76E0"/>
    <w:rPr>
      <w:rFonts w:cs="Times New Roman"/>
      <w:sz w:val="24"/>
      <w:lang w:eastAsia="en-US"/>
    </w:rPr>
  </w:style>
  <w:style w:type="character" w:customStyle="1" w:styleId="PagrindinistekstasDiagrama">
    <w:name w:val="Pagrindinis tekstas Diagrama"/>
    <w:link w:val="Pagrindinistekstas"/>
    <w:uiPriority w:val="99"/>
    <w:semiHidden/>
    <w:locked/>
    <w:rsid w:val="009A76E0"/>
    <w:rPr>
      <w:sz w:val="24"/>
      <w:lang w:eastAsia="en-US"/>
    </w:rPr>
  </w:style>
  <w:style w:type="paragraph" w:styleId="HTMLiankstoformatuotas">
    <w:name w:val="HTML Preformatted"/>
    <w:basedOn w:val="prastasis"/>
    <w:link w:val="HTMLiankstoformatuotasDiagrama"/>
    <w:uiPriority w:val="99"/>
    <w:rsid w:val="00642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lang w:val="en-US"/>
    </w:rPr>
  </w:style>
  <w:style w:type="character" w:customStyle="1" w:styleId="HTMLiankstoformatuotasDiagrama">
    <w:name w:val="HTML iš anksto formatuotas Diagrama"/>
    <w:link w:val="HTMLiankstoformatuotas"/>
    <w:uiPriority w:val="99"/>
    <w:locked/>
    <w:rsid w:val="006428C8"/>
    <w:rPr>
      <w:rFonts w:ascii="Arial Unicode MS" w:hAnsi="Arial Unicode MS" w:cs="Arial Unicode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37217">
      <w:marLeft w:val="0"/>
      <w:marRight w:val="0"/>
      <w:marTop w:val="0"/>
      <w:marBottom w:val="0"/>
      <w:divBdr>
        <w:top w:val="none" w:sz="0" w:space="0" w:color="auto"/>
        <w:left w:val="none" w:sz="0" w:space="0" w:color="auto"/>
        <w:bottom w:val="none" w:sz="0" w:space="0" w:color="auto"/>
        <w:right w:val="none" w:sz="0" w:space="0" w:color="auto"/>
      </w:divBdr>
    </w:div>
    <w:div w:id="39937218">
      <w:marLeft w:val="0"/>
      <w:marRight w:val="0"/>
      <w:marTop w:val="0"/>
      <w:marBottom w:val="0"/>
      <w:divBdr>
        <w:top w:val="none" w:sz="0" w:space="0" w:color="auto"/>
        <w:left w:val="none" w:sz="0" w:space="0" w:color="auto"/>
        <w:bottom w:val="none" w:sz="0" w:space="0" w:color="auto"/>
        <w:right w:val="none" w:sz="0" w:space="0" w:color="auto"/>
      </w:divBdr>
    </w:div>
    <w:div w:id="39937219">
      <w:marLeft w:val="0"/>
      <w:marRight w:val="0"/>
      <w:marTop w:val="0"/>
      <w:marBottom w:val="0"/>
      <w:divBdr>
        <w:top w:val="none" w:sz="0" w:space="0" w:color="auto"/>
        <w:left w:val="none" w:sz="0" w:space="0" w:color="auto"/>
        <w:bottom w:val="none" w:sz="0" w:space="0" w:color="auto"/>
        <w:right w:val="none" w:sz="0" w:space="0" w:color="auto"/>
      </w:divBdr>
    </w:div>
    <w:div w:id="39937220">
      <w:marLeft w:val="0"/>
      <w:marRight w:val="0"/>
      <w:marTop w:val="0"/>
      <w:marBottom w:val="0"/>
      <w:divBdr>
        <w:top w:val="none" w:sz="0" w:space="0" w:color="auto"/>
        <w:left w:val="none" w:sz="0" w:space="0" w:color="auto"/>
        <w:bottom w:val="none" w:sz="0" w:space="0" w:color="auto"/>
        <w:right w:val="none" w:sz="0" w:space="0" w:color="auto"/>
      </w:divBdr>
    </w:div>
    <w:div w:id="39937221">
      <w:marLeft w:val="0"/>
      <w:marRight w:val="0"/>
      <w:marTop w:val="0"/>
      <w:marBottom w:val="0"/>
      <w:divBdr>
        <w:top w:val="none" w:sz="0" w:space="0" w:color="auto"/>
        <w:left w:val="none" w:sz="0" w:space="0" w:color="auto"/>
        <w:bottom w:val="none" w:sz="0" w:space="0" w:color="auto"/>
        <w:right w:val="none" w:sz="0" w:space="0" w:color="auto"/>
      </w:divBdr>
    </w:div>
    <w:div w:id="39937222">
      <w:marLeft w:val="0"/>
      <w:marRight w:val="0"/>
      <w:marTop w:val="0"/>
      <w:marBottom w:val="0"/>
      <w:divBdr>
        <w:top w:val="none" w:sz="0" w:space="0" w:color="auto"/>
        <w:left w:val="none" w:sz="0" w:space="0" w:color="auto"/>
        <w:bottom w:val="none" w:sz="0" w:space="0" w:color="auto"/>
        <w:right w:val="none" w:sz="0" w:space="0" w:color="auto"/>
      </w:divBdr>
    </w:div>
    <w:div w:id="39937223">
      <w:marLeft w:val="0"/>
      <w:marRight w:val="0"/>
      <w:marTop w:val="0"/>
      <w:marBottom w:val="0"/>
      <w:divBdr>
        <w:top w:val="none" w:sz="0" w:space="0" w:color="auto"/>
        <w:left w:val="none" w:sz="0" w:space="0" w:color="auto"/>
        <w:bottom w:val="none" w:sz="0" w:space="0" w:color="auto"/>
        <w:right w:val="none" w:sz="0" w:space="0" w:color="auto"/>
      </w:divBdr>
    </w:div>
    <w:div w:id="39937224">
      <w:marLeft w:val="0"/>
      <w:marRight w:val="0"/>
      <w:marTop w:val="0"/>
      <w:marBottom w:val="0"/>
      <w:divBdr>
        <w:top w:val="none" w:sz="0" w:space="0" w:color="auto"/>
        <w:left w:val="none" w:sz="0" w:space="0" w:color="auto"/>
        <w:bottom w:val="none" w:sz="0" w:space="0" w:color="auto"/>
        <w:right w:val="none" w:sz="0" w:space="0" w:color="auto"/>
      </w:divBdr>
    </w:div>
    <w:div w:id="12192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1657</Words>
  <Characters>945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ARCHYVU DEPARTAMENTAS</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17</cp:revision>
  <cp:lastPrinted>2021-02-19T08:29:00Z</cp:lastPrinted>
  <dcterms:created xsi:type="dcterms:W3CDTF">2021-02-04T09:45:00Z</dcterms:created>
  <dcterms:modified xsi:type="dcterms:W3CDTF">2021-02-19T08:36:00Z</dcterms:modified>
</cp:coreProperties>
</file>