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16" w:rsidRDefault="007E1716" w:rsidP="00E12EB7">
      <w:pPr>
        <w:rPr>
          <w:sz w:val="20"/>
          <w:lang w:val="lt-LT"/>
        </w:rPr>
      </w:pPr>
    </w:p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7E1716" w:rsidTr="00523CEA">
        <w:trPr>
          <w:trHeight w:val="1136"/>
        </w:trPr>
        <w:tc>
          <w:tcPr>
            <w:tcW w:w="9720" w:type="dxa"/>
          </w:tcPr>
          <w:p w:rsidR="007E1716" w:rsidRDefault="000A44A1" w:rsidP="000A44A1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8pt;visibility:visible">
                  <v:imagedata r:id="rId6" o:title=""/>
                </v:shape>
              </w:pict>
            </w:r>
          </w:p>
        </w:tc>
      </w:tr>
      <w:tr w:rsidR="007E1716" w:rsidRPr="00E2244D" w:rsidTr="00523CEA">
        <w:trPr>
          <w:trHeight w:val="1981"/>
        </w:trPr>
        <w:tc>
          <w:tcPr>
            <w:tcW w:w="9720" w:type="dxa"/>
          </w:tcPr>
          <w:p w:rsidR="007E1716" w:rsidRPr="00007345" w:rsidRDefault="007E1716" w:rsidP="00523CEA">
            <w:pPr>
              <w:pStyle w:val="Heading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 xml:space="preserve">PAGĖGIŲ </w:t>
            </w:r>
            <w:r w:rsidRPr="00007345">
              <w:rPr>
                <w:sz w:val="24"/>
              </w:rPr>
              <w:t>SAVIVALDYBĖS TARYBA</w:t>
            </w:r>
          </w:p>
          <w:p w:rsidR="007E1716" w:rsidRPr="00007345" w:rsidRDefault="007E1716" w:rsidP="00523CE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:rsidR="007E1716" w:rsidRDefault="007E1716" w:rsidP="00523CE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PAGĖGIŲ SAVIVALDYBĖS TARYBOS 2020 M. VASARIO 6 D. SPRENDIMO </w:t>
            </w:r>
          </w:p>
          <w:p w:rsidR="007E1716" w:rsidRDefault="007E1716" w:rsidP="00523CE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T-20 „DĖL PAGĖGIŲ SAVIVALDYBĖS APLINKOS APSAUGOS RĖMIMO SPECIALIOSIOS PROGRAMOS 2020 METŲ SĄMATOS PATVIRTINIMO“ PAKEITIMO </w:t>
            </w:r>
          </w:p>
          <w:p w:rsidR="007E1716" w:rsidRPr="008907D7" w:rsidRDefault="007E1716" w:rsidP="00523CEA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7E1716" w:rsidTr="00523CEA">
        <w:trPr>
          <w:trHeight w:val="560"/>
        </w:trPr>
        <w:tc>
          <w:tcPr>
            <w:tcW w:w="9720" w:type="dxa"/>
          </w:tcPr>
          <w:p w:rsidR="007E1716" w:rsidRDefault="007E1716" w:rsidP="00523CEA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2020 m. gruodžio </w:t>
            </w:r>
            <w:r w:rsidR="000A44A1">
              <w:rPr>
                <w:b w:val="0"/>
                <w:bCs w:val="0"/>
                <w:sz w:val="24"/>
              </w:rPr>
              <w:t>21 d. Nr. T</w:t>
            </w:r>
            <w:r>
              <w:rPr>
                <w:b w:val="0"/>
                <w:bCs w:val="0"/>
                <w:sz w:val="24"/>
              </w:rPr>
              <w:t>-</w:t>
            </w:r>
            <w:r w:rsidR="000A44A1">
              <w:rPr>
                <w:b w:val="0"/>
                <w:bCs w:val="0"/>
                <w:sz w:val="24"/>
              </w:rPr>
              <w:t>266</w:t>
            </w:r>
          </w:p>
          <w:p w:rsidR="007E1716" w:rsidRDefault="007E1716" w:rsidP="00523CEA">
            <w:pPr>
              <w:jc w:val="center"/>
            </w:pPr>
            <w:proofErr w:type="spellStart"/>
            <w:r>
              <w:t>Pagėgiai</w:t>
            </w:r>
            <w:proofErr w:type="spellEnd"/>
          </w:p>
        </w:tc>
      </w:tr>
    </w:tbl>
    <w:p w:rsidR="007E1716" w:rsidRPr="00292026" w:rsidRDefault="007E1716" w:rsidP="00392DE3">
      <w:pPr>
        <w:spacing w:line="360" w:lineRule="auto"/>
        <w:jc w:val="both"/>
        <w:rPr>
          <w:shd w:val="clear" w:color="auto" w:fill="FFFFFF"/>
          <w:lang w:val="lt-LT"/>
        </w:rPr>
      </w:pPr>
      <w:r>
        <w:rPr>
          <w:sz w:val="20"/>
          <w:lang w:val="lt-LT"/>
        </w:rPr>
        <w:t xml:space="preserve">                     </w:t>
      </w:r>
      <w:r w:rsidRPr="00292026">
        <w:rPr>
          <w:lang w:val="lt-LT" w:eastAsia="lt-LT"/>
        </w:rPr>
        <w:t>Vadovaudamasi Lietuvos Respublikos vietos savivaldos įstatymo 18 straipsnio 1 dalimi, Pagėgių savivaldybės taryba n u s p r e n d ž i a:</w:t>
      </w:r>
    </w:p>
    <w:p w:rsidR="007E1716" w:rsidRPr="00292026" w:rsidRDefault="007E1716" w:rsidP="00392DE3">
      <w:pPr>
        <w:spacing w:line="360" w:lineRule="auto"/>
        <w:ind w:firstLine="993"/>
        <w:jc w:val="both"/>
        <w:rPr>
          <w:lang w:val="lt-LT"/>
        </w:rPr>
      </w:pPr>
      <w:r w:rsidRPr="00292026">
        <w:rPr>
          <w:lang w:val="lt-LT" w:eastAsia="lt-LT"/>
        </w:rPr>
        <w:t>1.  Pakeisti P</w:t>
      </w:r>
      <w:r w:rsidRPr="00292026">
        <w:rPr>
          <w:lang w:val="lt-LT"/>
        </w:rPr>
        <w:t xml:space="preserve">agėgių savivaldybės aplinkos apsaugos rėmimo specialiosios programos  </w:t>
      </w:r>
    </w:p>
    <w:p w:rsidR="007E1716" w:rsidRDefault="007E1716" w:rsidP="00392DE3">
      <w:pPr>
        <w:spacing w:line="360" w:lineRule="auto"/>
        <w:jc w:val="both"/>
        <w:rPr>
          <w:bCs/>
          <w:lang w:val="lt-LT"/>
        </w:rPr>
      </w:pPr>
      <w:r w:rsidRPr="00292026">
        <w:rPr>
          <w:lang w:val="lt-LT"/>
        </w:rPr>
        <w:t>20</w:t>
      </w:r>
      <w:r>
        <w:rPr>
          <w:lang w:val="lt-LT"/>
        </w:rPr>
        <w:t>20</w:t>
      </w:r>
      <w:r w:rsidRPr="00292026">
        <w:rPr>
          <w:lang w:val="lt-LT"/>
        </w:rPr>
        <w:t xml:space="preserve"> metų sąmatą,</w:t>
      </w:r>
      <w:r w:rsidRPr="00292026">
        <w:rPr>
          <w:lang w:val="lt-LT" w:eastAsia="lt-LT"/>
        </w:rPr>
        <w:t xml:space="preserve"> patvirtintą Pagėgių savivaldybės tarybos </w:t>
      </w:r>
      <w:r w:rsidRPr="00292026">
        <w:rPr>
          <w:lang w:val="lt-LT"/>
        </w:rPr>
        <w:t>20</w:t>
      </w:r>
      <w:r>
        <w:rPr>
          <w:lang w:val="lt-LT"/>
        </w:rPr>
        <w:t>20</w:t>
      </w:r>
      <w:r w:rsidRPr="00292026">
        <w:rPr>
          <w:lang w:val="lt-LT"/>
        </w:rPr>
        <w:t xml:space="preserve"> m. vasario </w:t>
      </w:r>
      <w:r>
        <w:rPr>
          <w:lang w:val="lt-LT"/>
        </w:rPr>
        <w:t>6</w:t>
      </w:r>
      <w:r w:rsidRPr="00292026">
        <w:rPr>
          <w:lang w:val="lt-LT"/>
        </w:rPr>
        <w:t xml:space="preserve"> d. sprendimu Nr. T-</w:t>
      </w:r>
      <w:r>
        <w:rPr>
          <w:lang w:val="lt-LT"/>
        </w:rPr>
        <w:t>20</w:t>
      </w:r>
      <w:r w:rsidRPr="00292026">
        <w:rPr>
          <w:lang w:val="lt-LT"/>
        </w:rPr>
        <w:t xml:space="preserve"> „</w:t>
      </w:r>
      <w:r w:rsidRPr="00292026">
        <w:rPr>
          <w:bCs/>
          <w:lang w:val="lt-LT"/>
        </w:rPr>
        <w:t>Dėl Pagėgių savivaldybės aplinkos apsaugos rėmimo specialiosios programos 20</w:t>
      </w:r>
      <w:r>
        <w:rPr>
          <w:bCs/>
          <w:lang w:val="lt-LT"/>
        </w:rPr>
        <w:t>20</w:t>
      </w:r>
      <w:r w:rsidRPr="00292026">
        <w:rPr>
          <w:bCs/>
          <w:lang w:val="lt-LT"/>
        </w:rPr>
        <w:t xml:space="preserve"> metų sąmatos patvirtinimo”</w:t>
      </w:r>
      <w:r>
        <w:rPr>
          <w:bCs/>
          <w:lang w:val="lt-LT"/>
        </w:rPr>
        <w:t>: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 w:rsidRPr="00961EC8">
        <w:rPr>
          <w:lang w:val="lt-LT" w:eastAsia="lt-LT"/>
        </w:rPr>
        <w:t>1.</w:t>
      </w:r>
      <w:r>
        <w:rPr>
          <w:lang w:val="lt-LT" w:eastAsia="lt-LT"/>
        </w:rPr>
        <w:t>1. „PAJAMOS“ 1 eilutėje „Mokesčiai už teršalų išmetimą į aplinką“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10“ įrašyti skaičių „9,1</w:t>
      </w:r>
      <w:r w:rsidRPr="00292026">
        <w:rPr>
          <w:lang w:val="lt-LT" w:eastAsia="lt-LT"/>
        </w:rPr>
        <w:t xml:space="preserve">“; 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bCs/>
          <w:lang w:val="lt-LT"/>
        </w:rPr>
        <w:t xml:space="preserve">1.2. </w:t>
      </w:r>
      <w:r>
        <w:rPr>
          <w:lang w:val="lt-LT" w:eastAsia="lt-LT"/>
        </w:rPr>
        <w:t>„PAJAMOS“ 2 eilutėje „Mokesčiai už valstybinius gamtos išteklius“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8“ įrašyti skaičių „14,4</w:t>
      </w:r>
      <w:r w:rsidRPr="00292026">
        <w:rPr>
          <w:lang w:val="lt-LT" w:eastAsia="lt-LT"/>
        </w:rPr>
        <w:t xml:space="preserve">“; 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1.3. „PAJAMOS“ 3 eilutėje „Mokesčiai už medžiojamųjų gyvūnų išteklius“ vietoje skaičiaus „10,8“ įrašyti skaičių „14,5</w:t>
      </w:r>
      <w:r w:rsidRPr="00292026">
        <w:rPr>
          <w:lang w:val="lt-LT" w:eastAsia="lt-LT"/>
        </w:rPr>
        <w:t xml:space="preserve">“; 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1.4. „PAJAMOS“ įtraukti 4 eilutę „Lėšos gautos kaip želdinių atkuriamosios vertės kompensacija“ įrašyti skaičių „5,4</w:t>
      </w:r>
      <w:r w:rsidRPr="00292026">
        <w:rPr>
          <w:lang w:val="lt-LT" w:eastAsia="lt-LT"/>
        </w:rPr>
        <w:t xml:space="preserve">“; </w:t>
      </w:r>
    </w:p>
    <w:p w:rsidR="007E1716" w:rsidRPr="00A0304F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 xml:space="preserve">1.5. „PAJAMOS“ IŠ VISO PAJAMŲ </w:t>
      </w:r>
      <w:r w:rsidRPr="00292026">
        <w:rPr>
          <w:lang w:val="lt-LT" w:eastAsia="lt-LT"/>
        </w:rPr>
        <w:t>eilutėje vietoje skaičiaus „</w:t>
      </w:r>
      <w:r>
        <w:rPr>
          <w:lang w:val="lt-LT" w:eastAsia="lt-LT"/>
        </w:rPr>
        <w:t>28,8</w:t>
      </w:r>
      <w:r w:rsidRPr="00292026">
        <w:rPr>
          <w:lang w:val="lt-LT" w:eastAsia="lt-LT"/>
        </w:rPr>
        <w:t>“ įrašyti skaičių „</w:t>
      </w:r>
      <w:r>
        <w:rPr>
          <w:lang w:val="lt-LT" w:eastAsia="lt-LT"/>
        </w:rPr>
        <w:t>43,4“;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1.6. „IŠLAIDOS“ „I.a. Priemonėms, kuriomis kompensuojama aplinkai padaryta žala“ 1 eilutėje „Želdynų ir želdinių veisimas ir tvarkymas“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9,6“ įrašyti skaičių „20</w:t>
      </w:r>
      <w:r w:rsidRPr="00292026">
        <w:rPr>
          <w:lang w:val="lt-LT" w:eastAsia="lt-LT"/>
        </w:rPr>
        <w:t xml:space="preserve">“; 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1.7</w:t>
      </w:r>
      <w:r w:rsidRPr="00292026">
        <w:rPr>
          <w:lang w:val="lt-LT" w:eastAsia="lt-LT"/>
        </w:rPr>
        <w:t xml:space="preserve">. </w:t>
      </w:r>
      <w:r>
        <w:rPr>
          <w:lang w:val="lt-LT" w:eastAsia="lt-LT"/>
        </w:rPr>
        <w:t>„IŠLAIDOS“ IŠ VISO I</w:t>
      </w:r>
      <w:r w:rsidRPr="00292026">
        <w:rPr>
          <w:lang w:val="lt-LT" w:eastAsia="lt-LT"/>
        </w:rPr>
        <w:t xml:space="preserve"> STRAIPSNIO IŠLAIDŲ </w:t>
      </w:r>
      <w:r>
        <w:rPr>
          <w:lang w:val="lt-LT" w:eastAsia="lt-LT"/>
        </w:rPr>
        <w:t xml:space="preserve">(Ia+Ib+Ic): </w:t>
      </w:r>
      <w:r w:rsidRPr="00292026">
        <w:rPr>
          <w:lang w:val="lt-LT" w:eastAsia="lt-LT"/>
        </w:rPr>
        <w:t>eilutėje vietoje skaičiaus „</w:t>
      </w:r>
      <w:r>
        <w:rPr>
          <w:lang w:val="lt-LT" w:eastAsia="lt-LT"/>
        </w:rPr>
        <w:t>23,2</w:t>
      </w:r>
      <w:r w:rsidRPr="00292026">
        <w:rPr>
          <w:lang w:val="lt-LT" w:eastAsia="lt-LT"/>
        </w:rPr>
        <w:t>“ įrašyti skaičių „</w:t>
      </w:r>
      <w:r>
        <w:rPr>
          <w:lang w:val="lt-LT" w:eastAsia="lt-LT"/>
        </w:rPr>
        <w:t>33,6</w:t>
      </w:r>
      <w:r w:rsidRPr="00292026">
        <w:rPr>
          <w:lang w:val="lt-LT" w:eastAsia="lt-LT"/>
        </w:rPr>
        <w:t>“;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1.8. „IŠLAIDOS“ „II. Gyventojų sveikatos apsaugai.“ 1 eilutėje „Savivaldybės visuomenės sveikatos programoms finansuoti“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4,2“ įrašyti skaičių „4,7</w:t>
      </w:r>
      <w:r w:rsidRPr="00292026">
        <w:rPr>
          <w:lang w:val="lt-LT" w:eastAsia="lt-LT"/>
        </w:rPr>
        <w:t xml:space="preserve">“; 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1.9</w:t>
      </w:r>
      <w:r w:rsidRPr="00292026">
        <w:rPr>
          <w:lang w:val="lt-LT" w:eastAsia="lt-LT"/>
        </w:rPr>
        <w:t xml:space="preserve">. </w:t>
      </w:r>
      <w:r>
        <w:rPr>
          <w:lang w:val="lt-LT" w:eastAsia="lt-LT"/>
        </w:rPr>
        <w:t xml:space="preserve">„IŠLAIDOS“ IŠ VISO II STRAIPSNIO IŠLAIDŲ </w:t>
      </w:r>
      <w:r w:rsidRPr="00292026">
        <w:rPr>
          <w:lang w:val="lt-LT" w:eastAsia="lt-LT"/>
        </w:rPr>
        <w:t>eilutėje vietoje skaičiaus „</w:t>
      </w:r>
      <w:r>
        <w:rPr>
          <w:lang w:val="lt-LT" w:eastAsia="lt-LT"/>
        </w:rPr>
        <w:t>4,2</w:t>
      </w:r>
      <w:r w:rsidRPr="00292026">
        <w:rPr>
          <w:lang w:val="lt-LT" w:eastAsia="lt-LT"/>
        </w:rPr>
        <w:t>“ įrašyti skaičių „</w:t>
      </w:r>
      <w:r>
        <w:rPr>
          <w:lang w:val="lt-LT" w:eastAsia="lt-LT"/>
        </w:rPr>
        <w:t>4,7</w:t>
      </w:r>
      <w:r w:rsidRPr="00292026">
        <w:rPr>
          <w:lang w:val="lt-LT" w:eastAsia="lt-LT"/>
        </w:rPr>
        <w:t>“;</w:t>
      </w:r>
    </w:p>
    <w:p w:rsidR="007E1716" w:rsidRPr="0029202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lastRenderedPageBreak/>
        <w:t>1.10. „IŠLAIDOS“ „III</w:t>
      </w:r>
      <w:r w:rsidRPr="00292026">
        <w:rPr>
          <w:lang w:val="lt-LT" w:eastAsia="lt-LT"/>
        </w:rPr>
        <w:t xml:space="preserve">. </w:t>
      </w:r>
      <w:r>
        <w:rPr>
          <w:lang w:val="lt-LT" w:eastAsia="lt-LT"/>
        </w:rPr>
        <w:t>Priemonėms, numatytoms Lietuvos Respublikos medžioklės įstatyme, kurios pagal Lietuvos Respublikos savivaldybės aplinkos apsaugos rėmimo specialiosios programos įstatymą gali būti finansuojamos šios programos lėšomis.“, 1</w:t>
      </w:r>
      <w:r w:rsidRPr="00292026">
        <w:rPr>
          <w:lang w:val="lt-LT" w:eastAsia="lt-LT"/>
        </w:rPr>
        <w:t xml:space="preserve"> eilutėje „</w:t>
      </w:r>
      <w:r>
        <w:rPr>
          <w:lang w:val="lt-LT" w:eastAsia="lt-LT"/>
        </w:rPr>
        <w:t>Medžiojamų gyvūnų daromos žalos prevencinių priemonių diegimo išlaidoms kompensuoti</w:t>
      </w:r>
      <w:r w:rsidRPr="00292026">
        <w:rPr>
          <w:lang w:val="lt-LT" w:eastAsia="lt-LT"/>
        </w:rPr>
        <w:t>“ vietoje skaičiaus „</w:t>
      </w:r>
      <w:r>
        <w:rPr>
          <w:lang w:val="lt-LT" w:eastAsia="lt-LT"/>
        </w:rPr>
        <w:t>13,6“ įrašyti skaičių „17,3</w:t>
      </w:r>
      <w:r w:rsidRPr="00292026">
        <w:rPr>
          <w:lang w:val="lt-LT" w:eastAsia="lt-LT"/>
        </w:rPr>
        <w:t xml:space="preserve">“; 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1.11</w:t>
      </w:r>
      <w:r w:rsidRPr="00292026">
        <w:rPr>
          <w:lang w:val="lt-LT" w:eastAsia="lt-LT"/>
        </w:rPr>
        <w:t>. „IŠLAIDOS“ IŠ VISO I</w:t>
      </w:r>
      <w:r>
        <w:rPr>
          <w:lang w:val="lt-LT" w:eastAsia="lt-LT"/>
        </w:rPr>
        <w:t>II</w:t>
      </w:r>
      <w:r w:rsidRPr="00292026">
        <w:rPr>
          <w:lang w:val="lt-LT" w:eastAsia="lt-LT"/>
        </w:rPr>
        <w:t xml:space="preserve"> STRAIPSNIO IŠLAIDŲ eilutėje vietoje skaičiaus „</w:t>
      </w:r>
      <w:r>
        <w:rPr>
          <w:lang w:val="lt-LT" w:eastAsia="lt-LT"/>
        </w:rPr>
        <w:t>13,6</w:t>
      </w:r>
      <w:r w:rsidRPr="00292026">
        <w:rPr>
          <w:lang w:val="lt-LT" w:eastAsia="lt-LT"/>
        </w:rPr>
        <w:t>“ įrašyti skaičių „</w:t>
      </w:r>
      <w:r>
        <w:rPr>
          <w:lang w:val="lt-LT" w:eastAsia="lt-LT"/>
        </w:rPr>
        <w:t>17,3</w:t>
      </w:r>
      <w:r w:rsidRPr="00292026">
        <w:rPr>
          <w:lang w:val="lt-LT" w:eastAsia="lt-LT"/>
        </w:rPr>
        <w:t>“;</w:t>
      </w:r>
    </w:p>
    <w:p w:rsidR="007E171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1.12. „IŠLAIDOS“ IŠLAIDŲ IŠ VISO  eilutėje vietoje skaičiaus „43“ įrašyti skaičių „57,6“;</w:t>
      </w:r>
    </w:p>
    <w:p w:rsidR="007E1716" w:rsidRPr="00292026" w:rsidRDefault="007E1716" w:rsidP="00392D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2. Sprendimą paskelbti</w:t>
      </w:r>
      <w:r w:rsidRPr="00292026">
        <w:rPr>
          <w:lang w:val="lt-LT"/>
        </w:rPr>
        <w:t xml:space="preserve"> Teisės aktų registre ir Pagėgių savivaldybės interneto svetainėje </w:t>
      </w:r>
      <w:hyperlink r:id="rId7" w:history="1">
        <w:r w:rsidRPr="00F827A1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F827A1">
        <w:rPr>
          <w:lang w:val="lt-LT"/>
        </w:rPr>
        <w:t>.</w:t>
      </w:r>
    </w:p>
    <w:p w:rsidR="007E1716" w:rsidRDefault="007E1716" w:rsidP="00392DE3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292026">
        <w:rPr>
          <w:rFonts w:ascii="Times New Roman" w:hAnsi="Times New Roman"/>
          <w:sz w:val="24"/>
          <w:szCs w:val="24"/>
          <w:lang w:val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  <w:lang w:val="lt-LT"/>
        </w:rPr>
        <w:t xml:space="preserve"> ar įteikimo suinteresuotiems asmenims d</w:t>
      </w:r>
      <w:r w:rsidRPr="00292026">
        <w:rPr>
          <w:rFonts w:ascii="Times New Roman" w:hAnsi="Times New Roman"/>
          <w:sz w:val="24"/>
          <w:szCs w:val="24"/>
          <w:lang w:val="lt-LT"/>
        </w:rPr>
        <w:t>ienos.</w:t>
      </w:r>
    </w:p>
    <w:p w:rsidR="007E1716" w:rsidRDefault="007E1716" w:rsidP="00346E16">
      <w:pPr>
        <w:pStyle w:val="NoSpacing"/>
        <w:ind w:firstLine="851"/>
        <w:jc w:val="both"/>
        <w:rPr>
          <w:rFonts w:ascii="Times New Roman" w:hAnsi="Times New Roman"/>
          <w:iCs/>
          <w:snapToGrid w:val="0"/>
          <w:sz w:val="24"/>
          <w:szCs w:val="24"/>
          <w:lang w:val="lt-LT"/>
        </w:rPr>
      </w:pPr>
    </w:p>
    <w:p w:rsidR="000A44A1" w:rsidRDefault="000A44A1" w:rsidP="00346E16">
      <w:pPr>
        <w:pStyle w:val="NoSpacing"/>
        <w:ind w:firstLine="851"/>
        <w:jc w:val="both"/>
        <w:rPr>
          <w:rFonts w:ascii="Times New Roman" w:hAnsi="Times New Roman"/>
          <w:iCs/>
          <w:snapToGrid w:val="0"/>
          <w:sz w:val="24"/>
          <w:szCs w:val="24"/>
          <w:lang w:val="lt-LT"/>
        </w:rPr>
      </w:pPr>
    </w:p>
    <w:p w:rsidR="000A44A1" w:rsidRPr="00346E16" w:rsidRDefault="000A44A1" w:rsidP="00346E16">
      <w:pPr>
        <w:pStyle w:val="NoSpacing"/>
        <w:ind w:firstLine="851"/>
        <w:jc w:val="both"/>
        <w:rPr>
          <w:rFonts w:ascii="Times New Roman" w:hAnsi="Times New Roman"/>
          <w:iCs/>
          <w:snapToGrid w:val="0"/>
          <w:sz w:val="24"/>
          <w:szCs w:val="24"/>
          <w:lang w:val="lt-LT"/>
        </w:rPr>
      </w:pPr>
    </w:p>
    <w:p w:rsidR="000A44A1" w:rsidRDefault="000A44A1" w:rsidP="000A44A1">
      <w:pPr>
        <w:spacing w:line="360" w:lineRule="auto"/>
        <w:jc w:val="both"/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</w:t>
      </w:r>
      <w:r>
        <w:t xml:space="preserve">  </w:t>
      </w:r>
      <w:r>
        <w:t xml:space="preserve"> Vaidas </w:t>
      </w:r>
      <w:proofErr w:type="spellStart"/>
      <w:r>
        <w:t>Bendaravičius</w:t>
      </w:r>
      <w:proofErr w:type="spellEnd"/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p w:rsidR="007E1716" w:rsidRDefault="007E1716" w:rsidP="001B37BC">
      <w:pPr>
        <w:jc w:val="right"/>
        <w:rPr>
          <w:b/>
        </w:rPr>
      </w:pPr>
    </w:p>
    <w:sectPr w:rsidR="007E1716" w:rsidSect="00392DE3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D067FB"/>
    <w:multiLevelType w:val="multilevel"/>
    <w:tmpl w:val="955685BA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45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0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6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25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2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85"/>
    <w:rsid w:val="00007345"/>
    <w:rsid w:val="00017B0E"/>
    <w:rsid w:val="00030538"/>
    <w:rsid w:val="0003318A"/>
    <w:rsid w:val="00055EA7"/>
    <w:rsid w:val="00071C17"/>
    <w:rsid w:val="00071F8F"/>
    <w:rsid w:val="000776FA"/>
    <w:rsid w:val="000A44A1"/>
    <w:rsid w:val="000B46A7"/>
    <w:rsid w:val="000C41F8"/>
    <w:rsid w:val="00126892"/>
    <w:rsid w:val="0014059D"/>
    <w:rsid w:val="0014061C"/>
    <w:rsid w:val="00181924"/>
    <w:rsid w:val="00186998"/>
    <w:rsid w:val="001911D6"/>
    <w:rsid w:val="001A154E"/>
    <w:rsid w:val="001A32F8"/>
    <w:rsid w:val="001B37BC"/>
    <w:rsid w:val="001D2D76"/>
    <w:rsid w:val="001D2DCC"/>
    <w:rsid w:val="00215857"/>
    <w:rsid w:val="00225467"/>
    <w:rsid w:val="00292026"/>
    <w:rsid w:val="002A1EC1"/>
    <w:rsid w:val="002E1DDE"/>
    <w:rsid w:val="002F108C"/>
    <w:rsid w:val="0030087A"/>
    <w:rsid w:val="00327FD2"/>
    <w:rsid w:val="00346E16"/>
    <w:rsid w:val="00363685"/>
    <w:rsid w:val="00381ED4"/>
    <w:rsid w:val="00392DE3"/>
    <w:rsid w:val="00393AA0"/>
    <w:rsid w:val="00393CAB"/>
    <w:rsid w:val="003A75AE"/>
    <w:rsid w:val="003B15EB"/>
    <w:rsid w:val="003B22A6"/>
    <w:rsid w:val="003C336F"/>
    <w:rsid w:val="003D62A3"/>
    <w:rsid w:val="003F33A7"/>
    <w:rsid w:val="004039F0"/>
    <w:rsid w:val="004138F4"/>
    <w:rsid w:val="00416C5A"/>
    <w:rsid w:val="00420E0A"/>
    <w:rsid w:val="004569B5"/>
    <w:rsid w:val="00471876"/>
    <w:rsid w:val="00491CDB"/>
    <w:rsid w:val="004B36A4"/>
    <w:rsid w:val="004B65BB"/>
    <w:rsid w:val="004C4BF7"/>
    <w:rsid w:val="004D0CDA"/>
    <w:rsid w:val="004F29EE"/>
    <w:rsid w:val="005021DD"/>
    <w:rsid w:val="00511743"/>
    <w:rsid w:val="00516A56"/>
    <w:rsid w:val="00523CEA"/>
    <w:rsid w:val="0054316B"/>
    <w:rsid w:val="005433B5"/>
    <w:rsid w:val="00572485"/>
    <w:rsid w:val="00573327"/>
    <w:rsid w:val="0057516D"/>
    <w:rsid w:val="00577067"/>
    <w:rsid w:val="005775AE"/>
    <w:rsid w:val="0058031B"/>
    <w:rsid w:val="0058316A"/>
    <w:rsid w:val="00591BCE"/>
    <w:rsid w:val="005949AD"/>
    <w:rsid w:val="005C090A"/>
    <w:rsid w:val="005C6C32"/>
    <w:rsid w:val="005D16D1"/>
    <w:rsid w:val="005D4CED"/>
    <w:rsid w:val="005E2351"/>
    <w:rsid w:val="0060078D"/>
    <w:rsid w:val="00603BE1"/>
    <w:rsid w:val="00632919"/>
    <w:rsid w:val="00641FD0"/>
    <w:rsid w:val="00651248"/>
    <w:rsid w:val="00655AFB"/>
    <w:rsid w:val="00656590"/>
    <w:rsid w:val="00672ED6"/>
    <w:rsid w:val="006B57EC"/>
    <w:rsid w:val="006E4CAA"/>
    <w:rsid w:val="006E6F54"/>
    <w:rsid w:val="007244DB"/>
    <w:rsid w:val="0074535B"/>
    <w:rsid w:val="0075371F"/>
    <w:rsid w:val="00763671"/>
    <w:rsid w:val="00784D5F"/>
    <w:rsid w:val="007A2507"/>
    <w:rsid w:val="007A7453"/>
    <w:rsid w:val="007C1040"/>
    <w:rsid w:val="007C1AC6"/>
    <w:rsid w:val="007D0AE4"/>
    <w:rsid w:val="007D2697"/>
    <w:rsid w:val="007E14A0"/>
    <w:rsid w:val="007E1716"/>
    <w:rsid w:val="007F2D42"/>
    <w:rsid w:val="00802DE5"/>
    <w:rsid w:val="00820E09"/>
    <w:rsid w:val="0082225E"/>
    <w:rsid w:val="00825AD8"/>
    <w:rsid w:val="00830A05"/>
    <w:rsid w:val="00845AE3"/>
    <w:rsid w:val="0085542A"/>
    <w:rsid w:val="008907D7"/>
    <w:rsid w:val="00892A70"/>
    <w:rsid w:val="00892B02"/>
    <w:rsid w:val="008C6E68"/>
    <w:rsid w:val="008E6BDA"/>
    <w:rsid w:val="009072C7"/>
    <w:rsid w:val="00917126"/>
    <w:rsid w:val="00917E04"/>
    <w:rsid w:val="00941EED"/>
    <w:rsid w:val="00961EC8"/>
    <w:rsid w:val="00997DA9"/>
    <w:rsid w:val="009C02D9"/>
    <w:rsid w:val="009D1F19"/>
    <w:rsid w:val="009E620F"/>
    <w:rsid w:val="009F63E3"/>
    <w:rsid w:val="00A0304F"/>
    <w:rsid w:val="00A04D76"/>
    <w:rsid w:val="00A07EDC"/>
    <w:rsid w:val="00A07F7E"/>
    <w:rsid w:val="00A11D25"/>
    <w:rsid w:val="00A21F3E"/>
    <w:rsid w:val="00A40A51"/>
    <w:rsid w:val="00A44BD7"/>
    <w:rsid w:val="00A635E3"/>
    <w:rsid w:val="00A7230D"/>
    <w:rsid w:val="00A74962"/>
    <w:rsid w:val="00A97CD8"/>
    <w:rsid w:val="00AA253D"/>
    <w:rsid w:val="00AB7235"/>
    <w:rsid w:val="00AB7C5A"/>
    <w:rsid w:val="00AF17E0"/>
    <w:rsid w:val="00B00A2C"/>
    <w:rsid w:val="00B111F1"/>
    <w:rsid w:val="00B30121"/>
    <w:rsid w:val="00B3795F"/>
    <w:rsid w:val="00B410A0"/>
    <w:rsid w:val="00B43B6D"/>
    <w:rsid w:val="00B56945"/>
    <w:rsid w:val="00BC17EE"/>
    <w:rsid w:val="00BF48FD"/>
    <w:rsid w:val="00C00636"/>
    <w:rsid w:val="00C175F1"/>
    <w:rsid w:val="00C24631"/>
    <w:rsid w:val="00C27CFF"/>
    <w:rsid w:val="00C32D93"/>
    <w:rsid w:val="00C421EC"/>
    <w:rsid w:val="00C534D1"/>
    <w:rsid w:val="00C55014"/>
    <w:rsid w:val="00C57968"/>
    <w:rsid w:val="00C76133"/>
    <w:rsid w:val="00C769F2"/>
    <w:rsid w:val="00C941AB"/>
    <w:rsid w:val="00CA33B1"/>
    <w:rsid w:val="00CA678B"/>
    <w:rsid w:val="00CB7935"/>
    <w:rsid w:val="00D2200D"/>
    <w:rsid w:val="00D43BCD"/>
    <w:rsid w:val="00D46BBE"/>
    <w:rsid w:val="00D76B22"/>
    <w:rsid w:val="00D8202B"/>
    <w:rsid w:val="00DA704F"/>
    <w:rsid w:val="00DB0E09"/>
    <w:rsid w:val="00DC7F68"/>
    <w:rsid w:val="00DD3DA1"/>
    <w:rsid w:val="00DD4320"/>
    <w:rsid w:val="00E11652"/>
    <w:rsid w:val="00E12EB7"/>
    <w:rsid w:val="00E2244D"/>
    <w:rsid w:val="00E818AD"/>
    <w:rsid w:val="00E912D1"/>
    <w:rsid w:val="00EB4E25"/>
    <w:rsid w:val="00EE18D2"/>
    <w:rsid w:val="00EF09D6"/>
    <w:rsid w:val="00F0178A"/>
    <w:rsid w:val="00F17328"/>
    <w:rsid w:val="00F25115"/>
    <w:rsid w:val="00F43DC5"/>
    <w:rsid w:val="00F557A9"/>
    <w:rsid w:val="00F6583C"/>
    <w:rsid w:val="00F827A1"/>
    <w:rsid w:val="00F93145"/>
    <w:rsid w:val="00FB3C10"/>
    <w:rsid w:val="00FB5697"/>
    <w:rsid w:val="00FC3C87"/>
    <w:rsid w:val="00FE2D3D"/>
    <w:rsid w:val="00FF260E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1Char1">
    <w:name w:val="Heading 1 Char1"/>
    <w:link w:val="Heading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2Char1">
    <w:name w:val="Heading 2 Char1"/>
    <w:link w:val="Heading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3Char1">
    <w:name w:val="Heading 3 Char1"/>
    <w:link w:val="Heading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4Char1">
    <w:name w:val="Heading 4 Char1"/>
    <w:link w:val="Heading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BodyText2">
    <w:name w:val="Body Text 2"/>
    <w:basedOn w:val="Normal"/>
    <w:link w:val="BodyText2Char1"/>
    <w:uiPriority w:val="99"/>
    <w:rsid w:val="00363685"/>
    <w:rPr>
      <w:b/>
      <w:bCs/>
    </w:rPr>
  </w:style>
  <w:style w:type="character" w:customStyle="1" w:styleId="BodyText2Char">
    <w:name w:val="Body Text 2 Char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12689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2689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Normal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uiPriority w:val="99"/>
    <w:rsid w:val="0012689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Normal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1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6A5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D76B22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E12EB7"/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gegi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1889</Words>
  <Characters>1078</Characters>
  <Application>Microsoft Office Word</Application>
  <DocSecurity>0</DocSecurity>
  <Lines>8</Lines>
  <Paragraphs>5</Paragraphs>
  <ScaleCrop>false</ScaleCrop>
  <Company>Bluestone Lodge Pty Ltd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Projektas</dc:title>
  <dc:subject/>
  <dc:creator>Comp</dc:creator>
  <cp:keywords/>
  <dc:description/>
  <cp:lastModifiedBy>user</cp:lastModifiedBy>
  <cp:revision>5</cp:revision>
  <cp:lastPrinted>2020-07-13T07:59:00Z</cp:lastPrinted>
  <dcterms:created xsi:type="dcterms:W3CDTF">2020-12-09T12:31:00Z</dcterms:created>
  <dcterms:modified xsi:type="dcterms:W3CDTF">2020-12-20T18:30:00Z</dcterms:modified>
</cp:coreProperties>
</file>