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Ind w:w="108" w:type="dxa"/>
        <w:tblLayout w:type="fixed"/>
        <w:tblLook w:val="0000"/>
      </w:tblPr>
      <w:tblGrid>
        <w:gridCol w:w="9639"/>
      </w:tblGrid>
      <w:tr w:rsidR="0066714D" w:rsidRPr="0066714D" w:rsidTr="000751E4">
        <w:trPr>
          <w:trHeight w:val="1055"/>
        </w:trPr>
        <w:tc>
          <w:tcPr>
            <w:tcW w:w="9639" w:type="dxa"/>
          </w:tcPr>
          <w:p w:rsidR="0066714D" w:rsidRPr="0066714D" w:rsidRDefault="00CF29D1" w:rsidP="0066714D">
            <w:pPr>
              <w:overflowPunct w:val="0"/>
              <w:autoSpaceDE w:val="0"/>
              <w:autoSpaceDN w:val="0"/>
              <w:adjustRightInd w:val="0"/>
              <w:spacing w:after="0" w:line="240" w:lineRule="atLeast"/>
              <w:jc w:val="center"/>
              <w:rPr>
                <w:rFonts w:ascii="Times New Roman" w:hAnsi="Times New Roman" w:cs="Times New Roman"/>
                <w:color w:val="000000"/>
                <w:sz w:val="24"/>
                <w:szCs w:val="24"/>
              </w:rPr>
            </w:pPr>
            <w:r w:rsidRPr="00CF29D1">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 o:spid="_x0000_s1026" type="#_x0000_t202" style="position:absolute;left:0;text-align:left;margin-left:358.65pt;margin-top:-17.65pt;width:120pt;height:2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" filled="f" stroked="f">
                  <v:textbox>
                    <w:txbxContent>
                      <w:p w:rsidR="0066714D" w:rsidRDefault="0066714D" w:rsidP="0066714D">
                        <w:r>
                          <w:rPr>
                            <w:b/>
                            <w:bCs/>
                          </w:rPr>
                          <w:t>Projektas</w:t>
                        </w:r>
                      </w:p>
                    </w:txbxContent>
                  </v:textbox>
                </v:shape>
              </w:pict>
            </w:r>
            <w:r w:rsidR="0066714D">
              <w:rPr>
                <w:noProof/>
                <w:sz w:val="28"/>
                <w:szCs w:val="28"/>
              </w:rPr>
              <w:drawing>
                <wp:inline distT="0" distB="0" distL="0" distR="0">
                  <wp:extent cx="495300" cy="628650"/>
                  <wp:effectExtent l="19050" t="0" r="0" b="0"/>
                  <wp:docPr id="5" name="Paveikslėlis 1" descr="Pagegi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1" descr="Pagegiu"/>
                          <pic:cNvPicPr>
                            <a:picLocks noChangeAspect="1" noChangeArrowheads="1"/>
                          </pic:cNvPicPr>
                        </pic:nvPicPr>
                        <pic:blipFill>
                          <a:blip r:embed="rId5" cstate="print"/>
                          <a:srcRect/>
                          <a:stretch>
                            <a:fillRect/>
                          </a:stretch>
                        </pic:blipFill>
                        <pic:spPr bwMode="auto">
                          <a:xfrm>
                            <a:off x="0" y="0"/>
                            <a:ext cx="495300" cy="628650"/>
                          </a:xfrm>
                          <a:prstGeom prst="rect">
                            <a:avLst/>
                          </a:prstGeom>
                          <a:noFill/>
                          <a:ln w="9525">
                            <a:noFill/>
                            <a:miter lim="800000"/>
                            <a:headEnd/>
                            <a:tailEnd/>
                          </a:ln>
                        </pic:spPr>
                      </pic:pic>
                    </a:graphicData>
                  </a:graphic>
                </wp:inline>
              </w:drawing>
            </w:r>
          </w:p>
        </w:tc>
      </w:tr>
      <w:tr w:rsidR="0066714D" w:rsidRPr="0066714D" w:rsidTr="000751E4">
        <w:trPr>
          <w:trHeight w:val="1630"/>
        </w:trPr>
        <w:tc>
          <w:tcPr>
            <w:tcW w:w="9639" w:type="dxa"/>
          </w:tcPr>
          <w:p w:rsidR="0066714D" w:rsidRPr="0066714D" w:rsidRDefault="0066714D" w:rsidP="0066714D">
            <w:pPr>
              <w:pStyle w:val="Antrat2"/>
              <w:spacing w:before="0"/>
              <w:rPr>
                <w:szCs w:val="24"/>
              </w:rPr>
            </w:pPr>
            <w:r w:rsidRPr="0066714D">
              <w:rPr>
                <w:szCs w:val="24"/>
              </w:rPr>
              <w:t>Pagėgių savivaldybės taryba</w:t>
            </w:r>
          </w:p>
          <w:p w:rsidR="0066714D" w:rsidRPr="0066714D" w:rsidRDefault="0066714D" w:rsidP="0066714D">
            <w:pPr>
              <w:overflowPunct w:val="0"/>
              <w:autoSpaceDE w:val="0"/>
              <w:autoSpaceDN w:val="0"/>
              <w:adjustRightInd w:val="0"/>
              <w:spacing w:after="0"/>
              <w:jc w:val="center"/>
              <w:rPr>
                <w:rFonts w:ascii="Times New Roman" w:hAnsi="Times New Roman" w:cs="Times New Roman"/>
                <w:b/>
                <w:bCs/>
                <w:caps/>
                <w:color w:val="000000"/>
                <w:sz w:val="24"/>
                <w:szCs w:val="24"/>
              </w:rPr>
            </w:pPr>
          </w:p>
          <w:p w:rsidR="0066714D" w:rsidRPr="0066714D" w:rsidRDefault="0066714D" w:rsidP="0066714D">
            <w:pPr>
              <w:overflowPunct w:val="0"/>
              <w:autoSpaceDE w:val="0"/>
              <w:autoSpaceDN w:val="0"/>
              <w:adjustRightInd w:val="0"/>
              <w:spacing w:after="0"/>
              <w:jc w:val="center"/>
              <w:rPr>
                <w:rFonts w:ascii="Times New Roman" w:hAnsi="Times New Roman" w:cs="Times New Roman"/>
                <w:b/>
                <w:bCs/>
                <w:caps/>
                <w:color w:val="000000"/>
                <w:sz w:val="24"/>
                <w:szCs w:val="24"/>
              </w:rPr>
            </w:pPr>
            <w:r w:rsidRPr="0066714D">
              <w:rPr>
                <w:rFonts w:ascii="Times New Roman" w:hAnsi="Times New Roman" w:cs="Times New Roman"/>
                <w:b/>
                <w:bCs/>
                <w:caps/>
                <w:color w:val="000000"/>
                <w:sz w:val="24"/>
                <w:szCs w:val="24"/>
              </w:rPr>
              <w:t>sprendimas</w:t>
            </w:r>
          </w:p>
          <w:p w:rsidR="0066714D" w:rsidRPr="0066714D" w:rsidRDefault="0066714D" w:rsidP="0066714D">
            <w:pPr>
              <w:overflowPunct w:val="0"/>
              <w:autoSpaceDE w:val="0"/>
              <w:autoSpaceDN w:val="0"/>
              <w:adjustRightInd w:val="0"/>
              <w:spacing w:after="0"/>
              <w:jc w:val="center"/>
              <w:rPr>
                <w:rFonts w:ascii="Times New Roman" w:hAnsi="Times New Roman" w:cs="Times New Roman"/>
                <w:b/>
                <w:bCs/>
                <w:caps/>
                <w:color w:val="000000"/>
                <w:sz w:val="24"/>
                <w:szCs w:val="24"/>
              </w:rPr>
            </w:pPr>
            <w:r w:rsidRPr="0066714D">
              <w:rPr>
                <w:rFonts w:ascii="Times New Roman" w:hAnsi="Times New Roman" w:cs="Times New Roman"/>
                <w:b/>
                <w:bCs/>
                <w:caps/>
                <w:color w:val="000000"/>
                <w:sz w:val="24"/>
                <w:szCs w:val="24"/>
              </w:rPr>
              <w:t>dėl NEKILNOJAMOJO turto pripažinimo nereikalingu, netinkamu (negalimu) naudoti, nurašymo ir likvidavimo</w:t>
            </w:r>
          </w:p>
        </w:tc>
      </w:tr>
      <w:tr w:rsidR="0066714D" w:rsidRPr="0066714D" w:rsidTr="000751E4">
        <w:trPr>
          <w:trHeight w:val="703"/>
        </w:trPr>
        <w:tc>
          <w:tcPr>
            <w:tcW w:w="9639" w:type="dxa"/>
          </w:tcPr>
          <w:p w:rsidR="0066714D" w:rsidRPr="0066714D" w:rsidRDefault="0066714D" w:rsidP="0066714D">
            <w:pPr>
              <w:pStyle w:val="Antrat2"/>
              <w:spacing w:before="0"/>
              <w:rPr>
                <w:b w:val="0"/>
                <w:bCs w:val="0"/>
                <w:caps w:val="0"/>
                <w:szCs w:val="24"/>
              </w:rPr>
            </w:pPr>
            <w:r w:rsidRPr="0066714D">
              <w:rPr>
                <w:b w:val="0"/>
                <w:bCs w:val="0"/>
                <w:caps w:val="0"/>
                <w:szCs w:val="24"/>
              </w:rPr>
              <w:t>20</w:t>
            </w:r>
            <w:r w:rsidR="00CF65C8">
              <w:rPr>
                <w:b w:val="0"/>
                <w:bCs w:val="0"/>
                <w:caps w:val="0"/>
                <w:szCs w:val="24"/>
              </w:rPr>
              <w:t>20</w:t>
            </w:r>
            <w:r w:rsidRPr="0066714D">
              <w:rPr>
                <w:b w:val="0"/>
                <w:bCs w:val="0"/>
                <w:caps w:val="0"/>
                <w:szCs w:val="24"/>
              </w:rPr>
              <w:t xml:space="preserve"> m. </w:t>
            </w:r>
            <w:r w:rsidR="00CF65C8">
              <w:rPr>
                <w:b w:val="0"/>
                <w:bCs w:val="0"/>
                <w:caps w:val="0"/>
                <w:szCs w:val="24"/>
              </w:rPr>
              <w:t>gegužės</w:t>
            </w:r>
            <w:r w:rsidRPr="0066714D">
              <w:rPr>
                <w:b w:val="0"/>
                <w:bCs w:val="0"/>
                <w:caps w:val="0"/>
                <w:szCs w:val="24"/>
              </w:rPr>
              <w:t xml:space="preserve"> </w:t>
            </w:r>
            <w:r w:rsidR="00593F3B">
              <w:rPr>
                <w:b w:val="0"/>
                <w:bCs w:val="0"/>
                <w:caps w:val="0"/>
                <w:szCs w:val="24"/>
              </w:rPr>
              <w:t>11</w:t>
            </w:r>
            <w:bookmarkStart w:id="0" w:name="_GoBack"/>
            <w:bookmarkEnd w:id="0"/>
            <w:r w:rsidRPr="0066714D">
              <w:rPr>
                <w:b w:val="0"/>
                <w:bCs w:val="0"/>
                <w:caps w:val="0"/>
                <w:szCs w:val="24"/>
              </w:rPr>
              <w:t xml:space="preserve"> d. Nr. T</w:t>
            </w:r>
            <w:r w:rsidR="00CF65C8">
              <w:rPr>
                <w:b w:val="0"/>
                <w:bCs w:val="0"/>
                <w:caps w:val="0"/>
                <w:szCs w:val="24"/>
              </w:rPr>
              <w:t>1</w:t>
            </w:r>
            <w:r w:rsidRPr="0066714D">
              <w:rPr>
                <w:b w:val="0"/>
                <w:bCs w:val="0"/>
                <w:caps w:val="0"/>
                <w:szCs w:val="24"/>
              </w:rPr>
              <w:t>-</w:t>
            </w:r>
            <w:r w:rsidR="00DD5CF0">
              <w:rPr>
                <w:b w:val="0"/>
                <w:bCs w:val="0"/>
                <w:caps w:val="0"/>
                <w:szCs w:val="24"/>
              </w:rPr>
              <w:t>102</w:t>
            </w:r>
          </w:p>
          <w:p w:rsidR="0066714D" w:rsidRPr="0066714D" w:rsidRDefault="0066714D" w:rsidP="0066714D">
            <w:pPr>
              <w:overflowPunct w:val="0"/>
              <w:autoSpaceDE w:val="0"/>
              <w:autoSpaceDN w:val="0"/>
              <w:adjustRightInd w:val="0"/>
              <w:spacing w:after="0"/>
              <w:jc w:val="center"/>
              <w:rPr>
                <w:rFonts w:ascii="Times New Roman" w:hAnsi="Times New Roman" w:cs="Times New Roman"/>
                <w:sz w:val="24"/>
                <w:szCs w:val="24"/>
              </w:rPr>
            </w:pPr>
            <w:r w:rsidRPr="0066714D">
              <w:rPr>
                <w:rFonts w:ascii="Times New Roman" w:hAnsi="Times New Roman" w:cs="Times New Roman"/>
                <w:sz w:val="24"/>
                <w:szCs w:val="24"/>
              </w:rPr>
              <w:t>Pagėgiai</w:t>
            </w:r>
          </w:p>
        </w:tc>
      </w:tr>
    </w:tbl>
    <w:p w:rsidR="00751728" w:rsidRPr="000C3640" w:rsidRDefault="00751728" w:rsidP="00BC7BCD">
      <w:pPr>
        <w:spacing w:after="0"/>
        <w:jc w:val="both"/>
        <w:rPr>
          <w:rFonts w:ascii="Times New Roman" w:hAnsi="Times New Roman" w:cs="Times New Roman"/>
          <w:sz w:val="24"/>
          <w:szCs w:val="24"/>
        </w:rPr>
      </w:pPr>
      <w:r>
        <w:rPr>
          <w:rFonts w:ascii="Times New Roman" w:hAnsi="Times New Roman" w:cs="Times New Roman"/>
          <w:sz w:val="24"/>
          <w:szCs w:val="24"/>
        </w:rPr>
        <w:tab/>
      </w:r>
      <w:r w:rsidRPr="00751728">
        <w:rPr>
          <w:rFonts w:ascii="Times New Roman" w:hAnsi="Times New Roman" w:cs="Times New Roman"/>
          <w:sz w:val="24"/>
          <w:szCs w:val="24"/>
        </w:rPr>
        <w:t xml:space="preserve">Vadovaudamasi Lietuvos Respublikos vietos savivaldos įstatymo 16 straipsnio 2 dalies 26 punktu, Lietuvos Respublikos valstybės ir savivaldybių turto valdymo, naudojimo ir disponavimo juo įstatymo 26 straipsnio 1 dalies 1, </w:t>
      </w:r>
      <w:r w:rsidR="00366B44">
        <w:rPr>
          <w:rFonts w:ascii="Times New Roman" w:hAnsi="Times New Roman" w:cs="Times New Roman"/>
          <w:sz w:val="24"/>
          <w:szCs w:val="24"/>
        </w:rPr>
        <w:t xml:space="preserve">7, </w:t>
      </w:r>
      <w:r w:rsidRPr="00751728">
        <w:rPr>
          <w:rFonts w:ascii="Times New Roman" w:hAnsi="Times New Roman" w:cs="Times New Roman"/>
          <w:sz w:val="24"/>
          <w:szCs w:val="24"/>
        </w:rPr>
        <w:t>8 punktais ir 27 straipsnio 2 dalimi,</w:t>
      </w:r>
      <w:r w:rsidRPr="00751728">
        <w:rPr>
          <w:rFonts w:ascii="Times New Roman" w:hAnsi="Times New Roman" w:cs="Times New Roman"/>
          <w:color w:val="FF0000"/>
          <w:sz w:val="24"/>
          <w:szCs w:val="24"/>
        </w:rPr>
        <w:t xml:space="preserve"> </w:t>
      </w:r>
      <w:r w:rsidRPr="00751728">
        <w:rPr>
          <w:rFonts w:ascii="Times New Roman" w:hAnsi="Times New Roman" w:cs="Times New Roman"/>
          <w:sz w:val="24"/>
          <w:szCs w:val="24"/>
        </w:rPr>
        <w:t>Pripažinto nereikalingu arba netinkamu (negalimu) naudoti valstybės ir savivaldybių turto nurašymo, išardymo ir likvidavimo tvarkos aprašo, patvirtinto Lietuvos Respublikos Vyriausybės 2001 m. spalio 19 d. nutarimu Nr. 1250</w:t>
      </w:r>
      <w:r w:rsidR="004A55D3">
        <w:rPr>
          <w:rFonts w:ascii="Times New Roman" w:hAnsi="Times New Roman" w:cs="Times New Roman"/>
          <w:sz w:val="24"/>
          <w:szCs w:val="24"/>
        </w:rPr>
        <w:t xml:space="preserve"> </w:t>
      </w:r>
      <w:r w:rsidR="00C00F59">
        <w:rPr>
          <w:rFonts w:ascii="Times New Roman" w:hAnsi="Times New Roman" w:cs="Times New Roman"/>
          <w:sz w:val="24"/>
          <w:szCs w:val="24"/>
        </w:rPr>
        <w:t xml:space="preserve">„Dėl </w:t>
      </w:r>
      <w:r w:rsidR="00C00F59" w:rsidRPr="00C00F59">
        <w:rPr>
          <w:rFonts w:ascii="Times New Roman" w:hAnsi="Times New Roman" w:cs="Times New Roman"/>
          <w:sz w:val="24"/>
          <w:szCs w:val="24"/>
        </w:rPr>
        <w:t>Pripažinto nereikalingu arba netinkamu (negalimu) naudoti valstybės ir savivaldybių turto nurašymo, išardy</w:t>
      </w:r>
      <w:r w:rsidR="00C00F59">
        <w:rPr>
          <w:rFonts w:ascii="Times New Roman" w:hAnsi="Times New Roman" w:cs="Times New Roman"/>
          <w:sz w:val="24"/>
          <w:szCs w:val="24"/>
        </w:rPr>
        <w:t xml:space="preserve">mo ir likvidavimo tvarkos aprašo patvirtinimo“ </w:t>
      </w:r>
      <w:r w:rsidR="009D5D7B">
        <w:rPr>
          <w:rFonts w:ascii="Times New Roman" w:hAnsi="Times New Roman" w:cs="Times New Roman"/>
          <w:sz w:val="24"/>
          <w:szCs w:val="24"/>
        </w:rPr>
        <w:t>13.1</w:t>
      </w:r>
      <w:r w:rsidRPr="00751728">
        <w:rPr>
          <w:rFonts w:ascii="Times New Roman" w:hAnsi="Times New Roman" w:cs="Times New Roman"/>
          <w:sz w:val="24"/>
          <w:szCs w:val="24"/>
        </w:rPr>
        <w:t xml:space="preserve"> </w:t>
      </w:r>
      <w:r w:rsidR="009D5D7B">
        <w:rPr>
          <w:rFonts w:ascii="Times New Roman" w:hAnsi="Times New Roman" w:cs="Times New Roman"/>
          <w:sz w:val="24"/>
          <w:szCs w:val="24"/>
        </w:rPr>
        <w:t>pa</w:t>
      </w:r>
      <w:r w:rsidRPr="00751728">
        <w:rPr>
          <w:rFonts w:ascii="Times New Roman" w:hAnsi="Times New Roman" w:cs="Times New Roman"/>
          <w:sz w:val="24"/>
          <w:szCs w:val="24"/>
        </w:rPr>
        <w:t>punk</w:t>
      </w:r>
      <w:r w:rsidR="009D5D7B">
        <w:rPr>
          <w:rFonts w:ascii="Times New Roman" w:hAnsi="Times New Roman" w:cs="Times New Roman"/>
          <w:sz w:val="24"/>
          <w:szCs w:val="24"/>
        </w:rPr>
        <w:t>či</w:t>
      </w:r>
      <w:r w:rsidRPr="00751728">
        <w:rPr>
          <w:rFonts w:ascii="Times New Roman" w:hAnsi="Times New Roman" w:cs="Times New Roman"/>
          <w:sz w:val="24"/>
          <w:szCs w:val="24"/>
        </w:rPr>
        <w:t xml:space="preserve">u ir atsižvelgdama į </w:t>
      </w:r>
      <w:r>
        <w:rPr>
          <w:rFonts w:ascii="Times New Roman" w:hAnsi="Times New Roman" w:cs="Times New Roman"/>
          <w:sz w:val="24"/>
          <w:szCs w:val="24"/>
        </w:rPr>
        <w:t xml:space="preserve">Pagėgių </w:t>
      </w:r>
      <w:r w:rsidRPr="000C3640">
        <w:rPr>
          <w:rFonts w:ascii="Times New Roman" w:hAnsi="Times New Roman" w:cs="Times New Roman"/>
          <w:sz w:val="24"/>
          <w:szCs w:val="24"/>
        </w:rPr>
        <w:t xml:space="preserve">savivaldybės administracijos </w:t>
      </w:r>
      <w:r w:rsidR="00F07492" w:rsidRPr="00E34BB0">
        <w:rPr>
          <w:rFonts w:ascii="Times New Roman" w:hAnsi="Times New Roman" w:cs="Times New Roman"/>
          <w:sz w:val="24"/>
          <w:szCs w:val="24"/>
        </w:rPr>
        <w:t>komisijos dėl turto pripažinimo nereikalingu arba netink</w:t>
      </w:r>
      <w:r w:rsidR="00F07492">
        <w:rPr>
          <w:rFonts w:ascii="Times New Roman" w:hAnsi="Times New Roman" w:cs="Times New Roman"/>
          <w:sz w:val="24"/>
          <w:szCs w:val="24"/>
        </w:rPr>
        <w:t xml:space="preserve">amu (negalimu) naudoti 2020 m. gegužės 6 d. apžiūros pažymą Nr. 32, </w:t>
      </w:r>
      <w:r w:rsidRPr="000C3640">
        <w:rPr>
          <w:rFonts w:ascii="Times New Roman" w:hAnsi="Times New Roman" w:cs="Times New Roman"/>
          <w:sz w:val="24"/>
          <w:szCs w:val="24"/>
        </w:rPr>
        <w:t>Pagėgių savivaldybės taryba</w:t>
      </w:r>
      <w:r w:rsidR="00C00F59">
        <w:rPr>
          <w:rFonts w:ascii="Times New Roman" w:hAnsi="Times New Roman" w:cs="Times New Roman"/>
          <w:sz w:val="24"/>
          <w:szCs w:val="24"/>
        </w:rPr>
        <w:t xml:space="preserve"> </w:t>
      </w:r>
      <w:r w:rsidRPr="000C3640">
        <w:rPr>
          <w:rFonts w:ascii="Times New Roman" w:hAnsi="Times New Roman" w:cs="Times New Roman"/>
          <w:sz w:val="24"/>
          <w:szCs w:val="24"/>
        </w:rPr>
        <w:t>n u s p r e n d ž i a:</w:t>
      </w:r>
    </w:p>
    <w:p w:rsidR="00D364E2" w:rsidRPr="00D364E2" w:rsidRDefault="00751728" w:rsidP="00BC7BCD">
      <w:pPr>
        <w:spacing w:after="0"/>
        <w:jc w:val="both"/>
        <w:rPr>
          <w:rFonts w:ascii="Times New Roman" w:eastAsia="Times New Roman" w:hAnsi="Times New Roman" w:cs="Times New Roman"/>
          <w:sz w:val="24"/>
          <w:szCs w:val="24"/>
        </w:rPr>
      </w:pPr>
      <w:r>
        <w:rPr>
          <w:rFonts w:ascii="Times New Roman" w:hAnsi="Times New Roman" w:cs="Times New Roman"/>
          <w:sz w:val="24"/>
          <w:szCs w:val="24"/>
        </w:rPr>
        <w:tab/>
        <w:t xml:space="preserve">1. </w:t>
      </w:r>
      <w:r w:rsidRPr="00751728">
        <w:rPr>
          <w:rFonts w:ascii="Times New Roman" w:hAnsi="Times New Roman" w:cs="Times New Roman"/>
          <w:sz w:val="24"/>
          <w:szCs w:val="24"/>
        </w:rPr>
        <w:t>Pripažinti nereikalingu arba netinkamu (negalimu) naudoti Pagėgių savivaldybei nuosavybės teise priklausantį nekilnojamąjį turtą</w:t>
      </w:r>
      <w:r>
        <w:rPr>
          <w:rFonts w:ascii="Times New Roman" w:hAnsi="Times New Roman" w:cs="Times New Roman"/>
          <w:sz w:val="24"/>
          <w:szCs w:val="24"/>
        </w:rPr>
        <w:t xml:space="preserve"> - </w:t>
      </w:r>
      <w:r w:rsidR="00F07492">
        <w:rPr>
          <w:rFonts w:ascii="Times New Roman" w:hAnsi="Times New Roman" w:cs="Times New Roman"/>
          <w:sz w:val="24"/>
          <w:szCs w:val="24"/>
        </w:rPr>
        <w:t>karvidės griuvėsi</w:t>
      </w:r>
      <w:r w:rsidR="00D364E2">
        <w:rPr>
          <w:rFonts w:ascii="Times New Roman" w:hAnsi="Times New Roman" w:cs="Times New Roman"/>
          <w:sz w:val="24"/>
          <w:szCs w:val="24"/>
        </w:rPr>
        <w:t>us (koordinatės 6106379/386042)</w:t>
      </w:r>
      <w:r w:rsidR="00D364E2" w:rsidRPr="00D364E2">
        <w:rPr>
          <w:rFonts w:ascii="Times New Roman" w:hAnsi="Times New Roman" w:cs="Times New Roman"/>
          <w:sz w:val="24"/>
          <w:szCs w:val="24"/>
        </w:rPr>
        <w:t xml:space="preserve">, </w:t>
      </w:r>
      <w:r w:rsidR="00D364E2" w:rsidRPr="00D364E2">
        <w:rPr>
          <w:rFonts w:ascii="Times New Roman" w:eastAsia="Times New Roman" w:hAnsi="Times New Roman" w:cs="Times New Roman"/>
          <w:sz w:val="24"/>
          <w:szCs w:val="24"/>
        </w:rPr>
        <w:t xml:space="preserve">1 vnt., plotas − </w:t>
      </w:r>
      <w:r w:rsidR="00D364E2">
        <w:rPr>
          <w:rFonts w:ascii="Times New Roman" w:hAnsi="Times New Roman" w:cs="Times New Roman"/>
          <w:sz w:val="24"/>
          <w:szCs w:val="24"/>
        </w:rPr>
        <w:t>28</w:t>
      </w:r>
      <w:r w:rsidR="00D364E2" w:rsidRPr="00D364E2">
        <w:rPr>
          <w:rFonts w:ascii="Times New Roman" w:eastAsia="Times New Roman" w:hAnsi="Times New Roman" w:cs="Times New Roman"/>
          <w:sz w:val="24"/>
          <w:szCs w:val="24"/>
        </w:rPr>
        <w:t>0 kv. m, inventorinis Nr. 01100</w:t>
      </w:r>
      <w:r w:rsidR="00D364E2">
        <w:rPr>
          <w:rFonts w:ascii="Times New Roman" w:hAnsi="Times New Roman" w:cs="Times New Roman"/>
          <w:sz w:val="24"/>
          <w:szCs w:val="24"/>
        </w:rPr>
        <w:t>4</w:t>
      </w:r>
      <w:r w:rsidR="00D364E2" w:rsidRPr="00D364E2">
        <w:rPr>
          <w:rFonts w:ascii="Times New Roman" w:eastAsia="Times New Roman" w:hAnsi="Times New Roman" w:cs="Times New Roman"/>
          <w:sz w:val="24"/>
          <w:szCs w:val="24"/>
        </w:rPr>
        <w:t xml:space="preserve">4, likutinė vertė – 0,29 </w:t>
      </w:r>
      <w:proofErr w:type="spellStart"/>
      <w:r w:rsidR="00D364E2" w:rsidRPr="00D364E2">
        <w:rPr>
          <w:rFonts w:ascii="Times New Roman" w:eastAsia="Times New Roman" w:hAnsi="Times New Roman" w:cs="Times New Roman"/>
          <w:sz w:val="24"/>
          <w:szCs w:val="24"/>
        </w:rPr>
        <w:t>Eur</w:t>
      </w:r>
      <w:proofErr w:type="spellEnd"/>
      <w:r w:rsidR="00D364E2" w:rsidRPr="00D364E2">
        <w:rPr>
          <w:rFonts w:ascii="Times New Roman" w:eastAsia="Times New Roman" w:hAnsi="Times New Roman" w:cs="Times New Roman"/>
          <w:sz w:val="24"/>
          <w:szCs w:val="24"/>
        </w:rPr>
        <w:t>, esan</w:t>
      </w:r>
      <w:r w:rsidR="00D364E2">
        <w:rPr>
          <w:rFonts w:ascii="Times New Roman" w:hAnsi="Times New Roman" w:cs="Times New Roman"/>
          <w:sz w:val="24"/>
          <w:szCs w:val="24"/>
        </w:rPr>
        <w:t>čius</w:t>
      </w:r>
      <w:r w:rsidR="00D364E2" w:rsidRPr="00D364E2">
        <w:rPr>
          <w:rFonts w:ascii="Times New Roman" w:eastAsia="Times New Roman" w:hAnsi="Times New Roman" w:cs="Times New Roman"/>
          <w:sz w:val="24"/>
          <w:szCs w:val="24"/>
        </w:rPr>
        <w:t xml:space="preserve"> </w:t>
      </w:r>
      <w:r w:rsidR="00D364E2">
        <w:rPr>
          <w:rFonts w:ascii="Times New Roman" w:hAnsi="Times New Roman" w:cs="Times New Roman"/>
          <w:sz w:val="24"/>
          <w:szCs w:val="24"/>
        </w:rPr>
        <w:t xml:space="preserve">Nausėdų </w:t>
      </w:r>
      <w:r w:rsidR="00D364E2" w:rsidRPr="00D364E2">
        <w:rPr>
          <w:rFonts w:ascii="Times New Roman" w:eastAsia="Times New Roman" w:hAnsi="Times New Roman" w:cs="Times New Roman"/>
          <w:sz w:val="24"/>
          <w:szCs w:val="24"/>
        </w:rPr>
        <w:t xml:space="preserve">k., </w:t>
      </w:r>
      <w:r w:rsidR="00D364E2">
        <w:rPr>
          <w:rFonts w:ascii="Times New Roman" w:hAnsi="Times New Roman" w:cs="Times New Roman"/>
          <w:sz w:val="24"/>
          <w:szCs w:val="24"/>
        </w:rPr>
        <w:t>Vilkyškių</w:t>
      </w:r>
      <w:r w:rsidR="00D364E2" w:rsidRPr="00D364E2">
        <w:rPr>
          <w:rFonts w:ascii="Times New Roman" w:eastAsia="Times New Roman" w:hAnsi="Times New Roman" w:cs="Times New Roman"/>
          <w:sz w:val="24"/>
          <w:szCs w:val="24"/>
        </w:rPr>
        <w:t xml:space="preserve"> sen., Pagėgių sav.</w:t>
      </w:r>
    </w:p>
    <w:p w:rsidR="00751728" w:rsidRPr="00751728" w:rsidRDefault="00751728" w:rsidP="00BC7BCD">
      <w:pPr>
        <w:spacing w:after="0"/>
        <w:jc w:val="both"/>
        <w:rPr>
          <w:rFonts w:ascii="Times New Roman" w:hAnsi="Times New Roman" w:cs="Times New Roman"/>
          <w:sz w:val="24"/>
          <w:szCs w:val="24"/>
        </w:rPr>
      </w:pPr>
      <w:r w:rsidRPr="00751728">
        <w:rPr>
          <w:rFonts w:ascii="Times New Roman" w:hAnsi="Times New Roman" w:cs="Times New Roman"/>
          <w:sz w:val="24"/>
          <w:szCs w:val="24"/>
        </w:rPr>
        <w:t xml:space="preserve">      </w:t>
      </w:r>
      <w:r w:rsidR="00CE7683">
        <w:rPr>
          <w:rFonts w:ascii="Times New Roman" w:hAnsi="Times New Roman" w:cs="Times New Roman"/>
          <w:sz w:val="24"/>
          <w:szCs w:val="24"/>
        </w:rPr>
        <w:tab/>
      </w:r>
      <w:r w:rsidRPr="00751728">
        <w:rPr>
          <w:rFonts w:ascii="Times New Roman" w:hAnsi="Times New Roman" w:cs="Times New Roman"/>
          <w:sz w:val="24"/>
          <w:szCs w:val="24"/>
        </w:rPr>
        <w:t xml:space="preserve">2. Nurašyti </w:t>
      </w:r>
      <w:r w:rsidR="00CE7683" w:rsidRPr="00751728">
        <w:rPr>
          <w:rFonts w:ascii="Times New Roman" w:hAnsi="Times New Roman" w:cs="Times New Roman"/>
          <w:sz w:val="24"/>
          <w:szCs w:val="24"/>
        </w:rPr>
        <w:t xml:space="preserve">1 punkte nurodytą turtą </w:t>
      </w:r>
      <w:r w:rsidRPr="00751728">
        <w:rPr>
          <w:rFonts w:ascii="Times New Roman" w:hAnsi="Times New Roman" w:cs="Times New Roman"/>
          <w:sz w:val="24"/>
          <w:szCs w:val="24"/>
        </w:rPr>
        <w:t xml:space="preserve">iš Pagėgių savivaldybės </w:t>
      </w:r>
      <w:r w:rsidR="00CE7683">
        <w:rPr>
          <w:rFonts w:ascii="Times New Roman" w:hAnsi="Times New Roman" w:cs="Times New Roman"/>
          <w:sz w:val="24"/>
          <w:szCs w:val="24"/>
        </w:rPr>
        <w:t xml:space="preserve">administracijos </w:t>
      </w:r>
      <w:r w:rsidR="00D364E2">
        <w:rPr>
          <w:rFonts w:ascii="Times New Roman" w:hAnsi="Times New Roman" w:cs="Times New Roman"/>
          <w:sz w:val="24"/>
          <w:szCs w:val="24"/>
        </w:rPr>
        <w:t>Vilkyškių</w:t>
      </w:r>
      <w:r w:rsidR="00CE7683">
        <w:rPr>
          <w:rFonts w:ascii="Times New Roman" w:hAnsi="Times New Roman" w:cs="Times New Roman"/>
          <w:sz w:val="24"/>
          <w:szCs w:val="24"/>
        </w:rPr>
        <w:t xml:space="preserve"> seniūnijos </w:t>
      </w:r>
      <w:r w:rsidRPr="00751728">
        <w:rPr>
          <w:rFonts w:ascii="Times New Roman" w:hAnsi="Times New Roman" w:cs="Times New Roman"/>
          <w:sz w:val="24"/>
          <w:szCs w:val="24"/>
        </w:rPr>
        <w:t>buhalterinės apskaitos.</w:t>
      </w:r>
    </w:p>
    <w:p w:rsidR="00751728" w:rsidRPr="00751728" w:rsidRDefault="00CE7683" w:rsidP="00BC7BCD">
      <w:pPr>
        <w:spacing w:after="0"/>
        <w:jc w:val="both"/>
        <w:rPr>
          <w:rFonts w:ascii="Times New Roman" w:hAnsi="Times New Roman" w:cs="Times New Roman"/>
          <w:sz w:val="24"/>
          <w:szCs w:val="24"/>
        </w:rPr>
      </w:pPr>
      <w:r>
        <w:rPr>
          <w:rFonts w:ascii="Times New Roman" w:hAnsi="Times New Roman" w:cs="Times New Roman"/>
          <w:sz w:val="24"/>
          <w:szCs w:val="24"/>
        </w:rPr>
        <w:tab/>
        <w:t xml:space="preserve">3. </w:t>
      </w:r>
      <w:r w:rsidR="00751728" w:rsidRPr="00751728">
        <w:rPr>
          <w:rFonts w:ascii="Times New Roman" w:hAnsi="Times New Roman" w:cs="Times New Roman"/>
          <w:sz w:val="24"/>
          <w:szCs w:val="24"/>
        </w:rPr>
        <w:t>Likviduoti nurašytą turtą Lietuvos Respublikos Vyriausybės nustatyta tvarka.</w:t>
      </w:r>
    </w:p>
    <w:p w:rsidR="00751728" w:rsidRDefault="00751728" w:rsidP="00BC7BCD">
      <w:pPr>
        <w:overflowPunct w:val="0"/>
        <w:autoSpaceDE w:val="0"/>
        <w:autoSpaceDN w:val="0"/>
        <w:adjustRightInd w:val="0"/>
        <w:spacing w:after="0"/>
        <w:jc w:val="both"/>
        <w:rPr>
          <w:rFonts w:ascii="Times New Roman" w:hAnsi="Times New Roman" w:cs="Times New Roman"/>
          <w:sz w:val="24"/>
          <w:szCs w:val="24"/>
        </w:rPr>
      </w:pPr>
      <w:r w:rsidRPr="00751728">
        <w:rPr>
          <w:rFonts w:ascii="Times New Roman" w:hAnsi="Times New Roman" w:cs="Times New Roman"/>
          <w:sz w:val="24"/>
          <w:szCs w:val="24"/>
        </w:rPr>
        <w:t xml:space="preserve">     </w:t>
      </w:r>
      <w:r w:rsidR="00CE7683">
        <w:rPr>
          <w:rFonts w:ascii="Times New Roman" w:hAnsi="Times New Roman" w:cs="Times New Roman"/>
          <w:sz w:val="24"/>
          <w:szCs w:val="24"/>
        </w:rPr>
        <w:tab/>
        <w:t>4.</w:t>
      </w:r>
      <w:r w:rsidR="00C00F59">
        <w:rPr>
          <w:rFonts w:ascii="Times New Roman" w:hAnsi="Times New Roman" w:cs="Times New Roman"/>
          <w:sz w:val="24"/>
          <w:szCs w:val="24"/>
        </w:rPr>
        <w:t xml:space="preserve"> </w:t>
      </w:r>
      <w:r w:rsidRPr="00751728">
        <w:rPr>
          <w:rFonts w:ascii="Times New Roman" w:hAnsi="Times New Roman" w:cs="Times New Roman"/>
          <w:sz w:val="24"/>
          <w:szCs w:val="24"/>
        </w:rPr>
        <w:t xml:space="preserve">Įpareigoti Pagėgių savivaldybės </w:t>
      </w:r>
      <w:r w:rsidR="00D364E2">
        <w:rPr>
          <w:rFonts w:ascii="Times New Roman" w:hAnsi="Times New Roman" w:cs="Times New Roman"/>
          <w:sz w:val="24"/>
          <w:szCs w:val="24"/>
        </w:rPr>
        <w:t>administracijos Vilkyškių</w:t>
      </w:r>
      <w:r w:rsidR="00CE7683">
        <w:rPr>
          <w:rFonts w:ascii="Times New Roman" w:hAnsi="Times New Roman" w:cs="Times New Roman"/>
          <w:sz w:val="24"/>
          <w:szCs w:val="24"/>
        </w:rPr>
        <w:t xml:space="preserve"> seniūnijos seniūną Da</w:t>
      </w:r>
      <w:r w:rsidR="00D364E2">
        <w:rPr>
          <w:rFonts w:ascii="Times New Roman" w:hAnsi="Times New Roman" w:cs="Times New Roman"/>
          <w:sz w:val="24"/>
          <w:szCs w:val="24"/>
        </w:rPr>
        <w:t>rių</w:t>
      </w:r>
      <w:r w:rsidR="00CE7683">
        <w:rPr>
          <w:rFonts w:ascii="Times New Roman" w:hAnsi="Times New Roman" w:cs="Times New Roman"/>
          <w:sz w:val="24"/>
          <w:szCs w:val="24"/>
        </w:rPr>
        <w:t xml:space="preserve"> </w:t>
      </w:r>
      <w:proofErr w:type="spellStart"/>
      <w:r w:rsidR="00D364E2">
        <w:rPr>
          <w:rFonts w:ascii="Times New Roman" w:hAnsi="Times New Roman" w:cs="Times New Roman"/>
          <w:sz w:val="24"/>
          <w:szCs w:val="24"/>
        </w:rPr>
        <w:t>Jurkšaitį</w:t>
      </w:r>
      <w:proofErr w:type="spellEnd"/>
      <w:r w:rsidRPr="00751728">
        <w:rPr>
          <w:rFonts w:ascii="Times New Roman" w:hAnsi="Times New Roman" w:cs="Times New Roman"/>
          <w:sz w:val="24"/>
          <w:szCs w:val="24"/>
        </w:rPr>
        <w:t xml:space="preserve"> būti atsakinga už 1 punkte nurodyto nekilnojamojo turto išardymą ir likvidavimą.</w:t>
      </w:r>
    </w:p>
    <w:p w:rsidR="00C00F59" w:rsidRPr="00751728" w:rsidRDefault="00C00F59" w:rsidP="00BC7BCD">
      <w:pPr>
        <w:overflowPunct w:val="0"/>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ab/>
        <w:t xml:space="preserve">5. </w:t>
      </w:r>
      <w:r w:rsidRPr="00C00F59">
        <w:rPr>
          <w:rFonts w:ascii="Times New Roman" w:hAnsi="Times New Roman" w:cs="Times New Roman"/>
          <w:sz w:val="24"/>
          <w:szCs w:val="24"/>
        </w:rPr>
        <w:t>Sprendimą paskelbti Pagėgių savivaldybės interneto svetainėje  www.pagegiai.lt.</w:t>
      </w:r>
    </w:p>
    <w:p w:rsidR="00D364E2" w:rsidRPr="00505A35" w:rsidRDefault="00D364E2" w:rsidP="00BC7BCD">
      <w:pPr>
        <w:ind w:firstLine="426"/>
        <w:jc w:val="both"/>
        <w:rPr>
          <w:rFonts w:ascii="Times New Roman" w:hAnsi="Times New Roman" w:cs="Times New Roman"/>
          <w:sz w:val="24"/>
          <w:szCs w:val="24"/>
        </w:rPr>
      </w:pPr>
      <w:r>
        <w:rPr>
          <w:rFonts w:ascii="Times New Roman" w:hAnsi="Times New Roman" w:cs="Times New Roman"/>
          <w:sz w:val="24"/>
          <w:szCs w:val="24"/>
        </w:rPr>
        <w:t xml:space="preserve">              </w:t>
      </w:r>
      <w:r w:rsidRPr="00505A35">
        <w:rPr>
          <w:rFonts w:ascii="Times New Roman" w:hAnsi="Times New Roman" w:cs="Times New Roman"/>
          <w:sz w:val="24"/>
          <w:szCs w:val="24"/>
        </w:rPr>
        <w:t xml:space="preserve">Šis </w:t>
      </w:r>
      <w:r>
        <w:rPr>
          <w:rFonts w:ascii="Times New Roman" w:hAnsi="Times New Roman" w:cs="Times New Roman"/>
          <w:sz w:val="24"/>
          <w:szCs w:val="24"/>
        </w:rPr>
        <w:t xml:space="preserve">sprendimas </w:t>
      </w:r>
      <w:r w:rsidRPr="00505A35">
        <w:rPr>
          <w:rFonts w:ascii="Times New Roman" w:hAnsi="Times New Roman" w:cs="Times New Roman"/>
          <w:sz w:val="24"/>
          <w:szCs w:val="24"/>
        </w:rPr>
        <w:t xml:space="preserve">gali būti skundžiamas Regionų apygardos administracinio teismo Klaipėdos rūmams (Galinio Pylimo g. 9, 91230 Klaipėda) Lietuvos Respublikos administracinių bylų teisenos įstatymo nustatyta tvarka per 1 (vieną) mėnesį nuo </w:t>
      </w:r>
      <w:r>
        <w:rPr>
          <w:rFonts w:ascii="Times New Roman" w:hAnsi="Times New Roman" w:cs="Times New Roman"/>
          <w:sz w:val="24"/>
          <w:szCs w:val="24"/>
        </w:rPr>
        <w:t>sprendimo</w:t>
      </w:r>
      <w:r w:rsidRPr="00505A35">
        <w:rPr>
          <w:rFonts w:ascii="Times New Roman" w:hAnsi="Times New Roman" w:cs="Times New Roman"/>
          <w:sz w:val="24"/>
          <w:szCs w:val="24"/>
        </w:rPr>
        <w:t xml:space="preserve"> paskelbimo</w:t>
      </w:r>
      <w:r>
        <w:rPr>
          <w:rFonts w:ascii="Times New Roman" w:hAnsi="Times New Roman" w:cs="Times New Roman"/>
          <w:sz w:val="24"/>
          <w:szCs w:val="24"/>
        </w:rPr>
        <w:t xml:space="preserve"> ar įteikimo suinteresuotiems asmenims </w:t>
      </w:r>
      <w:r w:rsidRPr="00505A35">
        <w:rPr>
          <w:rFonts w:ascii="Times New Roman" w:hAnsi="Times New Roman" w:cs="Times New Roman"/>
          <w:sz w:val="24"/>
          <w:szCs w:val="24"/>
        </w:rPr>
        <w:t>dienos</w:t>
      </w:r>
      <w:r>
        <w:rPr>
          <w:rFonts w:ascii="Times New Roman" w:hAnsi="Times New Roman" w:cs="Times New Roman"/>
          <w:sz w:val="24"/>
          <w:szCs w:val="24"/>
        </w:rPr>
        <w:t>.</w:t>
      </w:r>
      <w:r w:rsidRPr="00505A35">
        <w:rPr>
          <w:rFonts w:ascii="Times New Roman" w:hAnsi="Times New Roman" w:cs="Times New Roman"/>
          <w:sz w:val="24"/>
          <w:szCs w:val="24"/>
        </w:rPr>
        <w:t xml:space="preserve"> </w:t>
      </w:r>
    </w:p>
    <w:p w:rsidR="00211474" w:rsidRDefault="00751728" w:rsidP="00BC7BCD">
      <w:pPr>
        <w:spacing w:after="0"/>
        <w:jc w:val="both"/>
        <w:rPr>
          <w:rFonts w:ascii="Times New Roman" w:hAnsi="Times New Roman" w:cs="Times New Roman"/>
          <w:sz w:val="24"/>
          <w:szCs w:val="24"/>
        </w:rPr>
      </w:pPr>
      <w:r w:rsidRPr="00751728">
        <w:rPr>
          <w:rFonts w:ascii="Times New Roman" w:hAnsi="Times New Roman" w:cs="Times New Roman"/>
          <w:sz w:val="24"/>
          <w:szCs w:val="24"/>
        </w:rPr>
        <w:t>SUDERINTA:</w:t>
      </w:r>
    </w:p>
    <w:p w:rsidR="00C00F59" w:rsidRDefault="00C00F59" w:rsidP="00BC7BCD">
      <w:pPr>
        <w:spacing w:after="0"/>
        <w:jc w:val="both"/>
        <w:rPr>
          <w:rFonts w:ascii="Times New Roman" w:hAnsi="Times New Roman"/>
        </w:rPr>
      </w:pPr>
    </w:p>
    <w:p w:rsidR="00211474" w:rsidRDefault="00211474" w:rsidP="00BC7BCD">
      <w:pPr>
        <w:spacing w:after="0"/>
        <w:jc w:val="both"/>
        <w:rPr>
          <w:rFonts w:ascii="Times New Roman" w:hAnsi="Times New Roman"/>
        </w:rPr>
      </w:pPr>
      <w:r w:rsidRPr="001221AF">
        <w:rPr>
          <w:rFonts w:ascii="Times New Roman" w:hAnsi="Times New Roman"/>
        </w:rPr>
        <w:t>Administracijos direktor</w:t>
      </w:r>
      <w:r w:rsidR="002E6A19">
        <w:rPr>
          <w:rFonts w:ascii="Times New Roman" w:hAnsi="Times New Roman"/>
        </w:rPr>
        <w:t>ius</w:t>
      </w:r>
      <w:r w:rsidRPr="001221AF">
        <w:rPr>
          <w:rFonts w:ascii="Times New Roman" w:hAnsi="Times New Roman"/>
        </w:rPr>
        <w:t xml:space="preserve">              </w:t>
      </w:r>
      <w:r>
        <w:rPr>
          <w:rFonts w:ascii="Times New Roman" w:hAnsi="Times New Roman"/>
        </w:rPr>
        <w:t xml:space="preserve">      </w:t>
      </w:r>
      <w:r w:rsidRPr="001221AF">
        <w:rPr>
          <w:rFonts w:ascii="Times New Roman" w:hAnsi="Times New Roman"/>
        </w:rPr>
        <w:t xml:space="preserve">                                                             </w:t>
      </w:r>
      <w:r w:rsidR="002E6A19">
        <w:rPr>
          <w:rFonts w:ascii="Times New Roman" w:hAnsi="Times New Roman"/>
        </w:rPr>
        <w:t xml:space="preserve">    Virginijus Komskis</w:t>
      </w:r>
      <w:r w:rsidRPr="001221AF">
        <w:rPr>
          <w:rFonts w:ascii="Times New Roman" w:hAnsi="Times New Roman"/>
        </w:rPr>
        <w:t xml:space="preserve">   </w:t>
      </w:r>
    </w:p>
    <w:p w:rsidR="00211474" w:rsidRDefault="00211474" w:rsidP="00BC7BCD">
      <w:pPr>
        <w:spacing w:after="0"/>
        <w:jc w:val="both"/>
        <w:rPr>
          <w:rFonts w:ascii="Times New Roman" w:hAnsi="Times New Roman"/>
        </w:rPr>
      </w:pPr>
    </w:p>
    <w:p w:rsidR="002E6A19" w:rsidRPr="00A11132" w:rsidRDefault="002E6A19" w:rsidP="00BC7BCD">
      <w:pPr>
        <w:spacing w:after="0"/>
        <w:ind w:hanging="360"/>
        <w:jc w:val="both"/>
        <w:rPr>
          <w:rFonts w:ascii="Times New Roman" w:hAnsi="Times New Roman"/>
          <w:sz w:val="24"/>
          <w:szCs w:val="24"/>
        </w:rPr>
      </w:pPr>
      <w:r>
        <w:rPr>
          <w:rFonts w:ascii="Times New Roman" w:hAnsi="Times New Roman"/>
          <w:sz w:val="24"/>
          <w:szCs w:val="24"/>
        </w:rPr>
        <w:t xml:space="preserve">      </w:t>
      </w:r>
      <w:r w:rsidRPr="00A11132">
        <w:rPr>
          <w:rFonts w:ascii="Times New Roman" w:hAnsi="Times New Roman"/>
          <w:sz w:val="24"/>
          <w:szCs w:val="24"/>
        </w:rPr>
        <w:t>Dokumentų valdymo ir teisės skyriaus vyr</w:t>
      </w:r>
      <w:r>
        <w:rPr>
          <w:rFonts w:ascii="Times New Roman" w:hAnsi="Times New Roman"/>
          <w:sz w:val="24"/>
          <w:szCs w:val="24"/>
        </w:rPr>
        <w:t>esnioji specialistė</w:t>
      </w:r>
      <w:r w:rsidRPr="00A11132">
        <w:rPr>
          <w:rFonts w:ascii="Times New Roman" w:hAnsi="Times New Roman"/>
          <w:sz w:val="24"/>
          <w:szCs w:val="24"/>
        </w:rPr>
        <w:t xml:space="preserve">               </w:t>
      </w:r>
      <w:r>
        <w:rPr>
          <w:rFonts w:ascii="Times New Roman" w:hAnsi="Times New Roman"/>
          <w:sz w:val="24"/>
          <w:szCs w:val="24"/>
        </w:rPr>
        <w:t xml:space="preserve">     </w:t>
      </w:r>
      <w:r w:rsidRPr="00A11132">
        <w:rPr>
          <w:rFonts w:ascii="Times New Roman" w:hAnsi="Times New Roman"/>
          <w:sz w:val="24"/>
          <w:szCs w:val="24"/>
        </w:rPr>
        <w:t xml:space="preserve">  </w:t>
      </w:r>
      <w:r>
        <w:rPr>
          <w:rFonts w:ascii="Times New Roman" w:hAnsi="Times New Roman"/>
          <w:sz w:val="24"/>
          <w:szCs w:val="24"/>
        </w:rPr>
        <w:t xml:space="preserve">Ingrida </w:t>
      </w:r>
      <w:proofErr w:type="spellStart"/>
      <w:r>
        <w:rPr>
          <w:rFonts w:ascii="Times New Roman" w:hAnsi="Times New Roman"/>
          <w:sz w:val="24"/>
          <w:szCs w:val="24"/>
        </w:rPr>
        <w:t>Zavistauskaitė</w:t>
      </w:r>
      <w:proofErr w:type="spellEnd"/>
    </w:p>
    <w:p w:rsidR="002E6A19" w:rsidRPr="00A11132" w:rsidRDefault="002E6A19" w:rsidP="00BC7BCD">
      <w:pPr>
        <w:spacing w:after="0"/>
        <w:jc w:val="both"/>
        <w:rPr>
          <w:rFonts w:ascii="Times New Roman" w:hAnsi="Times New Roman"/>
          <w:sz w:val="24"/>
          <w:szCs w:val="24"/>
        </w:rPr>
      </w:pPr>
    </w:p>
    <w:p w:rsidR="002E6A19" w:rsidRDefault="002E6A19" w:rsidP="00BC7BCD">
      <w:pPr>
        <w:spacing w:after="0"/>
        <w:jc w:val="both"/>
        <w:rPr>
          <w:rFonts w:ascii="Times New Roman" w:hAnsi="Times New Roman"/>
          <w:sz w:val="24"/>
          <w:szCs w:val="24"/>
        </w:rPr>
      </w:pPr>
    </w:p>
    <w:p w:rsidR="002E6A19" w:rsidRPr="00A11132" w:rsidRDefault="002E6A19" w:rsidP="00BC7BCD">
      <w:pPr>
        <w:spacing w:after="0"/>
        <w:jc w:val="both"/>
        <w:rPr>
          <w:rFonts w:ascii="Times New Roman" w:hAnsi="Times New Roman"/>
          <w:sz w:val="24"/>
          <w:szCs w:val="24"/>
        </w:rPr>
      </w:pPr>
      <w:r w:rsidRPr="00A11132">
        <w:rPr>
          <w:rFonts w:ascii="Times New Roman" w:hAnsi="Times New Roman"/>
          <w:sz w:val="24"/>
          <w:szCs w:val="24"/>
        </w:rPr>
        <w:t xml:space="preserve">Parengė Laimutė </w:t>
      </w:r>
      <w:proofErr w:type="spellStart"/>
      <w:r w:rsidRPr="00A11132">
        <w:rPr>
          <w:rFonts w:ascii="Times New Roman" w:hAnsi="Times New Roman"/>
          <w:sz w:val="24"/>
          <w:szCs w:val="24"/>
        </w:rPr>
        <w:t>Šegždienė</w:t>
      </w:r>
      <w:proofErr w:type="spellEnd"/>
      <w:r w:rsidRPr="00A11132">
        <w:rPr>
          <w:rFonts w:ascii="Times New Roman" w:hAnsi="Times New Roman"/>
          <w:sz w:val="24"/>
          <w:szCs w:val="24"/>
        </w:rPr>
        <w:t>,</w:t>
      </w:r>
    </w:p>
    <w:p w:rsidR="002E6A19" w:rsidRPr="006C68AC" w:rsidRDefault="002E6A19" w:rsidP="00BC7BCD">
      <w:pPr>
        <w:spacing w:after="0"/>
        <w:jc w:val="both"/>
        <w:rPr>
          <w:rFonts w:ascii="Times New Roman" w:hAnsi="Times New Roman"/>
          <w:sz w:val="24"/>
          <w:szCs w:val="24"/>
        </w:rPr>
      </w:pPr>
      <w:r w:rsidRPr="00A11132">
        <w:rPr>
          <w:rFonts w:ascii="Times New Roman" w:hAnsi="Times New Roman"/>
          <w:sz w:val="24"/>
          <w:szCs w:val="24"/>
        </w:rPr>
        <w:t>Turto ir ūkio skyriaus vedėjo pavaduotoja</w:t>
      </w:r>
      <w:r w:rsidRPr="00A11132">
        <w:rPr>
          <w:rFonts w:ascii="Times New Roman" w:hAnsi="Times New Roman"/>
          <w:color w:val="000000"/>
          <w:sz w:val="24"/>
          <w:szCs w:val="24"/>
        </w:rPr>
        <w:t xml:space="preserve">        </w:t>
      </w:r>
    </w:p>
    <w:p w:rsidR="00211474" w:rsidRDefault="00211474" w:rsidP="00D364E2">
      <w:pPr>
        <w:spacing w:after="0" w:line="240" w:lineRule="auto"/>
        <w:jc w:val="both"/>
        <w:rPr>
          <w:rFonts w:ascii="Times New Roman" w:hAnsi="Times New Roman" w:cs="Times New Roman"/>
          <w:sz w:val="24"/>
          <w:szCs w:val="24"/>
        </w:rPr>
      </w:pPr>
    </w:p>
    <w:p w:rsidR="009D5D7B" w:rsidRDefault="009D5D7B" w:rsidP="00D364E2">
      <w:pPr>
        <w:spacing w:after="0" w:line="240" w:lineRule="auto"/>
        <w:jc w:val="both"/>
        <w:rPr>
          <w:rFonts w:ascii="Times New Roman" w:hAnsi="Times New Roman" w:cs="Times New Roman"/>
          <w:sz w:val="24"/>
          <w:szCs w:val="24"/>
        </w:rPr>
      </w:pPr>
    </w:p>
    <w:p w:rsidR="00751728" w:rsidRPr="00751728" w:rsidRDefault="00211474" w:rsidP="00D364E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51728" w:rsidRPr="00751728">
        <w:rPr>
          <w:rFonts w:ascii="Times New Roman" w:hAnsi="Times New Roman" w:cs="Times New Roman"/>
          <w:color w:val="000000"/>
          <w:sz w:val="24"/>
          <w:szCs w:val="24"/>
        </w:rPr>
        <w:t>Pagėgių savivaldybės tarybos</w:t>
      </w:r>
    </w:p>
    <w:p w:rsidR="00751728" w:rsidRPr="00751728" w:rsidRDefault="00211474" w:rsidP="00D364E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751728" w:rsidRPr="00751728">
        <w:rPr>
          <w:rFonts w:ascii="Times New Roman" w:hAnsi="Times New Roman" w:cs="Times New Roman"/>
          <w:color w:val="000000"/>
          <w:sz w:val="24"/>
          <w:szCs w:val="24"/>
        </w:rPr>
        <w:t>veiklos reglamento</w:t>
      </w:r>
    </w:p>
    <w:p w:rsidR="00751728" w:rsidRPr="00751728" w:rsidRDefault="00211474" w:rsidP="00D364E2">
      <w:pPr>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                                             </w:t>
      </w:r>
      <w:r w:rsidR="00C00F59">
        <w:rPr>
          <w:rFonts w:ascii="Times New Roman" w:hAnsi="Times New Roman" w:cs="Times New Roman"/>
          <w:color w:val="000000"/>
          <w:sz w:val="24"/>
          <w:szCs w:val="24"/>
        </w:rPr>
        <w:t xml:space="preserve">                               </w:t>
      </w:r>
      <w:r w:rsidR="00751728" w:rsidRPr="00751728">
        <w:rPr>
          <w:rFonts w:ascii="Times New Roman" w:hAnsi="Times New Roman" w:cs="Times New Roman"/>
          <w:color w:val="000000"/>
          <w:sz w:val="24"/>
          <w:szCs w:val="24"/>
        </w:rPr>
        <w:t>2 priedas</w:t>
      </w:r>
    </w:p>
    <w:p w:rsidR="00751728" w:rsidRPr="00751728" w:rsidRDefault="00751728" w:rsidP="00D364E2">
      <w:pPr>
        <w:spacing w:line="240" w:lineRule="auto"/>
        <w:jc w:val="center"/>
        <w:rPr>
          <w:rFonts w:ascii="Times New Roman" w:hAnsi="Times New Roman" w:cs="Times New Roman"/>
          <w:color w:val="000000"/>
          <w:sz w:val="24"/>
          <w:szCs w:val="24"/>
        </w:rPr>
      </w:pPr>
    </w:p>
    <w:p w:rsidR="00751728" w:rsidRPr="00751728" w:rsidRDefault="00751728" w:rsidP="00D364E2">
      <w:pPr>
        <w:spacing w:after="0" w:line="240" w:lineRule="auto"/>
        <w:jc w:val="center"/>
        <w:rPr>
          <w:rFonts w:ascii="Times New Roman" w:hAnsi="Times New Roman" w:cs="Times New Roman"/>
          <w:color w:val="000000"/>
          <w:sz w:val="24"/>
          <w:szCs w:val="24"/>
        </w:rPr>
      </w:pPr>
      <w:r w:rsidRPr="00751728">
        <w:rPr>
          <w:rFonts w:ascii="Times New Roman" w:hAnsi="Times New Roman" w:cs="Times New Roman"/>
          <w:b/>
          <w:bCs/>
          <w:sz w:val="24"/>
          <w:szCs w:val="24"/>
        </w:rPr>
        <w:t>SPRENDIMO PROJEKTO „</w:t>
      </w:r>
      <w:smartTag w:uri="urn:schemas-microsoft-com:office:smarttags" w:element="place">
        <w:smartTag w:uri="urn:schemas-microsoft-com:office:smarttags" w:element="State">
          <w:r w:rsidRPr="00751728">
            <w:rPr>
              <w:rFonts w:ascii="Times New Roman" w:hAnsi="Times New Roman" w:cs="Times New Roman"/>
              <w:b/>
              <w:bCs/>
              <w:caps/>
              <w:sz w:val="24"/>
              <w:szCs w:val="24"/>
            </w:rPr>
            <w:t>DĖL</w:t>
          </w:r>
        </w:smartTag>
      </w:smartTag>
      <w:r w:rsidRPr="00751728">
        <w:rPr>
          <w:rFonts w:ascii="Times New Roman" w:hAnsi="Times New Roman" w:cs="Times New Roman"/>
          <w:b/>
          <w:bCs/>
          <w:caps/>
          <w:sz w:val="24"/>
          <w:szCs w:val="24"/>
        </w:rPr>
        <w:t xml:space="preserve"> </w:t>
      </w:r>
      <w:r w:rsidRPr="00751728">
        <w:rPr>
          <w:rFonts w:ascii="Times New Roman" w:hAnsi="Times New Roman" w:cs="Times New Roman"/>
          <w:b/>
          <w:bCs/>
          <w:caps/>
          <w:color w:val="000000"/>
          <w:sz w:val="24"/>
          <w:szCs w:val="24"/>
        </w:rPr>
        <w:t>turto pripažinimo nereikalingu, netinkamu (negalimu) naudoti, nurašymo ir likvidavimo”</w:t>
      </w:r>
    </w:p>
    <w:p w:rsidR="00751728" w:rsidRPr="00751728" w:rsidRDefault="00751728" w:rsidP="00D364E2">
      <w:pPr>
        <w:spacing w:after="0" w:line="240" w:lineRule="auto"/>
        <w:ind w:firstLine="720"/>
        <w:jc w:val="center"/>
        <w:rPr>
          <w:rFonts w:ascii="Times New Roman" w:hAnsi="Times New Roman" w:cs="Times New Roman"/>
          <w:b/>
          <w:bCs/>
          <w:color w:val="000000"/>
          <w:sz w:val="24"/>
          <w:szCs w:val="24"/>
        </w:rPr>
      </w:pPr>
      <w:r w:rsidRPr="00751728">
        <w:rPr>
          <w:rFonts w:ascii="Times New Roman" w:hAnsi="Times New Roman" w:cs="Times New Roman"/>
          <w:b/>
          <w:bCs/>
          <w:color w:val="000000"/>
          <w:sz w:val="24"/>
          <w:szCs w:val="24"/>
        </w:rPr>
        <w:t>AIŠKINAMASIS RAŠTAS</w:t>
      </w:r>
    </w:p>
    <w:p w:rsidR="00751728" w:rsidRPr="00751728" w:rsidRDefault="00751728" w:rsidP="00D364E2">
      <w:pPr>
        <w:tabs>
          <w:tab w:val="left" w:pos="5730"/>
        </w:tabs>
        <w:spacing w:line="240" w:lineRule="auto"/>
        <w:ind w:firstLine="720"/>
        <w:jc w:val="center"/>
        <w:rPr>
          <w:rFonts w:ascii="Times New Roman" w:hAnsi="Times New Roman" w:cs="Times New Roman"/>
          <w:color w:val="000000"/>
          <w:sz w:val="24"/>
          <w:szCs w:val="24"/>
        </w:rPr>
      </w:pPr>
      <w:r w:rsidRPr="00751728">
        <w:rPr>
          <w:rFonts w:ascii="Times New Roman" w:hAnsi="Times New Roman" w:cs="Times New Roman"/>
          <w:sz w:val="24"/>
          <w:szCs w:val="24"/>
        </w:rPr>
        <w:t>20</w:t>
      </w:r>
      <w:r w:rsidR="00BC7BCD">
        <w:rPr>
          <w:rFonts w:ascii="Times New Roman" w:hAnsi="Times New Roman" w:cs="Times New Roman"/>
          <w:sz w:val="24"/>
          <w:szCs w:val="24"/>
        </w:rPr>
        <w:t>20</w:t>
      </w:r>
      <w:r w:rsidRPr="00751728">
        <w:rPr>
          <w:rFonts w:ascii="Times New Roman" w:hAnsi="Times New Roman" w:cs="Times New Roman"/>
          <w:sz w:val="24"/>
          <w:szCs w:val="24"/>
        </w:rPr>
        <w:t>-</w:t>
      </w:r>
      <w:r w:rsidR="00BC7BCD">
        <w:rPr>
          <w:rFonts w:ascii="Times New Roman" w:hAnsi="Times New Roman" w:cs="Times New Roman"/>
          <w:sz w:val="24"/>
          <w:szCs w:val="24"/>
        </w:rPr>
        <w:t>05</w:t>
      </w:r>
      <w:r w:rsidR="00C00F59">
        <w:rPr>
          <w:rFonts w:ascii="Times New Roman" w:hAnsi="Times New Roman" w:cs="Times New Roman"/>
          <w:sz w:val="24"/>
          <w:szCs w:val="24"/>
        </w:rPr>
        <w:t>-11</w:t>
      </w:r>
    </w:p>
    <w:p w:rsidR="00751728" w:rsidRPr="00751728" w:rsidRDefault="00BC7BCD" w:rsidP="00BC7BCD">
      <w:pPr>
        <w:spacing w:after="0" w:line="240" w:lineRule="auto"/>
        <w:jc w:val="both"/>
        <w:rPr>
          <w:rFonts w:ascii="Times New Roman" w:hAnsi="Times New Roman" w:cs="Times New Roman"/>
          <w:sz w:val="24"/>
          <w:szCs w:val="24"/>
        </w:rPr>
      </w:pPr>
      <w:r>
        <w:rPr>
          <w:rFonts w:ascii="Times New Roman" w:hAnsi="Times New Roman" w:cs="Times New Roman"/>
          <w:b/>
          <w:bCs/>
          <w:i/>
          <w:iCs/>
          <w:color w:val="000000"/>
          <w:sz w:val="24"/>
          <w:szCs w:val="24"/>
        </w:rPr>
        <w:tab/>
        <w:t xml:space="preserve">1. </w:t>
      </w:r>
      <w:r w:rsidR="00751728" w:rsidRPr="00751728">
        <w:rPr>
          <w:rFonts w:ascii="Times New Roman" w:hAnsi="Times New Roman" w:cs="Times New Roman"/>
          <w:b/>
          <w:bCs/>
          <w:i/>
          <w:iCs/>
          <w:color w:val="000000"/>
          <w:sz w:val="24"/>
          <w:szCs w:val="24"/>
        </w:rPr>
        <w:t>Parengto projekto tikslai ir uždaviniai:</w:t>
      </w:r>
      <w:r w:rsidR="00751728" w:rsidRPr="00751728">
        <w:rPr>
          <w:rFonts w:ascii="Times New Roman" w:hAnsi="Times New Roman" w:cs="Times New Roman"/>
          <w:bCs/>
          <w:iCs/>
          <w:color w:val="000000"/>
          <w:sz w:val="24"/>
          <w:szCs w:val="24"/>
        </w:rPr>
        <w:t xml:space="preserve"> Pripažinti nereikalingais arba netinkamais </w:t>
      </w:r>
    </w:p>
    <w:p w:rsidR="00751728" w:rsidRPr="00751728" w:rsidRDefault="00751728" w:rsidP="00BC7BCD">
      <w:pPr>
        <w:spacing w:after="0" w:line="240" w:lineRule="auto"/>
        <w:jc w:val="both"/>
        <w:rPr>
          <w:rFonts w:ascii="Times New Roman" w:hAnsi="Times New Roman" w:cs="Times New Roman"/>
          <w:sz w:val="24"/>
          <w:szCs w:val="24"/>
        </w:rPr>
      </w:pPr>
      <w:r w:rsidRPr="00751728">
        <w:rPr>
          <w:rFonts w:ascii="Times New Roman" w:hAnsi="Times New Roman" w:cs="Times New Roman"/>
          <w:bCs/>
          <w:iCs/>
          <w:color w:val="000000"/>
          <w:sz w:val="24"/>
          <w:szCs w:val="24"/>
        </w:rPr>
        <w:t xml:space="preserve">(negalimais) naudoti buvusios </w:t>
      </w:r>
      <w:r w:rsidR="00BC7BCD">
        <w:rPr>
          <w:rFonts w:ascii="Times New Roman" w:hAnsi="Times New Roman" w:cs="Times New Roman"/>
          <w:bCs/>
          <w:iCs/>
          <w:color w:val="000000"/>
          <w:sz w:val="24"/>
          <w:szCs w:val="24"/>
        </w:rPr>
        <w:t>karvidės griuvėsių liekanas</w:t>
      </w:r>
      <w:r w:rsidRPr="00751728">
        <w:rPr>
          <w:rFonts w:ascii="Times New Roman" w:hAnsi="Times New Roman" w:cs="Times New Roman"/>
          <w:bCs/>
          <w:iCs/>
          <w:color w:val="000000"/>
          <w:sz w:val="24"/>
          <w:szCs w:val="24"/>
        </w:rPr>
        <w:t>, esanči</w:t>
      </w:r>
      <w:r w:rsidR="00BC7BCD">
        <w:rPr>
          <w:rFonts w:ascii="Times New Roman" w:hAnsi="Times New Roman" w:cs="Times New Roman"/>
          <w:bCs/>
          <w:iCs/>
          <w:color w:val="000000"/>
          <w:sz w:val="24"/>
          <w:szCs w:val="24"/>
        </w:rPr>
        <w:t>as Nausėdų</w:t>
      </w:r>
      <w:r w:rsidRPr="00751728">
        <w:rPr>
          <w:rFonts w:ascii="Times New Roman" w:hAnsi="Times New Roman" w:cs="Times New Roman"/>
          <w:bCs/>
          <w:iCs/>
          <w:color w:val="000000"/>
          <w:sz w:val="24"/>
          <w:szCs w:val="24"/>
        </w:rPr>
        <w:t xml:space="preserve"> kaime, Vilkyškių seniūnijoje, Pagėgių savivaldybėje, juos išardyti, likviduoti ir sutvarkyti teritoriją.</w:t>
      </w:r>
      <w:r w:rsidRPr="00751728">
        <w:rPr>
          <w:rFonts w:ascii="Times New Roman" w:hAnsi="Times New Roman" w:cs="Times New Roman"/>
          <w:sz w:val="24"/>
          <w:szCs w:val="24"/>
        </w:rPr>
        <w:t xml:space="preserve"> </w:t>
      </w:r>
    </w:p>
    <w:p w:rsidR="00751728" w:rsidRPr="00751728" w:rsidRDefault="00751728" w:rsidP="000D426C">
      <w:pPr>
        <w:spacing w:after="0" w:line="240" w:lineRule="auto"/>
        <w:jc w:val="both"/>
        <w:rPr>
          <w:rFonts w:ascii="Times New Roman" w:hAnsi="Times New Roman" w:cs="Times New Roman"/>
          <w:sz w:val="24"/>
          <w:szCs w:val="24"/>
        </w:rPr>
      </w:pPr>
      <w:r w:rsidRPr="00751728">
        <w:rPr>
          <w:rFonts w:ascii="Times New Roman" w:hAnsi="Times New Roman" w:cs="Times New Roman"/>
          <w:b/>
          <w:bCs/>
          <w:i/>
          <w:iCs/>
          <w:color w:val="000000"/>
          <w:sz w:val="24"/>
          <w:szCs w:val="24"/>
        </w:rPr>
        <w:t xml:space="preserve">     </w:t>
      </w:r>
      <w:r w:rsidR="00BC7BCD">
        <w:rPr>
          <w:rFonts w:ascii="Times New Roman" w:hAnsi="Times New Roman" w:cs="Times New Roman"/>
          <w:b/>
          <w:bCs/>
          <w:i/>
          <w:iCs/>
          <w:color w:val="000000"/>
          <w:sz w:val="24"/>
          <w:szCs w:val="24"/>
        </w:rPr>
        <w:tab/>
      </w:r>
      <w:r w:rsidRPr="00751728">
        <w:rPr>
          <w:rFonts w:ascii="Times New Roman" w:hAnsi="Times New Roman" w:cs="Times New Roman"/>
          <w:b/>
          <w:bCs/>
          <w:i/>
          <w:iCs/>
          <w:color w:val="000000"/>
          <w:sz w:val="24"/>
          <w:szCs w:val="24"/>
        </w:rPr>
        <w:t>2. Kaip šiuo metu yra sureguliuoti projekte aptarti klausimai</w:t>
      </w:r>
      <w:r w:rsidRPr="00751728">
        <w:rPr>
          <w:rFonts w:ascii="Times New Roman" w:hAnsi="Times New Roman" w:cs="Times New Roman"/>
          <w:sz w:val="24"/>
          <w:szCs w:val="24"/>
        </w:rPr>
        <w:t>:  Gaut</w:t>
      </w:r>
      <w:r w:rsidR="00BC7BCD">
        <w:rPr>
          <w:rFonts w:ascii="Times New Roman" w:hAnsi="Times New Roman" w:cs="Times New Roman"/>
          <w:sz w:val="24"/>
          <w:szCs w:val="24"/>
        </w:rPr>
        <w:t>a</w:t>
      </w:r>
      <w:r w:rsidRPr="00751728">
        <w:rPr>
          <w:rFonts w:ascii="Times New Roman" w:hAnsi="Times New Roman" w:cs="Times New Roman"/>
          <w:sz w:val="24"/>
          <w:szCs w:val="24"/>
        </w:rPr>
        <w:t xml:space="preserve">s </w:t>
      </w:r>
      <w:r w:rsidR="00BC7BCD">
        <w:rPr>
          <w:rFonts w:ascii="Times New Roman" w:hAnsi="Times New Roman" w:cs="Times New Roman"/>
          <w:sz w:val="24"/>
          <w:szCs w:val="24"/>
        </w:rPr>
        <w:t>Lino Vasiljevo 2020-03-25 prašymas dėl fermos pamatų liekanų likvidavimo ir Nacionalinės žemės tarnybos prie Žemės ūkio ministerijos Tauragės ir Pagėgių skyriaus vedėjo 2019-08-29 įsakymas Nr. 34VĮ-2069-(14.34.2) dėl leidimo Linui Vasiljevui naudotis 0,49 ha žemės plotu, esančiu Nausėdų k., Vilkyškių sen., Pagėgių sav. L.Vasiljevas naudojasi žemės sklypu, kuriame yra Pagėgių savivaldybei nuosavybės teise priklausančių buvusių karvidės griuvėsių liekanos.</w:t>
      </w:r>
      <w:r w:rsidR="000D426C">
        <w:rPr>
          <w:rFonts w:ascii="Times New Roman" w:hAnsi="Times New Roman" w:cs="Times New Roman"/>
          <w:sz w:val="24"/>
          <w:szCs w:val="24"/>
        </w:rPr>
        <w:t xml:space="preserve"> Šios liekanos trukdo naudotis žemės sklypu.</w:t>
      </w:r>
      <w:r w:rsidRPr="00751728">
        <w:rPr>
          <w:rFonts w:ascii="Times New Roman" w:hAnsi="Times New Roman" w:cs="Times New Roman"/>
          <w:sz w:val="24"/>
          <w:szCs w:val="24"/>
        </w:rPr>
        <w:t xml:space="preserve"> </w:t>
      </w:r>
      <w:r w:rsidR="000D426C">
        <w:rPr>
          <w:rFonts w:ascii="Times New Roman" w:hAnsi="Times New Roman" w:cs="Times New Roman"/>
          <w:sz w:val="24"/>
          <w:szCs w:val="24"/>
        </w:rPr>
        <w:t xml:space="preserve">Pagėgių </w:t>
      </w:r>
      <w:r w:rsidR="000D426C" w:rsidRPr="000C3640">
        <w:rPr>
          <w:rFonts w:ascii="Times New Roman" w:hAnsi="Times New Roman" w:cs="Times New Roman"/>
          <w:sz w:val="24"/>
          <w:szCs w:val="24"/>
        </w:rPr>
        <w:t xml:space="preserve">savivaldybės administracijos </w:t>
      </w:r>
      <w:r w:rsidR="000D426C" w:rsidRPr="00E34BB0">
        <w:rPr>
          <w:rFonts w:ascii="Times New Roman" w:hAnsi="Times New Roman" w:cs="Times New Roman"/>
          <w:sz w:val="24"/>
          <w:szCs w:val="24"/>
        </w:rPr>
        <w:t>turto pripažinimo nereikalingu arba netink</w:t>
      </w:r>
      <w:r w:rsidR="000D426C">
        <w:rPr>
          <w:rFonts w:ascii="Times New Roman" w:hAnsi="Times New Roman" w:cs="Times New Roman"/>
          <w:sz w:val="24"/>
          <w:szCs w:val="24"/>
        </w:rPr>
        <w:t>amu (negalimu) naudoti</w:t>
      </w:r>
      <w:r w:rsidR="000D426C" w:rsidRPr="00E34BB0">
        <w:rPr>
          <w:rFonts w:ascii="Times New Roman" w:hAnsi="Times New Roman" w:cs="Times New Roman"/>
          <w:sz w:val="24"/>
          <w:szCs w:val="24"/>
        </w:rPr>
        <w:t xml:space="preserve"> komisij</w:t>
      </w:r>
      <w:r w:rsidR="000D426C">
        <w:rPr>
          <w:rFonts w:ascii="Times New Roman" w:hAnsi="Times New Roman" w:cs="Times New Roman"/>
          <w:sz w:val="24"/>
          <w:szCs w:val="24"/>
        </w:rPr>
        <w:t>a apžiūrėjo griuvėsių liekanas ir</w:t>
      </w:r>
      <w:r w:rsidRPr="00751728">
        <w:rPr>
          <w:rFonts w:ascii="Times New Roman" w:hAnsi="Times New Roman" w:cs="Times New Roman"/>
          <w:sz w:val="24"/>
          <w:szCs w:val="24"/>
        </w:rPr>
        <w:t xml:space="preserve"> siūlo turtą pripažinti nereikalingu arba netinkamu (negalimu) naudoti, likviduoti jį ir sutvarkyti teritoriją.</w:t>
      </w:r>
    </w:p>
    <w:p w:rsidR="00751728" w:rsidRPr="00751728" w:rsidRDefault="00751728" w:rsidP="000D426C">
      <w:pPr>
        <w:spacing w:after="0" w:line="240" w:lineRule="auto"/>
        <w:jc w:val="both"/>
        <w:rPr>
          <w:rFonts w:ascii="Times New Roman" w:hAnsi="Times New Roman" w:cs="Times New Roman"/>
          <w:bCs/>
          <w:iCs/>
          <w:color w:val="000000"/>
          <w:sz w:val="24"/>
          <w:szCs w:val="24"/>
        </w:rPr>
      </w:pPr>
      <w:r w:rsidRPr="00751728">
        <w:rPr>
          <w:rFonts w:ascii="Times New Roman" w:hAnsi="Times New Roman" w:cs="Times New Roman"/>
          <w:b/>
          <w:bCs/>
          <w:i/>
          <w:iCs/>
          <w:color w:val="000000"/>
          <w:sz w:val="24"/>
          <w:szCs w:val="24"/>
        </w:rPr>
        <w:t xml:space="preserve">    </w:t>
      </w:r>
      <w:r w:rsidR="000D426C">
        <w:rPr>
          <w:rFonts w:ascii="Times New Roman" w:hAnsi="Times New Roman" w:cs="Times New Roman"/>
          <w:b/>
          <w:bCs/>
          <w:i/>
          <w:iCs/>
          <w:color w:val="000000"/>
          <w:sz w:val="24"/>
          <w:szCs w:val="24"/>
        </w:rPr>
        <w:tab/>
      </w:r>
      <w:r w:rsidRPr="00751728">
        <w:rPr>
          <w:rFonts w:ascii="Times New Roman" w:hAnsi="Times New Roman" w:cs="Times New Roman"/>
          <w:b/>
          <w:bCs/>
          <w:i/>
          <w:iCs/>
          <w:color w:val="000000"/>
          <w:sz w:val="24"/>
          <w:szCs w:val="24"/>
        </w:rPr>
        <w:t xml:space="preserve"> 3. Kokių teigiamų rezultatų laukiama: </w:t>
      </w:r>
      <w:r w:rsidRPr="00751728">
        <w:rPr>
          <w:rFonts w:ascii="Times New Roman" w:hAnsi="Times New Roman" w:cs="Times New Roman"/>
          <w:bCs/>
          <w:iCs/>
          <w:color w:val="000000"/>
          <w:sz w:val="24"/>
          <w:szCs w:val="24"/>
        </w:rPr>
        <w:t xml:space="preserve"> sutvarkyta teritorija.</w:t>
      </w:r>
    </w:p>
    <w:p w:rsidR="00751728" w:rsidRPr="00751728" w:rsidRDefault="00751728" w:rsidP="000D426C">
      <w:pPr>
        <w:spacing w:after="0" w:line="240" w:lineRule="auto"/>
        <w:jc w:val="both"/>
        <w:rPr>
          <w:rFonts w:ascii="Times New Roman" w:hAnsi="Times New Roman" w:cs="Times New Roman"/>
          <w:b/>
          <w:bCs/>
          <w:i/>
          <w:iCs/>
          <w:color w:val="000000"/>
          <w:sz w:val="24"/>
          <w:szCs w:val="24"/>
        </w:rPr>
      </w:pPr>
      <w:r w:rsidRPr="00751728">
        <w:rPr>
          <w:rFonts w:ascii="Times New Roman" w:hAnsi="Times New Roman" w:cs="Times New Roman"/>
          <w:bCs/>
          <w:iCs/>
          <w:color w:val="000000"/>
          <w:sz w:val="24"/>
          <w:szCs w:val="24"/>
        </w:rPr>
        <w:t xml:space="preserve">    </w:t>
      </w:r>
      <w:r w:rsidR="000D426C">
        <w:rPr>
          <w:rFonts w:ascii="Times New Roman" w:hAnsi="Times New Roman" w:cs="Times New Roman"/>
          <w:bCs/>
          <w:iCs/>
          <w:color w:val="000000"/>
          <w:sz w:val="24"/>
          <w:szCs w:val="24"/>
        </w:rPr>
        <w:tab/>
      </w:r>
      <w:r w:rsidRPr="00751728">
        <w:rPr>
          <w:rFonts w:ascii="Times New Roman" w:hAnsi="Times New Roman" w:cs="Times New Roman"/>
          <w:bCs/>
          <w:iCs/>
          <w:color w:val="000000"/>
          <w:sz w:val="24"/>
          <w:szCs w:val="24"/>
        </w:rPr>
        <w:t xml:space="preserve"> </w:t>
      </w:r>
      <w:r w:rsidRPr="00751728">
        <w:rPr>
          <w:rFonts w:ascii="Times New Roman" w:hAnsi="Times New Roman" w:cs="Times New Roman"/>
          <w:b/>
          <w:bCs/>
          <w:i/>
          <w:iCs/>
          <w:color w:val="000000"/>
          <w:sz w:val="24"/>
          <w:szCs w:val="24"/>
        </w:rPr>
        <w:t>4. Galimos neigiamos priimto projekto pasekmės ir kokių priemonių reikėtų imtis, kad tokių</w:t>
      </w:r>
      <w:r w:rsidR="000D426C">
        <w:rPr>
          <w:rFonts w:ascii="Times New Roman" w:hAnsi="Times New Roman" w:cs="Times New Roman"/>
          <w:b/>
          <w:bCs/>
          <w:i/>
          <w:iCs/>
          <w:color w:val="000000"/>
          <w:sz w:val="24"/>
          <w:szCs w:val="24"/>
        </w:rPr>
        <w:t xml:space="preserve"> </w:t>
      </w:r>
      <w:r w:rsidRPr="00751728">
        <w:rPr>
          <w:rFonts w:ascii="Times New Roman" w:hAnsi="Times New Roman" w:cs="Times New Roman"/>
          <w:b/>
          <w:bCs/>
          <w:i/>
          <w:iCs/>
          <w:color w:val="000000"/>
          <w:sz w:val="24"/>
          <w:szCs w:val="24"/>
        </w:rPr>
        <w:t xml:space="preserve">pasekmių būtų išvengta: </w:t>
      </w:r>
      <w:r w:rsidRPr="00751728">
        <w:rPr>
          <w:rFonts w:ascii="Times New Roman" w:hAnsi="Times New Roman" w:cs="Times New Roman"/>
          <w:sz w:val="24"/>
          <w:szCs w:val="24"/>
        </w:rPr>
        <w:t xml:space="preserve"> priėmus sprendimą neigiamų pasekmių nenumatoma. </w:t>
      </w:r>
    </w:p>
    <w:p w:rsidR="00751728" w:rsidRPr="00751728" w:rsidRDefault="00751728" w:rsidP="000D426C">
      <w:pPr>
        <w:widowControl w:val="0"/>
        <w:tabs>
          <w:tab w:val="left" w:pos="0"/>
        </w:tabs>
        <w:autoSpaceDE w:val="0"/>
        <w:autoSpaceDN w:val="0"/>
        <w:adjustRightInd w:val="0"/>
        <w:spacing w:after="0" w:line="240" w:lineRule="auto"/>
        <w:jc w:val="both"/>
        <w:rPr>
          <w:rFonts w:ascii="Times New Roman" w:hAnsi="Times New Roman" w:cs="Times New Roman"/>
          <w:b/>
          <w:bCs/>
          <w:i/>
          <w:iCs/>
          <w:color w:val="000000"/>
          <w:sz w:val="24"/>
          <w:szCs w:val="24"/>
        </w:rPr>
      </w:pPr>
      <w:r w:rsidRPr="00751728">
        <w:rPr>
          <w:rFonts w:ascii="Times New Roman" w:hAnsi="Times New Roman" w:cs="Times New Roman"/>
          <w:b/>
          <w:bCs/>
          <w:i/>
          <w:iCs/>
          <w:color w:val="000000"/>
          <w:sz w:val="24"/>
          <w:szCs w:val="24"/>
        </w:rPr>
        <w:t xml:space="preserve">     </w:t>
      </w:r>
      <w:r w:rsidR="000D426C">
        <w:rPr>
          <w:rFonts w:ascii="Times New Roman" w:hAnsi="Times New Roman" w:cs="Times New Roman"/>
          <w:b/>
          <w:bCs/>
          <w:i/>
          <w:iCs/>
          <w:color w:val="000000"/>
          <w:sz w:val="24"/>
          <w:szCs w:val="24"/>
        </w:rPr>
        <w:tab/>
      </w:r>
      <w:r w:rsidRPr="00751728">
        <w:rPr>
          <w:rFonts w:ascii="Times New Roman" w:hAnsi="Times New Roman" w:cs="Times New Roman"/>
          <w:b/>
          <w:bCs/>
          <w:i/>
          <w:iCs/>
          <w:color w:val="000000"/>
          <w:sz w:val="24"/>
          <w:szCs w:val="24"/>
        </w:rPr>
        <w:t>5. Kokius galiojančius aktus (tarybos, mero, savivaldybės administracijos direktoriaus)reikėtų pakeisti ir panaikinti, priėmus sprendimą pagal teikiamą projektą.</w:t>
      </w:r>
      <w:r w:rsidRPr="00751728">
        <w:rPr>
          <w:rFonts w:ascii="Times New Roman" w:hAnsi="Times New Roman" w:cs="Times New Roman"/>
          <w:sz w:val="24"/>
          <w:szCs w:val="24"/>
        </w:rPr>
        <w:t xml:space="preserve"> </w:t>
      </w:r>
    </w:p>
    <w:p w:rsidR="00751728" w:rsidRPr="00751728" w:rsidRDefault="00751728" w:rsidP="000D426C">
      <w:pPr>
        <w:widowControl w:val="0"/>
        <w:autoSpaceDE w:val="0"/>
        <w:autoSpaceDN w:val="0"/>
        <w:adjustRightInd w:val="0"/>
        <w:spacing w:after="0" w:line="240" w:lineRule="auto"/>
        <w:jc w:val="both"/>
        <w:rPr>
          <w:rFonts w:ascii="Times New Roman" w:hAnsi="Times New Roman" w:cs="Times New Roman"/>
          <w:bCs/>
          <w:iCs/>
          <w:color w:val="000000"/>
          <w:sz w:val="24"/>
          <w:szCs w:val="24"/>
        </w:rPr>
      </w:pPr>
      <w:r w:rsidRPr="00751728">
        <w:rPr>
          <w:rFonts w:ascii="Times New Roman" w:hAnsi="Times New Roman" w:cs="Times New Roman"/>
          <w:b/>
          <w:bCs/>
          <w:i/>
          <w:iCs/>
          <w:color w:val="000000"/>
          <w:sz w:val="24"/>
          <w:szCs w:val="24"/>
        </w:rPr>
        <w:t xml:space="preserve">    </w:t>
      </w:r>
      <w:r w:rsidR="000D426C">
        <w:rPr>
          <w:rFonts w:ascii="Times New Roman" w:hAnsi="Times New Roman" w:cs="Times New Roman"/>
          <w:b/>
          <w:bCs/>
          <w:i/>
          <w:iCs/>
          <w:color w:val="000000"/>
          <w:sz w:val="24"/>
          <w:szCs w:val="24"/>
        </w:rPr>
        <w:tab/>
      </w:r>
      <w:r w:rsidRPr="00751728">
        <w:rPr>
          <w:rFonts w:ascii="Times New Roman" w:hAnsi="Times New Roman" w:cs="Times New Roman"/>
          <w:b/>
          <w:bCs/>
          <w:i/>
          <w:iCs/>
          <w:color w:val="000000"/>
          <w:sz w:val="24"/>
          <w:szCs w:val="24"/>
        </w:rPr>
        <w:t xml:space="preserve"> 6. Jeigu priimtam sprendimui reikės kito tarybos sprendimo, mero potvarkio ar </w:t>
      </w:r>
    </w:p>
    <w:p w:rsidR="00751728" w:rsidRPr="00751728" w:rsidRDefault="00751728" w:rsidP="000D426C">
      <w:pPr>
        <w:widowControl w:val="0"/>
        <w:autoSpaceDE w:val="0"/>
        <w:autoSpaceDN w:val="0"/>
        <w:adjustRightInd w:val="0"/>
        <w:spacing w:after="0" w:line="240" w:lineRule="auto"/>
        <w:jc w:val="both"/>
        <w:rPr>
          <w:rFonts w:ascii="Times New Roman" w:hAnsi="Times New Roman" w:cs="Times New Roman"/>
          <w:bCs/>
          <w:iCs/>
          <w:color w:val="000000"/>
          <w:sz w:val="24"/>
          <w:szCs w:val="24"/>
        </w:rPr>
      </w:pPr>
      <w:r w:rsidRPr="00751728">
        <w:rPr>
          <w:rFonts w:ascii="Times New Roman" w:hAnsi="Times New Roman" w:cs="Times New Roman"/>
          <w:b/>
          <w:bCs/>
          <w:i/>
          <w:iCs/>
          <w:color w:val="000000"/>
          <w:sz w:val="24"/>
          <w:szCs w:val="24"/>
        </w:rPr>
        <w:t xml:space="preserve">administracijos direktoriaus įsakymo, kas ir kada juos turėtų parengti: </w:t>
      </w:r>
      <w:r w:rsidRPr="00751728">
        <w:rPr>
          <w:rFonts w:ascii="Times New Roman" w:hAnsi="Times New Roman" w:cs="Times New Roman"/>
          <w:bCs/>
          <w:iCs/>
          <w:color w:val="000000"/>
          <w:sz w:val="24"/>
          <w:szCs w:val="24"/>
        </w:rPr>
        <w:t>Pagėgių savivaldybės administracijos Architektūros, gamtosaugos ir paminklosaugos skyrius.</w:t>
      </w:r>
    </w:p>
    <w:p w:rsidR="00751728" w:rsidRPr="00751728" w:rsidRDefault="00751728" w:rsidP="000D426C">
      <w:pPr>
        <w:widowControl w:val="0"/>
        <w:tabs>
          <w:tab w:val="left" w:pos="0"/>
        </w:tabs>
        <w:autoSpaceDE w:val="0"/>
        <w:autoSpaceDN w:val="0"/>
        <w:adjustRightInd w:val="0"/>
        <w:spacing w:after="0" w:line="240" w:lineRule="auto"/>
        <w:jc w:val="both"/>
        <w:rPr>
          <w:b/>
          <w:bCs/>
          <w:i/>
          <w:iCs/>
          <w:color w:val="000000"/>
        </w:rPr>
      </w:pPr>
      <w:r w:rsidRPr="00751728">
        <w:rPr>
          <w:rFonts w:ascii="Times New Roman" w:hAnsi="Times New Roman" w:cs="Times New Roman"/>
          <w:b/>
          <w:bCs/>
          <w:i/>
          <w:iCs/>
          <w:color w:val="000000"/>
          <w:sz w:val="24"/>
          <w:szCs w:val="24"/>
        </w:rPr>
        <w:t xml:space="preserve">     </w:t>
      </w:r>
      <w:r w:rsidR="000D426C">
        <w:rPr>
          <w:rFonts w:ascii="Times New Roman" w:hAnsi="Times New Roman" w:cs="Times New Roman"/>
          <w:b/>
          <w:bCs/>
          <w:i/>
          <w:iCs/>
          <w:color w:val="000000"/>
          <w:sz w:val="24"/>
          <w:szCs w:val="24"/>
        </w:rPr>
        <w:tab/>
      </w:r>
      <w:r w:rsidRPr="00751728">
        <w:rPr>
          <w:rFonts w:ascii="Times New Roman" w:hAnsi="Times New Roman" w:cs="Times New Roman"/>
          <w:b/>
          <w:bCs/>
          <w:i/>
          <w:iCs/>
          <w:color w:val="000000"/>
          <w:sz w:val="24"/>
          <w:szCs w:val="24"/>
        </w:rPr>
        <w:t xml:space="preserve">7. Ar reikalinga atlikti sprendimo projekto antikorupcinį vertinimą: </w:t>
      </w:r>
      <w:r w:rsidRPr="00751728">
        <w:rPr>
          <w:rFonts w:ascii="Times New Roman" w:hAnsi="Times New Roman" w:cs="Times New Roman"/>
          <w:bCs/>
          <w:iCs/>
          <w:color w:val="000000"/>
          <w:sz w:val="24"/>
          <w:szCs w:val="24"/>
        </w:rPr>
        <w:t>nereikalinga</w:t>
      </w:r>
      <w:r w:rsidRPr="00751728">
        <w:rPr>
          <w:rFonts w:ascii="Times New Roman" w:hAnsi="Times New Roman" w:cs="Times New Roman"/>
          <w:b/>
          <w:bCs/>
          <w:iCs/>
          <w:color w:val="000000"/>
          <w:sz w:val="24"/>
          <w:szCs w:val="24"/>
        </w:rPr>
        <w:t>.</w:t>
      </w:r>
    </w:p>
    <w:p w:rsidR="00751728" w:rsidRPr="00751728" w:rsidRDefault="00751728" w:rsidP="000D426C">
      <w:pPr>
        <w:spacing w:after="0" w:line="240" w:lineRule="auto"/>
        <w:jc w:val="both"/>
        <w:rPr>
          <w:rFonts w:ascii="Times New Roman" w:hAnsi="Times New Roman" w:cs="Times New Roman"/>
          <w:sz w:val="24"/>
          <w:szCs w:val="24"/>
        </w:rPr>
      </w:pPr>
      <w:r w:rsidRPr="00751728">
        <w:rPr>
          <w:rFonts w:ascii="Times New Roman" w:hAnsi="Times New Roman" w:cs="Times New Roman"/>
          <w:b/>
          <w:bCs/>
          <w:i/>
          <w:iCs/>
          <w:color w:val="000000"/>
          <w:sz w:val="24"/>
          <w:szCs w:val="24"/>
        </w:rPr>
        <w:t xml:space="preserve">    </w:t>
      </w:r>
      <w:r w:rsidR="000D426C">
        <w:rPr>
          <w:rFonts w:ascii="Times New Roman" w:hAnsi="Times New Roman" w:cs="Times New Roman"/>
          <w:b/>
          <w:bCs/>
          <w:i/>
          <w:iCs/>
          <w:color w:val="000000"/>
          <w:sz w:val="24"/>
          <w:szCs w:val="24"/>
        </w:rPr>
        <w:tab/>
      </w:r>
      <w:r w:rsidRPr="00751728">
        <w:rPr>
          <w:rFonts w:ascii="Times New Roman" w:hAnsi="Times New Roman" w:cs="Times New Roman"/>
          <w:b/>
          <w:bCs/>
          <w:i/>
          <w:iCs/>
          <w:color w:val="000000"/>
          <w:sz w:val="24"/>
          <w:szCs w:val="24"/>
        </w:rPr>
        <w:t xml:space="preserve"> 8. Sprendimo vykdytojai ir įvykdymo terminai, lėšų, reikalingų sprendimui įgyvendinti, poreikis (jeigu tai numatoma – derinti su Finansų skyriumi)</w:t>
      </w:r>
      <w:r w:rsidRPr="00751728">
        <w:rPr>
          <w:rFonts w:ascii="Times New Roman" w:hAnsi="Times New Roman" w:cs="Times New Roman"/>
          <w:sz w:val="24"/>
          <w:szCs w:val="24"/>
        </w:rPr>
        <w:t>.</w:t>
      </w:r>
    </w:p>
    <w:p w:rsidR="00751728" w:rsidRPr="00751728" w:rsidRDefault="000D426C" w:rsidP="000D426C">
      <w:pPr>
        <w:widowControl w:val="0"/>
        <w:tabs>
          <w:tab w:val="left" w:pos="0"/>
        </w:tabs>
        <w:autoSpaceDE w:val="0"/>
        <w:autoSpaceDN w:val="0"/>
        <w:adjustRightInd w:val="0"/>
        <w:spacing w:after="0" w:line="360" w:lineRule="auto"/>
        <w:jc w:val="both"/>
        <w:rPr>
          <w:rFonts w:ascii="Times New Roman" w:hAnsi="Times New Roman" w:cs="Times New Roman"/>
          <w:b/>
          <w:bCs/>
          <w:i/>
          <w:iCs/>
          <w:color w:val="000000"/>
          <w:sz w:val="24"/>
          <w:szCs w:val="24"/>
        </w:rPr>
      </w:pPr>
      <w:r>
        <w:rPr>
          <w:rFonts w:ascii="Times New Roman" w:hAnsi="Times New Roman" w:cs="Times New Roman"/>
          <w:b/>
          <w:sz w:val="24"/>
          <w:szCs w:val="24"/>
        </w:rPr>
        <w:tab/>
      </w:r>
      <w:r w:rsidR="00751728" w:rsidRPr="00751728">
        <w:rPr>
          <w:rFonts w:ascii="Times New Roman" w:hAnsi="Times New Roman" w:cs="Times New Roman"/>
          <w:b/>
          <w:sz w:val="24"/>
          <w:szCs w:val="24"/>
        </w:rPr>
        <w:t>9.</w:t>
      </w:r>
      <w:r w:rsidR="00751728" w:rsidRPr="00751728">
        <w:rPr>
          <w:rFonts w:ascii="Times New Roman" w:hAnsi="Times New Roman" w:cs="Times New Roman"/>
          <w:sz w:val="24"/>
          <w:szCs w:val="24"/>
        </w:rPr>
        <w:t xml:space="preserve"> </w:t>
      </w:r>
      <w:r w:rsidR="00751728" w:rsidRPr="00751728">
        <w:rPr>
          <w:rFonts w:ascii="Times New Roman" w:hAnsi="Times New Roman" w:cs="Times New Roman"/>
          <w:b/>
          <w:bCs/>
          <w:i/>
          <w:iCs/>
          <w:color w:val="000000"/>
          <w:sz w:val="24"/>
          <w:szCs w:val="24"/>
        </w:rPr>
        <w:t>Projekto rengimo metu gauti specialistų vertinimai ir išvados, ekonominiai apskaičiavimai (sąmatos)  ir konkretūs finansavimo šaltiniai:</w:t>
      </w:r>
      <w:r w:rsidR="00751728" w:rsidRPr="00751728">
        <w:rPr>
          <w:rFonts w:ascii="Times New Roman" w:hAnsi="Times New Roman" w:cs="Times New Roman"/>
          <w:bCs/>
          <w:iCs/>
          <w:color w:val="000000"/>
          <w:sz w:val="24"/>
          <w:szCs w:val="24"/>
        </w:rPr>
        <w:t xml:space="preserve"> </w:t>
      </w:r>
      <w:r w:rsidR="00C00F59">
        <w:rPr>
          <w:rFonts w:ascii="Times New Roman" w:hAnsi="Times New Roman" w:cs="Times New Roman"/>
          <w:bCs/>
          <w:iCs/>
          <w:color w:val="000000"/>
          <w:sz w:val="24"/>
          <w:szCs w:val="24"/>
        </w:rPr>
        <w:t>Nėra.</w:t>
      </w:r>
    </w:p>
    <w:p w:rsidR="00751728" w:rsidRPr="00751728" w:rsidRDefault="00751728" w:rsidP="009B7726">
      <w:pPr>
        <w:spacing w:after="0" w:line="240" w:lineRule="auto"/>
        <w:jc w:val="both"/>
        <w:rPr>
          <w:rFonts w:ascii="Times New Roman" w:hAnsi="Times New Roman" w:cs="Times New Roman"/>
          <w:sz w:val="24"/>
          <w:szCs w:val="24"/>
        </w:rPr>
      </w:pPr>
      <w:r w:rsidRPr="00751728">
        <w:rPr>
          <w:rFonts w:ascii="Times New Roman" w:hAnsi="Times New Roman" w:cs="Times New Roman"/>
          <w:b/>
          <w:bCs/>
          <w:i/>
          <w:iCs/>
          <w:color w:val="000000"/>
          <w:sz w:val="24"/>
          <w:szCs w:val="24"/>
        </w:rPr>
        <w:t xml:space="preserve">          </w:t>
      </w:r>
      <w:r w:rsidR="000D426C">
        <w:rPr>
          <w:rFonts w:ascii="Times New Roman" w:hAnsi="Times New Roman" w:cs="Times New Roman"/>
          <w:b/>
          <w:bCs/>
          <w:i/>
          <w:iCs/>
          <w:color w:val="000000"/>
          <w:sz w:val="24"/>
          <w:szCs w:val="24"/>
        </w:rPr>
        <w:tab/>
      </w:r>
      <w:r w:rsidRPr="00751728">
        <w:rPr>
          <w:rFonts w:ascii="Times New Roman" w:hAnsi="Times New Roman" w:cs="Times New Roman"/>
          <w:b/>
          <w:bCs/>
          <w:i/>
          <w:iCs/>
          <w:color w:val="000000"/>
          <w:sz w:val="24"/>
          <w:szCs w:val="24"/>
        </w:rPr>
        <w:t xml:space="preserve"> 10. Projekto rengėjas ar rengėjų grupė.</w:t>
      </w:r>
      <w:r w:rsidRPr="00751728">
        <w:rPr>
          <w:rFonts w:ascii="Times New Roman" w:hAnsi="Times New Roman" w:cs="Times New Roman"/>
          <w:sz w:val="24"/>
          <w:szCs w:val="24"/>
        </w:rPr>
        <w:t xml:space="preserve"> Turto </w:t>
      </w:r>
      <w:r w:rsidR="000D426C">
        <w:rPr>
          <w:rFonts w:ascii="Times New Roman" w:hAnsi="Times New Roman" w:cs="Times New Roman"/>
          <w:sz w:val="24"/>
          <w:szCs w:val="24"/>
        </w:rPr>
        <w:t xml:space="preserve">ir ūkio </w:t>
      </w:r>
      <w:r w:rsidRPr="00751728">
        <w:rPr>
          <w:rFonts w:ascii="Times New Roman" w:hAnsi="Times New Roman" w:cs="Times New Roman"/>
          <w:sz w:val="24"/>
          <w:szCs w:val="24"/>
        </w:rPr>
        <w:t>skyriaus vedėj</w:t>
      </w:r>
      <w:r w:rsidR="000D426C">
        <w:rPr>
          <w:rFonts w:ascii="Times New Roman" w:hAnsi="Times New Roman" w:cs="Times New Roman"/>
          <w:sz w:val="24"/>
          <w:szCs w:val="24"/>
        </w:rPr>
        <w:t xml:space="preserve">o pavaduotoja </w:t>
      </w:r>
      <w:r w:rsidRPr="00751728">
        <w:rPr>
          <w:rFonts w:ascii="Times New Roman" w:hAnsi="Times New Roman" w:cs="Times New Roman"/>
          <w:sz w:val="24"/>
          <w:szCs w:val="24"/>
        </w:rPr>
        <w:t xml:space="preserve"> Laimutė </w:t>
      </w:r>
      <w:proofErr w:type="spellStart"/>
      <w:r w:rsidRPr="00751728">
        <w:rPr>
          <w:rFonts w:ascii="Times New Roman" w:hAnsi="Times New Roman" w:cs="Times New Roman"/>
          <w:sz w:val="24"/>
          <w:szCs w:val="24"/>
        </w:rPr>
        <w:t>Šegždienė</w:t>
      </w:r>
      <w:proofErr w:type="spellEnd"/>
      <w:r w:rsidRPr="00751728">
        <w:rPr>
          <w:rFonts w:ascii="Times New Roman" w:hAnsi="Times New Roman" w:cs="Times New Roman"/>
          <w:sz w:val="24"/>
          <w:szCs w:val="24"/>
        </w:rPr>
        <w:t>, tel. 8 441 7041</w:t>
      </w:r>
      <w:r w:rsidR="000D426C">
        <w:rPr>
          <w:rFonts w:ascii="Times New Roman" w:hAnsi="Times New Roman" w:cs="Times New Roman"/>
          <w:sz w:val="24"/>
          <w:szCs w:val="24"/>
        </w:rPr>
        <w:t>0</w:t>
      </w:r>
      <w:r w:rsidRPr="00751728">
        <w:rPr>
          <w:rFonts w:ascii="Times New Roman" w:hAnsi="Times New Roman" w:cs="Times New Roman"/>
          <w:sz w:val="24"/>
          <w:szCs w:val="24"/>
        </w:rPr>
        <w:t>.</w:t>
      </w:r>
    </w:p>
    <w:p w:rsidR="00751728" w:rsidRPr="00751728" w:rsidRDefault="00751728" w:rsidP="009B7726">
      <w:pPr>
        <w:spacing w:after="0" w:line="240" w:lineRule="auto"/>
        <w:jc w:val="both"/>
        <w:rPr>
          <w:rFonts w:ascii="Times New Roman" w:hAnsi="Times New Roman" w:cs="Times New Roman"/>
          <w:sz w:val="24"/>
          <w:szCs w:val="24"/>
        </w:rPr>
      </w:pPr>
      <w:r w:rsidRPr="00751728">
        <w:rPr>
          <w:rFonts w:ascii="Times New Roman" w:hAnsi="Times New Roman" w:cs="Times New Roman"/>
          <w:b/>
          <w:bCs/>
          <w:i/>
          <w:iCs/>
          <w:color w:val="000000"/>
          <w:sz w:val="24"/>
          <w:szCs w:val="24"/>
        </w:rPr>
        <w:t xml:space="preserve">         </w:t>
      </w:r>
      <w:r w:rsidR="009B7726">
        <w:rPr>
          <w:rFonts w:ascii="Times New Roman" w:hAnsi="Times New Roman" w:cs="Times New Roman"/>
          <w:b/>
          <w:bCs/>
          <w:i/>
          <w:iCs/>
          <w:color w:val="000000"/>
          <w:sz w:val="24"/>
          <w:szCs w:val="24"/>
        </w:rPr>
        <w:tab/>
      </w:r>
      <w:r w:rsidRPr="00751728">
        <w:rPr>
          <w:rFonts w:ascii="Times New Roman" w:hAnsi="Times New Roman" w:cs="Times New Roman"/>
          <w:b/>
          <w:bCs/>
          <w:i/>
          <w:iCs/>
          <w:color w:val="000000"/>
          <w:sz w:val="24"/>
          <w:szCs w:val="24"/>
        </w:rPr>
        <w:t xml:space="preserve"> 11. Kiti, rengėjo nuomone,  reikalingi pagrindimai ir paaiškinimai: </w:t>
      </w:r>
      <w:r w:rsidRPr="00751728">
        <w:rPr>
          <w:rFonts w:ascii="Times New Roman" w:hAnsi="Times New Roman" w:cs="Times New Roman"/>
          <w:bCs/>
          <w:iCs/>
          <w:color w:val="000000"/>
          <w:sz w:val="24"/>
          <w:szCs w:val="24"/>
        </w:rPr>
        <w:t>projektas</w:t>
      </w:r>
      <w:r w:rsidRPr="00751728">
        <w:rPr>
          <w:rFonts w:ascii="Times New Roman" w:hAnsi="Times New Roman" w:cs="Times New Roman"/>
          <w:sz w:val="24"/>
          <w:szCs w:val="24"/>
        </w:rPr>
        <w:t xml:space="preserve"> parengtas vadovaujantis Lietuvos Respublikos vietos savivaldos įstatymo </w:t>
      </w:r>
      <w:r w:rsidRPr="00751728">
        <w:rPr>
          <w:rFonts w:ascii="Times New Roman" w:hAnsi="Times New Roman" w:cs="Times New Roman"/>
          <w:color w:val="000000"/>
          <w:sz w:val="24"/>
          <w:szCs w:val="24"/>
        </w:rPr>
        <w:t xml:space="preserve">16 straipsnio 2 dalies 26 punktu, </w:t>
      </w:r>
      <w:r w:rsidRPr="00751728">
        <w:rPr>
          <w:rFonts w:ascii="Times New Roman" w:hAnsi="Times New Roman" w:cs="Times New Roman"/>
          <w:sz w:val="24"/>
          <w:szCs w:val="24"/>
        </w:rPr>
        <w:t xml:space="preserve">Lietuvos Respublikos valstybės ir savivaldybių turto valdymo, naudojimo ir disponavimo juo įstatymo 26 straipsnio 1 dalies 1, </w:t>
      </w:r>
      <w:r w:rsidR="009B7726">
        <w:rPr>
          <w:rFonts w:ascii="Times New Roman" w:hAnsi="Times New Roman" w:cs="Times New Roman"/>
          <w:sz w:val="24"/>
          <w:szCs w:val="24"/>
        </w:rPr>
        <w:t xml:space="preserve">7, </w:t>
      </w:r>
      <w:r w:rsidRPr="00751728">
        <w:rPr>
          <w:rFonts w:ascii="Times New Roman" w:hAnsi="Times New Roman" w:cs="Times New Roman"/>
          <w:sz w:val="24"/>
          <w:szCs w:val="24"/>
        </w:rPr>
        <w:t>8 punktais ir 27 straipsnio 2 dalimi,</w:t>
      </w:r>
      <w:r w:rsidRPr="00751728">
        <w:rPr>
          <w:rFonts w:ascii="Times New Roman" w:hAnsi="Times New Roman" w:cs="Times New Roman"/>
          <w:color w:val="FF0000"/>
          <w:sz w:val="24"/>
          <w:szCs w:val="24"/>
        </w:rPr>
        <w:t xml:space="preserve"> </w:t>
      </w:r>
      <w:r w:rsidRPr="00751728">
        <w:rPr>
          <w:rFonts w:ascii="Times New Roman" w:hAnsi="Times New Roman" w:cs="Times New Roman"/>
          <w:sz w:val="24"/>
          <w:szCs w:val="24"/>
        </w:rPr>
        <w:t>Pripažinto nereikalingu arba netinkamu (negalimu) naudoti valstybės ir savivaldybių turto nurašymo, išardymo ir likvidavimo tvarkos aprašo, patvirtinto Lietuvos Respublikos Vyriausybės 2001 m. spalio 19 d. nutarimu Nr. 1250.</w:t>
      </w:r>
    </w:p>
    <w:p w:rsidR="00751728" w:rsidRPr="00751728" w:rsidRDefault="00751728" w:rsidP="000D426C">
      <w:pPr>
        <w:spacing w:after="0" w:line="360" w:lineRule="auto"/>
        <w:ind w:firstLine="709"/>
        <w:jc w:val="both"/>
        <w:rPr>
          <w:rFonts w:ascii="Times New Roman" w:hAnsi="Times New Roman" w:cs="Times New Roman"/>
          <w:b/>
          <w:bCs/>
          <w:i/>
          <w:iCs/>
          <w:color w:val="000000"/>
          <w:sz w:val="24"/>
          <w:szCs w:val="24"/>
        </w:rPr>
      </w:pPr>
    </w:p>
    <w:p w:rsidR="000D426C" w:rsidRDefault="00751728" w:rsidP="009B7726">
      <w:pPr>
        <w:spacing w:after="0" w:line="360" w:lineRule="auto"/>
        <w:jc w:val="both"/>
        <w:rPr>
          <w:rFonts w:ascii="Times New Roman" w:hAnsi="Times New Roman" w:cs="Times New Roman"/>
          <w:color w:val="000000"/>
          <w:sz w:val="24"/>
          <w:szCs w:val="24"/>
        </w:rPr>
      </w:pPr>
      <w:r w:rsidRPr="00751728">
        <w:rPr>
          <w:rFonts w:ascii="Times New Roman" w:hAnsi="Times New Roman" w:cs="Times New Roman"/>
          <w:color w:val="000000"/>
          <w:sz w:val="24"/>
          <w:szCs w:val="24"/>
        </w:rPr>
        <w:t xml:space="preserve">Turto </w:t>
      </w:r>
      <w:r w:rsidR="009B7726">
        <w:rPr>
          <w:rFonts w:ascii="Times New Roman" w:hAnsi="Times New Roman" w:cs="Times New Roman"/>
          <w:color w:val="000000"/>
          <w:sz w:val="24"/>
          <w:szCs w:val="24"/>
        </w:rPr>
        <w:t xml:space="preserve">ir ūkio </w:t>
      </w:r>
      <w:r w:rsidRPr="00751728">
        <w:rPr>
          <w:rFonts w:ascii="Times New Roman" w:hAnsi="Times New Roman" w:cs="Times New Roman"/>
          <w:color w:val="000000"/>
          <w:sz w:val="24"/>
          <w:szCs w:val="24"/>
        </w:rPr>
        <w:t>skyriaus vedėj</w:t>
      </w:r>
      <w:r w:rsidR="009B7726">
        <w:rPr>
          <w:rFonts w:ascii="Times New Roman" w:hAnsi="Times New Roman" w:cs="Times New Roman"/>
          <w:color w:val="000000"/>
          <w:sz w:val="24"/>
          <w:szCs w:val="24"/>
        </w:rPr>
        <w:t>o pavaduotoja</w:t>
      </w:r>
      <w:r w:rsidRPr="00751728">
        <w:rPr>
          <w:rFonts w:ascii="Times New Roman" w:hAnsi="Times New Roman" w:cs="Times New Roman"/>
          <w:color w:val="000000"/>
          <w:sz w:val="24"/>
          <w:szCs w:val="24"/>
        </w:rPr>
        <w:t xml:space="preserve">                                                            Laimutė </w:t>
      </w:r>
      <w:proofErr w:type="spellStart"/>
      <w:r w:rsidRPr="00751728">
        <w:rPr>
          <w:rFonts w:ascii="Times New Roman" w:hAnsi="Times New Roman" w:cs="Times New Roman"/>
          <w:color w:val="000000"/>
          <w:sz w:val="24"/>
          <w:szCs w:val="24"/>
        </w:rPr>
        <w:t>Šegždienė</w:t>
      </w:r>
      <w:proofErr w:type="spellEnd"/>
    </w:p>
    <w:p w:rsidR="00DD5CF0" w:rsidRDefault="00DD5CF0" w:rsidP="009B7726">
      <w:pPr>
        <w:spacing w:after="0" w:line="360" w:lineRule="auto"/>
        <w:jc w:val="both"/>
        <w:rPr>
          <w:rFonts w:ascii="Times New Roman" w:hAnsi="Times New Roman" w:cs="Times New Roman"/>
          <w:color w:val="000000"/>
          <w:sz w:val="24"/>
          <w:szCs w:val="24"/>
        </w:rPr>
      </w:pPr>
    </w:p>
    <w:p w:rsidR="00DD5CF0" w:rsidRDefault="00DD5CF0" w:rsidP="009B772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20130" cy="8659070"/>
            <wp:effectExtent l="1905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120130" cy="8659070"/>
                    </a:xfrm>
                    <a:prstGeom prst="rect">
                      <a:avLst/>
                    </a:prstGeom>
                    <a:noFill/>
                    <a:ln w="9525">
                      <a:noFill/>
                      <a:miter lim="800000"/>
                      <a:headEnd/>
                      <a:tailEnd/>
                    </a:ln>
                  </pic:spPr>
                </pic:pic>
              </a:graphicData>
            </a:graphic>
          </wp:inline>
        </w:drawing>
      </w:r>
    </w:p>
    <w:p w:rsidR="00DD5CF0" w:rsidRDefault="00DD5CF0" w:rsidP="009B772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20130" cy="8659070"/>
            <wp:effectExtent l="1905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srcRect/>
                    <a:stretch>
                      <a:fillRect/>
                    </a:stretch>
                  </pic:blipFill>
                  <pic:spPr bwMode="auto">
                    <a:xfrm>
                      <a:off x="0" y="0"/>
                      <a:ext cx="6120130" cy="8659070"/>
                    </a:xfrm>
                    <a:prstGeom prst="rect">
                      <a:avLst/>
                    </a:prstGeom>
                    <a:noFill/>
                    <a:ln w="9525">
                      <a:noFill/>
                      <a:miter lim="800000"/>
                      <a:headEnd/>
                      <a:tailEnd/>
                    </a:ln>
                  </pic:spPr>
                </pic:pic>
              </a:graphicData>
            </a:graphic>
          </wp:inline>
        </w:drawing>
      </w:r>
    </w:p>
    <w:p w:rsidR="00DD5CF0" w:rsidRPr="00751728" w:rsidRDefault="00DD5CF0" w:rsidP="009B7726">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6120130" cy="8659070"/>
            <wp:effectExtent l="19050" t="0" r="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6120130" cy="8659070"/>
                    </a:xfrm>
                    <a:prstGeom prst="rect">
                      <a:avLst/>
                    </a:prstGeom>
                    <a:noFill/>
                    <a:ln w="9525">
                      <a:noFill/>
                      <a:miter lim="800000"/>
                      <a:headEnd/>
                      <a:tailEnd/>
                    </a:ln>
                  </pic:spPr>
                </pic:pic>
              </a:graphicData>
            </a:graphic>
          </wp:inline>
        </w:drawing>
      </w:r>
    </w:p>
    <w:sectPr w:rsidR="00DD5CF0" w:rsidRPr="00751728" w:rsidSect="00F60F9E">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20002A87" w:usb1="80000000" w:usb2="00000008" w:usb3="00000000" w:csb0="000001FF" w:csb1="00000000"/>
  </w:font>
  <w:font w:name="Calibri">
    <w:panose1 w:val="020F0502020204030204"/>
    <w:charset w:val="BA"/>
    <w:family w:val="swiss"/>
    <w:pitch w:val="variable"/>
    <w:sig w:usb0="A00002EF" w:usb1="4000207B" w:usb2="00000000" w:usb3="00000000" w:csb0="0000009F" w:csb1="00000000"/>
  </w:font>
  <w:font w:name="Verdana">
    <w:panose1 w:val="020B0604030504040204"/>
    <w:charset w:val="BA"/>
    <w:family w:val="swiss"/>
    <w:pitch w:val="variable"/>
    <w:sig w:usb0="A10006FF" w:usb1="4000205B" w:usb2="00000010" w:usb3="00000000" w:csb0="0000019F" w:csb1="00000000"/>
  </w:font>
  <w:font w:name="Tahoma">
    <w:panose1 w:val="020B0604030504040204"/>
    <w:charset w:val="BA"/>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BA"/>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E8A42A8"/>
    <w:multiLevelType w:val="multilevel"/>
    <w:tmpl w:val="C5EEDE0C"/>
    <w:lvl w:ilvl="0">
      <w:start w:val="1"/>
      <w:numFmt w:val="decimal"/>
      <w:lvlText w:val="%1."/>
      <w:lvlJc w:val="left"/>
      <w:pPr>
        <w:tabs>
          <w:tab w:val="num" w:pos="720"/>
        </w:tabs>
        <w:ind w:left="720" w:hanging="360"/>
      </w:pPr>
    </w:lvl>
    <w:lvl w:ilvl="1">
      <w:start w:val="1"/>
      <w:numFmt w:val="decimal"/>
      <w:isLgl/>
      <w:lvlText w:val="%1.%2."/>
      <w:lvlJc w:val="left"/>
      <w:pPr>
        <w:tabs>
          <w:tab w:val="num" w:pos="825"/>
        </w:tabs>
        <w:ind w:left="825" w:hanging="465"/>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1">
    <w:nsid w:val="45A501AB"/>
    <w:multiLevelType w:val="hybridMultilevel"/>
    <w:tmpl w:val="4126AAB6"/>
    <w:lvl w:ilvl="0" w:tplc="0427000F">
      <w:start w:val="3"/>
      <w:numFmt w:val="decimal"/>
      <w:lvlText w:val="%1."/>
      <w:lvlJc w:val="left"/>
      <w:pPr>
        <w:tabs>
          <w:tab w:val="num" w:pos="720"/>
        </w:tabs>
        <w:ind w:left="720" w:hanging="360"/>
      </w:pPr>
      <w:rPr>
        <w:rFonts w:hint="default"/>
      </w:r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abstractNum w:abstractNumId="2">
    <w:nsid w:val="76D4791F"/>
    <w:multiLevelType w:val="hybridMultilevel"/>
    <w:tmpl w:val="A19A0FD2"/>
    <w:lvl w:ilvl="0" w:tplc="54305116">
      <w:start w:val="1"/>
      <w:numFmt w:val="decimal"/>
      <w:lvlText w:val="%1."/>
      <w:lvlJc w:val="left"/>
      <w:pPr>
        <w:tabs>
          <w:tab w:val="num" w:pos="720"/>
        </w:tabs>
        <w:ind w:left="720" w:hanging="360"/>
      </w:pPr>
      <w:rPr>
        <w:rFonts w:hint="default"/>
      </w:rPr>
    </w:lvl>
    <w:lvl w:ilvl="1" w:tplc="3E42CDB6">
      <w:numFmt w:val="none"/>
      <w:lvlText w:val=""/>
      <w:lvlJc w:val="left"/>
      <w:pPr>
        <w:tabs>
          <w:tab w:val="num" w:pos="360"/>
        </w:tabs>
      </w:pPr>
    </w:lvl>
    <w:lvl w:ilvl="2" w:tplc="3E28DBE0">
      <w:numFmt w:val="none"/>
      <w:lvlText w:val=""/>
      <w:lvlJc w:val="left"/>
      <w:pPr>
        <w:tabs>
          <w:tab w:val="num" w:pos="360"/>
        </w:tabs>
      </w:pPr>
    </w:lvl>
    <w:lvl w:ilvl="3" w:tplc="D10A1578">
      <w:numFmt w:val="none"/>
      <w:lvlText w:val=""/>
      <w:lvlJc w:val="left"/>
      <w:pPr>
        <w:tabs>
          <w:tab w:val="num" w:pos="360"/>
        </w:tabs>
      </w:pPr>
    </w:lvl>
    <w:lvl w:ilvl="4" w:tplc="1ED2B59E">
      <w:numFmt w:val="none"/>
      <w:lvlText w:val=""/>
      <w:lvlJc w:val="left"/>
      <w:pPr>
        <w:tabs>
          <w:tab w:val="num" w:pos="360"/>
        </w:tabs>
      </w:pPr>
    </w:lvl>
    <w:lvl w:ilvl="5" w:tplc="E8EC5B9A">
      <w:numFmt w:val="none"/>
      <w:lvlText w:val=""/>
      <w:lvlJc w:val="left"/>
      <w:pPr>
        <w:tabs>
          <w:tab w:val="num" w:pos="360"/>
        </w:tabs>
      </w:pPr>
    </w:lvl>
    <w:lvl w:ilvl="6" w:tplc="C05ADB44">
      <w:numFmt w:val="none"/>
      <w:lvlText w:val=""/>
      <w:lvlJc w:val="left"/>
      <w:pPr>
        <w:tabs>
          <w:tab w:val="num" w:pos="360"/>
        </w:tabs>
      </w:pPr>
    </w:lvl>
    <w:lvl w:ilvl="7" w:tplc="3CE48390">
      <w:numFmt w:val="none"/>
      <w:lvlText w:val=""/>
      <w:lvlJc w:val="left"/>
      <w:pPr>
        <w:tabs>
          <w:tab w:val="num" w:pos="360"/>
        </w:tabs>
      </w:pPr>
    </w:lvl>
    <w:lvl w:ilvl="8" w:tplc="B47C76A6">
      <w:numFmt w:val="none"/>
      <w:lvlText w:val=""/>
      <w:lvlJc w:val="left"/>
      <w:pPr>
        <w:tabs>
          <w:tab w:val="num" w:pos="360"/>
        </w:tabs>
      </w:p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296"/>
  <w:hyphenationZone w:val="396"/>
  <w:characterSpacingControl w:val="doNotCompress"/>
  <w:compat>
    <w:useFELayout/>
  </w:compat>
  <w:rsids>
    <w:rsidRoot w:val="0066714D"/>
    <w:rsid w:val="000C3640"/>
    <w:rsid w:val="000D426C"/>
    <w:rsid w:val="00187BC1"/>
    <w:rsid w:val="00211474"/>
    <w:rsid w:val="002E6A19"/>
    <w:rsid w:val="00363D51"/>
    <w:rsid w:val="00366B44"/>
    <w:rsid w:val="004A55D3"/>
    <w:rsid w:val="00593F3B"/>
    <w:rsid w:val="0066714D"/>
    <w:rsid w:val="006B76F2"/>
    <w:rsid w:val="006F032F"/>
    <w:rsid w:val="00751728"/>
    <w:rsid w:val="009B7726"/>
    <w:rsid w:val="009D5D7B"/>
    <w:rsid w:val="00A35555"/>
    <w:rsid w:val="00B870F5"/>
    <w:rsid w:val="00BC7BCD"/>
    <w:rsid w:val="00BF4E04"/>
    <w:rsid w:val="00C00F59"/>
    <w:rsid w:val="00C73DFF"/>
    <w:rsid w:val="00CE7683"/>
    <w:rsid w:val="00CF29D1"/>
    <w:rsid w:val="00CF65C8"/>
    <w:rsid w:val="00D364E2"/>
    <w:rsid w:val="00DD5CF0"/>
    <w:rsid w:val="00F07492"/>
    <w:rsid w:val="00F60F9E"/>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lt-LT" w:eastAsia="lt-LT"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F60F9E"/>
  </w:style>
  <w:style w:type="paragraph" w:styleId="Antrat2">
    <w:name w:val="heading 2"/>
    <w:basedOn w:val="prastasis"/>
    <w:next w:val="prastasis"/>
    <w:link w:val="Antrat2Diagrama"/>
    <w:qFormat/>
    <w:rsid w:val="0066714D"/>
    <w:pPr>
      <w:keepNext/>
      <w:overflowPunct w:val="0"/>
      <w:autoSpaceDE w:val="0"/>
      <w:autoSpaceDN w:val="0"/>
      <w:adjustRightInd w:val="0"/>
      <w:spacing w:before="120" w:after="0" w:line="240" w:lineRule="auto"/>
      <w:jc w:val="center"/>
      <w:outlineLvl w:val="1"/>
    </w:pPr>
    <w:rPr>
      <w:rFonts w:ascii="Times New Roman" w:eastAsia="Times New Roman" w:hAnsi="Times New Roman" w:cs="Times New Roman"/>
      <w:b/>
      <w:bCs/>
      <w:caps/>
      <w:color w:val="000000"/>
      <w:sz w:val="24"/>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qFormat/>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2Diagrama">
    <w:name w:val="Antraštė 2 Diagrama"/>
    <w:basedOn w:val="Numatytasispastraiposriftas"/>
    <w:link w:val="Antrat2"/>
    <w:rsid w:val="0066714D"/>
    <w:rPr>
      <w:rFonts w:ascii="Times New Roman" w:eastAsia="Times New Roman" w:hAnsi="Times New Roman" w:cs="Times New Roman"/>
      <w:b/>
      <w:bCs/>
      <w:caps/>
      <w:color w:val="000000"/>
      <w:sz w:val="24"/>
      <w:szCs w:val="20"/>
      <w:lang w:eastAsia="en-US"/>
    </w:rPr>
  </w:style>
  <w:style w:type="paragraph" w:customStyle="1" w:styleId="Char1CharChar">
    <w:name w:val="Char1 Char Char"/>
    <w:basedOn w:val="prastasis"/>
    <w:rsid w:val="0066714D"/>
    <w:pPr>
      <w:spacing w:after="160" w:line="240" w:lineRule="exact"/>
    </w:pPr>
    <w:rPr>
      <w:rFonts w:ascii="Verdana" w:eastAsia="Times New Roman" w:hAnsi="Verdana" w:cs="Verdana"/>
      <w:sz w:val="20"/>
      <w:szCs w:val="20"/>
      <w:lang w:val="en-US" w:eastAsia="en-US"/>
    </w:rPr>
  </w:style>
  <w:style w:type="paragraph" w:styleId="Debesliotekstas">
    <w:name w:val="Balloon Text"/>
    <w:basedOn w:val="prastasis"/>
    <w:link w:val="DebesliotekstasDiagrama"/>
    <w:uiPriority w:val="99"/>
    <w:semiHidden/>
    <w:unhideWhenUsed/>
    <w:rsid w:val="0066714D"/>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66714D"/>
    <w:rPr>
      <w:rFonts w:ascii="Tahoma" w:hAnsi="Tahoma" w:cs="Tahoma"/>
      <w:sz w:val="16"/>
      <w:szCs w:val="16"/>
    </w:rPr>
  </w:style>
  <w:style w:type="paragraph" w:customStyle="1" w:styleId="Sraopastraipa1">
    <w:name w:val="Sąrašo pastraipa1"/>
    <w:basedOn w:val="prastasis"/>
    <w:rsid w:val="00751728"/>
    <w:pPr>
      <w:spacing w:after="0" w:line="240" w:lineRule="auto"/>
      <w:ind w:left="1296"/>
    </w:pPr>
    <w:rPr>
      <w:rFonts w:ascii="Times New Roman" w:eastAsia="SimSun" w:hAnsi="Times New Roman" w:cs="Times New Roman"/>
      <w:sz w:val="24"/>
      <w:szCs w:val="24"/>
      <w:lang w:val="en-US" w:eastAsia="zh-C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3824</Words>
  <Characters>2180</Characters>
  <Application>Microsoft Office Word</Application>
  <DocSecurity>0</DocSecurity>
  <Lines>18</Lines>
  <Paragraphs>11</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5993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Mano</dc:creator>
  <cp:keywords/>
  <dc:description/>
  <cp:lastModifiedBy>Comp</cp:lastModifiedBy>
  <cp:revision>4</cp:revision>
  <dcterms:created xsi:type="dcterms:W3CDTF">2020-05-11T06:49:00Z</dcterms:created>
  <dcterms:modified xsi:type="dcterms:W3CDTF">2020-05-15T09:38:00Z</dcterms:modified>
</cp:coreProperties>
</file>