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3512A2">
        <w:trPr>
          <w:trHeight w:hRule="exact" w:val="1055"/>
        </w:trPr>
        <w:tc>
          <w:tcPr>
            <w:tcW w:w="9639" w:type="dxa"/>
          </w:tcPr>
          <w:p w:rsidR="003512A2" w:rsidRDefault="003512A2" w:rsidP="00C800DE">
            <w:pPr>
              <w:spacing w:line="360" w:lineRule="auto"/>
              <w:rPr>
                <w:color w:val="000000"/>
              </w:rPr>
            </w:pPr>
            <w:r>
              <w:t xml:space="preserve">                                                                       </w:t>
            </w:r>
            <w:r w:rsidRPr="00D4086C">
              <w:rPr>
                <w:noProof/>
                <w:sz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pt;height:42pt;visibility:visible">
                  <v:imagedata r:id="rId5" o:title=""/>
                </v:shape>
              </w:pict>
            </w:r>
            <w:r>
              <w:t xml:space="preserve">                                               Projektas                                                                                    Projektas</w:t>
            </w:r>
          </w:p>
        </w:tc>
      </w:tr>
      <w:tr w:rsidR="003512A2">
        <w:trPr>
          <w:trHeight w:hRule="exact" w:val="2338"/>
        </w:trPr>
        <w:tc>
          <w:tcPr>
            <w:tcW w:w="9639" w:type="dxa"/>
          </w:tcPr>
          <w:p w:rsidR="003512A2" w:rsidRDefault="003512A2">
            <w:pPr>
              <w:pStyle w:val="Heading2"/>
            </w:pPr>
            <w:r>
              <w:t>Pagėgių savivaldybės taryba</w:t>
            </w:r>
          </w:p>
          <w:p w:rsidR="003512A2" w:rsidRDefault="003512A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3512A2" w:rsidRDefault="003512A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3512A2" w:rsidRDefault="003512A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2018 m. vasario 20 d. sprendimo Nr. T-21 „Dėl Pagėgių savivaldybės 2018 metų biudžeto tvirtinimo“ pakeitimo (3)</w:t>
            </w:r>
          </w:p>
        </w:tc>
      </w:tr>
      <w:tr w:rsidR="003512A2">
        <w:trPr>
          <w:trHeight w:hRule="exact" w:val="835"/>
        </w:trPr>
        <w:tc>
          <w:tcPr>
            <w:tcW w:w="9639" w:type="dxa"/>
          </w:tcPr>
          <w:p w:rsidR="003512A2" w:rsidRDefault="003512A2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2018 m. rugpjūčio 10 d. Nr. T1-120 </w:t>
            </w:r>
          </w:p>
          <w:p w:rsidR="003512A2" w:rsidRDefault="003512A2">
            <w:pPr>
              <w:jc w:val="center"/>
            </w:pPr>
            <w:r>
              <w:t>Pagėgiai</w:t>
            </w:r>
          </w:p>
        </w:tc>
      </w:tr>
    </w:tbl>
    <w:p w:rsidR="003512A2" w:rsidRDefault="003512A2" w:rsidP="002831B3">
      <w:r>
        <w:t xml:space="preserve"> </w:t>
      </w:r>
    </w:p>
    <w:p w:rsidR="003512A2" w:rsidRDefault="003512A2" w:rsidP="002831B3"/>
    <w:p w:rsidR="003512A2" w:rsidRDefault="003512A2" w:rsidP="008C62D5">
      <w:pPr>
        <w:widowControl w:val="0"/>
        <w:overflowPunct/>
        <w:spacing w:line="360" w:lineRule="auto"/>
        <w:ind w:hanging="142"/>
        <w:jc w:val="both"/>
        <w:textAlignment w:val="auto"/>
      </w:pPr>
      <w:r>
        <w:t xml:space="preserve">             Vadovaudamasi Lietuvos Respublikos vietos savivaldos įstatymo 16 straipsnio 2 dalies 15 punktu ir 18 straipsnio 1 dalimi, </w:t>
      </w:r>
      <w:r w:rsidRPr="00921435">
        <w:t>Lietuvos Respublikos 201</w:t>
      </w:r>
      <w:r>
        <w:t>8</w:t>
      </w:r>
      <w:r w:rsidRPr="00921435">
        <w:t xml:space="preserve"> m. valstybės biudžeto ir savivaldybių biudžetų finansinių r</w:t>
      </w:r>
      <w:r>
        <w:t xml:space="preserve">odiklių patvirtinimo įstatymu, </w:t>
      </w:r>
      <w:r w:rsidRPr="00F62204">
        <w:t>atsižvelgdama į asignavimų valdytojų prašymus,  Pagėgių savivaldybės taryba n u s p r e n d ž i a:</w:t>
      </w:r>
      <w:r>
        <w:t xml:space="preserve"> </w:t>
      </w:r>
    </w:p>
    <w:p w:rsidR="003512A2" w:rsidRDefault="003512A2" w:rsidP="008C62D5">
      <w:pPr>
        <w:pStyle w:val="BodyText"/>
        <w:ind w:firstLine="567"/>
        <w:rPr>
          <w:szCs w:val="24"/>
        </w:rPr>
      </w:pPr>
      <w:r>
        <w:rPr>
          <w:szCs w:val="24"/>
        </w:rPr>
        <w:t xml:space="preserve">1. Pakeisti Pagėgių savivaldybės tarybos 2018 m. vasario 20 d. sprendimo Nr. T-21 „Dėl Pagėgių savivaldybės 2018 metų biudžeto tvirtinimo“ </w:t>
      </w:r>
      <w:r w:rsidRPr="00C03C33">
        <w:rPr>
          <w:szCs w:val="24"/>
        </w:rPr>
        <w:t>1, 3,</w:t>
      </w:r>
      <w:r>
        <w:rPr>
          <w:szCs w:val="24"/>
        </w:rPr>
        <w:t xml:space="preserve"> 4, 5, 8 </w:t>
      </w:r>
      <w:r w:rsidRPr="00C03C33">
        <w:rPr>
          <w:szCs w:val="24"/>
        </w:rPr>
        <w:t xml:space="preserve"> priedus</w:t>
      </w:r>
      <w:r w:rsidRPr="000551B5">
        <w:rPr>
          <w:szCs w:val="24"/>
        </w:rPr>
        <w:t xml:space="preserve"> (pridedama).</w:t>
      </w:r>
    </w:p>
    <w:p w:rsidR="003512A2" w:rsidRDefault="003512A2" w:rsidP="008C62D5">
      <w:pPr>
        <w:pStyle w:val="BodyText"/>
        <w:ind w:firstLine="567"/>
        <w:rPr>
          <w:szCs w:val="24"/>
        </w:rPr>
      </w:pPr>
      <w:r>
        <w:rPr>
          <w:szCs w:val="24"/>
        </w:rPr>
        <w:t>2. Patvirtinti Pagėgių savivaldybės 2018 metų specialiąją tikslinę dotaciją valstybės investicijų programoje numatytoms kapitalo investicijoms finansuoti – 420 000 eurų ( 9 priedas).</w:t>
      </w:r>
    </w:p>
    <w:p w:rsidR="003512A2" w:rsidRDefault="003512A2" w:rsidP="008C62D5">
      <w:pPr>
        <w:pStyle w:val="BodyText"/>
        <w:ind w:firstLine="567"/>
      </w:pPr>
      <w:r>
        <w:rPr>
          <w:szCs w:val="24"/>
        </w:rPr>
        <w:t xml:space="preserve">3. </w:t>
      </w:r>
      <w:r>
        <w:t xml:space="preserve">Sprendimą paskelbti Teisės aktų registre ir Pagėgių savivaldybės interneto svetainėje </w:t>
      </w:r>
      <w:hyperlink r:id="rId6" w:history="1">
        <w:r w:rsidRPr="00B81C76">
          <w:rPr>
            <w:rStyle w:val="Hyperlink"/>
            <w:color w:val="auto"/>
            <w:u w:val="none"/>
          </w:rPr>
          <w:t>www.pagegiai.lt</w:t>
        </w:r>
      </w:hyperlink>
      <w:r w:rsidRPr="00B81C76">
        <w:t>.</w:t>
      </w:r>
    </w:p>
    <w:p w:rsidR="003512A2" w:rsidRDefault="003512A2" w:rsidP="0063652D">
      <w:pPr>
        <w:pStyle w:val="Header"/>
        <w:spacing w:before="0" w:beforeAutospacing="0" w:after="0" w:afterAutospacing="0" w:line="360" w:lineRule="auto"/>
        <w:jc w:val="both"/>
        <w:rPr>
          <w:lang w:val="lt-LT"/>
        </w:rPr>
      </w:pPr>
      <w:r w:rsidRPr="003D4259">
        <w:rPr>
          <w:lang w:val="lt-LT"/>
        </w:rPr>
        <w:t xml:space="preserve">         </w:t>
      </w:r>
      <w:r w:rsidRPr="00033561">
        <w:rPr>
          <w:lang w:val="lt-LT"/>
        </w:rPr>
        <w:t xml:space="preserve">Šis sprendimas gali būti skundžiamas Regionų apygardos administracinio teismo Klaipėdos rūmams (Galinio </w:t>
      </w:r>
      <w:r>
        <w:rPr>
          <w:lang w:val="lt-LT"/>
        </w:rPr>
        <w:t>P</w:t>
      </w:r>
      <w:r w:rsidRPr="00033561">
        <w:rPr>
          <w:lang w:val="lt-LT"/>
        </w:rPr>
        <w:t>ylimo g.</w:t>
      </w:r>
      <w:r>
        <w:rPr>
          <w:lang w:val="lt-LT"/>
        </w:rPr>
        <w:t xml:space="preserve"> </w:t>
      </w:r>
      <w:r w:rsidRPr="00033561">
        <w:rPr>
          <w:lang w:val="lt-LT"/>
        </w:rPr>
        <w:t>9,</w:t>
      </w:r>
      <w:r>
        <w:rPr>
          <w:lang w:val="lt-LT"/>
        </w:rPr>
        <w:t xml:space="preserve"> </w:t>
      </w:r>
      <w:r w:rsidRPr="00033561">
        <w:rPr>
          <w:lang w:val="lt-LT"/>
        </w:rPr>
        <w:t xml:space="preserve">91230 Klaipėda) Lietuvos Respublikos administracinių bylų teisenos </w:t>
      </w:r>
      <w:r w:rsidRPr="00275D5B">
        <w:rPr>
          <w:lang w:val="lt-LT"/>
        </w:rPr>
        <w:t>įstatymo nustatyta tvarka</w:t>
      </w:r>
      <w:r>
        <w:rPr>
          <w:lang w:val="lt-LT"/>
        </w:rPr>
        <w:t xml:space="preserve"> per 1 (vieną) mėnesį nuo sprendimo paskelbimo dienos.</w:t>
      </w:r>
    </w:p>
    <w:p w:rsidR="003512A2" w:rsidRDefault="003512A2" w:rsidP="005311AC">
      <w:pPr>
        <w:pStyle w:val="BodyText"/>
        <w:spacing w:line="240" w:lineRule="auto"/>
        <w:rPr>
          <w:szCs w:val="24"/>
        </w:rPr>
      </w:pPr>
      <w:r w:rsidRPr="0030347B">
        <w:rPr>
          <w:szCs w:val="24"/>
        </w:rPr>
        <w:t>SUDERINTA:</w:t>
      </w:r>
    </w:p>
    <w:p w:rsidR="003512A2" w:rsidRPr="0030347B" w:rsidRDefault="003512A2" w:rsidP="005311AC">
      <w:pPr>
        <w:pStyle w:val="BodyText"/>
        <w:spacing w:line="240" w:lineRule="auto"/>
        <w:rPr>
          <w:szCs w:val="24"/>
        </w:rPr>
      </w:pPr>
    </w:p>
    <w:p w:rsidR="003512A2" w:rsidRPr="0030347B" w:rsidRDefault="003512A2" w:rsidP="005311AC">
      <w:pPr>
        <w:pStyle w:val="BodyText"/>
        <w:spacing w:line="240" w:lineRule="auto"/>
        <w:rPr>
          <w:szCs w:val="24"/>
        </w:rPr>
      </w:pPr>
    </w:p>
    <w:p w:rsidR="003512A2" w:rsidRDefault="003512A2" w:rsidP="005311AC">
      <w:pPr>
        <w:pStyle w:val="BodyText"/>
        <w:spacing w:line="240" w:lineRule="auto"/>
        <w:rPr>
          <w:szCs w:val="24"/>
        </w:rPr>
      </w:pPr>
      <w:r w:rsidRPr="0030347B">
        <w:rPr>
          <w:szCs w:val="24"/>
        </w:rPr>
        <w:t>Administracijos direktor</w:t>
      </w:r>
      <w:r>
        <w:rPr>
          <w:szCs w:val="24"/>
        </w:rPr>
        <w:t>ė                                                                                    Dainora Butvydienė</w:t>
      </w:r>
    </w:p>
    <w:p w:rsidR="003512A2" w:rsidRPr="0030347B" w:rsidRDefault="003512A2" w:rsidP="005311AC">
      <w:pPr>
        <w:pStyle w:val="BodyText"/>
        <w:spacing w:line="240" w:lineRule="auto"/>
        <w:rPr>
          <w:szCs w:val="24"/>
        </w:rPr>
      </w:pPr>
    </w:p>
    <w:p w:rsidR="003512A2" w:rsidRPr="0030347B" w:rsidRDefault="003512A2" w:rsidP="005311AC">
      <w:pPr>
        <w:pStyle w:val="BodyText"/>
        <w:spacing w:line="240" w:lineRule="auto"/>
        <w:rPr>
          <w:szCs w:val="24"/>
        </w:rPr>
      </w:pPr>
      <w:r w:rsidRPr="0030347B">
        <w:rPr>
          <w:szCs w:val="24"/>
        </w:rPr>
        <w:t xml:space="preserve">                                                                                </w:t>
      </w:r>
    </w:p>
    <w:p w:rsidR="003512A2" w:rsidRPr="0030347B" w:rsidRDefault="003512A2" w:rsidP="005311AC">
      <w:pPr>
        <w:jc w:val="both"/>
        <w:rPr>
          <w:szCs w:val="24"/>
        </w:rPr>
      </w:pPr>
      <w:r w:rsidRPr="0030347B">
        <w:rPr>
          <w:szCs w:val="24"/>
        </w:rPr>
        <w:t xml:space="preserve">Bendrojo ir juridinio skyriaus </w:t>
      </w:r>
    </w:p>
    <w:p w:rsidR="003512A2" w:rsidRDefault="003512A2" w:rsidP="005311AC">
      <w:pPr>
        <w:jc w:val="both"/>
        <w:rPr>
          <w:szCs w:val="24"/>
        </w:rPr>
      </w:pPr>
      <w:r>
        <w:rPr>
          <w:szCs w:val="24"/>
        </w:rPr>
        <w:t>vyresnioji</w:t>
      </w:r>
      <w:r w:rsidRPr="0030347B">
        <w:rPr>
          <w:szCs w:val="24"/>
        </w:rPr>
        <w:t xml:space="preserve"> specialist</w:t>
      </w:r>
      <w:r>
        <w:rPr>
          <w:szCs w:val="24"/>
        </w:rPr>
        <w:t>ė</w:t>
      </w:r>
      <w:r w:rsidRPr="0030347B">
        <w:rPr>
          <w:szCs w:val="24"/>
        </w:rPr>
        <w:t xml:space="preserve">                                                                </w:t>
      </w:r>
      <w:r>
        <w:rPr>
          <w:szCs w:val="24"/>
        </w:rPr>
        <w:t xml:space="preserve">                           Ingrida Zavistauskaitė</w:t>
      </w:r>
      <w:r w:rsidRPr="0030347B">
        <w:rPr>
          <w:szCs w:val="24"/>
        </w:rPr>
        <w:t xml:space="preserve"> </w:t>
      </w:r>
    </w:p>
    <w:p w:rsidR="003512A2" w:rsidRPr="0030347B" w:rsidRDefault="003512A2" w:rsidP="005311AC">
      <w:pPr>
        <w:jc w:val="both"/>
        <w:rPr>
          <w:szCs w:val="24"/>
        </w:rPr>
      </w:pPr>
    </w:p>
    <w:p w:rsidR="003512A2" w:rsidRPr="0030347B" w:rsidRDefault="003512A2" w:rsidP="005311AC">
      <w:pPr>
        <w:jc w:val="both"/>
        <w:rPr>
          <w:szCs w:val="24"/>
        </w:rPr>
      </w:pPr>
    </w:p>
    <w:p w:rsidR="003512A2" w:rsidRDefault="003512A2" w:rsidP="005311AC">
      <w:pPr>
        <w:jc w:val="both"/>
        <w:rPr>
          <w:szCs w:val="24"/>
        </w:rPr>
      </w:pPr>
      <w:r w:rsidRPr="0030347B">
        <w:rPr>
          <w:szCs w:val="24"/>
        </w:rPr>
        <w:t xml:space="preserve">Kalbos ir archyvo tvarkytoja                                                                            </w:t>
      </w:r>
      <w:r>
        <w:rPr>
          <w:szCs w:val="24"/>
        </w:rPr>
        <w:t xml:space="preserve"> </w:t>
      </w:r>
      <w:r w:rsidRPr="0030347B">
        <w:rPr>
          <w:szCs w:val="24"/>
        </w:rPr>
        <w:t>Laimutė Mickevičienė</w:t>
      </w:r>
    </w:p>
    <w:p w:rsidR="003512A2" w:rsidRPr="0030347B" w:rsidRDefault="003512A2" w:rsidP="005311AC">
      <w:pPr>
        <w:jc w:val="both"/>
        <w:rPr>
          <w:szCs w:val="24"/>
        </w:rPr>
      </w:pPr>
    </w:p>
    <w:p w:rsidR="003512A2" w:rsidRPr="0030347B" w:rsidRDefault="003512A2" w:rsidP="005311AC">
      <w:pPr>
        <w:jc w:val="both"/>
        <w:rPr>
          <w:szCs w:val="24"/>
        </w:rPr>
      </w:pPr>
    </w:p>
    <w:p w:rsidR="003512A2" w:rsidRPr="0030347B" w:rsidRDefault="003512A2" w:rsidP="005311AC">
      <w:pPr>
        <w:jc w:val="both"/>
        <w:rPr>
          <w:szCs w:val="24"/>
        </w:rPr>
      </w:pPr>
      <w:r w:rsidRPr="0030347B">
        <w:rPr>
          <w:szCs w:val="24"/>
        </w:rPr>
        <w:t>Parengė Rūta Fridrikienė,</w:t>
      </w:r>
    </w:p>
    <w:p w:rsidR="003512A2" w:rsidRDefault="003512A2" w:rsidP="005311AC">
      <w:pPr>
        <w:jc w:val="both"/>
        <w:rPr>
          <w:szCs w:val="24"/>
        </w:rPr>
      </w:pPr>
      <w:r w:rsidRPr="0030347B">
        <w:rPr>
          <w:szCs w:val="24"/>
        </w:rPr>
        <w:t>Finansų skyriaus vedėja</w:t>
      </w:r>
    </w:p>
    <w:p w:rsidR="003512A2" w:rsidRDefault="003512A2" w:rsidP="005936FC">
      <w:pPr>
        <w:pStyle w:val="BodyText3"/>
        <w:jc w:val="center"/>
        <w:rPr>
          <w:b/>
          <w:szCs w:val="24"/>
        </w:rPr>
      </w:pPr>
      <w:r>
        <w:rPr>
          <w:b/>
          <w:szCs w:val="24"/>
        </w:rPr>
        <w:t>DĖL PAGĖGIŲ SAVIVALDYBĖS TARYBOS 2018 M.VASARIO 20D.  SPRENDIMO NR. T- 21 ,,DĖL PAGĖGIŲ SAVIVALDYBĖS 2018 METŲ BIUDŽETO TVIRTINIMO“      PAKEITIMO(3)</w:t>
      </w:r>
    </w:p>
    <w:p w:rsidR="003512A2" w:rsidRDefault="003512A2" w:rsidP="005936FC">
      <w:pPr>
        <w:ind w:firstLine="720"/>
        <w:jc w:val="center"/>
        <w:rPr>
          <w:color w:val="000000"/>
        </w:rPr>
      </w:pPr>
    </w:p>
    <w:p w:rsidR="003512A2" w:rsidRDefault="003512A2" w:rsidP="005936FC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3512A2" w:rsidRDefault="003512A2" w:rsidP="005936FC">
      <w:pPr>
        <w:ind w:firstLine="720"/>
        <w:jc w:val="center"/>
        <w:rPr>
          <w:b/>
          <w:bCs/>
          <w:color w:val="000000"/>
        </w:rPr>
      </w:pPr>
    </w:p>
    <w:p w:rsidR="003512A2" w:rsidRDefault="003512A2" w:rsidP="005936FC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2018m. rugpjūčio 7d.</w:t>
      </w:r>
    </w:p>
    <w:p w:rsidR="003512A2" w:rsidRDefault="003512A2" w:rsidP="005936FC">
      <w:pPr>
        <w:ind w:firstLine="720"/>
        <w:jc w:val="center"/>
        <w:rPr>
          <w:color w:val="000000"/>
        </w:rPr>
      </w:pPr>
    </w:p>
    <w:p w:rsidR="003512A2" w:rsidRDefault="003512A2" w:rsidP="005936FC">
      <w:pPr>
        <w:ind w:firstLine="720"/>
        <w:jc w:val="center"/>
        <w:rPr>
          <w:color w:val="000000"/>
        </w:rPr>
      </w:pPr>
    </w:p>
    <w:p w:rsidR="003512A2" w:rsidRDefault="003512A2" w:rsidP="005936FC">
      <w:pPr>
        <w:ind w:left="180"/>
        <w:jc w:val="both"/>
        <w:rPr>
          <w:i/>
          <w:color w:val="000000"/>
          <w:lang w:eastAsia="lt-LT"/>
        </w:rPr>
      </w:pPr>
      <w:r>
        <w:rPr>
          <w:b/>
          <w:bCs/>
          <w:i/>
          <w:iCs/>
          <w:color w:val="000000"/>
        </w:rPr>
        <w:t xml:space="preserve">              1.Parengto projekto tikslai ir uždaviniai : </w:t>
      </w:r>
      <w:r>
        <w:rPr>
          <w:i/>
        </w:rPr>
        <w:t xml:space="preserve">Iš dalies pakeisti savivaldybės tarybos 2018 m. vasario 20 d. sprendimu Nr. T-21 ,,Dėl Pagėgių savivaldybės 2018 metų biudžeto tvirtinimo” patvirtintas biudžeto pajamas ir asignavimų valdytojų asignavimus  programoms vykdyti. </w:t>
      </w:r>
    </w:p>
    <w:p w:rsidR="003512A2" w:rsidRDefault="003512A2" w:rsidP="005936FC">
      <w:pPr>
        <w:widowControl w:val="0"/>
        <w:ind w:left="180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2. Kaip šiuo metu yra sureguliuoti projekte aptarti klausimai: </w:t>
      </w:r>
      <w:r>
        <w:rPr>
          <w:bCs/>
          <w:i/>
          <w:iCs/>
          <w:color w:val="000000"/>
        </w:rPr>
        <w:t>Savivaldybės biudžeto keitimą reglamentuoja Vietos savivaldos įstatymas,</w:t>
      </w:r>
      <w:r>
        <w:t xml:space="preserve"> </w:t>
      </w:r>
      <w:r>
        <w:rPr>
          <w:i/>
        </w:rPr>
        <w:t>Lietuvos Respublikos 2018 m. valstybės biudžeto ir savivaldybių biudžetų finansinių rodiklių patvirtinimo įstatymas, Lietuvos  vyriausiojo archyvaro 2017 m. gruodžio 21 d. įsakymas Nr. VE-116 ,,Dėl 2018 metų lėšų, skirtų</w:t>
      </w:r>
      <w:bookmarkStart w:id="0" w:name="Antraste"/>
      <w:r>
        <w:rPr>
          <w:i/>
        </w:rPr>
        <w:t xml:space="preserve"> valstybės perduotai savivaldybėms priskirtų archyvinių dokumentų tvarkymo funkcijai atlikti, paskirstymo“ pakeitimo“</w:t>
      </w:r>
      <w:bookmarkEnd w:id="0"/>
      <w:r>
        <w:rPr>
          <w:i/>
          <w:szCs w:val="24"/>
        </w:rPr>
        <w:t>,</w:t>
      </w:r>
      <w:r>
        <w:t xml:space="preserve"> </w:t>
      </w:r>
      <w:r>
        <w:rPr>
          <w:i/>
        </w:rPr>
        <w:t>Lietuvos Respublikos Vyriausybės 2018 m. balandžio 4d. nutarimas Nr. 340 ,,Dėl valstybės institucijų 2018-2020 metų programoje numatytų valstybės kapitalo investicijų paskirstymo pagal asignavimų valdytojus ir investicijų projektus (investicijų projektų įgyvendinimo programas) , Valstybinės mokesčių inspekcijos prie LR Finansų ministerijos Mokesčių ir kitų įmokų į biudžetus apyskaitos forma 1-VP 4priedas, asignavimų valdytojų prašymai</w:t>
      </w:r>
      <w:r>
        <w:rPr>
          <w:bCs/>
          <w:i/>
          <w:iCs/>
          <w:color w:val="000000"/>
        </w:rPr>
        <w:t>.</w:t>
      </w:r>
      <w:r>
        <w:rPr>
          <w:i/>
        </w:rPr>
        <w:t xml:space="preserve"> </w:t>
      </w:r>
    </w:p>
    <w:p w:rsidR="003512A2" w:rsidRDefault="003512A2" w:rsidP="005936FC">
      <w:pPr>
        <w:widowControl w:val="0"/>
        <w:ind w:left="180"/>
        <w:jc w:val="both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3.Kokių teigiamų rezultatų laukiama: </w:t>
      </w:r>
      <w:r>
        <w:rPr>
          <w:bCs/>
          <w:i/>
          <w:iCs/>
          <w:color w:val="000000"/>
        </w:rPr>
        <w:t>Bus vykdomos Vietos savivaldos įstatymu patvirtintos savivaldybės funkcijos, pakoreguotos pagal buhalterinę apskaitą  lėšos turtui įsigyti,  sumažės kreditinių įsiskolinimų .</w:t>
      </w:r>
    </w:p>
    <w:p w:rsidR="003512A2" w:rsidRDefault="003512A2" w:rsidP="005936FC">
      <w:pPr>
        <w:widowControl w:val="0"/>
        <w:tabs>
          <w:tab w:val="left" w:pos="0"/>
        </w:tabs>
        <w:ind w:left="720" w:right="360"/>
        <w:jc w:val="both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4.Galimos neigiamos priimto projekto pasekmės ir kokių priemonių reikėtų imtis, kad tokių pasekmių būtų išvengta.  </w:t>
      </w:r>
      <w:r>
        <w:rPr>
          <w:bCs/>
          <w:i/>
          <w:iCs/>
          <w:color w:val="000000"/>
        </w:rPr>
        <w:t>Nėra</w:t>
      </w:r>
    </w:p>
    <w:p w:rsidR="003512A2" w:rsidRDefault="003512A2" w:rsidP="005936FC">
      <w:pPr>
        <w:widowControl w:val="0"/>
        <w:tabs>
          <w:tab w:val="left" w:pos="0"/>
        </w:tabs>
        <w:ind w:left="180"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5. Kokius galiojančius aktus (tarybos, mero, savivaldybės administracijos direktoriaus) reikėtų pakeisti ir panaikinti, priėmus sprendimą pagal teikiamą projektą</w:t>
      </w:r>
      <w:r>
        <w:rPr>
          <w:bCs/>
          <w:i/>
          <w:iCs/>
          <w:color w:val="000000"/>
        </w:rPr>
        <w:t>. Asignavimų valdytojų įsakymai; Įstaigų sąmatų pakeitimas.</w:t>
      </w:r>
    </w:p>
    <w:p w:rsidR="003512A2" w:rsidRDefault="003512A2" w:rsidP="005936FC">
      <w:pPr>
        <w:widowControl w:val="0"/>
        <w:ind w:left="180"/>
        <w:jc w:val="both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6.Jeigu priimtam sprendimui reikės kito tarybos sprendimo, mero potvarkio ar administracijos direktoriaus įsakymo, kas ir kada juos turėtų parengti. </w:t>
      </w:r>
      <w:r>
        <w:rPr>
          <w:bCs/>
          <w:i/>
          <w:iCs/>
          <w:color w:val="000000"/>
        </w:rPr>
        <w:t>Priėmus sprendimą , asignavimų valdytojai per 3 darbo dienas pakeičia programų sąmatas.</w:t>
      </w:r>
    </w:p>
    <w:p w:rsidR="003512A2" w:rsidRDefault="003512A2" w:rsidP="005936FC">
      <w:pPr>
        <w:widowControl w:val="0"/>
        <w:tabs>
          <w:tab w:val="left" w:pos="0"/>
        </w:tabs>
        <w:ind w:left="720" w:right="360"/>
        <w:jc w:val="both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7. Ar reikalinga atlikti sprendimo projekto antikorupcinį vertinimą: </w:t>
      </w:r>
      <w:r>
        <w:rPr>
          <w:bCs/>
          <w:i/>
          <w:iCs/>
          <w:color w:val="000000"/>
        </w:rPr>
        <w:t>Taip.</w:t>
      </w:r>
    </w:p>
    <w:p w:rsidR="003512A2" w:rsidRDefault="003512A2" w:rsidP="005936FC">
      <w:pPr>
        <w:widowControl w:val="0"/>
        <w:tabs>
          <w:tab w:val="left" w:pos="0"/>
        </w:tabs>
        <w:ind w:left="720"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8. Sprendimo vykdytojai ir įvykdymo terminai, lėšų, reikalingų sprendimui įgyvendinti, poreikis (jeigu tai numatoma – derinti su Finansų skyriumi)</w:t>
      </w:r>
      <w:r>
        <w:rPr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 xml:space="preserve"> </w:t>
      </w:r>
    </w:p>
    <w:p w:rsidR="003512A2" w:rsidRDefault="003512A2" w:rsidP="005936FC">
      <w:pPr>
        <w:widowControl w:val="0"/>
        <w:tabs>
          <w:tab w:val="left" w:pos="0"/>
        </w:tabs>
        <w:ind w:left="180"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9.Projekto rengimo metu gauti specialistų vertinimai ir išvados, ekonominiai apskaičiavimai (sąmatos) ir konkretūs finansavimo šaltiniai. </w:t>
      </w:r>
      <w:r>
        <w:rPr>
          <w:bCs/>
          <w:i/>
          <w:iCs/>
          <w:color w:val="000000"/>
        </w:rPr>
        <w:t>Negauta.</w:t>
      </w:r>
    </w:p>
    <w:p w:rsidR="003512A2" w:rsidRDefault="003512A2" w:rsidP="005936FC">
      <w:pPr>
        <w:widowControl w:val="0"/>
        <w:tabs>
          <w:tab w:val="left" w:pos="0"/>
        </w:tabs>
        <w:ind w:left="180" w:right="360"/>
        <w:jc w:val="both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10. Projekto rengėjas ar rengėjų grupė .</w:t>
      </w:r>
      <w:r>
        <w:rPr>
          <w:bCs/>
          <w:i/>
          <w:iCs/>
          <w:color w:val="000000"/>
        </w:rPr>
        <w:t>Finansų skyriaus vedėja – Rūta Fridrikienė.</w:t>
      </w:r>
    </w:p>
    <w:p w:rsidR="003512A2" w:rsidRDefault="003512A2" w:rsidP="005936FC">
      <w:pPr>
        <w:widowControl w:val="0"/>
        <w:tabs>
          <w:tab w:val="left" w:pos="0"/>
        </w:tabs>
        <w:ind w:right="360"/>
        <w:rPr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11. Kiti, rengėjo nuomone, reikalingi pagrindimai ir paaiškinimai. </w:t>
      </w:r>
    </w:p>
    <w:p w:rsidR="003512A2" w:rsidRDefault="003512A2" w:rsidP="005936FC">
      <w:pPr>
        <w:ind w:left="180"/>
        <w:jc w:val="both"/>
        <w:rPr>
          <w:color w:val="000000"/>
        </w:rPr>
      </w:pPr>
    </w:p>
    <w:p w:rsidR="003512A2" w:rsidRDefault="003512A2" w:rsidP="005936FC">
      <w:pPr>
        <w:ind w:left="180"/>
        <w:jc w:val="both"/>
        <w:rPr>
          <w:color w:val="000000"/>
        </w:rPr>
      </w:pPr>
    </w:p>
    <w:p w:rsidR="003512A2" w:rsidRDefault="003512A2" w:rsidP="005936FC">
      <w:pPr>
        <w:ind w:left="180"/>
        <w:jc w:val="both"/>
      </w:pPr>
      <w:r>
        <w:rPr>
          <w:color w:val="000000"/>
        </w:rPr>
        <w:t>Finansų skyriaus vedėja   ______________ Rūta Fridrikienė</w:t>
      </w:r>
    </w:p>
    <w:p w:rsidR="003512A2" w:rsidRDefault="003512A2" w:rsidP="005936FC">
      <w:pPr>
        <w:jc w:val="both"/>
        <w:rPr>
          <w:szCs w:val="24"/>
        </w:rPr>
      </w:pPr>
    </w:p>
    <w:p w:rsidR="003512A2" w:rsidRDefault="003512A2" w:rsidP="005311AC">
      <w:pPr>
        <w:jc w:val="both"/>
        <w:rPr>
          <w:szCs w:val="24"/>
        </w:rPr>
      </w:pPr>
    </w:p>
    <w:sectPr w:rsidR="003512A2" w:rsidSect="00B37F39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2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70954C5A"/>
    <w:multiLevelType w:val="multilevel"/>
    <w:tmpl w:val="56A45446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351"/>
    <w:rsid w:val="00007CAC"/>
    <w:rsid w:val="00013A55"/>
    <w:rsid w:val="00033561"/>
    <w:rsid w:val="000445A5"/>
    <w:rsid w:val="000551B5"/>
    <w:rsid w:val="00056B8D"/>
    <w:rsid w:val="00064408"/>
    <w:rsid w:val="000A12F4"/>
    <w:rsid w:val="000A16C5"/>
    <w:rsid w:val="000C3EAE"/>
    <w:rsid w:val="000D2F5E"/>
    <w:rsid w:val="000D48D7"/>
    <w:rsid w:val="000E2576"/>
    <w:rsid w:val="000E2A71"/>
    <w:rsid w:val="000E4AEF"/>
    <w:rsid w:val="000E6983"/>
    <w:rsid w:val="000F287C"/>
    <w:rsid w:val="001059D9"/>
    <w:rsid w:val="00113543"/>
    <w:rsid w:val="00130FEB"/>
    <w:rsid w:val="0013162F"/>
    <w:rsid w:val="001343B0"/>
    <w:rsid w:val="00151E5B"/>
    <w:rsid w:val="00152325"/>
    <w:rsid w:val="00161CC9"/>
    <w:rsid w:val="00165B9C"/>
    <w:rsid w:val="00172013"/>
    <w:rsid w:val="00187064"/>
    <w:rsid w:val="001913C3"/>
    <w:rsid w:val="00195AF8"/>
    <w:rsid w:val="001A4181"/>
    <w:rsid w:val="001A7F9B"/>
    <w:rsid w:val="001C5BD3"/>
    <w:rsid w:val="001D6EF6"/>
    <w:rsid w:val="001F59A1"/>
    <w:rsid w:val="001F5D6F"/>
    <w:rsid w:val="00204EFF"/>
    <w:rsid w:val="00210031"/>
    <w:rsid w:val="00221204"/>
    <w:rsid w:val="002214BE"/>
    <w:rsid w:val="00225644"/>
    <w:rsid w:val="00227521"/>
    <w:rsid w:val="002434F3"/>
    <w:rsid w:val="00252298"/>
    <w:rsid w:val="0027078F"/>
    <w:rsid w:val="00272C59"/>
    <w:rsid w:val="002731EC"/>
    <w:rsid w:val="00274D52"/>
    <w:rsid w:val="00275D5B"/>
    <w:rsid w:val="00276999"/>
    <w:rsid w:val="002831B3"/>
    <w:rsid w:val="00284A34"/>
    <w:rsid w:val="00284BBE"/>
    <w:rsid w:val="00296ADF"/>
    <w:rsid w:val="00297821"/>
    <w:rsid w:val="002A6E58"/>
    <w:rsid w:val="002B57DA"/>
    <w:rsid w:val="002C5EB3"/>
    <w:rsid w:val="002D1EE9"/>
    <w:rsid w:val="002D7544"/>
    <w:rsid w:val="002E1CFD"/>
    <w:rsid w:val="002E719B"/>
    <w:rsid w:val="002F66E0"/>
    <w:rsid w:val="0030347B"/>
    <w:rsid w:val="00303791"/>
    <w:rsid w:val="00303C41"/>
    <w:rsid w:val="003142C7"/>
    <w:rsid w:val="0032117A"/>
    <w:rsid w:val="00322C5D"/>
    <w:rsid w:val="003277AE"/>
    <w:rsid w:val="00327F66"/>
    <w:rsid w:val="00334AA9"/>
    <w:rsid w:val="00335AAF"/>
    <w:rsid w:val="00337B6A"/>
    <w:rsid w:val="003430EC"/>
    <w:rsid w:val="00345151"/>
    <w:rsid w:val="00346607"/>
    <w:rsid w:val="003512A2"/>
    <w:rsid w:val="00353D40"/>
    <w:rsid w:val="0038309C"/>
    <w:rsid w:val="003903D1"/>
    <w:rsid w:val="00390BA5"/>
    <w:rsid w:val="0039444E"/>
    <w:rsid w:val="00394E93"/>
    <w:rsid w:val="003950AB"/>
    <w:rsid w:val="003A6BB1"/>
    <w:rsid w:val="003B08DE"/>
    <w:rsid w:val="003C5C5F"/>
    <w:rsid w:val="003C5E44"/>
    <w:rsid w:val="003C63F9"/>
    <w:rsid w:val="003D3E5E"/>
    <w:rsid w:val="003D4259"/>
    <w:rsid w:val="003E7DCD"/>
    <w:rsid w:val="003F28D2"/>
    <w:rsid w:val="00404938"/>
    <w:rsid w:val="00407745"/>
    <w:rsid w:val="00413013"/>
    <w:rsid w:val="004232E0"/>
    <w:rsid w:val="00427006"/>
    <w:rsid w:val="00435CCE"/>
    <w:rsid w:val="0044345D"/>
    <w:rsid w:val="004537D1"/>
    <w:rsid w:val="004653BD"/>
    <w:rsid w:val="00494AB6"/>
    <w:rsid w:val="0049518E"/>
    <w:rsid w:val="004B4BAD"/>
    <w:rsid w:val="004F2A3A"/>
    <w:rsid w:val="005003E0"/>
    <w:rsid w:val="005006E9"/>
    <w:rsid w:val="005154AF"/>
    <w:rsid w:val="005311AC"/>
    <w:rsid w:val="00531CAF"/>
    <w:rsid w:val="0053605E"/>
    <w:rsid w:val="00536BBE"/>
    <w:rsid w:val="00560BFC"/>
    <w:rsid w:val="00562530"/>
    <w:rsid w:val="00570270"/>
    <w:rsid w:val="00582A6A"/>
    <w:rsid w:val="005936FC"/>
    <w:rsid w:val="00595EF8"/>
    <w:rsid w:val="005A1D4F"/>
    <w:rsid w:val="005A5BC3"/>
    <w:rsid w:val="005B318A"/>
    <w:rsid w:val="005B7921"/>
    <w:rsid w:val="005C3B85"/>
    <w:rsid w:val="005C5F72"/>
    <w:rsid w:val="005C673E"/>
    <w:rsid w:val="005C6E5F"/>
    <w:rsid w:val="005E0F47"/>
    <w:rsid w:val="005E14E1"/>
    <w:rsid w:val="005E1D12"/>
    <w:rsid w:val="005F0140"/>
    <w:rsid w:val="005F2766"/>
    <w:rsid w:val="006003DF"/>
    <w:rsid w:val="006159AE"/>
    <w:rsid w:val="00616D3E"/>
    <w:rsid w:val="00622A47"/>
    <w:rsid w:val="00625B25"/>
    <w:rsid w:val="00634B12"/>
    <w:rsid w:val="0063652D"/>
    <w:rsid w:val="00650AF4"/>
    <w:rsid w:val="006704E6"/>
    <w:rsid w:val="006749E7"/>
    <w:rsid w:val="00677910"/>
    <w:rsid w:val="00682200"/>
    <w:rsid w:val="006834C7"/>
    <w:rsid w:val="006855DB"/>
    <w:rsid w:val="0069383E"/>
    <w:rsid w:val="006B1A18"/>
    <w:rsid w:val="006B44F0"/>
    <w:rsid w:val="006B7652"/>
    <w:rsid w:val="006D120A"/>
    <w:rsid w:val="006E36D8"/>
    <w:rsid w:val="006E5905"/>
    <w:rsid w:val="006E5A4A"/>
    <w:rsid w:val="006F5D4E"/>
    <w:rsid w:val="00700915"/>
    <w:rsid w:val="00701BEF"/>
    <w:rsid w:val="00715937"/>
    <w:rsid w:val="007159FD"/>
    <w:rsid w:val="0073198F"/>
    <w:rsid w:val="0073339A"/>
    <w:rsid w:val="00751488"/>
    <w:rsid w:val="00751D80"/>
    <w:rsid w:val="00754373"/>
    <w:rsid w:val="0076133D"/>
    <w:rsid w:val="00762A5A"/>
    <w:rsid w:val="00767D1C"/>
    <w:rsid w:val="007721E1"/>
    <w:rsid w:val="00795B47"/>
    <w:rsid w:val="007B072C"/>
    <w:rsid w:val="007C0657"/>
    <w:rsid w:val="007C1D38"/>
    <w:rsid w:val="007D3CE0"/>
    <w:rsid w:val="007D3FA5"/>
    <w:rsid w:val="007E5444"/>
    <w:rsid w:val="007E7668"/>
    <w:rsid w:val="008018DA"/>
    <w:rsid w:val="00803193"/>
    <w:rsid w:val="008115F0"/>
    <w:rsid w:val="00811E8E"/>
    <w:rsid w:val="00841594"/>
    <w:rsid w:val="00842881"/>
    <w:rsid w:val="00843EC3"/>
    <w:rsid w:val="00850665"/>
    <w:rsid w:val="00855FC9"/>
    <w:rsid w:val="00856606"/>
    <w:rsid w:val="00867B40"/>
    <w:rsid w:val="00880FB0"/>
    <w:rsid w:val="00882B9B"/>
    <w:rsid w:val="0089624D"/>
    <w:rsid w:val="008B3A8D"/>
    <w:rsid w:val="008C62D4"/>
    <w:rsid w:val="008C62D5"/>
    <w:rsid w:val="008D1F31"/>
    <w:rsid w:val="008E25E8"/>
    <w:rsid w:val="008E4775"/>
    <w:rsid w:val="008F17ED"/>
    <w:rsid w:val="008F7CA9"/>
    <w:rsid w:val="00904708"/>
    <w:rsid w:val="0091620B"/>
    <w:rsid w:val="00920AF5"/>
    <w:rsid w:val="00921435"/>
    <w:rsid w:val="009224A7"/>
    <w:rsid w:val="009260BD"/>
    <w:rsid w:val="00930716"/>
    <w:rsid w:val="009323ED"/>
    <w:rsid w:val="00945272"/>
    <w:rsid w:val="0094556A"/>
    <w:rsid w:val="0094570F"/>
    <w:rsid w:val="00970D97"/>
    <w:rsid w:val="00972DF2"/>
    <w:rsid w:val="009875B0"/>
    <w:rsid w:val="00993C63"/>
    <w:rsid w:val="009A2B50"/>
    <w:rsid w:val="009A3922"/>
    <w:rsid w:val="009A5977"/>
    <w:rsid w:val="009C2C38"/>
    <w:rsid w:val="009C5A21"/>
    <w:rsid w:val="009D655C"/>
    <w:rsid w:val="009D71C5"/>
    <w:rsid w:val="009E07BD"/>
    <w:rsid w:val="009E320C"/>
    <w:rsid w:val="009E7D8F"/>
    <w:rsid w:val="009F4E2E"/>
    <w:rsid w:val="00A32C57"/>
    <w:rsid w:val="00A36041"/>
    <w:rsid w:val="00A466C2"/>
    <w:rsid w:val="00A50BB9"/>
    <w:rsid w:val="00A50D6D"/>
    <w:rsid w:val="00A530BB"/>
    <w:rsid w:val="00A6372C"/>
    <w:rsid w:val="00A66C9E"/>
    <w:rsid w:val="00A67743"/>
    <w:rsid w:val="00A706BF"/>
    <w:rsid w:val="00A939C3"/>
    <w:rsid w:val="00AB3A78"/>
    <w:rsid w:val="00AC1734"/>
    <w:rsid w:val="00AE276B"/>
    <w:rsid w:val="00AE491D"/>
    <w:rsid w:val="00AE642A"/>
    <w:rsid w:val="00AF28B1"/>
    <w:rsid w:val="00B05739"/>
    <w:rsid w:val="00B14E5D"/>
    <w:rsid w:val="00B236E7"/>
    <w:rsid w:val="00B328E9"/>
    <w:rsid w:val="00B37BEF"/>
    <w:rsid w:val="00B37F39"/>
    <w:rsid w:val="00B5037F"/>
    <w:rsid w:val="00B51BAE"/>
    <w:rsid w:val="00B56D4B"/>
    <w:rsid w:val="00B577FA"/>
    <w:rsid w:val="00B60E44"/>
    <w:rsid w:val="00B71C73"/>
    <w:rsid w:val="00B77156"/>
    <w:rsid w:val="00B81C76"/>
    <w:rsid w:val="00B835C4"/>
    <w:rsid w:val="00B86D5C"/>
    <w:rsid w:val="00B93EF1"/>
    <w:rsid w:val="00B9400B"/>
    <w:rsid w:val="00B9753C"/>
    <w:rsid w:val="00BA1796"/>
    <w:rsid w:val="00BA5411"/>
    <w:rsid w:val="00BC3408"/>
    <w:rsid w:val="00BC391A"/>
    <w:rsid w:val="00BC4075"/>
    <w:rsid w:val="00BE6BDE"/>
    <w:rsid w:val="00C03C33"/>
    <w:rsid w:val="00C079D5"/>
    <w:rsid w:val="00C142FB"/>
    <w:rsid w:val="00C1772F"/>
    <w:rsid w:val="00C21F59"/>
    <w:rsid w:val="00C22976"/>
    <w:rsid w:val="00C27AF2"/>
    <w:rsid w:val="00C306AD"/>
    <w:rsid w:val="00C33219"/>
    <w:rsid w:val="00C3600C"/>
    <w:rsid w:val="00C40BF6"/>
    <w:rsid w:val="00C46B04"/>
    <w:rsid w:val="00C47720"/>
    <w:rsid w:val="00C5258B"/>
    <w:rsid w:val="00C629CA"/>
    <w:rsid w:val="00C800DE"/>
    <w:rsid w:val="00C87417"/>
    <w:rsid w:val="00C9129D"/>
    <w:rsid w:val="00C9200E"/>
    <w:rsid w:val="00C92CEA"/>
    <w:rsid w:val="00C9341A"/>
    <w:rsid w:val="00C94023"/>
    <w:rsid w:val="00C95CA9"/>
    <w:rsid w:val="00C961CD"/>
    <w:rsid w:val="00C96F4D"/>
    <w:rsid w:val="00CA7C3F"/>
    <w:rsid w:val="00CB48AF"/>
    <w:rsid w:val="00CC3C6A"/>
    <w:rsid w:val="00CC5C22"/>
    <w:rsid w:val="00CC73BC"/>
    <w:rsid w:val="00CD38E6"/>
    <w:rsid w:val="00CE18EF"/>
    <w:rsid w:val="00CF1E00"/>
    <w:rsid w:val="00CF4B46"/>
    <w:rsid w:val="00CF4EA1"/>
    <w:rsid w:val="00D0301F"/>
    <w:rsid w:val="00D05F7D"/>
    <w:rsid w:val="00D07BB8"/>
    <w:rsid w:val="00D261CC"/>
    <w:rsid w:val="00D35C14"/>
    <w:rsid w:val="00D4086C"/>
    <w:rsid w:val="00D4217D"/>
    <w:rsid w:val="00D502DD"/>
    <w:rsid w:val="00D66EB9"/>
    <w:rsid w:val="00D76D11"/>
    <w:rsid w:val="00D8615F"/>
    <w:rsid w:val="00DA5387"/>
    <w:rsid w:val="00DA6676"/>
    <w:rsid w:val="00DB14F3"/>
    <w:rsid w:val="00DB33EB"/>
    <w:rsid w:val="00DB4E90"/>
    <w:rsid w:val="00DC6398"/>
    <w:rsid w:val="00DD2C41"/>
    <w:rsid w:val="00DE39F8"/>
    <w:rsid w:val="00DE4405"/>
    <w:rsid w:val="00DE50BB"/>
    <w:rsid w:val="00DE7174"/>
    <w:rsid w:val="00DF2029"/>
    <w:rsid w:val="00DF3D61"/>
    <w:rsid w:val="00DF5A4A"/>
    <w:rsid w:val="00DF74AB"/>
    <w:rsid w:val="00E07436"/>
    <w:rsid w:val="00E07899"/>
    <w:rsid w:val="00E24389"/>
    <w:rsid w:val="00E40E51"/>
    <w:rsid w:val="00E40F9E"/>
    <w:rsid w:val="00E4175E"/>
    <w:rsid w:val="00E60232"/>
    <w:rsid w:val="00E659DE"/>
    <w:rsid w:val="00E71AB4"/>
    <w:rsid w:val="00E74489"/>
    <w:rsid w:val="00E76D73"/>
    <w:rsid w:val="00E77B64"/>
    <w:rsid w:val="00E817A4"/>
    <w:rsid w:val="00E85611"/>
    <w:rsid w:val="00E958E8"/>
    <w:rsid w:val="00EA13D0"/>
    <w:rsid w:val="00EC47D2"/>
    <w:rsid w:val="00ED1176"/>
    <w:rsid w:val="00ED6ABE"/>
    <w:rsid w:val="00F0676A"/>
    <w:rsid w:val="00F077FD"/>
    <w:rsid w:val="00F13A42"/>
    <w:rsid w:val="00F13C98"/>
    <w:rsid w:val="00F17AAA"/>
    <w:rsid w:val="00F220DD"/>
    <w:rsid w:val="00F23BC8"/>
    <w:rsid w:val="00F24A35"/>
    <w:rsid w:val="00F25D87"/>
    <w:rsid w:val="00F346D5"/>
    <w:rsid w:val="00F34841"/>
    <w:rsid w:val="00F369F1"/>
    <w:rsid w:val="00F376A7"/>
    <w:rsid w:val="00F423F4"/>
    <w:rsid w:val="00F54188"/>
    <w:rsid w:val="00F62204"/>
    <w:rsid w:val="00F64351"/>
    <w:rsid w:val="00F7723A"/>
    <w:rsid w:val="00F87CC8"/>
    <w:rsid w:val="00F96C53"/>
    <w:rsid w:val="00FA57CC"/>
    <w:rsid w:val="00FB0318"/>
    <w:rsid w:val="00FB0CF5"/>
    <w:rsid w:val="00FB4E1B"/>
    <w:rsid w:val="00FB52EF"/>
    <w:rsid w:val="00FB6D02"/>
    <w:rsid w:val="00FC1520"/>
    <w:rsid w:val="00FD60C4"/>
    <w:rsid w:val="00FD616E"/>
    <w:rsid w:val="00FD7004"/>
    <w:rsid w:val="00FE3DAE"/>
    <w:rsid w:val="00FE6D4D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0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600C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600C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3600C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C3600C"/>
    <w:pPr>
      <w:spacing w:line="360" w:lineRule="auto"/>
      <w:jc w:val="both"/>
    </w:pPr>
    <w:rPr>
      <w:color w:val="FFFF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C3600C"/>
    <w:pPr>
      <w:spacing w:line="360" w:lineRule="auto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C3600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3600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C800D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1CharChar1">
    <w:name w:val="Char1 Char Char1"/>
    <w:basedOn w:val="Normal"/>
    <w:uiPriority w:val="99"/>
    <w:rsid w:val="001343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basedOn w:val="Normal"/>
    <w:link w:val="HeaderChar1"/>
    <w:uiPriority w:val="99"/>
    <w:rsid w:val="006365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3652D"/>
    <w:rPr>
      <w:rFonts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3</TotalTime>
  <Pages>2</Pages>
  <Words>3185</Words>
  <Characters>1816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Kaukas</dc:creator>
  <cp:keywords/>
  <dc:description/>
  <cp:lastModifiedBy>Comp</cp:lastModifiedBy>
  <cp:revision>6</cp:revision>
  <cp:lastPrinted>2018-08-16T13:03:00Z</cp:lastPrinted>
  <dcterms:created xsi:type="dcterms:W3CDTF">2018-08-16T13:05:00Z</dcterms:created>
  <dcterms:modified xsi:type="dcterms:W3CDTF">2018-08-20T06:40:00Z</dcterms:modified>
</cp:coreProperties>
</file>