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88" w:rsidRDefault="000F7E88" w:rsidP="00CB0B45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F7E88" w:rsidRPr="00BB7778">
        <w:trPr>
          <w:trHeight w:hRule="exact" w:val="1055"/>
        </w:trPr>
        <w:tc>
          <w:tcPr>
            <w:tcW w:w="9639" w:type="dxa"/>
          </w:tcPr>
          <w:p w:rsidR="000F7E88" w:rsidRPr="00BB7778" w:rsidRDefault="000F7E88" w:rsidP="00D86CCB">
            <w:pPr>
              <w:spacing w:line="240" w:lineRule="atLeast"/>
              <w:jc w:val="center"/>
              <w:rPr>
                <w:color w:val="000000"/>
              </w:rPr>
            </w:pPr>
            <w:bookmarkStart w:id="0" w:name="_MON_1042462851"/>
            <w:bookmarkEnd w:id="0"/>
            <w:r w:rsidRPr="004551CC">
              <w:rPr>
                <w:noProof/>
                <w:sz w:val="28"/>
                <w:szCs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0F7E88" w:rsidRPr="00BB7778">
        <w:trPr>
          <w:trHeight w:hRule="exact" w:val="2136"/>
        </w:trPr>
        <w:tc>
          <w:tcPr>
            <w:tcW w:w="9639" w:type="dxa"/>
          </w:tcPr>
          <w:p w:rsidR="000F7E88" w:rsidRPr="00BB7778" w:rsidRDefault="000F7E88" w:rsidP="00D86CCB">
            <w:pPr>
              <w:pStyle w:val="Heading2"/>
            </w:pPr>
            <w:r w:rsidRPr="00BB7778">
              <w:t>Pagėgių savivaldybės taryba</w:t>
            </w:r>
          </w:p>
          <w:p w:rsidR="000F7E88" w:rsidRPr="00BB7778" w:rsidRDefault="000F7E88" w:rsidP="00D86CC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0F7E88" w:rsidRPr="00BB7778" w:rsidRDefault="000F7E88" w:rsidP="00D86CC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BB7778">
              <w:rPr>
                <w:b/>
                <w:bCs/>
                <w:caps/>
                <w:color w:val="000000"/>
              </w:rPr>
              <w:t>sprendimas</w:t>
            </w:r>
          </w:p>
          <w:p w:rsidR="000F7E88" w:rsidRPr="00BB7778" w:rsidRDefault="000F7E88" w:rsidP="00A373B2">
            <w:pPr>
              <w:jc w:val="center"/>
              <w:rPr>
                <w:b/>
                <w:bCs/>
                <w:caps/>
                <w:color w:val="000000"/>
              </w:rPr>
            </w:pPr>
            <w:r w:rsidRPr="00BB7778">
              <w:rPr>
                <w:b/>
                <w:bCs/>
                <w:caps/>
                <w:color w:val="000000"/>
              </w:rPr>
              <w:t>dėl PAGĖGIŲ SAVIVALDYBĖS NEVYRIAUSYBINIŲ ORGANIZACIJŲ</w:t>
            </w:r>
            <w:r>
              <w:rPr>
                <w:b/>
                <w:bCs/>
                <w:caps/>
                <w:color w:val="000000"/>
              </w:rPr>
              <w:t xml:space="preserve"> ir religinių bendruomenių </w:t>
            </w:r>
            <w:r w:rsidRPr="00BB7778">
              <w:rPr>
                <w:b/>
                <w:bCs/>
                <w:caps/>
                <w:color w:val="000000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 xml:space="preserve">rėmimo, paraiškų atrankos komisijos </w:t>
            </w:r>
            <w:r w:rsidRPr="00BB7778">
              <w:rPr>
                <w:b/>
                <w:bCs/>
                <w:caps/>
                <w:color w:val="000000"/>
              </w:rPr>
              <w:t>SUDARYMO</w:t>
            </w:r>
            <w:r>
              <w:rPr>
                <w:b/>
                <w:bCs/>
                <w:caps/>
                <w:color w:val="000000"/>
              </w:rPr>
              <w:t>,</w:t>
            </w:r>
            <w:r w:rsidRPr="00BB7778">
              <w:rPr>
                <w:b/>
                <w:bCs/>
                <w:caps/>
                <w:color w:val="000000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 xml:space="preserve">nuostatų IR DARBO REGLAMENTO </w:t>
            </w:r>
            <w:r w:rsidRPr="00BB7778">
              <w:rPr>
                <w:b/>
                <w:bCs/>
                <w:caps/>
                <w:color w:val="000000"/>
              </w:rPr>
              <w:t>PATVIRTINIMO</w:t>
            </w:r>
          </w:p>
        </w:tc>
      </w:tr>
      <w:tr w:rsidR="000F7E88" w:rsidRPr="00BB7778">
        <w:trPr>
          <w:trHeight w:hRule="exact" w:val="703"/>
        </w:trPr>
        <w:tc>
          <w:tcPr>
            <w:tcW w:w="9639" w:type="dxa"/>
          </w:tcPr>
          <w:p w:rsidR="000F7E88" w:rsidRPr="00BB7778" w:rsidRDefault="000F7E88" w:rsidP="00D86CCB">
            <w:pPr>
              <w:pStyle w:val="Heading2"/>
              <w:rPr>
                <w:b w:val="0"/>
                <w:bCs w:val="0"/>
                <w:caps w:val="0"/>
              </w:rPr>
            </w:pPr>
            <w:r w:rsidRPr="00BB7778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7 m. birželio 29 d. Nr. T-102</w:t>
            </w:r>
          </w:p>
          <w:p w:rsidR="000F7E88" w:rsidRPr="00BB7778" w:rsidRDefault="000F7E88" w:rsidP="00D86CCB">
            <w:pPr>
              <w:jc w:val="center"/>
            </w:pPr>
            <w:r w:rsidRPr="00BB7778">
              <w:t>Pagėgiai</w:t>
            </w:r>
          </w:p>
        </w:tc>
      </w:tr>
    </w:tbl>
    <w:p w:rsidR="000F7E88" w:rsidRPr="000122B2" w:rsidRDefault="000F7E88" w:rsidP="000C7508">
      <w:pPr>
        <w:jc w:val="center"/>
        <w:rPr>
          <w:sz w:val="28"/>
          <w:szCs w:val="28"/>
        </w:rPr>
      </w:pPr>
    </w:p>
    <w:p w:rsidR="000F7E88" w:rsidRPr="00BB7778" w:rsidRDefault="000F7E88" w:rsidP="000C7508">
      <w:pPr>
        <w:jc w:val="both"/>
      </w:pPr>
    </w:p>
    <w:p w:rsidR="000F7E88" w:rsidRPr="00BB7778" w:rsidRDefault="000F7E88" w:rsidP="000C7508">
      <w:pPr>
        <w:jc w:val="both"/>
      </w:pPr>
      <w:r w:rsidRPr="00BB7778">
        <w:tab/>
        <w:t>Vadovaudamasi Lietuvos Respublikos vietos savivaldos įstatymo 16 straipsnio 2 dalies 6 punktu, 18 straipsnio 1 dalimi, Pagėgių savivaldybės taryba n u s p r e n d ž i a</w:t>
      </w:r>
      <w:r>
        <w:t>:</w:t>
      </w:r>
      <w:r w:rsidRPr="00BB7778">
        <w:t xml:space="preserve"> </w:t>
      </w:r>
    </w:p>
    <w:p w:rsidR="000F7E88" w:rsidRPr="00BB7778" w:rsidRDefault="000F7E88" w:rsidP="000C7508">
      <w:pPr>
        <w:numPr>
          <w:ilvl w:val="0"/>
          <w:numId w:val="2"/>
        </w:numPr>
        <w:tabs>
          <w:tab w:val="clear" w:pos="2016"/>
          <w:tab w:val="num" w:pos="1680"/>
        </w:tabs>
        <w:overflowPunct/>
        <w:autoSpaceDE/>
        <w:autoSpaceDN/>
        <w:adjustRightInd/>
        <w:ind w:left="0" w:firstLine="1320"/>
        <w:jc w:val="both"/>
        <w:textAlignment w:val="auto"/>
      </w:pPr>
      <w:r w:rsidRPr="00BB7778">
        <w:t xml:space="preserve">Sudaryti Pagėgių savivaldybės Nevyriausybinių organizacijų </w:t>
      </w:r>
      <w:r>
        <w:t xml:space="preserve">ir religinių bendruomenių rėmimo, paraiškų atrankos komisiją </w:t>
      </w:r>
      <w:r w:rsidRPr="00BB7778">
        <w:t xml:space="preserve"> šios sudėties:</w:t>
      </w:r>
    </w:p>
    <w:p w:rsidR="000F7E88" w:rsidRPr="00BB7778" w:rsidRDefault="000F7E88" w:rsidP="000C7508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</w:pPr>
      <w:r w:rsidRPr="00BB7778">
        <w:t xml:space="preserve"> Kęstutis Komskis</w:t>
      </w:r>
      <w:r>
        <w:t xml:space="preserve">, Pagėgių savivaldybės tarybos narys − </w:t>
      </w:r>
      <w:r w:rsidRPr="00BB7778">
        <w:t>pirmininkas;</w:t>
      </w:r>
    </w:p>
    <w:p w:rsidR="000F7E88" w:rsidRPr="00BB7778" w:rsidRDefault="000F7E88" w:rsidP="000C7508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</w:pPr>
      <w:r w:rsidRPr="00BB7778">
        <w:t xml:space="preserve"> Angelė Jonikienė</w:t>
      </w:r>
      <w:r>
        <w:t>,</w:t>
      </w:r>
      <w:r w:rsidRPr="00E2468B">
        <w:t xml:space="preserve"> </w:t>
      </w:r>
      <w:r>
        <w:t>Pagėgių savivaldybės</w:t>
      </w:r>
      <w:r w:rsidRPr="002F3FDF">
        <w:t xml:space="preserve"> </w:t>
      </w:r>
      <w:r>
        <w:t>tarybos narė −</w:t>
      </w:r>
      <w:r w:rsidRPr="00BB7778">
        <w:t xml:space="preserve"> </w:t>
      </w:r>
      <w:r>
        <w:t>pavaduotoja</w:t>
      </w:r>
      <w:r w:rsidRPr="00BB7778">
        <w:t>;</w:t>
      </w:r>
    </w:p>
    <w:p w:rsidR="000F7E88" w:rsidRDefault="000F7E88" w:rsidP="00610D0E">
      <w:pPr>
        <w:overflowPunct/>
        <w:autoSpaceDE/>
        <w:autoSpaceDN/>
        <w:adjustRightInd/>
        <w:ind w:left="1290"/>
        <w:jc w:val="both"/>
        <w:textAlignment w:val="auto"/>
      </w:pPr>
      <w:r>
        <w:t>1.3. Petras Kuzmarskis,</w:t>
      </w:r>
      <w:r w:rsidRPr="00BB6517">
        <w:t xml:space="preserve"> </w:t>
      </w:r>
      <w:r>
        <w:t>Strateginio planavimo ir investicijų skyriaus vedėjas − narys;</w:t>
      </w:r>
    </w:p>
    <w:p w:rsidR="000F7E88" w:rsidRPr="00BB7778" w:rsidRDefault="000F7E88" w:rsidP="00610D0E">
      <w:pPr>
        <w:overflowPunct/>
        <w:autoSpaceDE/>
        <w:autoSpaceDN/>
        <w:adjustRightInd/>
        <w:ind w:firstLine="1304"/>
        <w:jc w:val="both"/>
        <w:textAlignment w:val="auto"/>
      </w:pPr>
      <w:r>
        <w:t xml:space="preserve">1.4. </w:t>
      </w:r>
      <w:r w:rsidRPr="00BB7778">
        <w:t>Edmundas Incius</w:t>
      </w:r>
      <w:r>
        <w:t>, Pagėgių savivaldybės administracijos Nevyriausybinių organizacijų koordinatorius −</w:t>
      </w:r>
      <w:r w:rsidRPr="00BB7778">
        <w:t xml:space="preserve"> narys;</w:t>
      </w:r>
    </w:p>
    <w:p w:rsidR="000F7E88" w:rsidRPr="00BB7778" w:rsidRDefault="000F7E88" w:rsidP="00610D0E">
      <w:pPr>
        <w:overflowPunct/>
        <w:autoSpaceDE/>
        <w:autoSpaceDN/>
        <w:adjustRightInd/>
        <w:ind w:firstLine="1304"/>
        <w:jc w:val="both"/>
        <w:textAlignment w:val="auto"/>
      </w:pPr>
      <w:r>
        <w:t>1.5.</w:t>
      </w:r>
      <w:r w:rsidRPr="00BB7778">
        <w:t xml:space="preserve"> Zita St</w:t>
      </w:r>
      <w:r>
        <w:t>a</w:t>
      </w:r>
      <w:r w:rsidRPr="00BB7778">
        <w:t>nišauskienė</w:t>
      </w:r>
      <w:r>
        <w:t>, Pagėgių savivaldybės administracijos Buhalterinės apskaitos skyriaus vedėja −</w:t>
      </w:r>
      <w:r w:rsidRPr="00BB7778">
        <w:t xml:space="preserve"> narė.</w:t>
      </w:r>
    </w:p>
    <w:p w:rsidR="000F7E88" w:rsidRPr="00BB7778" w:rsidRDefault="000F7E88" w:rsidP="000C7508">
      <w:pPr>
        <w:numPr>
          <w:ilvl w:val="0"/>
          <w:numId w:val="1"/>
        </w:numPr>
        <w:tabs>
          <w:tab w:val="clear" w:pos="360"/>
          <w:tab w:val="num" w:pos="1620"/>
        </w:tabs>
        <w:overflowPunct/>
        <w:autoSpaceDE/>
        <w:autoSpaceDN/>
        <w:adjustRightInd/>
        <w:ind w:left="0" w:firstLine="1260"/>
        <w:jc w:val="both"/>
        <w:textAlignment w:val="auto"/>
      </w:pPr>
      <w:r w:rsidRPr="00BB7778">
        <w:t xml:space="preserve">Patvirtinti Pagėgių savivaldybės Nevyriausybinių organizacijų </w:t>
      </w:r>
      <w:r>
        <w:t xml:space="preserve">ir religinių bendruomenių rėmimo, paraiškų atrankos komisijos </w:t>
      </w:r>
      <w:r w:rsidRPr="00BB7778">
        <w:t xml:space="preserve"> </w:t>
      </w:r>
      <w:r>
        <w:t>nuostatus ir darbo reglamentą</w:t>
      </w:r>
      <w:r w:rsidRPr="00BB7778">
        <w:t xml:space="preserve"> (pridedama).</w:t>
      </w:r>
    </w:p>
    <w:p w:rsidR="000F7E88" w:rsidRDefault="000F7E88" w:rsidP="000C7508">
      <w:pPr>
        <w:numPr>
          <w:ilvl w:val="0"/>
          <w:numId w:val="1"/>
        </w:numPr>
        <w:tabs>
          <w:tab w:val="clear" w:pos="360"/>
          <w:tab w:val="num" w:pos="1620"/>
        </w:tabs>
        <w:overflowPunct/>
        <w:autoSpaceDE/>
        <w:autoSpaceDN/>
        <w:adjustRightInd/>
        <w:ind w:left="0" w:firstLine="1260"/>
        <w:jc w:val="both"/>
        <w:textAlignment w:val="auto"/>
      </w:pPr>
      <w:r w:rsidRPr="00BB7778">
        <w:t>Pripažinti netekus</w:t>
      </w:r>
      <w:r>
        <w:t>iu</w:t>
      </w:r>
      <w:r w:rsidRPr="00BB7778">
        <w:t xml:space="preserve"> </w:t>
      </w:r>
      <w:r>
        <w:t xml:space="preserve">galios Pagėgių savivaldybės tarybos </w:t>
      </w:r>
      <w:r w:rsidRPr="00BB7778">
        <w:t>20</w:t>
      </w:r>
      <w:r>
        <w:t>15</w:t>
      </w:r>
      <w:r w:rsidRPr="00BB7778">
        <w:t xml:space="preserve"> m. b</w:t>
      </w:r>
      <w:r>
        <w:t>irželio</w:t>
      </w:r>
      <w:r w:rsidRPr="00BB7778">
        <w:t xml:space="preserve"> 1</w:t>
      </w:r>
      <w:r>
        <w:t>1</w:t>
      </w:r>
      <w:r w:rsidRPr="00BB7778">
        <w:t xml:space="preserve"> d. sprendim</w:t>
      </w:r>
      <w:r>
        <w:t>ą</w:t>
      </w:r>
      <w:r w:rsidRPr="00BB7778">
        <w:t xml:space="preserve"> Nr. T-</w:t>
      </w:r>
      <w:r>
        <w:t>121</w:t>
      </w:r>
      <w:r w:rsidRPr="00BB7778">
        <w:t xml:space="preserve"> „Dėl </w:t>
      </w:r>
      <w:r>
        <w:t xml:space="preserve">Pagėgių savivaldybės </w:t>
      </w:r>
      <w:r w:rsidRPr="00BB7778">
        <w:t xml:space="preserve">Nevyriausybinių organizacijų fondo </w:t>
      </w:r>
      <w:r>
        <w:t>tarybos</w:t>
      </w:r>
      <w:r w:rsidRPr="00BB7778">
        <w:t xml:space="preserve"> sudarymo</w:t>
      </w:r>
      <w:r>
        <w:t xml:space="preserve"> ir nuostatų patvirtinimo“.</w:t>
      </w:r>
    </w:p>
    <w:p w:rsidR="000F7E88" w:rsidRDefault="000F7E88" w:rsidP="000C7508">
      <w:pPr>
        <w:numPr>
          <w:ilvl w:val="0"/>
          <w:numId w:val="1"/>
        </w:numPr>
        <w:tabs>
          <w:tab w:val="clear" w:pos="360"/>
          <w:tab w:val="num" w:pos="1620"/>
        </w:tabs>
        <w:overflowPunct/>
        <w:autoSpaceDE/>
        <w:autoSpaceDN/>
        <w:adjustRightInd/>
        <w:ind w:left="0" w:firstLine="1260"/>
        <w:jc w:val="both"/>
        <w:textAlignment w:val="auto"/>
      </w:pPr>
      <w:r>
        <w:t xml:space="preserve">Sprendimą </w:t>
      </w:r>
      <w:r w:rsidRPr="00344467">
        <w:t>paskelbti</w:t>
      </w:r>
      <w:r w:rsidRPr="002723BB">
        <w:t xml:space="preserve"> </w:t>
      </w:r>
      <w:r>
        <w:t xml:space="preserve">Teisės aktų registre ir </w:t>
      </w:r>
      <w:r w:rsidRPr="00344467">
        <w:t>Pagėgių savivaldybės interneto</w:t>
      </w:r>
      <w:r w:rsidRPr="002723BB">
        <w:t xml:space="preserve"> </w:t>
      </w:r>
      <w:r w:rsidRPr="00344467">
        <w:t xml:space="preserve">svetainėje  </w:t>
      </w:r>
      <w:hyperlink r:id="rId6" w:history="1">
        <w:r w:rsidRPr="00F077B9">
          <w:rPr>
            <w:rStyle w:val="Hyperlink"/>
            <w:color w:val="auto"/>
            <w:u w:val="none"/>
          </w:rPr>
          <w:t>www.pagegiai.lt</w:t>
        </w:r>
      </w:hyperlink>
      <w:r w:rsidRPr="00F077B9">
        <w:t>.</w:t>
      </w:r>
    </w:p>
    <w:p w:rsidR="000F7E88" w:rsidRPr="00BB7778" w:rsidRDefault="000F7E88" w:rsidP="000C7508">
      <w:pPr>
        <w:numPr>
          <w:ilvl w:val="0"/>
          <w:numId w:val="1"/>
        </w:numPr>
        <w:tabs>
          <w:tab w:val="clear" w:pos="360"/>
          <w:tab w:val="num" w:pos="1620"/>
        </w:tabs>
        <w:overflowPunct/>
        <w:autoSpaceDE/>
        <w:autoSpaceDN/>
        <w:adjustRightInd/>
        <w:ind w:left="0" w:firstLine="1260"/>
        <w:jc w:val="both"/>
        <w:textAlignment w:val="auto"/>
      </w:pPr>
      <w:r w:rsidRPr="00BB7778">
        <w:t>Šis sprendimas gali būti skundžiamas Lietuvos Respublikos administracinių bylų teisenos įstatymo nustatyta tvarka.</w:t>
      </w:r>
    </w:p>
    <w:p w:rsidR="000F7E88" w:rsidRDefault="000F7E88" w:rsidP="00CB0B45"/>
    <w:p w:rsidR="000F7E88" w:rsidRDefault="000F7E88" w:rsidP="00CB0B45"/>
    <w:p w:rsidR="000F7E88" w:rsidRDefault="000F7E88" w:rsidP="00CB0B45"/>
    <w:p w:rsidR="000F7E88" w:rsidRDefault="000F7E88" w:rsidP="00CB0B45">
      <w:pPr>
        <w:rPr>
          <w:sz w:val="2"/>
          <w:szCs w:val="2"/>
        </w:rPr>
      </w:pPr>
      <w:r>
        <w:t xml:space="preserve">Meras </w:t>
      </w:r>
      <w:r>
        <w:tab/>
      </w:r>
      <w:r>
        <w:tab/>
      </w:r>
      <w:r>
        <w:tab/>
      </w:r>
      <w:r>
        <w:tab/>
      </w:r>
      <w:r>
        <w:tab/>
        <w:t xml:space="preserve">                     Virginijus Komskis</w:t>
      </w:r>
    </w:p>
    <w:p w:rsidR="000F7E88" w:rsidRDefault="000F7E88" w:rsidP="000C7508">
      <w:pPr>
        <w:jc w:val="both"/>
      </w:pPr>
    </w:p>
    <w:p w:rsidR="000F7E88" w:rsidRDefault="000F7E88" w:rsidP="000C7508">
      <w:pPr>
        <w:jc w:val="both"/>
      </w:pPr>
    </w:p>
    <w:p w:rsidR="000F7E88" w:rsidRDefault="000F7E88" w:rsidP="000C7508">
      <w:pPr>
        <w:jc w:val="both"/>
      </w:pPr>
    </w:p>
    <w:p w:rsidR="000F7E88" w:rsidRDefault="000F7E88" w:rsidP="000C7508">
      <w:pPr>
        <w:jc w:val="both"/>
      </w:pPr>
    </w:p>
    <w:p w:rsidR="000F7E88" w:rsidRDefault="000F7E88" w:rsidP="000C7508">
      <w:pPr>
        <w:jc w:val="both"/>
      </w:pPr>
    </w:p>
    <w:p w:rsidR="000F7E88" w:rsidRDefault="000F7E88" w:rsidP="000C7508">
      <w:pPr>
        <w:jc w:val="both"/>
      </w:pPr>
    </w:p>
    <w:p w:rsidR="000F7E88" w:rsidRDefault="000F7E88" w:rsidP="000C7508">
      <w:pPr>
        <w:jc w:val="both"/>
      </w:pPr>
    </w:p>
    <w:p w:rsidR="000F7E88" w:rsidRDefault="000F7E88" w:rsidP="000C7508">
      <w:pPr>
        <w:jc w:val="both"/>
      </w:pPr>
    </w:p>
    <w:p w:rsidR="000F7E88" w:rsidRDefault="000F7E88" w:rsidP="000C7508">
      <w:pPr>
        <w:jc w:val="both"/>
      </w:pPr>
    </w:p>
    <w:p w:rsidR="000F7E88" w:rsidRDefault="000F7E88" w:rsidP="00181D13">
      <w:pPr>
        <w:ind w:left="3888" w:firstLine="1512"/>
        <w:jc w:val="both"/>
      </w:pPr>
      <w:r w:rsidRPr="00BB7778">
        <w:t>PATVIRTINTA</w:t>
      </w:r>
    </w:p>
    <w:p w:rsidR="000F7E88" w:rsidRDefault="000F7E88" w:rsidP="00181D13">
      <w:pPr>
        <w:ind w:left="3888" w:firstLine="1512"/>
        <w:jc w:val="both"/>
      </w:pPr>
      <w:r w:rsidRPr="00BB7778">
        <w:t>Pagėgių savivaldybės tarybos</w:t>
      </w:r>
    </w:p>
    <w:p w:rsidR="000F7E88" w:rsidRDefault="000F7E88" w:rsidP="00181D13">
      <w:pPr>
        <w:ind w:left="3888" w:firstLine="1512"/>
        <w:jc w:val="both"/>
      </w:pPr>
      <w:r>
        <w:t xml:space="preserve">2017 m. birželio 29 </w:t>
      </w:r>
      <w:r w:rsidRPr="00BB7778">
        <w:t xml:space="preserve">d. </w:t>
      </w:r>
    </w:p>
    <w:p w:rsidR="000F7E88" w:rsidRPr="00BB7778" w:rsidRDefault="000F7E88" w:rsidP="00181D13">
      <w:pPr>
        <w:ind w:left="3888" w:firstLine="1512"/>
        <w:jc w:val="both"/>
      </w:pPr>
      <w:r w:rsidRPr="00BB7778">
        <w:t>sprendimu Nr. T</w:t>
      </w:r>
      <w:r>
        <w:t>-102</w:t>
      </w:r>
    </w:p>
    <w:p w:rsidR="000F7E88" w:rsidRPr="00BB7778" w:rsidRDefault="000F7E88" w:rsidP="00181D13">
      <w:pPr>
        <w:jc w:val="both"/>
        <w:rPr>
          <w:b/>
          <w:bCs/>
        </w:rPr>
      </w:pPr>
    </w:p>
    <w:p w:rsidR="000F7E88" w:rsidRDefault="000F7E88" w:rsidP="00181D13">
      <w:pPr>
        <w:ind w:firstLine="720"/>
        <w:jc w:val="center"/>
        <w:rPr>
          <w:b/>
          <w:bCs/>
          <w:caps/>
          <w:color w:val="000000"/>
        </w:rPr>
      </w:pPr>
      <w:r w:rsidRPr="00BB7778">
        <w:rPr>
          <w:b/>
          <w:bCs/>
        </w:rPr>
        <w:t xml:space="preserve">PAGĖGIŲ SAVIVALDYBĖS NEVYRIAUSYBINIŲ ORGANIZACIJŲ </w:t>
      </w:r>
      <w:r>
        <w:rPr>
          <w:b/>
          <w:bCs/>
          <w:caps/>
          <w:color w:val="000000"/>
        </w:rPr>
        <w:t>ir religinių bendruomenių rėmimo, paraiškų atrankos</w:t>
      </w:r>
    </w:p>
    <w:p w:rsidR="000F7E88" w:rsidRPr="00BB7778" w:rsidRDefault="000F7E88" w:rsidP="00181D13">
      <w:pPr>
        <w:ind w:firstLine="720"/>
        <w:jc w:val="center"/>
        <w:rPr>
          <w:b/>
          <w:bCs/>
        </w:rPr>
      </w:pPr>
      <w:r>
        <w:rPr>
          <w:b/>
          <w:bCs/>
          <w:caps/>
          <w:color w:val="000000"/>
        </w:rPr>
        <w:t xml:space="preserve">komisijos </w:t>
      </w:r>
      <w:r>
        <w:rPr>
          <w:b/>
          <w:bCs/>
        </w:rPr>
        <w:t>NUOSTATAI</w:t>
      </w:r>
    </w:p>
    <w:p w:rsidR="000F7E88" w:rsidRPr="00BB7778" w:rsidRDefault="000F7E88" w:rsidP="00181D13">
      <w:pPr>
        <w:ind w:firstLine="720"/>
        <w:jc w:val="center"/>
        <w:rPr>
          <w:b/>
          <w:bCs/>
        </w:rPr>
      </w:pPr>
    </w:p>
    <w:p w:rsidR="000F7E88" w:rsidRPr="00BB7778" w:rsidRDefault="000F7E88" w:rsidP="00181D13">
      <w:pPr>
        <w:jc w:val="center"/>
        <w:rPr>
          <w:b/>
          <w:bCs/>
        </w:rPr>
      </w:pPr>
      <w:r w:rsidRPr="00BB7778">
        <w:rPr>
          <w:b/>
          <w:bCs/>
        </w:rPr>
        <w:t>I. BENDROSIOS NUOSTATOS</w:t>
      </w:r>
    </w:p>
    <w:p w:rsidR="000F7E88" w:rsidRPr="004F717B" w:rsidRDefault="000F7E88" w:rsidP="00181D13">
      <w:pPr>
        <w:ind w:firstLine="720"/>
        <w:jc w:val="center"/>
        <w:rPr>
          <w:b/>
          <w:bCs/>
        </w:rPr>
      </w:pPr>
    </w:p>
    <w:p w:rsidR="000F7E88" w:rsidRPr="004F717B" w:rsidRDefault="000F7E88" w:rsidP="004F717B">
      <w:pPr>
        <w:pStyle w:val="ListParagraph"/>
        <w:numPr>
          <w:ilvl w:val="0"/>
          <w:numId w:val="7"/>
        </w:numPr>
        <w:shd w:val="clear" w:color="auto" w:fill="FFFFFF"/>
        <w:tabs>
          <w:tab w:val="clear" w:pos="2220"/>
          <w:tab w:val="num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lang w:val="lt-LT"/>
        </w:rPr>
      </w:pPr>
      <w:r w:rsidRPr="004F717B">
        <w:rPr>
          <w:spacing w:val="4"/>
          <w:lang w:val="lt-LT"/>
        </w:rPr>
        <w:t>Pagėgių savivaldybės nevyriausybinių organizacijų ir religinių bendruomenių rėmimo</w:t>
      </w:r>
      <w:r w:rsidRPr="004F717B">
        <w:rPr>
          <w:lang w:val="lt-LT"/>
        </w:rPr>
        <w:t xml:space="preserve">, </w:t>
      </w:r>
      <w:r w:rsidRPr="004F717B">
        <w:rPr>
          <w:spacing w:val="-2"/>
          <w:lang w:val="lt-LT"/>
        </w:rPr>
        <w:t>paraiškų atrankos komisija (toliau – Komisija) tai – Pagėgių savivaldybės (toliau – Savivaldybė) tary</w:t>
      </w:r>
      <w:r w:rsidRPr="004F717B">
        <w:rPr>
          <w:spacing w:val="-2"/>
          <w:lang w:val="lt-LT"/>
        </w:rPr>
        <w:softHyphen/>
      </w:r>
      <w:r w:rsidRPr="004F717B">
        <w:rPr>
          <w:spacing w:val="2"/>
          <w:lang w:val="lt-LT"/>
        </w:rPr>
        <w:t>bos sprendimu sudaroma komisija, kuri skelbia kvietimus paraiškų daliniam finansavimui, vertina</w:t>
      </w:r>
      <w:r w:rsidRPr="004F717B">
        <w:rPr>
          <w:lang w:val="lt-LT"/>
        </w:rPr>
        <w:t xml:space="preserve"> </w:t>
      </w:r>
      <w:r w:rsidRPr="004F717B">
        <w:rPr>
          <w:spacing w:val="2"/>
          <w:lang w:val="lt-LT"/>
        </w:rPr>
        <w:t>pateiktas paraiškas ir prižiūri paraiškoms įgyvendinti skirtų lėšų panaudojimą. Komisija sudaroma</w:t>
      </w:r>
      <w:r w:rsidRPr="004F717B">
        <w:rPr>
          <w:lang w:val="lt-LT"/>
        </w:rPr>
        <w:t xml:space="preserve"> Pagėgių savivaldybės Tarybos sprendimu, Tarybos įgaliojimų laikui.</w:t>
      </w:r>
    </w:p>
    <w:p w:rsidR="000F7E88" w:rsidRPr="004F717B" w:rsidRDefault="000F7E88" w:rsidP="004F717B">
      <w:pPr>
        <w:pStyle w:val="ListParagraph"/>
        <w:numPr>
          <w:ilvl w:val="0"/>
          <w:numId w:val="7"/>
        </w:numPr>
        <w:shd w:val="clear" w:color="auto" w:fill="FFFFFF"/>
        <w:tabs>
          <w:tab w:val="clear" w:pos="2220"/>
          <w:tab w:val="num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lang w:val="lt-LT"/>
        </w:rPr>
      </w:pPr>
      <w:r w:rsidRPr="004F717B">
        <w:rPr>
          <w:lang w:val="lt-LT"/>
        </w:rPr>
        <w:t xml:space="preserve">Pagėgių savivaldybės NVO ir religinių bendruomenių rėmimo tikslai: </w:t>
      </w:r>
    </w:p>
    <w:p w:rsidR="000F7E88" w:rsidRPr="004F717B" w:rsidRDefault="000F7E88" w:rsidP="004F717B">
      <w:pPr>
        <w:pStyle w:val="ListParagraph"/>
        <w:shd w:val="clear" w:color="auto" w:fill="FFFFFF"/>
        <w:tabs>
          <w:tab w:val="num" w:pos="900"/>
          <w:tab w:val="left" w:pos="1440"/>
        </w:tabs>
        <w:ind w:left="0" w:firstLine="900"/>
        <w:jc w:val="both"/>
        <w:rPr>
          <w:lang w:val="lt-LT"/>
        </w:rPr>
      </w:pPr>
      <w:r w:rsidRPr="004F717B">
        <w:rPr>
          <w:lang w:val="lt-LT"/>
        </w:rPr>
        <w:t>2.1.</w:t>
      </w:r>
      <w:r w:rsidRPr="004F717B">
        <w:rPr>
          <w:lang w:val="lt-LT"/>
        </w:rPr>
        <w:tab/>
        <w:t>prisidėti prie Pagėgių savivaldybės 2016-2018 metų strateginio veiklos plano 6 pro</w:t>
      </w:r>
      <w:r w:rsidRPr="004F717B">
        <w:rPr>
          <w:lang w:val="lt-LT"/>
        </w:rPr>
        <w:softHyphen/>
        <w:t xml:space="preserve">gramos „NVO, bendruomenių ir SVV rėmimo programa“ 01 uždavinio „Remti savivaldybės NVO, </w:t>
      </w:r>
      <w:r w:rsidRPr="004F717B">
        <w:rPr>
          <w:spacing w:val="-1"/>
          <w:lang w:val="lt-LT"/>
        </w:rPr>
        <w:t>bendruomenių veiklą“, 06.01.01priemonės „Remti Pagėgių savivaldybės NVO ir kitų bendruomenių</w:t>
      </w:r>
      <w:r w:rsidRPr="004F717B">
        <w:rPr>
          <w:lang w:val="lt-LT"/>
        </w:rPr>
        <w:t xml:space="preserve"> </w:t>
      </w:r>
      <w:r w:rsidRPr="004F717B">
        <w:rPr>
          <w:spacing w:val="-2"/>
          <w:lang w:val="lt-LT"/>
        </w:rPr>
        <w:t>programas“ ir 06.01.02 priemonės „Apeigų paslaugų gerinimas religinėms bendrijoms ir jų bendruo</w:t>
      </w:r>
      <w:r w:rsidRPr="004F717B">
        <w:rPr>
          <w:spacing w:val="-2"/>
          <w:lang w:val="lt-LT"/>
        </w:rPr>
        <w:softHyphen/>
      </w:r>
      <w:r w:rsidRPr="004F717B">
        <w:rPr>
          <w:lang w:val="lt-LT"/>
        </w:rPr>
        <w:t>menių nariams Pagėgių savivaldybėje“ įgyvendinimo.</w:t>
      </w:r>
    </w:p>
    <w:p w:rsidR="000F7E88" w:rsidRPr="004F717B" w:rsidRDefault="000F7E88" w:rsidP="004F717B">
      <w:pPr>
        <w:pStyle w:val="ListParagraph"/>
        <w:shd w:val="clear" w:color="auto" w:fill="FFFFFF"/>
        <w:tabs>
          <w:tab w:val="num" w:pos="900"/>
          <w:tab w:val="left" w:pos="1440"/>
        </w:tabs>
        <w:ind w:left="0" w:firstLine="900"/>
        <w:jc w:val="both"/>
        <w:rPr>
          <w:lang w:val="lt-LT"/>
        </w:rPr>
      </w:pPr>
      <w:r w:rsidRPr="004F717B">
        <w:rPr>
          <w:spacing w:val="-1"/>
          <w:lang w:val="lt-LT"/>
        </w:rPr>
        <w:t>2.2.</w:t>
      </w:r>
      <w:r w:rsidRPr="004F717B">
        <w:rPr>
          <w:spacing w:val="-1"/>
          <w:lang w:val="lt-LT"/>
        </w:rPr>
        <w:tab/>
        <w:t>prisidėti prie Pagėgių savivaldybės NVO ir religinių bendruomenių veiklos stiprinimo</w:t>
      </w:r>
      <w:r w:rsidRPr="004F717B">
        <w:rPr>
          <w:lang w:val="lt-LT"/>
        </w:rPr>
        <w:t xml:space="preserve"> ir skatinimo.</w:t>
      </w:r>
    </w:p>
    <w:p w:rsidR="000F7E88" w:rsidRPr="004F717B" w:rsidRDefault="000F7E88" w:rsidP="004F717B">
      <w:pPr>
        <w:pStyle w:val="ListParagraph"/>
        <w:numPr>
          <w:ilvl w:val="0"/>
          <w:numId w:val="7"/>
        </w:numPr>
        <w:shd w:val="clear" w:color="auto" w:fill="FFFFFF"/>
        <w:tabs>
          <w:tab w:val="clear" w:pos="2220"/>
          <w:tab w:val="num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lang w:val="lt-LT"/>
        </w:rPr>
      </w:pPr>
      <w:r w:rsidRPr="004F717B">
        <w:rPr>
          <w:lang w:val="lt-LT"/>
        </w:rPr>
        <w:t xml:space="preserve">Komisijos nuostatai (toliau – nuostatai) nusako: teikiamų paraiškų dalinio finansavimo iš </w:t>
      </w:r>
      <w:r w:rsidRPr="004F717B">
        <w:rPr>
          <w:spacing w:val="-2"/>
          <w:lang w:val="lt-LT"/>
        </w:rPr>
        <w:t>Savivaldybės biudžeto lėšų gavimo ir įgyvendinimo: prioritetines priemones ir veiklos sritis, paraiškų</w:t>
      </w:r>
      <w:r w:rsidRPr="004F717B">
        <w:rPr>
          <w:lang w:val="lt-LT"/>
        </w:rPr>
        <w:t xml:space="preserve"> teikimo tvarką ir pagrindinius reikalavimus paraiškoms, paraiškų vertinimo ir finansavimo tvarkas, atsakomybę, atskaitomybę ir kontrolę.</w:t>
      </w:r>
    </w:p>
    <w:p w:rsidR="000F7E88" w:rsidRPr="004F717B" w:rsidRDefault="000F7E88" w:rsidP="004F717B">
      <w:pPr>
        <w:pStyle w:val="ListParagraph"/>
        <w:numPr>
          <w:ilvl w:val="0"/>
          <w:numId w:val="7"/>
        </w:numPr>
        <w:shd w:val="clear" w:color="auto" w:fill="FFFFFF"/>
        <w:tabs>
          <w:tab w:val="clear" w:pos="2220"/>
          <w:tab w:val="num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lang w:val="lt-LT"/>
        </w:rPr>
      </w:pPr>
      <w:r w:rsidRPr="004F717B">
        <w:rPr>
          <w:spacing w:val="-2"/>
          <w:lang w:val="lt-LT"/>
        </w:rPr>
        <w:t>Komisija savo darbe vadovaujasi šiais Nuostatais, Lietuvos Respublikos įstatymais, Vyriau</w:t>
      </w:r>
      <w:r w:rsidRPr="004F717B">
        <w:rPr>
          <w:lang w:val="lt-LT"/>
        </w:rPr>
        <w:softHyphen/>
        <w:t>sybės nutarimais, kitais teisės aktais. Komisijos darbą reglamentuoja Komisijos darbo reglamentas.</w:t>
      </w:r>
    </w:p>
    <w:p w:rsidR="000F7E88" w:rsidRPr="00BB7778" w:rsidRDefault="000F7E88" w:rsidP="00181D13">
      <w:pPr>
        <w:ind w:firstLine="720"/>
        <w:jc w:val="both"/>
        <w:rPr>
          <w:b/>
          <w:bCs/>
        </w:rPr>
      </w:pPr>
    </w:p>
    <w:p w:rsidR="000F7E88" w:rsidRDefault="000F7E88" w:rsidP="00181D13">
      <w:pPr>
        <w:jc w:val="center"/>
        <w:rPr>
          <w:b/>
          <w:bCs/>
        </w:rPr>
      </w:pPr>
      <w:r w:rsidRPr="00BB7778">
        <w:rPr>
          <w:b/>
          <w:bCs/>
        </w:rPr>
        <w:t>II. P</w:t>
      </w:r>
      <w:r>
        <w:rPr>
          <w:b/>
          <w:bCs/>
        </w:rPr>
        <w:t>ARAIŠKŲ P</w:t>
      </w:r>
      <w:r w:rsidRPr="00BB7778">
        <w:rPr>
          <w:b/>
          <w:bCs/>
        </w:rPr>
        <w:t>R</w:t>
      </w:r>
      <w:r>
        <w:rPr>
          <w:b/>
          <w:bCs/>
        </w:rPr>
        <w:t>I</w:t>
      </w:r>
      <w:r w:rsidRPr="00BB7778">
        <w:rPr>
          <w:b/>
          <w:bCs/>
        </w:rPr>
        <w:t>OR</w:t>
      </w:r>
      <w:r>
        <w:rPr>
          <w:b/>
          <w:bCs/>
        </w:rPr>
        <w:t xml:space="preserve">ITETINĖS PRIEMONĖS, </w:t>
      </w:r>
    </w:p>
    <w:p w:rsidR="000F7E88" w:rsidRPr="00BB7778" w:rsidRDefault="000F7E88" w:rsidP="00181D13">
      <w:pPr>
        <w:jc w:val="center"/>
        <w:rPr>
          <w:b/>
          <w:bCs/>
        </w:rPr>
      </w:pPr>
      <w:r>
        <w:rPr>
          <w:b/>
          <w:bCs/>
        </w:rPr>
        <w:t>VEIKLOS PRIORITETAI IR SRITYS</w:t>
      </w:r>
    </w:p>
    <w:p w:rsidR="000F7E88" w:rsidRPr="00BB7778" w:rsidRDefault="000F7E88" w:rsidP="00181D13">
      <w:pPr>
        <w:ind w:firstLine="720"/>
        <w:rPr>
          <w:b/>
          <w:bCs/>
        </w:rPr>
      </w:pPr>
    </w:p>
    <w:p w:rsidR="000F7E88" w:rsidRDefault="000F7E88" w:rsidP="004F717B">
      <w:pPr>
        <w:numPr>
          <w:ilvl w:val="0"/>
          <w:numId w:val="7"/>
        </w:numPr>
        <w:tabs>
          <w:tab w:val="clear" w:pos="2220"/>
          <w:tab w:val="left" w:pos="900"/>
        </w:tabs>
        <w:ind w:left="0" w:firstLine="540"/>
        <w:rPr>
          <w:b/>
          <w:bCs/>
        </w:rPr>
      </w:pPr>
      <w:r w:rsidRPr="00D8487C">
        <w:rPr>
          <w:b/>
          <w:bCs/>
        </w:rPr>
        <w:t xml:space="preserve">Teikiamų paraiškų remiamos prioritetinės priemonės: </w:t>
      </w:r>
    </w:p>
    <w:p w:rsidR="000F7E88" w:rsidRPr="007C4FB2" w:rsidRDefault="000F7E88" w:rsidP="004F717B">
      <w:pPr>
        <w:numPr>
          <w:ilvl w:val="1"/>
          <w:numId w:val="7"/>
        </w:numPr>
        <w:tabs>
          <w:tab w:val="clear" w:pos="2520"/>
          <w:tab w:val="left" w:pos="1440"/>
        </w:tabs>
        <w:ind w:left="0" w:firstLine="900"/>
      </w:pPr>
      <w:r w:rsidRPr="008D2349">
        <w:rPr>
          <w:spacing w:val="-1"/>
        </w:rPr>
        <w:t xml:space="preserve">Lietuvos kaimo plėtros 2014-2020 metų programa, </w:t>
      </w:r>
      <w:r w:rsidRPr="008D2349">
        <w:rPr>
          <w:caps/>
          <w:spacing w:val="-1"/>
        </w:rPr>
        <w:t>Leader</w:t>
      </w:r>
      <w:r w:rsidRPr="008D2349">
        <w:rPr>
          <w:spacing w:val="-1"/>
        </w:rPr>
        <w:t xml:space="preserve"> ir kitos programos prie</w:t>
      </w:r>
      <w:r w:rsidRPr="008D2349">
        <w:rPr>
          <w:spacing w:val="-1"/>
        </w:rPr>
        <w:softHyphen/>
      </w:r>
      <w:r>
        <w:t>monės</w:t>
      </w:r>
      <w:r w:rsidRPr="007C4FB2">
        <w:t>;</w:t>
      </w:r>
    </w:p>
    <w:p w:rsidR="000F7E88" w:rsidRPr="00BB7778" w:rsidRDefault="000F7E88" w:rsidP="004F717B">
      <w:pPr>
        <w:numPr>
          <w:ilvl w:val="1"/>
          <w:numId w:val="7"/>
        </w:numPr>
        <w:tabs>
          <w:tab w:val="clear" w:pos="2520"/>
          <w:tab w:val="num" w:pos="1440"/>
        </w:tabs>
        <w:ind w:left="0" w:firstLine="900"/>
      </w:pPr>
      <w:r w:rsidRPr="00BB7778">
        <w:t xml:space="preserve">2014-2020 metų Nacionalinė </w:t>
      </w:r>
      <w:r>
        <w:t xml:space="preserve">pažangos </w:t>
      </w:r>
      <w:r w:rsidRPr="00BB7778">
        <w:t>programa;</w:t>
      </w:r>
    </w:p>
    <w:p w:rsidR="000F7E88" w:rsidRPr="007C4FB2" w:rsidRDefault="000F7E88" w:rsidP="004F717B">
      <w:pPr>
        <w:numPr>
          <w:ilvl w:val="1"/>
          <w:numId w:val="7"/>
        </w:numPr>
        <w:tabs>
          <w:tab w:val="clear" w:pos="2520"/>
          <w:tab w:val="num" w:pos="1440"/>
        </w:tabs>
        <w:ind w:left="0" w:firstLine="900"/>
      </w:pPr>
      <w:r>
        <w:t>k</w:t>
      </w:r>
      <w:r w:rsidRPr="00BB7778">
        <w:t xml:space="preserve">itos </w:t>
      </w:r>
      <w:r>
        <w:t>bendruomenių veiklą skatinančios ir remiančios programos.</w:t>
      </w:r>
    </w:p>
    <w:p w:rsidR="000F7E88" w:rsidRDefault="000F7E88" w:rsidP="00181D13">
      <w:pPr>
        <w:tabs>
          <w:tab w:val="left" w:pos="900"/>
        </w:tabs>
        <w:ind w:firstLine="540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EB18A4">
        <w:rPr>
          <w:b/>
          <w:bCs/>
        </w:rPr>
        <w:t xml:space="preserve">Teikiamų paraiškų </w:t>
      </w:r>
      <w:r>
        <w:rPr>
          <w:b/>
          <w:bCs/>
        </w:rPr>
        <w:t xml:space="preserve">remiami </w:t>
      </w:r>
      <w:r w:rsidRPr="00EB18A4">
        <w:rPr>
          <w:b/>
          <w:bCs/>
        </w:rPr>
        <w:t>veiklos prioritetai</w:t>
      </w:r>
      <w:r>
        <w:rPr>
          <w:b/>
          <w:bCs/>
        </w:rPr>
        <w:t>:</w:t>
      </w:r>
    </w:p>
    <w:p w:rsidR="000F7E88" w:rsidRDefault="000F7E88" w:rsidP="00181D13">
      <w:pPr>
        <w:tabs>
          <w:tab w:val="left" w:pos="1440"/>
        </w:tabs>
        <w:ind w:left="720" w:firstLine="180"/>
        <w:rPr>
          <w:color w:val="000000"/>
        </w:rPr>
      </w:pPr>
      <w:r>
        <w:t>6.1.</w:t>
      </w:r>
      <w:r>
        <w:tab/>
      </w:r>
      <w:r>
        <w:rPr>
          <w:color w:val="000000"/>
        </w:rPr>
        <w:t>p</w:t>
      </w:r>
      <w:r w:rsidRPr="000A719E">
        <w:rPr>
          <w:color w:val="000000"/>
        </w:rPr>
        <w:t>arengtų projektų bendrafinansavim</w:t>
      </w:r>
      <w:r>
        <w:rPr>
          <w:color w:val="000000"/>
        </w:rPr>
        <w:t>o rėmimas;</w:t>
      </w:r>
    </w:p>
    <w:p w:rsidR="000F7E88" w:rsidRPr="000A719E" w:rsidRDefault="000F7E88" w:rsidP="00181D13">
      <w:pPr>
        <w:tabs>
          <w:tab w:val="left" w:pos="1440"/>
        </w:tabs>
        <w:ind w:firstLine="900"/>
        <w:jc w:val="both"/>
      </w:pPr>
      <w:r w:rsidRPr="00593FD8">
        <w:rPr>
          <w:color w:val="000000"/>
          <w:spacing w:val="-4"/>
        </w:rPr>
        <w:t>6.2.</w:t>
      </w:r>
      <w:r w:rsidRPr="00593FD8">
        <w:rPr>
          <w:color w:val="000000"/>
          <w:spacing w:val="-4"/>
        </w:rPr>
        <w:tab/>
      </w:r>
      <w:r>
        <w:rPr>
          <w:color w:val="000000"/>
          <w:spacing w:val="-4"/>
        </w:rPr>
        <w:t>d</w:t>
      </w:r>
      <w:r w:rsidRPr="00593FD8">
        <w:rPr>
          <w:color w:val="000000"/>
          <w:spacing w:val="-4"/>
        </w:rPr>
        <w:t xml:space="preserve">alinis rėmimas – savivaldybės teritorijoje esančių religinėms bendruomenėms ir vietos </w:t>
      </w:r>
      <w:r w:rsidRPr="001D0A07">
        <w:rPr>
          <w:color w:val="000000"/>
          <w:spacing w:val="2"/>
        </w:rPr>
        <w:t>bendruomenėms priklausančių pastatų draudimo, remonto darbų ir šių pastatų, patalpų pritaikymo</w:t>
      </w:r>
      <w:r>
        <w:rPr>
          <w:color w:val="000000"/>
        </w:rPr>
        <w:t xml:space="preserve"> </w:t>
      </w:r>
      <w:r w:rsidRPr="001D0A07">
        <w:rPr>
          <w:color w:val="000000"/>
          <w:spacing w:val="2"/>
        </w:rPr>
        <w:t>darbų bendruomenės poreikiams, inventoriaus įsigijimui ir remontui, taip pat jubiliejinių renginių</w:t>
      </w:r>
      <w:r w:rsidRPr="000A719E">
        <w:rPr>
          <w:color w:val="000000"/>
        </w:rPr>
        <w:t xml:space="preserve"> organizavimui;</w:t>
      </w:r>
    </w:p>
    <w:p w:rsidR="000F7E88" w:rsidRDefault="000F7E88" w:rsidP="00181D13">
      <w:pPr>
        <w:tabs>
          <w:tab w:val="left" w:pos="1440"/>
        </w:tabs>
        <w:ind w:firstLine="900"/>
      </w:pPr>
      <w:r w:rsidRPr="001D0A07">
        <w:rPr>
          <w:spacing w:val="-4"/>
        </w:rPr>
        <w:t>6.3.</w:t>
      </w:r>
      <w:r w:rsidRPr="001D0A07">
        <w:rPr>
          <w:spacing w:val="-4"/>
        </w:rPr>
        <w:tab/>
        <w:t>NVO veiklos, gyventojų ir ypač jaunimo aktyvumo skatinimui ir plėtrai, lygių galimybių</w:t>
      </w:r>
      <w:r>
        <w:t xml:space="preserve"> užtikrinimui, krašto kultūrinio paveldo ir tradicijų puoselėjimui.</w:t>
      </w:r>
    </w:p>
    <w:p w:rsidR="000F7E88" w:rsidRDefault="000F7E88" w:rsidP="00181D13">
      <w:pPr>
        <w:tabs>
          <w:tab w:val="left" w:pos="900"/>
        </w:tabs>
        <w:ind w:firstLine="540"/>
      </w:pPr>
      <w:r>
        <w:rPr>
          <w:b/>
          <w:bCs/>
        </w:rPr>
        <w:t>7.</w:t>
      </w:r>
      <w:r>
        <w:rPr>
          <w:b/>
          <w:bCs/>
        </w:rPr>
        <w:tab/>
        <w:t xml:space="preserve">Remiamos </w:t>
      </w:r>
      <w:r w:rsidRPr="00EB18A4">
        <w:rPr>
          <w:b/>
          <w:bCs/>
        </w:rPr>
        <w:t xml:space="preserve">veiklos </w:t>
      </w:r>
      <w:r>
        <w:rPr>
          <w:b/>
          <w:bCs/>
        </w:rPr>
        <w:t>sritys:</w:t>
      </w:r>
    </w:p>
    <w:p w:rsidR="000F7E88" w:rsidRPr="00BB7778" w:rsidRDefault="000F7E88" w:rsidP="00181D13">
      <w:pPr>
        <w:tabs>
          <w:tab w:val="left" w:pos="1440"/>
        </w:tabs>
        <w:ind w:firstLine="900"/>
      </w:pPr>
      <w:r>
        <w:t>7.1.</w:t>
      </w:r>
      <w:r>
        <w:tab/>
        <w:t>f</w:t>
      </w:r>
      <w:r w:rsidRPr="00BB7778">
        <w:t>inansinė parama juridiniam nevyriausybinių organizacijų registravimui</w:t>
      </w:r>
      <w:r>
        <w:t>;</w:t>
      </w:r>
    </w:p>
    <w:p w:rsidR="000F7E88" w:rsidRPr="00BB7778" w:rsidRDefault="000F7E88" w:rsidP="00181D13">
      <w:pPr>
        <w:tabs>
          <w:tab w:val="left" w:pos="1440"/>
        </w:tabs>
        <w:ind w:firstLine="900"/>
      </w:pPr>
      <w:r>
        <w:t>7.2.</w:t>
      </w:r>
      <w:r>
        <w:tab/>
      </w:r>
      <w:r w:rsidRPr="00BB7778">
        <w:t>piliečių, ypač jaunimo, iniciatyvų skatinimas;</w:t>
      </w:r>
    </w:p>
    <w:p w:rsidR="000F7E88" w:rsidRPr="00BB7778" w:rsidRDefault="000F7E88" w:rsidP="00181D13">
      <w:pPr>
        <w:tabs>
          <w:tab w:val="left" w:pos="1440"/>
          <w:tab w:val="left" w:pos="1620"/>
        </w:tabs>
        <w:ind w:firstLine="900"/>
      </w:pPr>
      <w:r>
        <w:t>7.3.</w:t>
      </w:r>
      <w:r>
        <w:tab/>
      </w:r>
      <w:r w:rsidRPr="00BB7778">
        <w:t>bendra Pagėgių savivaldybės NVO tarpusavio ve</w:t>
      </w:r>
      <w:r>
        <w:t xml:space="preserve">ikla, bendradarbiavimas su kitų </w:t>
      </w:r>
      <w:r w:rsidRPr="00BB7778">
        <w:t>Lie</w:t>
      </w:r>
      <w:r>
        <w:softHyphen/>
      </w:r>
      <w:r w:rsidRPr="00BB7778">
        <w:t>tuvos Respublikos savivaldybių ar užsienio šalių NVO;</w:t>
      </w:r>
    </w:p>
    <w:p w:rsidR="000F7E88" w:rsidRPr="00BB7778" w:rsidRDefault="000F7E88" w:rsidP="00181D13">
      <w:pPr>
        <w:tabs>
          <w:tab w:val="left" w:pos="1440"/>
        </w:tabs>
        <w:ind w:firstLine="900"/>
      </w:pPr>
      <w:r>
        <w:t>7.4.</w:t>
      </w:r>
      <w:r>
        <w:tab/>
      </w:r>
      <w:r w:rsidRPr="00BB7778">
        <w:t>bendruomenės iniciatyvumo didinimas;</w:t>
      </w:r>
    </w:p>
    <w:p w:rsidR="000F7E88" w:rsidRPr="00BB7778" w:rsidRDefault="000F7E88" w:rsidP="00181D13">
      <w:pPr>
        <w:tabs>
          <w:tab w:val="left" w:pos="1440"/>
        </w:tabs>
        <w:ind w:firstLine="900"/>
      </w:pPr>
      <w:r>
        <w:t>7.5.</w:t>
      </w:r>
      <w:r>
        <w:tab/>
      </w:r>
      <w:r w:rsidRPr="00BB7778">
        <w:t>kultūrinių ir sportinių tradicijų kūrimas;</w:t>
      </w:r>
    </w:p>
    <w:p w:rsidR="000F7E88" w:rsidRDefault="000F7E88" w:rsidP="00181D13">
      <w:pPr>
        <w:tabs>
          <w:tab w:val="left" w:pos="1440"/>
          <w:tab w:val="center" w:pos="5389"/>
        </w:tabs>
        <w:ind w:firstLine="900"/>
      </w:pPr>
      <w:r>
        <w:t>7.6.</w:t>
      </w:r>
      <w:r>
        <w:tab/>
      </w:r>
      <w:r w:rsidRPr="00BB7778">
        <w:t>vaikų ir moterų teisių gynimas;</w:t>
      </w:r>
    </w:p>
    <w:p w:rsidR="000F7E88" w:rsidRPr="00BC6005" w:rsidRDefault="000F7E88" w:rsidP="00181D13">
      <w:pPr>
        <w:tabs>
          <w:tab w:val="left" w:pos="1440"/>
          <w:tab w:val="center" w:pos="5389"/>
        </w:tabs>
        <w:ind w:firstLine="900"/>
      </w:pPr>
      <w:r w:rsidRPr="00BC6005">
        <w:t>7.7.</w:t>
      </w:r>
      <w:r>
        <w:tab/>
      </w:r>
      <w:r w:rsidRPr="00BC6005">
        <w:t>lygių teisių galimybių įgyvendinimas;</w:t>
      </w:r>
    </w:p>
    <w:p w:rsidR="000F7E88" w:rsidRPr="00BB7778" w:rsidRDefault="000F7E88" w:rsidP="00181D13">
      <w:pPr>
        <w:tabs>
          <w:tab w:val="left" w:pos="1440"/>
        </w:tabs>
        <w:ind w:firstLine="900"/>
      </w:pPr>
      <w:r>
        <w:t>7.8.</w:t>
      </w:r>
      <w:r>
        <w:tab/>
      </w:r>
      <w:r w:rsidRPr="00BB7778">
        <w:t>vaikų (paauglių) užimtumas, jų nusikalstamumo prevencija;</w:t>
      </w:r>
    </w:p>
    <w:p w:rsidR="000F7E88" w:rsidRDefault="000F7E88" w:rsidP="00181D13">
      <w:pPr>
        <w:tabs>
          <w:tab w:val="left" w:pos="1440"/>
        </w:tabs>
        <w:ind w:firstLine="900"/>
      </w:pPr>
      <w:r>
        <w:t>7.9.</w:t>
      </w:r>
      <w:r>
        <w:tab/>
      </w:r>
      <w:r w:rsidRPr="00BB7778">
        <w:t>pagyvenusių žmonių užimtumo organizavimas;</w:t>
      </w:r>
    </w:p>
    <w:p w:rsidR="000F7E88" w:rsidRDefault="000F7E88" w:rsidP="00181D13">
      <w:pPr>
        <w:tabs>
          <w:tab w:val="left" w:pos="1440"/>
        </w:tabs>
        <w:ind w:firstLine="900"/>
      </w:pPr>
      <w:r>
        <w:t>7.10.</w:t>
      </w:r>
      <w:r>
        <w:tab/>
      </w:r>
      <w:r w:rsidRPr="00BB7778">
        <w:t>paslaugų teikimas;</w:t>
      </w:r>
    </w:p>
    <w:p w:rsidR="000F7E88" w:rsidRDefault="000F7E88" w:rsidP="00181D13">
      <w:pPr>
        <w:tabs>
          <w:tab w:val="left" w:pos="1440"/>
        </w:tabs>
        <w:ind w:firstLine="900"/>
      </w:pPr>
      <w:r>
        <w:t>7.11.</w:t>
      </w:r>
      <w:r>
        <w:tab/>
      </w:r>
      <w:r w:rsidRPr="00BB7778">
        <w:t>gyventojų laisvalaikio organizavimas (sporto, kultūriniai renginiai);</w:t>
      </w:r>
    </w:p>
    <w:p w:rsidR="000F7E88" w:rsidRDefault="000F7E88" w:rsidP="00181D13">
      <w:pPr>
        <w:tabs>
          <w:tab w:val="left" w:pos="1440"/>
        </w:tabs>
        <w:ind w:firstLine="900"/>
      </w:pPr>
      <w:r>
        <w:t>7.12.</w:t>
      </w:r>
      <w:r>
        <w:tab/>
        <w:t>f</w:t>
      </w:r>
      <w:r w:rsidRPr="00EB18A4">
        <w:t>ilantropinės veiklos organizavimas;</w:t>
      </w:r>
    </w:p>
    <w:p w:rsidR="000F7E88" w:rsidRDefault="000F7E88" w:rsidP="00181D13">
      <w:pPr>
        <w:tabs>
          <w:tab w:val="left" w:pos="1440"/>
        </w:tabs>
        <w:ind w:firstLine="900"/>
      </w:pPr>
      <w:r>
        <w:t>7.13.</w:t>
      </w:r>
      <w:r>
        <w:tab/>
      </w:r>
      <w:r w:rsidRPr="00BB7778">
        <w:t>informacinės visuomenės ugdymas;</w:t>
      </w:r>
    </w:p>
    <w:p w:rsidR="000F7E88" w:rsidRPr="00BB7778" w:rsidRDefault="000F7E88" w:rsidP="00181D13">
      <w:pPr>
        <w:tabs>
          <w:tab w:val="left" w:pos="1440"/>
        </w:tabs>
        <w:ind w:firstLine="900"/>
      </w:pPr>
      <w:r>
        <w:t>7.14.</w:t>
      </w:r>
      <w:r>
        <w:tab/>
      </w:r>
      <w:r w:rsidRPr="00BB7778">
        <w:t>kartų bendravimo stiprinimas;</w:t>
      </w:r>
    </w:p>
    <w:p w:rsidR="000F7E88" w:rsidRPr="00BB7778" w:rsidRDefault="000F7E88" w:rsidP="00181D13">
      <w:pPr>
        <w:tabs>
          <w:tab w:val="left" w:pos="1440"/>
          <w:tab w:val="left" w:pos="1620"/>
        </w:tabs>
        <w:ind w:firstLine="900"/>
      </w:pPr>
      <w:r>
        <w:t>7.15.</w:t>
      </w:r>
      <w:r>
        <w:tab/>
      </w:r>
      <w:r w:rsidRPr="00BB7778">
        <w:t>krašto etnokultūros išsaugojimas;</w:t>
      </w:r>
    </w:p>
    <w:p w:rsidR="000F7E88" w:rsidRDefault="000F7E88" w:rsidP="00181D13">
      <w:pPr>
        <w:tabs>
          <w:tab w:val="left" w:pos="1440"/>
          <w:tab w:val="left" w:pos="1620"/>
        </w:tabs>
        <w:ind w:firstLine="900"/>
      </w:pPr>
      <w:r>
        <w:t>7.16.</w:t>
      </w:r>
      <w:r>
        <w:tab/>
      </w:r>
      <w:r w:rsidRPr="00BB7778">
        <w:t>kraštovaizdžio gerinimas, aplinkos tvarkymas;</w:t>
      </w:r>
    </w:p>
    <w:p w:rsidR="000F7E88" w:rsidRDefault="000F7E88" w:rsidP="00181D13">
      <w:pPr>
        <w:tabs>
          <w:tab w:val="left" w:pos="1440"/>
          <w:tab w:val="left" w:pos="1620"/>
        </w:tabs>
        <w:ind w:firstLine="900"/>
      </w:pPr>
      <w:r w:rsidRPr="005604CD">
        <w:rPr>
          <w:spacing w:val="-1"/>
        </w:rPr>
        <w:t>7.17.</w:t>
      </w:r>
      <w:r w:rsidRPr="005604CD">
        <w:rPr>
          <w:spacing w:val="-1"/>
        </w:rPr>
        <w:tab/>
        <w:t>bendruomenės švietimas (tyrimai, akcijos, stovyklos, paskaitos, konferencijos gyven</w:t>
      </w:r>
      <w:r w:rsidRPr="005604CD">
        <w:rPr>
          <w:spacing w:val="-1"/>
        </w:rPr>
        <w:softHyphen/>
      </w:r>
      <w:r w:rsidRPr="00BB7778">
        <w:t>tojams aktualiais klausimais);</w:t>
      </w:r>
    </w:p>
    <w:p w:rsidR="000F7E88" w:rsidRDefault="000F7E88" w:rsidP="00181D13">
      <w:pPr>
        <w:tabs>
          <w:tab w:val="left" w:pos="1440"/>
          <w:tab w:val="left" w:pos="1620"/>
        </w:tabs>
        <w:ind w:firstLine="900"/>
      </w:pPr>
      <w:r>
        <w:t>7.18.</w:t>
      </w:r>
      <w:r>
        <w:tab/>
        <w:t>v</w:t>
      </w:r>
      <w:r w:rsidRPr="00BB7778">
        <w:t>iešosios tvarkos palaikymo stiprinimas NVO veikimo teritorijoje.</w:t>
      </w:r>
    </w:p>
    <w:p w:rsidR="000F7E88" w:rsidRPr="00BB7778" w:rsidRDefault="000F7E88" w:rsidP="00181D13">
      <w:pPr>
        <w:ind w:firstLine="720"/>
        <w:jc w:val="both"/>
      </w:pPr>
    </w:p>
    <w:p w:rsidR="000F7E88" w:rsidRPr="00AF0A68" w:rsidRDefault="000F7E88" w:rsidP="00181D13">
      <w:pPr>
        <w:jc w:val="center"/>
        <w:rPr>
          <w:b/>
          <w:bCs/>
        </w:rPr>
      </w:pPr>
      <w:r w:rsidRPr="00C57AB3">
        <w:rPr>
          <w:b/>
          <w:bCs/>
        </w:rPr>
        <w:t xml:space="preserve">III. PARAIŠKŲ TEIKIMO </w:t>
      </w:r>
      <w:r w:rsidRPr="00AF0A68">
        <w:rPr>
          <w:b/>
          <w:bCs/>
        </w:rPr>
        <w:t>TVARKA IR</w:t>
      </w:r>
    </w:p>
    <w:p w:rsidR="000F7E88" w:rsidRPr="00AF0A68" w:rsidRDefault="000F7E88" w:rsidP="00181D13">
      <w:pPr>
        <w:jc w:val="center"/>
        <w:rPr>
          <w:b/>
          <w:bCs/>
        </w:rPr>
      </w:pPr>
      <w:r w:rsidRPr="00AF0A68">
        <w:rPr>
          <w:b/>
          <w:bCs/>
        </w:rPr>
        <w:t>PAGRINDINIAI REIKALAVIMAI PARAIŠKOMS</w:t>
      </w:r>
    </w:p>
    <w:p w:rsidR="000F7E88" w:rsidRPr="00AF0A68" w:rsidRDefault="000F7E88" w:rsidP="00181D13">
      <w:pPr>
        <w:ind w:firstLine="720"/>
        <w:jc w:val="both"/>
      </w:pPr>
    </w:p>
    <w:p w:rsidR="000F7E88" w:rsidRPr="002660FF" w:rsidRDefault="000F7E88" w:rsidP="00181D13">
      <w:pPr>
        <w:tabs>
          <w:tab w:val="left" w:pos="900"/>
        </w:tabs>
        <w:ind w:firstLine="540"/>
        <w:jc w:val="both"/>
      </w:pPr>
      <w:r w:rsidRPr="002660FF">
        <w:t>8.</w:t>
      </w:r>
      <w:r w:rsidRPr="002660FF">
        <w:tab/>
      </w:r>
      <w:r w:rsidRPr="002660FF">
        <w:rPr>
          <w:spacing w:val="-2"/>
        </w:rPr>
        <w:t>Savivaldybės tarybai patvirtinus einamųjų</w:t>
      </w:r>
      <w:r w:rsidRPr="002660FF">
        <w:rPr>
          <w:spacing w:val="-1"/>
        </w:rPr>
        <w:t xml:space="preserve"> metų biudžetą, Komisija, savo posėdyje nutaria ir </w:t>
      </w:r>
      <w:r w:rsidRPr="002660FF">
        <w:t xml:space="preserve">Savivaldybės internetiniame puslapyje </w:t>
      </w:r>
      <w:hyperlink r:id="rId7" w:history="1">
        <w:r w:rsidRPr="002660FF">
          <w:rPr>
            <w:rStyle w:val="Hyperlink"/>
          </w:rPr>
          <w:t>www.pagegiai.lt</w:t>
        </w:r>
      </w:hyperlink>
      <w:r w:rsidRPr="002660FF">
        <w:t xml:space="preserve"> skelbia kvietimą paraiškų pagal Strateginio</w:t>
      </w:r>
      <w:r w:rsidRPr="002660FF">
        <w:rPr>
          <w:spacing w:val="2"/>
        </w:rPr>
        <w:t xml:space="preserve"> veiklos plano 6 programos „NVO, bendruomenių ir SVV rėmimo programa“ 01 uždavinio „Remti </w:t>
      </w:r>
      <w:r w:rsidRPr="002660FF">
        <w:rPr>
          <w:spacing w:val="1"/>
        </w:rPr>
        <w:t>savivaldybės NVO, bendruomenių veiklą“, 06.01.01priemonės „Remti Pagėgių savivaldybės NVO</w:t>
      </w:r>
      <w:r w:rsidRPr="002660FF">
        <w:t xml:space="preserve"> </w:t>
      </w:r>
      <w:r w:rsidRPr="002660FF">
        <w:rPr>
          <w:spacing w:val="-1"/>
        </w:rPr>
        <w:t>ir kitų bendruomenių programas“ ir 06.01.02 priemonės „Apeigų paslaugų gerinimas religinėms ben</w:t>
      </w:r>
      <w:r w:rsidRPr="002660FF">
        <w:rPr>
          <w:spacing w:val="-1"/>
        </w:rPr>
        <w:softHyphen/>
        <w:t>drijoms ir jų bendruomenių nariams Pagėgių savivaldybėje“ numatytas lėšas, teikimą. Kartu su kvie</w:t>
      </w:r>
      <w:r>
        <w:softHyphen/>
      </w:r>
      <w:r w:rsidRPr="002660FF">
        <w:t>timu teikti paraiškas patalpinama paraiškos (1 priedas) ir kitų reikalingų pateikti dokumentų formos.</w:t>
      </w:r>
    </w:p>
    <w:p w:rsidR="000F7E88" w:rsidRPr="00CB0B45" w:rsidRDefault="000F7E88" w:rsidP="00181D13">
      <w:pPr>
        <w:tabs>
          <w:tab w:val="left" w:pos="900"/>
        </w:tabs>
        <w:ind w:firstLine="540"/>
        <w:jc w:val="both"/>
        <w:rPr>
          <w:color w:val="000000"/>
        </w:rPr>
      </w:pPr>
      <w:r w:rsidRPr="002660FF">
        <w:t>9.</w:t>
      </w:r>
      <w:r w:rsidRPr="002660FF">
        <w:tab/>
      </w:r>
      <w:r w:rsidRPr="002660FF">
        <w:rPr>
          <w:spacing w:val="-2"/>
        </w:rPr>
        <w:t>Paraiškos paramai gauti pateikiamos kvietime nurodytais terminais, adresu Pagėgių savival</w:t>
      </w:r>
      <w:r>
        <w:softHyphen/>
      </w:r>
      <w:r w:rsidRPr="002660FF">
        <w:rPr>
          <w:spacing w:val="2"/>
        </w:rPr>
        <w:t xml:space="preserve">dybės administracija, Vilniaus g. 11., 99288 Pagėgiai. Paraiškų teikimui skiriamas </w:t>
      </w:r>
      <w:r w:rsidRPr="00CB0B45">
        <w:rPr>
          <w:color w:val="000000"/>
          <w:spacing w:val="2"/>
        </w:rPr>
        <w:t xml:space="preserve">ne trumpesnis, </w:t>
      </w:r>
      <w:r w:rsidRPr="00CB0B45">
        <w:rPr>
          <w:color w:val="000000"/>
        </w:rPr>
        <w:t>kaip 5 darbo dienų laikotarpis. Kartu su paraiška pareiškėjai pateikia:</w:t>
      </w:r>
    </w:p>
    <w:p w:rsidR="000F7E88" w:rsidRPr="002660FF" w:rsidRDefault="000F7E88" w:rsidP="00181D13">
      <w:pPr>
        <w:tabs>
          <w:tab w:val="left" w:pos="1440"/>
        </w:tabs>
        <w:ind w:firstLine="900"/>
        <w:jc w:val="both"/>
      </w:pPr>
      <w:r w:rsidRPr="00CB0B45">
        <w:rPr>
          <w:color w:val="000000"/>
        </w:rPr>
        <w:t>9.1.</w:t>
      </w:r>
      <w:r w:rsidRPr="00CB0B45">
        <w:rPr>
          <w:color w:val="000000"/>
        </w:rPr>
        <w:tab/>
        <w:t>organizacijos registracijos pažymėjimo kopiją, patvirtintą organizacijos antspaudu</w:t>
      </w:r>
      <w:r w:rsidRPr="002660FF">
        <w:t xml:space="preserve"> ir vadovo parašu;</w:t>
      </w:r>
    </w:p>
    <w:p w:rsidR="000F7E88" w:rsidRPr="002660FF" w:rsidRDefault="000F7E88" w:rsidP="00181D13">
      <w:pPr>
        <w:tabs>
          <w:tab w:val="left" w:pos="1440"/>
        </w:tabs>
        <w:ind w:firstLine="900"/>
        <w:jc w:val="both"/>
      </w:pPr>
      <w:r w:rsidRPr="002660FF">
        <w:t>9.2.</w:t>
      </w:r>
      <w:r w:rsidRPr="002660FF">
        <w:tab/>
        <w:t>organizacijos įstatų kopiją, patvirtintą organizacijos antspaudu ir vadovo parašu;</w:t>
      </w:r>
    </w:p>
    <w:p w:rsidR="000F7E88" w:rsidRPr="002660FF" w:rsidRDefault="000F7E88" w:rsidP="00181D13">
      <w:pPr>
        <w:tabs>
          <w:tab w:val="left" w:pos="1440"/>
        </w:tabs>
        <w:ind w:firstLine="900"/>
        <w:jc w:val="both"/>
      </w:pPr>
      <w:r w:rsidRPr="002660FF">
        <w:t>9.3.</w:t>
      </w:r>
      <w:r w:rsidRPr="002660FF">
        <w:tab/>
        <w:t>projekto poreikį pagrindžiančių dokumentų (gyventojų nuomonės tyrimo medžiagos, apklausos anketų, susirinkimo protokolų ar kitų dokumentų) kopijas;</w:t>
      </w:r>
    </w:p>
    <w:p w:rsidR="000F7E88" w:rsidRPr="002660FF" w:rsidRDefault="000F7E88" w:rsidP="00181D13">
      <w:pPr>
        <w:tabs>
          <w:tab w:val="left" w:pos="1440"/>
        </w:tabs>
        <w:ind w:firstLine="900"/>
        <w:jc w:val="both"/>
      </w:pPr>
      <w:r w:rsidRPr="002660FF">
        <w:t>9.4.</w:t>
      </w:r>
      <w:r w:rsidRPr="002660FF">
        <w:tab/>
        <w:t>išlaidas patvirtinančių dokumentų, jei prašoma nevyriausybinių organizacijų registra</w:t>
      </w:r>
      <w:r>
        <w:softHyphen/>
      </w:r>
      <w:r w:rsidRPr="002660FF">
        <w:t>cijos išlaidoms kompensuoti, kopijas;</w:t>
      </w:r>
    </w:p>
    <w:p w:rsidR="000F7E88" w:rsidRPr="002660FF" w:rsidRDefault="000F7E88" w:rsidP="00181D13">
      <w:pPr>
        <w:tabs>
          <w:tab w:val="left" w:pos="1440"/>
        </w:tabs>
        <w:ind w:firstLine="900"/>
        <w:jc w:val="both"/>
      </w:pPr>
      <w:r w:rsidRPr="002660FF">
        <w:t>9.5.</w:t>
      </w:r>
      <w:r w:rsidRPr="002660FF">
        <w:tab/>
      </w:r>
      <w:r w:rsidRPr="002660FF">
        <w:rPr>
          <w:spacing w:val="-1"/>
        </w:rPr>
        <w:t>dokumento, įrodančio, kad nevyriausybinei organizacijai paskirta parama iš Naciona</w:t>
      </w:r>
      <w:r>
        <w:softHyphen/>
      </w:r>
      <w:r w:rsidRPr="002660FF">
        <w:t>linių, Europos Sąjungos ar kitų užsienio fondų, jei prašomos lėšos yra skirtos nevyriausybinių orga</w:t>
      </w:r>
      <w:r>
        <w:softHyphen/>
      </w:r>
      <w:r w:rsidRPr="002660FF">
        <w:t>nizacijų parengtam projektui bendrafinansuoti, kopiją;</w:t>
      </w:r>
    </w:p>
    <w:p w:rsidR="000F7E88" w:rsidRPr="002660FF" w:rsidRDefault="000F7E88" w:rsidP="00181D13">
      <w:pPr>
        <w:tabs>
          <w:tab w:val="left" w:pos="1440"/>
        </w:tabs>
        <w:ind w:firstLine="900"/>
        <w:jc w:val="both"/>
      </w:pPr>
      <w:r w:rsidRPr="002660FF">
        <w:rPr>
          <w:spacing w:val="-2"/>
        </w:rPr>
        <w:t>9.6.</w:t>
      </w:r>
      <w:r w:rsidRPr="002660FF">
        <w:rPr>
          <w:spacing w:val="-2"/>
        </w:rPr>
        <w:tab/>
        <w:t>kitą papildomą su projektu susijusią medžiagą, kurią, paraiškos teikėjo manymu, reikia</w:t>
      </w:r>
      <w:r w:rsidRPr="002660FF">
        <w:t xml:space="preserve"> pateikti.</w:t>
      </w:r>
    </w:p>
    <w:p w:rsidR="000F7E88" w:rsidRPr="00181D13" w:rsidRDefault="000F7E88" w:rsidP="00181D13">
      <w:pPr>
        <w:pStyle w:val="ListParagraph"/>
        <w:numPr>
          <w:ilvl w:val="0"/>
          <w:numId w:val="11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lang w:val="lt-LT"/>
        </w:rPr>
      </w:pPr>
      <w:r w:rsidRPr="00181D13">
        <w:rPr>
          <w:lang w:val="lt-LT"/>
        </w:rPr>
        <w:t>Pateikiami dokumentai turi būti sunumeruoti, susegti, paskutinio lapo antroje pusėje įrašo</w:t>
      </w:r>
      <w:r w:rsidRPr="00181D13">
        <w:rPr>
          <w:lang w:val="lt-LT"/>
        </w:rPr>
        <w:softHyphen/>
        <w:t>mas bendras projekto lapų kiekis skaičiumi ir žodžiu, patvirtintas organizacijos antspaudu ir vadovo parašu.</w:t>
      </w:r>
    </w:p>
    <w:p w:rsidR="000F7E88" w:rsidRPr="002660FF" w:rsidRDefault="000F7E88" w:rsidP="00181D13">
      <w:pPr>
        <w:pStyle w:val="ListParagraph"/>
        <w:numPr>
          <w:ilvl w:val="0"/>
          <w:numId w:val="11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2660FF">
        <w:t>Paraiškos pateikiamos 1 egzempliorius – 1 originalas.</w:t>
      </w:r>
    </w:p>
    <w:p w:rsidR="000F7E88" w:rsidRPr="002660FF" w:rsidRDefault="000F7E88" w:rsidP="004F717B">
      <w:pPr>
        <w:pStyle w:val="ListParagraph"/>
        <w:numPr>
          <w:ilvl w:val="0"/>
          <w:numId w:val="15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2660FF">
        <w:rPr>
          <w:spacing w:val="2"/>
        </w:rPr>
        <w:t xml:space="preserve">Paraiškas daliniam finansavimui gauti gali teikti juridinių asmenų registre registruotos ir </w:t>
      </w:r>
      <w:r w:rsidRPr="002660FF">
        <w:rPr>
          <w:spacing w:val="-2"/>
        </w:rPr>
        <w:t>Pagėgių savivaldybės teritorijoje veikiančios nevyriausybinės organizacijos, religinės bendruomenės</w:t>
      </w:r>
      <w:r w:rsidRPr="002660FF">
        <w:t xml:space="preserve"> (toliau – paraiškos teikėjai). </w:t>
      </w:r>
    </w:p>
    <w:p w:rsidR="000F7E88" w:rsidRPr="002660FF" w:rsidRDefault="000F7E88" w:rsidP="00181D13"/>
    <w:p w:rsidR="000F7E88" w:rsidRPr="00BB7778" w:rsidRDefault="000F7E88" w:rsidP="00181D13">
      <w:pPr>
        <w:jc w:val="center"/>
        <w:rPr>
          <w:b/>
          <w:bCs/>
        </w:rPr>
      </w:pPr>
      <w:r w:rsidRPr="00BB7778">
        <w:rPr>
          <w:b/>
          <w:bCs/>
        </w:rPr>
        <w:t>IV</w:t>
      </w:r>
      <w:r>
        <w:rPr>
          <w:b/>
          <w:bCs/>
        </w:rPr>
        <w:t>.</w:t>
      </w:r>
      <w:r w:rsidRPr="00BB7778">
        <w:rPr>
          <w:b/>
          <w:bCs/>
        </w:rPr>
        <w:t xml:space="preserve"> </w:t>
      </w:r>
      <w:r>
        <w:rPr>
          <w:b/>
          <w:bCs/>
        </w:rPr>
        <w:t xml:space="preserve">PARAIŠKŲ VERTINIMO </w:t>
      </w:r>
      <w:r w:rsidRPr="00BB7778">
        <w:rPr>
          <w:b/>
          <w:bCs/>
        </w:rPr>
        <w:t>TVARKA</w:t>
      </w:r>
    </w:p>
    <w:p w:rsidR="000F7E88" w:rsidRPr="00BB7778" w:rsidRDefault="000F7E88" w:rsidP="00181D13">
      <w:pPr>
        <w:ind w:firstLine="720"/>
        <w:jc w:val="center"/>
      </w:pPr>
    </w:p>
    <w:p w:rsidR="000F7E88" w:rsidRPr="00705AF4" w:rsidRDefault="000F7E88" w:rsidP="004F717B">
      <w:pPr>
        <w:pStyle w:val="ListParagraph"/>
        <w:numPr>
          <w:ilvl w:val="0"/>
          <w:numId w:val="15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705AF4">
        <w:t xml:space="preserve">Pateiktas paraiškas vertina </w:t>
      </w:r>
      <w:r>
        <w:t>paraiškų atrankos komisija (toliau – Komisija).</w:t>
      </w:r>
    </w:p>
    <w:p w:rsidR="000F7E88" w:rsidRPr="00B9215D" w:rsidRDefault="000F7E88" w:rsidP="004F717B">
      <w:pPr>
        <w:pStyle w:val="ListParagraph"/>
        <w:numPr>
          <w:ilvl w:val="0"/>
          <w:numId w:val="15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B9215D">
        <w:t>Svarstydama pateiktas paraiškas Komisija turi teisę reikalauti papildomos inform</w:t>
      </w:r>
      <w:r>
        <w:t xml:space="preserve">acijos iš </w:t>
      </w:r>
      <w:r w:rsidRPr="00B9215D">
        <w:t>paraiškos teikėjo</w:t>
      </w:r>
      <w:r>
        <w:t>, nustatydama pateikimui reikalingą protingą laiką.</w:t>
      </w:r>
    </w:p>
    <w:p w:rsidR="000F7E88" w:rsidRDefault="000F7E88" w:rsidP="004F717B">
      <w:pPr>
        <w:pStyle w:val="ListParagraph"/>
        <w:numPr>
          <w:ilvl w:val="0"/>
          <w:numId w:val="15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ED09D5">
        <w:rPr>
          <w:spacing w:val="1"/>
        </w:rPr>
        <w:t>Komisija kiekvienais metais, prieš skelbdama kvietimą paraiškų rėmimui, savo posėdyje</w:t>
      </w:r>
      <w:r>
        <w:t xml:space="preserve"> </w:t>
      </w:r>
      <w:r w:rsidRPr="00B9215D">
        <w:t>nusistato kokie prioritetai ir veiklos sritys tai</w:t>
      </w:r>
      <w:r>
        <w:t>s</w:t>
      </w:r>
      <w:r w:rsidRPr="00B9215D">
        <w:t xml:space="preserve"> metais bus remiami. </w:t>
      </w:r>
    </w:p>
    <w:p w:rsidR="000F7E88" w:rsidRPr="00BC6005" w:rsidRDefault="000F7E88" w:rsidP="00181D13">
      <w:pPr>
        <w:tabs>
          <w:tab w:val="left" w:pos="900"/>
        </w:tabs>
        <w:ind w:firstLine="540"/>
        <w:jc w:val="both"/>
      </w:pPr>
      <w:r>
        <w:t>16.</w:t>
      </w:r>
      <w:r>
        <w:tab/>
      </w:r>
      <w:r w:rsidRPr="00731E2B">
        <w:t>Komisija pateiktas paraiškas vertina, atsižvelgdama į pateiktų paraiškų atitikimą pasirink</w:t>
      </w:r>
      <w:r>
        <w:softHyphen/>
      </w:r>
      <w:r w:rsidRPr="00ED09D5">
        <w:rPr>
          <w:spacing w:val="3"/>
        </w:rPr>
        <w:t>tiems prioritetams, veiklos sritims ir Savivaldybės Strateginio veiklos plano 6 programos „NVO,</w:t>
      </w:r>
      <w:r w:rsidRPr="00731E2B">
        <w:rPr>
          <w:spacing w:val="-4"/>
        </w:rPr>
        <w:t xml:space="preserve"> </w:t>
      </w:r>
      <w:r w:rsidRPr="00ED09D5">
        <w:rPr>
          <w:spacing w:val="1"/>
        </w:rPr>
        <w:t>bendruomenių ir SVV rėmimo programa“ 01 uždavinio „Remti savivaldybės NVO, bendruomenių</w:t>
      </w:r>
      <w:r w:rsidRPr="00731E2B">
        <w:t xml:space="preserve"> </w:t>
      </w:r>
      <w:r w:rsidRPr="00370A5F">
        <w:rPr>
          <w:spacing w:val="-1"/>
        </w:rPr>
        <w:t>veiklą“ 06.01.01 ar 06.01.02 priemonėms.</w:t>
      </w:r>
      <w:r w:rsidRPr="00370A5F">
        <w:rPr>
          <w:color w:val="FF0000"/>
          <w:spacing w:val="-1"/>
        </w:rPr>
        <w:t xml:space="preserve"> </w:t>
      </w:r>
      <w:r w:rsidRPr="00370A5F">
        <w:rPr>
          <w:spacing w:val="-1"/>
        </w:rPr>
        <w:t>Kiekvienai naujai įsiregistravusiai nevyriausybinei organi</w:t>
      </w:r>
      <w:r w:rsidRPr="00370A5F">
        <w:rPr>
          <w:spacing w:val="-1"/>
        </w:rPr>
        <w:softHyphen/>
      </w:r>
      <w:r w:rsidRPr="00BC6005">
        <w:t>zacijai Komisija gali skirti iki 150 Eurų sumą.</w:t>
      </w:r>
    </w:p>
    <w:p w:rsidR="000F7E88" w:rsidRPr="00BB7778" w:rsidRDefault="000F7E88" w:rsidP="00181D13">
      <w:pPr>
        <w:tabs>
          <w:tab w:val="left" w:pos="900"/>
        </w:tabs>
        <w:ind w:firstLine="540"/>
        <w:jc w:val="both"/>
      </w:pPr>
      <w:r>
        <w:t>17.</w:t>
      </w:r>
      <w:r>
        <w:tab/>
      </w:r>
      <w:r w:rsidRPr="00370A5F">
        <w:rPr>
          <w:spacing w:val="-4"/>
        </w:rPr>
        <w:t>Parama paraiškos teikėjui neskiriama tuo atveju,</w:t>
      </w:r>
      <w:r w:rsidRPr="00370A5F">
        <w:rPr>
          <w:spacing w:val="-3"/>
        </w:rPr>
        <w:t xml:space="preserve"> jeigu neįvykdė įsipareigojimų pagal anksčiau </w:t>
      </w:r>
      <w:r w:rsidRPr="00370A5F">
        <w:rPr>
          <w:spacing w:val="3"/>
        </w:rPr>
        <w:t>laimėtus paramos konkursus, projektų</w:t>
      </w:r>
      <w:r w:rsidRPr="00370A5F">
        <w:rPr>
          <w:spacing w:val="2"/>
        </w:rPr>
        <w:t xml:space="preserve"> įgyvendinimo sutartis arba pateikė tikrovės neatitinkančius</w:t>
      </w:r>
      <w:r w:rsidRPr="00BB7778">
        <w:t xml:space="preserve"> duomenis. </w:t>
      </w:r>
    </w:p>
    <w:p w:rsidR="000F7E88" w:rsidRPr="00BB7778" w:rsidRDefault="000F7E88" w:rsidP="00181D13">
      <w:pPr>
        <w:tabs>
          <w:tab w:val="left" w:pos="900"/>
        </w:tabs>
        <w:ind w:firstLine="540"/>
        <w:jc w:val="both"/>
      </w:pPr>
      <w:r>
        <w:t>18.</w:t>
      </w:r>
      <w:r>
        <w:tab/>
      </w:r>
      <w:r w:rsidRPr="00BB7778">
        <w:t>Sprendimą dėl p</w:t>
      </w:r>
      <w:r>
        <w:t>a</w:t>
      </w:r>
      <w:r w:rsidRPr="00BB7778">
        <w:t>r</w:t>
      </w:r>
      <w:r>
        <w:t>aiškų</w:t>
      </w:r>
      <w:r w:rsidRPr="00BB7778">
        <w:t xml:space="preserve"> finansavimo </w:t>
      </w:r>
      <w:r>
        <w:t>Komisija</w:t>
      </w:r>
      <w:r w:rsidRPr="00BB7778">
        <w:t xml:space="preserve"> įformina protokolu. </w:t>
      </w:r>
    </w:p>
    <w:p w:rsidR="000F7E88" w:rsidRPr="00BB7778" w:rsidRDefault="000F7E88" w:rsidP="00181D13">
      <w:pPr>
        <w:tabs>
          <w:tab w:val="left" w:pos="900"/>
        </w:tabs>
        <w:ind w:firstLine="540"/>
        <w:jc w:val="both"/>
      </w:pPr>
      <w:r>
        <w:t>19.</w:t>
      </w:r>
      <w:r>
        <w:tab/>
      </w:r>
      <w:r w:rsidRPr="00370A5F">
        <w:rPr>
          <w:spacing w:val="1"/>
        </w:rPr>
        <w:t>Savivaldybės administracijos direktorius, vadovaudamasis Komisijos protokolu, įsakymu</w:t>
      </w:r>
      <w:r w:rsidRPr="00BB7778">
        <w:t xml:space="preserve"> </w:t>
      </w:r>
      <w:r w:rsidRPr="00370A5F">
        <w:rPr>
          <w:spacing w:val="1"/>
        </w:rPr>
        <w:t>skiria lėšas atrinktoms nevyriausybinių</w:t>
      </w:r>
      <w:r w:rsidRPr="00BB7778">
        <w:t xml:space="preserve"> organizacijų p</w:t>
      </w:r>
      <w:r>
        <w:t>a</w:t>
      </w:r>
      <w:r w:rsidRPr="00BB7778">
        <w:t>r</w:t>
      </w:r>
      <w:r>
        <w:t>aiškoms</w:t>
      </w:r>
      <w:r w:rsidRPr="00BB7778">
        <w:t xml:space="preserve"> finansuoti. Buhalterinės apskaitos skyrius per 14 darbo dienų raštu informuoja paraiškų teikėjus apie paskirtas lėšas.</w:t>
      </w:r>
    </w:p>
    <w:p w:rsidR="000F7E88" w:rsidRPr="00705AF4" w:rsidRDefault="000F7E88" w:rsidP="00181D13">
      <w:pPr>
        <w:tabs>
          <w:tab w:val="left" w:pos="900"/>
        </w:tabs>
        <w:ind w:firstLine="540"/>
        <w:jc w:val="both"/>
      </w:pPr>
      <w:r w:rsidRPr="00370A5F">
        <w:rPr>
          <w:spacing w:val="-2"/>
        </w:rPr>
        <w:t>2</w:t>
      </w:r>
      <w:r>
        <w:rPr>
          <w:spacing w:val="-2"/>
        </w:rPr>
        <w:t>0</w:t>
      </w:r>
      <w:r w:rsidRPr="00370A5F">
        <w:rPr>
          <w:spacing w:val="-2"/>
        </w:rPr>
        <w:t>.</w:t>
      </w:r>
      <w:r w:rsidRPr="00370A5F">
        <w:rPr>
          <w:spacing w:val="-2"/>
        </w:rPr>
        <w:tab/>
        <w:t>Paraiškų teikėjai, gavę informacinį pranešimą apie paskirtas lėšas, per 5 darbo dienas, jeigu</w:t>
      </w:r>
      <w:r>
        <w:t xml:space="preserve"> </w:t>
      </w:r>
      <w:r w:rsidRPr="00705AF4">
        <w:t>projekte prašytos lėšos nesutampa su paskirtomis, programos vykdytojui privalo pateikti patikslintą p</w:t>
      </w:r>
      <w:r>
        <w:t>a</w:t>
      </w:r>
      <w:r w:rsidRPr="00705AF4">
        <w:t>r</w:t>
      </w:r>
      <w:r>
        <w:t>aišką</w:t>
      </w:r>
      <w:r w:rsidRPr="00705AF4">
        <w:t xml:space="preserve"> Buhalterinės apskaitos skyriui. Patikslintos p</w:t>
      </w:r>
      <w:r>
        <w:t>a</w:t>
      </w:r>
      <w:r w:rsidRPr="00705AF4">
        <w:t>r</w:t>
      </w:r>
      <w:r>
        <w:t>aiškos</w:t>
      </w:r>
      <w:r w:rsidRPr="00705AF4">
        <w:t xml:space="preserve"> suma negali viršyti finansuoti skirtų lėšų dydžio.</w:t>
      </w:r>
      <w:r>
        <w:t xml:space="preserve"> Gavus patikslintą paraišką, pasirašoma finansavimo sutartis</w:t>
      </w:r>
      <w:r w:rsidRPr="00566DFD">
        <w:t xml:space="preserve"> </w:t>
      </w:r>
      <w:r>
        <w:t>su paraiškos teikėju.</w:t>
      </w:r>
    </w:p>
    <w:p w:rsidR="000F7E88" w:rsidRPr="00C57AB3" w:rsidRDefault="000F7E88" w:rsidP="00181D13">
      <w:pPr>
        <w:tabs>
          <w:tab w:val="left" w:pos="900"/>
        </w:tabs>
        <w:ind w:firstLine="540"/>
        <w:jc w:val="both"/>
      </w:pPr>
      <w:r w:rsidRPr="00370A5F">
        <w:rPr>
          <w:spacing w:val="-1"/>
        </w:rPr>
        <w:t>2</w:t>
      </w:r>
      <w:r>
        <w:rPr>
          <w:spacing w:val="-1"/>
        </w:rPr>
        <w:t>1</w:t>
      </w:r>
      <w:r w:rsidRPr="00370A5F">
        <w:rPr>
          <w:spacing w:val="-1"/>
        </w:rPr>
        <w:t>.</w:t>
      </w:r>
      <w:r w:rsidRPr="00370A5F">
        <w:rPr>
          <w:spacing w:val="-1"/>
        </w:rPr>
        <w:tab/>
        <w:t>Jeigu paraiškos teikėjas iki nustatyto laiko patikslintos paraiškos nepristato, sutartis su šiuo</w:t>
      </w:r>
      <w:r w:rsidRPr="00731E2B">
        <w:t xml:space="preserve"> </w:t>
      </w:r>
      <w:r w:rsidRPr="00C57AB3">
        <w:t>paraiškos teikėju nepasirašoma ir jis netenka teisės į atrinktos paraiškos finansavimą.</w:t>
      </w:r>
    </w:p>
    <w:p w:rsidR="000F7E88" w:rsidRPr="00705AF4" w:rsidRDefault="000F7E88" w:rsidP="00181D13">
      <w:pPr>
        <w:tabs>
          <w:tab w:val="left" w:pos="900"/>
        </w:tabs>
        <w:ind w:firstLine="540"/>
        <w:jc w:val="both"/>
      </w:pPr>
      <w:r w:rsidRPr="00370A5F">
        <w:rPr>
          <w:spacing w:val="-1"/>
        </w:rPr>
        <w:t>2</w:t>
      </w:r>
      <w:r>
        <w:rPr>
          <w:spacing w:val="-1"/>
        </w:rPr>
        <w:t>2</w:t>
      </w:r>
      <w:r w:rsidRPr="00370A5F">
        <w:rPr>
          <w:spacing w:val="-1"/>
        </w:rPr>
        <w:t>.</w:t>
      </w:r>
      <w:r w:rsidRPr="00370A5F">
        <w:rPr>
          <w:spacing w:val="-1"/>
        </w:rPr>
        <w:tab/>
        <w:t>Pasirašant sutartį, lėšos projektui finansuoti skiriamos atsižvelgiant į savivaldybės adminis</w:t>
      </w:r>
      <w:r>
        <w:softHyphen/>
      </w:r>
      <w:r w:rsidRPr="00705AF4">
        <w:t>tracijos direktoriaus įsakymu paskirtas lėšas ir patikslint</w:t>
      </w:r>
      <w:r>
        <w:t>ų</w:t>
      </w:r>
      <w:r w:rsidRPr="00705AF4">
        <w:t xml:space="preserve"> p</w:t>
      </w:r>
      <w:r>
        <w:t>a</w:t>
      </w:r>
      <w:r w:rsidRPr="00705AF4">
        <w:t>r</w:t>
      </w:r>
      <w:r>
        <w:t>aiškų</w:t>
      </w:r>
      <w:r w:rsidRPr="00705AF4">
        <w:t xml:space="preserve"> sumas.</w:t>
      </w:r>
    </w:p>
    <w:p w:rsidR="000F7E88" w:rsidRDefault="000F7E88" w:rsidP="00181D13">
      <w:pPr>
        <w:jc w:val="center"/>
        <w:rPr>
          <w:b/>
          <w:bCs/>
        </w:rPr>
      </w:pPr>
    </w:p>
    <w:p w:rsidR="000F7E88" w:rsidRPr="00BB7778" w:rsidRDefault="000F7E88" w:rsidP="00181D13">
      <w:pPr>
        <w:jc w:val="center"/>
        <w:rPr>
          <w:b/>
          <w:bCs/>
        </w:rPr>
      </w:pPr>
      <w:r>
        <w:rPr>
          <w:b/>
          <w:bCs/>
        </w:rPr>
        <w:t>V. FINANSAVIMO TVARKA</w:t>
      </w:r>
    </w:p>
    <w:p w:rsidR="000F7E88" w:rsidRPr="00BB7778" w:rsidRDefault="000F7E88" w:rsidP="00181D13">
      <w:pPr>
        <w:ind w:firstLine="720"/>
        <w:jc w:val="center"/>
      </w:pPr>
    </w:p>
    <w:p w:rsidR="000F7E88" w:rsidRDefault="000F7E88" w:rsidP="00181D13">
      <w:pPr>
        <w:tabs>
          <w:tab w:val="left" w:pos="900"/>
        </w:tabs>
        <w:ind w:firstLine="540"/>
        <w:jc w:val="both"/>
      </w:pPr>
      <w:r>
        <w:t>23.</w:t>
      </w:r>
      <w:r>
        <w:tab/>
      </w:r>
      <w:r w:rsidRPr="00370A5F">
        <w:rPr>
          <w:spacing w:val="-1"/>
        </w:rPr>
        <w:t>NVO finansuotų projektų rėmimas. Kai pareiškėjas yra gavęs finansinę paramą iš Naciona</w:t>
      </w:r>
      <w:r>
        <w:softHyphen/>
      </w:r>
      <w:r w:rsidRPr="00BB7778">
        <w:t xml:space="preserve">linio biudžeto, </w:t>
      </w:r>
      <w:r>
        <w:t xml:space="preserve">nacionalinių programų, </w:t>
      </w:r>
      <w:r w:rsidRPr="00BB7778">
        <w:t>Europos Sąjungos ar kitų užsienio donorų fondų</w:t>
      </w:r>
      <w:r>
        <w:t xml:space="preserve"> ir programų </w:t>
      </w:r>
      <w:r w:rsidRPr="00370A5F">
        <w:rPr>
          <w:spacing w:val="-1"/>
        </w:rPr>
        <w:t xml:space="preserve">projekto įgyvendinimui, Komisija šiam paraiškos teikėjui gali skirti iki 15 proc. </w:t>
      </w:r>
      <w:r w:rsidRPr="00370A5F">
        <w:rPr>
          <w:color w:val="000000"/>
          <w:spacing w:val="-1"/>
        </w:rPr>
        <w:t>lėšų,</w:t>
      </w:r>
      <w:r w:rsidRPr="00370A5F">
        <w:rPr>
          <w:spacing w:val="-1"/>
        </w:rPr>
        <w:t xml:space="preserve"> nuo finansuoto</w:t>
      </w:r>
      <w:r>
        <w:t xml:space="preserve"> </w:t>
      </w:r>
      <w:r w:rsidRPr="00370A5F">
        <w:rPr>
          <w:spacing w:val="-1"/>
        </w:rPr>
        <w:t xml:space="preserve">projekto tinkamų išlaidų (reikalingų </w:t>
      </w:r>
      <w:r w:rsidRPr="00370A5F">
        <w:rPr>
          <w:color w:val="000000"/>
          <w:spacing w:val="-1"/>
        </w:rPr>
        <w:t>bendrafinansavimui</w:t>
      </w:r>
      <w:r w:rsidRPr="00370A5F">
        <w:rPr>
          <w:spacing w:val="-1"/>
        </w:rPr>
        <w:t xml:space="preserve">), numatytų pagal kiekvieną programą, </w:t>
      </w:r>
      <w:r w:rsidRPr="00370A5F">
        <w:rPr>
          <w:color w:val="000000"/>
          <w:spacing w:val="-1"/>
        </w:rPr>
        <w:t>vyk</w:t>
      </w:r>
      <w:r w:rsidRPr="00370A5F">
        <w:rPr>
          <w:color w:val="000000"/>
          <w:spacing w:val="-1"/>
        </w:rPr>
        <w:softHyphen/>
      </w:r>
      <w:r>
        <w:rPr>
          <w:color w:val="000000"/>
        </w:rPr>
        <w:t xml:space="preserve">domo projekto </w:t>
      </w:r>
      <w:r>
        <w:t xml:space="preserve">nuosavam </w:t>
      </w:r>
      <w:r w:rsidRPr="00BB7778">
        <w:t>įnaš</w:t>
      </w:r>
      <w:r>
        <w:t>ui padengti</w:t>
      </w:r>
      <w:r w:rsidRPr="00BB7778">
        <w:t xml:space="preserve">. </w:t>
      </w:r>
    </w:p>
    <w:p w:rsidR="000F7E88" w:rsidRPr="00BB7778" w:rsidRDefault="000F7E88" w:rsidP="00181D13">
      <w:pPr>
        <w:tabs>
          <w:tab w:val="left" w:pos="900"/>
        </w:tabs>
        <w:ind w:firstLine="540"/>
        <w:jc w:val="both"/>
      </w:pPr>
      <w:r w:rsidRPr="00370A5F">
        <w:rPr>
          <w:spacing w:val="-3"/>
        </w:rPr>
        <w:t>2</w:t>
      </w:r>
      <w:r>
        <w:rPr>
          <w:spacing w:val="-3"/>
        </w:rPr>
        <w:t>4</w:t>
      </w:r>
      <w:r w:rsidRPr="00370A5F">
        <w:rPr>
          <w:spacing w:val="-3"/>
        </w:rPr>
        <w:t>.</w:t>
      </w:r>
      <w:r w:rsidRPr="00370A5F">
        <w:rPr>
          <w:spacing w:val="-3"/>
        </w:rPr>
        <w:tab/>
        <w:t>Paraiškoms skirtas lėšas draudžiama naudoti veikloms ar projektams, kurie bet kokiais meto</w:t>
      </w:r>
      <w:r w:rsidRPr="00370A5F">
        <w:rPr>
          <w:spacing w:val="-3"/>
        </w:rPr>
        <w:softHyphen/>
      </w:r>
      <w:r w:rsidRPr="00370A5F">
        <w:rPr>
          <w:spacing w:val="-2"/>
        </w:rPr>
        <w:t>dais, formomis ir būdais pažeidžia Lietuvos Respublikos Konstituciją, įstatymus ir kitus teisės aktus.</w:t>
      </w:r>
    </w:p>
    <w:p w:rsidR="000F7E88" w:rsidRPr="00BB7778" w:rsidRDefault="000F7E88" w:rsidP="00181D13">
      <w:pPr>
        <w:tabs>
          <w:tab w:val="left" w:pos="900"/>
        </w:tabs>
        <w:ind w:firstLine="540"/>
        <w:jc w:val="both"/>
      </w:pPr>
      <w:r w:rsidRPr="00370A5F">
        <w:rPr>
          <w:spacing w:val="-2"/>
        </w:rPr>
        <w:t>2</w:t>
      </w:r>
      <w:r>
        <w:rPr>
          <w:spacing w:val="-2"/>
        </w:rPr>
        <w:t>5</w:t>
      </w:r>
      <w:r w:rsidRPr="00370A5F">
        <w:rPr>
          <w:spacing w:val="-2"/>
        </w:rPr>
        <w:t>.</w:t>
      </w:r>
      <w:r w:rsidRPr="00370A5F">
        <w:rPr>
          <w:spacing w:val="-2"/>
        </w:rPr>
        <w:tab/>
        <w:t>Paraiškos finansavimas pradedamas, kai savivaldybės admininistracijos direktorius ir nevy</w:t>
      </w:r>
      <w:r w:rsidRPr="00370A5F">
        <w:rPr>
          <w:spacing w:val="-2"/>
        </w:rPr>
        <w:softHyphen/>
        <w:t>riausybinės organizacijos vadovas pasirašo dvišalę biudžeto lėšų naudojimo sutartį (toliau – Sutartis).</w:t>
      </w:r>
    </w:p>
    <w:p w:rsidR="000F7E88" w:rsidRPr="00370A5F" w:rsidRDefault="000F7E88" w:rsidP="00181D13">
      <w:pPr>
        <w:tabs>
          <w:tab w:val="left" w:pos="900"/>
        </w:tabs>
        <w:ind w:firstLine="540"/>
        <w:jc w:val="both"/>
        <w:rPr>
          <w:spacing w:val="-5"/>
        </w:rPr>
      </w:pPr>
      <w:r w:rsidRPr="00370A5F">
        <w:rPr>
          <w:spacing w:val="-5"/>
        </w:rPr>
        <w:t>2</w:t>
      </w:r>
      <w:r>
        <w:rPr>
          <w:spacing w:val="-5"/>
        </w:rPr>
        <w:t>6</w:t>
      </w:r>
      <w:r w:rsidRPr="00370A5F">
        <w:rPr>
          <w:spacing w:val="-5"/>
        </w:rPr>
        <w:t>.</w:t>
      </w:r>
      <w:r w:rsidRPr="00370A5F">
        <w:rPr>
          <w:spacing w:val="-5"/>
        </w:rPr>
        <w:tab/>
        <w:t>Sutartį pasirašymui parengia Buhalterinės apskaitos skyrius, pagal patvirtintą formą (3 priedas).</w:t>
      </w:r>
    </w:p>
    <w:p w:rsidR="000F7E88" w:rsidRPr="00BB7778" w:rsidRDefault="000F7E88" w:rsidP="00181D13">
      <w:pPr>
        <w:tabs>
          <w:tab w:val="left" w:pos="900"/>
          <w:tab w:val="left" w:pos="1800"/>
        </w:tabs>
        <w:ind w:firstLine="540"/>
        <w:jc w:val="both"/>
      </w:pPr>
      <w:r w:rsidRPr="00370A5F">
        <w:rPr>
          <w:spacing w:val="-3"/>
        </w:rPr>
        <w:t>2</w:t>
      </w:r>
      <w:r>
        <w:rPr>
          <w:spacing w:val="-3"/>
        </w:rPr>
        <w:t>7</w:t>
      </w:r>
      <w:r w:rsidRPr="00370A5F">
        <w:rPr>
          <w:spacing w:val="-3"/>
        </w:rPr>
        <w:t>.</w:t>
      </w:r>
      <w:r w:rsidRPr="00370A5F">
        <w:rPr>
          <w:spacing w:val="-3"/>
        </w:rPr>
        <w:tab/>
        <w:t>Lėšas nevyriausybinių organizacijų paraiškoms finansuoti, vadovaudamasis sutartimis, nevy</w:t>
      </w:r>
      <w:r w:rsidRPr="00370A5F">
        <w:rPr>
          <w:spacing w:val="-3"/>
        </w:rPr>
        <w:softHyphen/>
      </w:r>
      <w:r w:rsidRPr="00BB7778">
        <w:t>riausybinėms organizacijoms perveda savivaldybės administracijos Buhalterinės apskaitos skyrius.</w:t>
      </w:r>
    </w:p>
    <w:p w:rsidR="000F7E88" w:rsidRPr="00BB7778" w:rsidRDefault="000F7E88" w:rsidP="00181D13">
      <w:pPr>
        <w:tabs>
          <w:tab w:val="left" w:pos="900"/>
        </w:tabs>
        <w:ind w:firstLine="540"/>
        <w:jc w:val="both"/>
      </w:pPr>
      <w:r>
        <w:t>28.</w:t>
      </w:r>
      <w:r>
        <w:tab/>
      </w:r>
      <w:r w:rsidRPr="00BB7778">
        <w:t>Jeigu vykdant p</w:t>
      </w:r>
      <w:r>
        <w:t>a</w:t>
      </w:r>
      <w:r w:rsidRPr="00BB7778">
        <w:t>r</w:t>
      </w:r>
      <w:r>
        <w:t>aiškos veiklas</w:t>
      </w:r>
      <w:r w:rsidRPr="00BB7778">
        <w:t xml:space="preserve"> dėl objektyvių priežasčių reikia keisti p</w:t>
      </w:r>
      <w:r>
        <w:t>a</w:t>
      </w:r>
      <w:r w:rsidRPr="00BB7778">
        <w:t>r</w:t>
      </w:r>
      <w:r>
        <w:t>aiškos</w:t>
      </w:r>
      <w:r w:rsidRPr="00BB7778">
        <w:t xml:space="preserve"> įgyvendi</w:t>
      </w:r>
      <w:r>
        <w:softHyphen/>
      </w:r>
      <w:r w:rsidRPr="00370A5F">
        <w:rPr>
          <w:spacing w:val="-4"/>
        </w:rPr>
        <w:t>nimo planą ar sąmatą, nevyriausybinė organizacija turi pateikti prašymą Komisijai reikalingiems pakei</w:t>
      </w:r>
      <w:r>
        <w:softHyphen/>
        <w:t xml:space="preserve">timams </w:t>
      </w:r>
      <w:r w:rsidRPr="00BB7778">
        <w:t>p</w:t>
      </w:r>
      <w:r>
        <w:t>atvirtinti</w:t>
      </w:r>
      <w:r w:rsidRPr="00BB7778">
        <w:t>.</w:t>
      </w:r>
    </w:p>
    <w:p w:rsidR="000F7E88" w:rsidRPr="00EB18A4" w:rsidRDefault="000F7E88" w:rsidP="00181D13">
      <w:pPr>
        <w:tabs>
          <w:tab w:val="left" w:pos="900"/>
        </w:tabs>
        <w:ind w:firstLine="540"/>
        <w:jc w:val="both"/>
        <w:rPr>
          <w:color w:val="FF0000"/>
        </w:rPr>
      </w:pPr>
      <w:r>
        <w:rPr>
          <w:spacing w:val="2"/>
        </w:rPr>
        <w:t>29</w:t>
      </w:r>
      <w:r w:rsidRPr="00370A5F">
        <w:rPr>
          <w:spacing w:val="2"/>
        </w:rPr>
        <w:t>.</w:t>
      </w:r>
      <w:r w:rsidRPr="00370A5F">
        <w:rPr>
          <w:spacing w:val="2"/>
        </w:rPr>
        <w:tab/>
        <w:t>Paraiškos teikėjui po sutarties pasirašymo daryti projekto plano ir sąmatos pakeitimus be</w:t>
      </w:r>
      <w:r w:rsidRPr="00BB7778">
        <w:t xml:space="preserve"> </w:t>
      </w:r>
      <w:r>
        <w:t xml:space="preserve">Komisijos </w:t>
      </w:r>
      <w:r w:rsidRPr="00BB7778">
        <w:t>pr</w:t>
      </w:r>
      <w:r>
        <w:t>itarimo</w:t>
      </w:r>
      <w:r w:rsidRPr="00BB7778">
        <w:t xml:space="preserve"> draudžiama.</w:t>
      </w:r>
      <w:r w:rsidRPr="00EB18A4">
        <w:t xml:space="preserve"> </w:t>
      </w:r>
    </w:p>
    <w:p w:rsidR="000F7E88" w:rsidRDefault="000F7E88" w:rsidP="00181D13">
      <w:pPr>
        <w:jc w:val="center"/>
        <w:rPr>
          <w:b/>
          <w:bCs/>
        </w:rPr>
      </w:pPr>
    </w:p>
    <w:p w:rsidR="000F7E88" w:rsidRPr="00BB7778" w:rsidRDefault="000F7E88" w:rsidP="00181D13">
      <w:pPr>
        <w:jc w:val="center"/>
        <w:rPr>
          <w:b/>
          <w:bCs/>
        </w:rPr>
      </w:pPr>
      <w:r w:rsidRPr="00BB7778">
        <w:rPr>
          <w:b/>
          <w:bCs/>
        </w:rPr>
        <w:t>VI. ATSAKOMYBĖ, ATSKAITOMYBĖ IR KONTROLĖ</w:t>
      </w:r>
    </w:p>
    <w:p w:rsidR="000F7E88" w:rsidRPr="00BB7778" w:rsidRDefault="000F7E88" w:rsidP="00181D13">
      <w:pPr>
        <w:ind w:firstLine="720"/>
        <w:jc w:val="center"/>
      </w:pPr>
    </w:p>
    <w:p w:rsidR="000F7E88" w:rsidRPr="00BB7778" w:rsidRDefault="000F7E88" w:rsidP="00181D13">
      <w:pPr>
        <w:tabs>
          <w:tab w:val="left" w:pos="900"/>
        </w:tabs>
        <w:ind w:firstLine="540"/>
        <w:jc w:val="both"/>
      </w:pPr>
      <w:r w:rsidRPr="00370A5F">
        <w:rPr>
          <w:spacing w:val="-3"/>
        </w:rPr>
        <w:t>3</w:t>
      </w:r>
      <w:r>
        <w:rPr>
          <w:spacing w:val="-3"/>
        </w:rPr>
        <w:t>0</w:t>
      </w:r>
      <w:r w:rsidRPr="00370A5F">
        <w:rPr>
          <w:spacing w:val="-3"/>
        </w:rPr>
        <w:t>.</w:t>
      </w:r>
      <w:r w:rsidRPr="00370A5F">
        <w:rPr>
          <w:spacing w:val="-3"/>
        </w:rPr>
        <w:tab/>
        <w:t>Už laiku įgyvendintą projektą, teisingą lėšų, numatytų paraiškos finansavimo sutartyje panau</w:t>
      </w:r>
      <w:r w:rsidRPr="00370A5F">
        <w:rPr>
          <w:spacing w:val="-3"/>
        </w:rPr>
        <w:softHyphen/>
      </w:r>
      <w:r w:rsidRPr="00BB7778">
        <w:t>dojimą, ataskaitų pateikimą nustatytais terminais atsako p</w:t>
      </w:r>
      <w:r>
        <w:t>aramos gavėjas</w:t>
      </w:r>
      <w:r w:rsidRPr="00BB7778">
        <w:rPr>
          <w:color w:val="FF6600"/>
        </w:rPr>
        <w:t>.</w:t>
      </w:r>
    </w:p>
    <w:p w:rsidR="000F7E88" w:rsidRPr="00BB7778" w:rsidRDefault="000F7E88" w:rsidP="00181D13">
      <w:pPr>
        <w:tabs>
          <w:tab w:val="left" w:pos="900"/>
        </w:tabs>
        <w:ind w:firstLine="540"/>
        <w:jc w:val="both"/>
      </w:pPr>
      <w:r w:rsidRPr="00370A5F">
        <w:rPr>
          <w:spacing w:val="-1"/>
        </w:rPr>
        <w:t>3</w:t>
      </w:r>
      <w:r>
        <w:rPr>
          <w:spacing w:val="-1"/>
        </w:rPr>
        <w:t>1</w:t>
      </w:r>
      <w:r w:rsidRPr="00370A5F">
        <w:rPr>
          <w:spacing w:val="-1"/>
        </w:rPr>
        <w:t>.</w:t>
      </w:r>
      <w:r w:rsidRPr="00370A5F">
        <w:rPr>
          <w:spacing w:val="-1"/>
        </w:rPr>
        <w:tab/>
        <w:t>Paramos gavėjas paraiškos įgyvendinimo ataskaitą (toliau – Ataskaita, 2 priedas) bei doku</w:t>
      </w:r>
      <w:r>
        <w:softHyphen/>
      </w:r>
      <w:r w:rsidRPr="00370A5F">
        <w:rPr>
          <w:spacing w:val="-1"/>
        </w:rPr>
        <w:t xml:space="preserve">mentų, patvirtinančių išlaidas, kopijas privalo pateikti Buhalterinės apskaitos skyriui per 1 mėnesį po </w:t>
      </w:r>
      <w:r>
        <w:t>veiklų</w:t>
      </w:r>
      <w:r w:rsidRPr="00BB7778">
        <w:t xml:space="preserve"> įgyvendinimo, bet ne vėliau kaip iki kalendorinių metų lapkričio 30 d.</w:t>
      </w:r>
      <w:r w:rsidRPr="005E3682">
        <w:t xml:space="preserve"> </w:t>
      </w:r>
    </w:p>
    <w:p w:rsidR="000F7E88" w:rsidRPr="00BB7778" w:rsidRDefault="000F7E88" w:rsidP="00181D13">
      <w:pPr>
        <w:tabs>
          <w:tab w:val="left" w:pos="900"/>
        </w:tabs>
        <w:ind w:firstLine="540"/>
        <w:jc w:val="both"/>
      </w:pPr>
      <w:r w:rsidRPr="00370A5F">
        <w:rPr>
          <w:spacing w:val="-2"/>
        </w:rPr>
        <w:t>3</w:t>
      </w:r>
      <w:r>
        <w:rPr>
          <w:spacing w:val="-2"/>
        </w:rPr>
        <w:t>2</w:t>
      </w:r>
      <w:r w:rsidRPr="00370A5F">
        <w:rPr>
          <w:spacing w:val="-2"/>
        </w:rPr>
        <w:t>.</w:t>
      </w:r>
      <w:r w:rsidRPr="00370A5F">
        <w:rPr>
          <w:spacing w:val="-2"/>
        </w:rPr>
        <w:tab/>
        <w:t>Buhalterinės apskaitos skyrius tvarko paramą gavusios paraiškos lėšų panaudojimo apskaitą,</w:t>
      </w:r>
      <w:r w:rsidRPr="00BB7778">
        <w:t xml:space="preserve"> kontroliuoja lėšų panaudojimą pagal p</w:t>
      </w:r>
      <w:r>
        <w:t>araiškose</w:t>
      </w:r>
      <w:r w:rsidRPr="00BB7778">
        <w:t xml:space="preserve"> numatytą paskirtį.</w:t>
      </w:r>
    </w:p>
    <w:p w:rsidR="000F7E88" w:rsidRPr="00BB7778" w:rsidRDefault="000F7E88" w:rsidP="00181D13">
      <w:pPr>
        <w:tabs>
          <w:tab w:val="left" w:pos="900"/>
        </w:tabs>
        <w:ind w:firstLine="540"/>
        <w:jc w:val="both"/>
      </w:pPr>
      <w:r>
        <w:t>33.</w:t>
      </w:r>
      <w:r>
        <w:tab/>
      </w:r>
      <w:r w:rsidRPr="00BB7778">
        <w:t>Projektui įgyvendinti nepanaudotas lėšas para</w:t>
      </w:r>
      <w:r>
        <w:t>mos gavėjas</w:t>
      </w:r>
      <w:r w:rsidRPr="00BB7778">
        <w:t xml:space="preserve"> turi grąžinti į sutartyje nurodytą sąskaitą.</w:t>
      </w:r>
    </w:p>
    <w:p w:rsidR="000F7E88" w:rsidRPr="00BB7778" w:rsidRDefault="000F7E88" w:rsidP="00181D13">
      <w:pPr>
        <w:tabs>
          <w:tab w:val="left" w:pos="900"/>
        </w:tabs>
        <w:ind w:firstLine="540"/>
        <w:jc w:val="both"/>
      </w:pPr>
      <w:r>
        <w:t>34.</w:t>
      </w:r>
      <w:r>
        <w:tab/>
      </w:r>
      <w:r w:rsidRPr="00BB7778">
        <w:t>Išaiškėjus, kad p</w:t>
      </w:r>
      <w:r>
        <w:t>a</w:t>
      </w:r>
      <w:r w:rsidRPr="00BB7778">
        <w:t>r</w:t>
      </w:r>
      <w:r>
        <w:t xml:space="preserve">aiškos veiklos </w:t>
      </w:r>
      <w:r w:rsidRPr="00BB7778">
        <w:t>vykdom</w:t>
      </w:r>
      <w:r>
        <w:t>o</w:t>
      </w:r>
      <w:r w:rsidRPr="00BB7778">
        <w:t xml:space="preserve">s ne pagal </w:t>
      </w:r>
      <w:r>
        <w:t xml:space="preserve">patvirtintą vertinimo metu </w:t>
      </w:r>
      <w:r w:rsidRPr="00BB7778">
        <w:t>įgyvendi</w:t>
      </w:r>
      <w:r>
        <w:softHyphen/>
      </w:r>
      <w:r w:rsidRPr="00BB7778">
        <w:t xml:space="preserve">nimo planą ar lėšos naudojamos ne pagal </w:t>
      </w:r>
      <w:r>
        <w:t>suderintą projekto sąmatą ir Sutartį,</w:t>
      </w:r>
      <w:r w:rsidRPr="00BB7778">
        <w:t xml:space="preserve"> savivaldybės adminis</w:t>
      </w:r>
      <w:r>
        <w:softHyphen/>
      </w:r>
      <w:r w:rsidRPr="00BB7778">
        <w:t>tracija sustabdo p</w:t>
      </w:r>
      <w:r>
        <w:t>a</w:t>
      </w:r>
      <w:r w:rsidRPr="00BB7778">
        <w:t>r</w:t>
      </w:r>
      <w:r>
        <w:t>aiškos</w:t>
      </w:r>
      <w:r w:rsidRPr="00BB7778">
        <w:t xml:space="preserve"> finansavimą, o p</w:t>
      </w:r>
      <w:r>
        <w:t>a</w:t>
      </w:r>
      <w:r w:rsidRPr="00BB7778">
        <w:t>r</w:t>
      </w:r>
      <w:r>
        <w:t>amos gavėjas,</w:t>
      </w:r>
      <w:r w:rsidRPr="00BB7778">
        <w:t xml:space="preserve"> gautas lėšas privalo grąžinti į </w:t>
      </w:r>
      <w:r>
        <w:t>S</w:t>
      </w:r>
      <w:r w:rsidRPr="00BB7778">
        <w:t>utartyje nurodytą sąskaitą per 10 darbo dienų nuo pažeidimo nustatymo dienos.</w:t>
      </w:r>
    </w:p>
    <w:p w:rsidR="000F7E88" w:rsidRPr="00BB7778" w:rsidRDefault="000F7E88" w:rsidP="00181D13">
      <w:pPr>
        <w:tabs>
          <w:tab w:val="left" w:pos="900"/>
        </w:tabs>
        <w:ind w:firstLine="540"/>
        <w:jc w:val="both"/>
      </w:pPr>
      <w:r w:rsidRPr="00370A5F">
        <w:rPr>
          <w:spacing w:val="-2"/>
        </w:rPr>
        <w:t>3</w:t>
      </w:r>
      <w:r>
        <w:rPr>
          <w:spacing w:val="-2"/>
        </w:rPr>
        <w:t>5</w:t>
      </w:r>
      <w:r w:rsidRPr="00370A5F">
        <w:rPr>
          <w:spacing w:val="-2"/>
        </w:rPr>
        <w:t>.</w:t>
      </w:r>
      <w:r w:rsidRPr="00370A5F">
        <w:rPr>
          <w:spacing w:val="-2"/>
        </w:rPr>
        <w:tab/>
        <w:t>Nevyriausybinės organizacijos, Paramos gavėjo, atrinktos ir paramą gavusios paraiškos įgy</w:t>
      </w:r>
      <w:r>
        <w:softHyphen/>
        <w:t xml:space="preserve">vendinimo </w:t>
      </w:r>
      <w:r w:rsidRPr="00BB7778">
        <w:t xml:space="preserve">veiklą, gali tikrinti </w:t>
      </w:r>
      <w:r>
        <w:t>Komisijos</w:t>
      </w:r>
      <w:r w:rsidRPr="00BB7778">
        <w:t xml:space="preserve"> nariai </w:t>
      </w:r>
      <w:r>
        <w:t xml:space="preserve">- </w:t>
      </w:r>
      <w:r w:rsidRPr="00BB7778">
        <w:t xml:space="preserve">administracijos direktoriaus ar </w:t>
      </w:r>
      <w:r>
        <w:t>komisijos</w:t>
      </w:r>
      <w:r w:rsidRPr="00BB7778">
        <w:t xml:space="preserve"> p</w:t>
      </w:r>
      <w:r>
        <w:t xml:space="preserve">osėdžio </w:t>
      </w:r>
      <w:r w:rsidRPr="00BB7778">
        <w:t>sprendimu.</w:t>
      </w:r>
    </w:p>
    <w:p w:rsidR="000F7E88" w:rsidRPr="00BB7778" w:rsidRDefault="000F7E88" w:rsidP="00181D13">
      <w:pPr>
        <w:tabs>
          <w:tab w:val="left" w:pos="900"/>
        </w:tabs>
        <w:ind w:firstLine="540"/>
        <w:jc w:val="both"/>
      </w:pPr>
      <w:r w:rsidRPr="00370A5F">
        <w:rPr>
          <w:spacing w:val="-2"/>
        </w:rPr>
        <w:t>3</w:t>
      </w:r>
      <w:r>
        <w:rPr>
          <w:spacing w:val="-2"/>
        </w:rPr>
        <w:t>6</w:t>
      </w:r>
      <w:r w:rsidRPr="00370A5F">
        <w:rPr>
          <w:spacing w:val="-2"/>
        </w:rPr>
        <w:t>.</w:t>
      </w:r>
      <w:r w:rsidRPr="00370A5F">
        <w:rPr>
          <w:spacing w:val="-2"/>
        </w:rPr>
        <w:tab/>
        <w:t>Nevyriausybinių organizacijų pateiktų ataskaitų teisingumą tikrina Komisija ir Savivaldybės</w:t>
      </w:r>
      <w:r w:rsidRPr="00BB7778">
        <w:t xml:space="preserve"> administracijos Buhalterinės apskaitos skyrius.</w:t>
      </w:r>
    </w:p>
    <w:p w:rsidR="000F7E88" w:rsidRPr="00BB7778" w:rsidRDefault="000F7E88" w:rsidP="00181D13">
      <w:pPr>
        <w:tabs>
          <w:tab w:val="left" w:pos="900"/>
        </w:tabs>
        <w:ind w:firstLine="540"/>
        <w:jc w:val="both"/>
      </w:pPr>
      <w:r>
        <w:t>37.</w:t>
      </w:r>
      <w:r>
        <w:tab/>
      </w:r>
      <w:r w:rsidRPr="00BB7778">
        <w:t xml:space="preserve">Lėšų panaudojimo teisingumo kontrolę vykdo savivaldybės </w:t>
      </w:r>
      <w:r>
        <w:t>Centralizuotos vidaus audito skyrius</w:t>
      </w:r>
      <w:r w:rsidRPr="00BB7778">
        <w:t>.</w:t>
      </w:r>
    </w:p>
    <w:p w:rsidR="000F7E88" w:rsidRPr="00BB7778" w:rsidRDefault="000F7E88" w:rsidP="00181D13">
      <w:pPr>
        <w:ind w:firstLine="720"/>
        <w:jc w:val="center"/>
        <w:rPr>
          <w:b/>
          <w:bCs/>
        </w:rPr>
      </w:pPr>
      <w:r w:rsidRPr="00BB7778">
        <w:t>____________________________________</w:t>
      </w:r>
    </w:p>
    <w:p w:rsidR="000F7E88" w:rsidRPr="00BB7778" w:rsidRDefault="000F7E88" w:rsidP="00181D13">
      <w:pPr>
        <w:ind w:firstLine="720"/>
        <w:jc w:val="both"/>
        <w:rPr>
          <w:b/>
          <w:bCs/>
        </w:rPr>
      </w:pPr>
    </w:p>
    <w:p w:rsidR="000F7E88" w:rsidRPr="00BB7778" w:rsidRDefault="000F7E88" w:rsidP="00181D13">
      <w:pPr>
        <w:ind w:firstLine="720"/>
        <w:jc w:val="both"/>
        <w:rPr>
          <w:b/>
          <w:bCs/>
        </w:rPr>
      </w:pPr>
    </w:p>
    <w:p w:rsidR="000F7E88" w:rsidRDefault="000F7E88" w:rsidP="00181D13">
      <w:pPr>
        <w:tabs>
          <w:tab w:val="left" w:pos="5760"/>
        </w:tabs>
        <w:ind w:firstLine="720"/>
        <w:jc w:val="both"/>
      </w:pPr>
      <w:r w:rsidRPr="00BB7778">
        <w:rPr>
          <w:b/>
          <w:bCs/>
        </w:rPr>
        <w:br w:type="page"/>
      </w:r>
      <w:r>
        <w:rPr>
          <w:b/>
          <w:bCs/>
        </w:rPr>
        <w:tab/>
      </w:r>
      <w:r w:rsidRPr="003967B9">
        <w:t>Pagėgių savivaldybės nevyriausybinių</w:t>
      </w:r>
    </w:p>
    <w:p w:rsidR="000F7E88" w:rsidRDefault="000F7E88" w:rsidP="00181D13">
      <w:pPr>
        <w:tabs>
          <w:tab w:val="left" w:pos="5760"/>
        </w:tabs>
        <w:ind w:firstLine="720"/>
        <w:jc w:val="both"/>
      </w:pPr>
      <w:r>
        <w:tab/>
      </w:r>
      <w:r w:rsidRPr="003967B9">
        <w:t xml:space="preserve">organizacijų ir religinių bendruomenių </w:t>
      </w:r>
    </w:p>
    <w:p w:rsidR="000F7E88" w:rsidRDefault="000F7E88" w:rsidP="00181D13">
      <w:pPr>
        <w:tabs>
          <w:tab w:val="left" w:pos="5760"/>
        </w:tabs>
        <w:ind w:firstLine="720"/>
        <w:jc w:val="both"/>
      </w:pPr>
      <w:r>
        <w:tab/>
      </w:r>
      <w:r w:rsidRPr="003967B9">
        <w:t>rėmimo, paraiškų atrankos</w:t>
      </w:r>
    </w:p>
    <w:p w:rsidR="000F7E88" w:rsidRPr="004A2B2C" w:rsidRDefault="000F7E88" w:rsidP="00181D13">
      <w:pPr>
        <w:tabs>
          <w:tab w:val="left" w:pos="5760"/>
        </w:tabs>
        <w:ind w:firstLine="720"/>
        <w:jc w:val="both"/>
      </w:pPr>
      <w:r>
        <w:tab/>
      </w:r>
      <w:r w:rsidRPr="003967B9">
        <w:t>komisij</w:t>
      </w:r>
      <w:r>
        <w:t>os</w:t>
      </w:r>
      <w:r w:rsidRPr="003967B9">
        <w:t xml:space="preserve"> </w:t>
      </w:r>
      <w:r w:rsidRPr="00BB7778">
        <w:rPr>
          <w:sz w:val="22"/>
          <w:szCs w:val="22"/>
        </w:rPr>
        <w:t>nuostatų 1 priedas</w:t>
      </w:r>
    </w:p>
    <w:p w:rsidR="000F7E88" w:rsidRPr="00BB7778" w:rsidRDefault="000F7E88" w:rsidP="00181D13">
      <w:pPr>
        <w:pStyle w:val="Title"/>
        <w:ind w:left="5160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0F7E88" w:rsidRPr="00BB7778">
        <w:tc>
          <w:tcPr>
            <w:tcW w:w="9648" w:type="dxa"/>
          </w:tcPr>
          <w:p w:rsidR="000F7E88" w:rsidRPr="00BB7778" w:rsidRDefault="000F7E88" w:rsidP="00E1462F"/>
        </w:tc>
      </w:tr>
    </w:tbl>
    <w:p w:rsidR="000F7E88" w:rsidRPr="00BB7778" w:rsidRDefault="000F7E88" w:rsidP="00181D13">
      <w:pPr>
        <w:jc w:val="center"/>
        <w:rPr>
          <w:b/>
          <w:bCs/>
        </w:rPr>
      </w:pPr>
      <w:r w:rsidRPr="00BB7778">
        <w:rPr>
          <w:b/>
          <w:bCs/>
        </w:rPr>
        <w:t>(p</w:t>
      </w:r>
      <w:r>
        <w:rPr>
          <w:b/>
          <w:bCs/>
        </w:rPr>
        <w:t>araiškos</w:t>
      </w:r>
      <w:r w:rsidRPr="00BB7778">
        <w:rPr>
          <w:b/>
          <w:bCs/>
        </w:rPr>
        <w:t xml:space="preserve"> pavadinimas)</w:t>
      </w:r>
    </w:p>
    <w:p w:rsidR="000F7E88" w:rsidRPr="00BB7778" w:rsidRDefault="000F7E88" w:rsidP="00181D13">
      <w:pPr>
        <w:jc w:val="center"/>
        <w:rPr>
          <w:b/>
          <w:bCs/>
        </w:rPr>
      </w:pPr>
    </w:p>
    <w:p w:rsidR="000F7E88" w:rsidRPr="00BB7778" w:rsidRDefault="000F7E88" w:rsidP="00181D13">
      <w:pPr>
        <w:jc w:val="center"/>
        <w:rPr>
          <w:b/>
          <w:bCs/>
        </w:rPr>
      </w:pPr>
    </w:p>
    <w:p w:rsidR="000F7E88" w:rsidRPr="00BB7778" w:rsidRDefault="000F7E88" w:rsidP="00181D13">
      <w:pPr>
        <w:jc w:val="center"/>
      </w:pPr>
    </w:p>
    <w:p w:rsidR="000F7E88" w:rsidRPr="00BB7778" w:rsidRDefault="000F7E88" w:rsidP="00181D13">
      <w:pPr>
        <w:jc w:val="center"/>
      </w:pPr>
    </w:p>
    <w:p w:rsidR="000F7E88" w:rsidRPr="00BB7778" w:rsidRDefault="000F7E88" w:rsidP="00181D13">
      <w:pPr>
        <w:jc w:val="center"/>
        <w:rPr>
          <w:b/>
          <w:bCs/>
        </w:rPr>
      </w:pPr>
      <w:r w:rsidRPr="00BB7778">
        <w:rPr>
          <w:b/>
          <w:bCs/>
        </w:rPr>
        <w:t>Gauta (data):_________</w:t>
      </w:r>
      <w:r w:rsidRPr="00BB7778">
        <w:rPr>
          <w:b/>
          <w:bCs/>
        </w:rPr>
        <w:tab/>
      </w:r>
      <w:r w:rsidRPr="00BB7778">
        <w:rPr>
          <w:b/>
          <w:bCs/>
        </w:rPr>
        <w:tab/>
      </w:r>
      <w:r w:rsidRPr="00BB7778">
        <w:rPr>
          <w:b/>
          <w:bCs/>
        </w:rPr>
        <w:tab/>
        <w:t>Paraiškos Nr. _________</w:t>
      </w:r>
    </w:p>
    <w:p w:rsidR="000F7E88" w:rsidRPr="00BB7778" w:rsidRDefault="000F7E88" w:rsidP="00181D13"/>
    <w:p w:rsidR="000F7E88" w:rsidRPr="00BB7778" w:rsidRDefault="000F7E88" w:rsidP="00181D13"/>
    <w:p w:rsidR="000F7E88" w:rsidRPr="00654F4D" w:rsidRDefault="000F7E88" w:rsidP="00181D13">
      <w:pPr>
        <w:pStyle w:val="Subtitle"/>
        <w:rPr>
          <w:rFonts w:ascii="Times New Roman" w:hAnsi="Times New Roman" w:cs="Times New Roman"/>
          <w:b/>
          <w:bCs/>
          <w:lang w:val="lt-LT"/>
        </w:rPr>
      </w:pPr>
      <w:r w:rsidRPr="00654F4D">
        <w:rPr>
          <w:rFonts w:ascii="Times New Roman" w:hAnsi="Times New Roman" w:cs="Times New Roman"/>
          <w:b/>
          <w:bCs/>
          <w:lang w:val="lt-LT"/>
        </w:rPr>
        <w:t xml:space="preserve">PARAIŠKA DĖL DALYVAVIMO 20___ METŲ PAGĖGIŲ SAVIVALDYBĖS NEVYRIAUSYBINIŲ ORGANIZACIJŲ </w:t>
      </w:r>
      <w:r w:rsidRPr="00654F4D">
        <w:rPr>
          <w:rFonts w:ascii="Times New Roman" w:hAnsi="Times New Roman" w:cs="Times New Roman"/>
          <w:b/>
          <w:bCs/>
          <w:caps/>
          <w:color w:val="000000"/>
          <w:lang w:val="lt-LT"/>
        </w:rPr>
        <w:t xml:space="preserve">ir religinių bendruomenių </w:t>
      </w:r>
      <w:r w:rsidRPr="00654F4D">
        <w:rPr>
          <w:rFonts w:ascii="Times New Roman" w:hAnsi="Times New Roman" w:cs="Times New Roman"/>
          <w:b/>
          <w:bCs/>
          <w:lang w:val="lt-LT"/>
        </w:rPr>
        <w:t>RĖMIMO PARAIŠKŲ FINANSAVIMO ATRANKOJE</w:t>
      </w:r>
    </w:p>
    <w:p w:rsidR="000F7E88" w:rsidRPr="00BB7778" w:rsidRDefault="000F7E88" w:rsidP="00181D13">
      <w:pPr>
        <w:tabs>
          <w:tab w:val="left" w:pos="851"/>
        </w:tabs>
        <w:jc w:val="center"/>
        <w:rPr>
          <w:b/>
          <w:bCs/>
        </w:rPr>
      </w:pPr>
    </w:p>
    <w:p w:rsidR="000F7E88" w:rsidRPr="00BB7778" w:rsidRDefault="000F7E88" w:rsidP="00181D13"/>
    <w:p w:rsidR="000F7E88" w:rsidRPr="00BB7778" w:rsidRDefault="000F7E88" w:rsidP="00181D13">
      <w:pPr>
        <w:ind w:left="360"/>
        <w:jc w:val="center"/>
        <w:rPr>
          <w:b/>
          <w:bCs/>
        </w:rPr>
      </w:pPr>
      <w:r w:rsidRPr="00BB7778">
        <w:rPr>
          <w:b/>
          <w:bCs/>
        </w:rPr>
        <w:t>I. INFORMACIJA APIE PROJEKTO TEIKĖJĄ</w:t>
      </w:r>
    </w:p>
    <w:p w:rsidR="000F7E88" w:rsidRPr="00BB7778" w:rsidRDefault="000F7E88" w:rsidP="00181D13">
      <w:pPr>
        <w:ind w:left="360"/>
        <w:jc w:val="center"/>
        <w:rPr>
          <w:b/>
          <w:bCs/>
        </w:rPr>
      </w:pPr>
    </w:p>
    <w:p w:rsidR="000F7E88" w:rsidRPr="00BB7778" w:rsidRDefault="000F7E88" w:rsidP="00181D13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snapToGrid w:val="0"/>
        </w:rPr>
      </w:pPr>
      <w:r w:rsidRPr="00BB7778">
        <w:rPr>
          <w:snapToGrid w:val="0"/>
        </w:rPr>
        <w:t>P</w:t>
      </w:r>
      <w:r>
        <w:rPr>
          <w:snapToGrid w:val="0"/>
        </w:rPr>
        <w:t>ARAIŠKOS</w:t>
      </w:r>
      <w:r w:rsidRPr="00BB7778">
        <w:rPr>
          <w:snapToGrid w:val="0"/>
        </w:rPr>
        <w:t xml:space="preserve"> TEIKĖJO DUOMENYS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6552"/>
      </w:tblGrid>
      <w:tr w:rsidR="000F7E88" w:rsidRPr="00BB7778">
        <w:trPr>
          <w:cantSplit/>
          <w:trHeight w:val="128"/>
        </w:trPr>
        <w:tc>
          <w:tcPr>
            <w:tcW w:w="3168" w:type="dxa"/>
            <w:shd w:val="clear" w:color="auto" w:fill="F3F3F3"/>
          </w:tcPr>
          <w:p w:rsidR="000F7E88" w:rsidRPr="004A2B2C" w:rsidRDefault="000F7E88" w:rsidP="00E1462F">
            <w:pPr>
              <w:rPr>
                <w:b/>
                <w:bCs/>
              </w:rPr>
            </w:pPr>
            <w:r w:rsidRPr="004A2B2C">
              <w:rPr>
                <w:b/>
                <w:bCs/>
              </w:rPr>
              <w:t>Organizacijos pavadinimas</w:t>
            </w:r>
          </w:p>
        </w:tc>
        <w:tc>
          <w:tcPr>
            <w:tcW w:w="6552" w:type="dxa"/>
          </w:tcPr>
          <w:p w:rsidR="000F7E88" w:rsidRPr="00BB7778" w:rsidRDefault="000F7E88" w:rsidP="00E1462F"/>
        </w:tc>
      </w:tr>
      <w:tr w:rsidR="000F7E88" w:rsidRPr="00BB7778">
        <w:trPr>
          <w:cantSplit/>
          <w:trHeight w:val="128"/>
        </w:trPr>
        <w:tc>
          <w:tcPr>
            <w:tcW w:w="3168" w:type="dxa"/>
            <w:shd w:val="clear" w:color="auto" w:fill="F3F3F3"/>
          </w:tcPr>
          <w:p w:rsidR="000F7E88" w:rsidRPr="004A2B2C" w:rsidRDefault="000F7E88" w:rsidP="00E1462F">
            <w:pPr>
              <w:rPr>
                <w:b/>
                <w:bCs/>
              </w:rPr>
            </w:pPr>
            <w:r w:rsidRPr="004A2B2C">
              <w:rPr>
                <w:b/>
                <w:bCs/>
              </w:rPr>
              <w:t>Teisinis statusas</w:t>
            </w:r>
          </w:p>
        </w:tc>
        <w:tc>
          <w:tcPr>
            <w:tcW w:w="6552" w:type="dxa"/>
          </w:tcPr>
          <w:p w:rsidR="000F7E88" w:rsidRPr="00BB7778" w:rsidRDefault="000F7E88" w:rsidP="00E1462F"/>
        </w:tc>
      </w:tr>
      <w:tr w:rsidR="000F7E88" w:rsidRPr="00BB7778">
        <w:trPr>
          <w:cantSplit/>
          <w:trHeight w:val="128"/>
        </w:trPr>
        <w:tc>
          <w:tcPr>
            <w:tcW w:w="3168" w:type="dxa"/>
            <w:shd w:val="clear" w:color="auto" w:fill="F3F3F3"/>
          </w:tcPr>
          <w:p w:rsidR="000F7E88" w:rsidRPr="004A2B2C" w:rsidRDefault="000F7E88" w:rsidP="00E1462F">
            <w:pPr>
              <w:rPr>
                <w:b/>
                <w:bCs/>
              </w:rPr>
            </w:pPr>
            <w:r w:rsidRPr="004A2B2C">
              <w:rPr>
                <w:b/>
                <w:bCs/>
              </w:rPr>
              <w:t>Kodas</w:t>
            </w:r>
          </w:p>
        </w:tc>
        <w:tc>
          <w:tcPr>
            <w:tcW w:w="6552" w:type="dxa"/>
          </w:tcPr>
          <w:p w:rsidR="000F7E88" w:rsidRPr="00BB7778" w:rsidRDefault="000F7E88" w:rsidP="00E1462F"/>
        </w:tc>
      </w:tr>
      <w:tr w:rsidR="000F7E88" w:rsidRPr="00BB7778">
        <w:trPr>
          <w:cantSplit/>
          <w:trHeight w:val="243"/>
        </w:trPr>
        <w:tc>
          <w:tcPr>
            <w:tcW w:w="3168" w:type="dxa"/>
            <w:shd w:val="clear" w:color="auto" w:fill="F3F3F3"/>
          </w:tcPr>
          <w:p w:rsidR="000F7E88" w:rsidRPr="004A2B2C" w:rsidRDefault="000F7E88" w:rsidP="00E1462F">
            <w:pPr>
              <w:rPr>
                <w:b/>
                <w:bCs/>
              </w:rPr>
            </w:pPr>
            <w:r w:rsidRPr="004A2B2C">
              <w:rPr>
                <w:b/>
                <w:bCs/>
              </w:rPr>
              <w:t>Adresas, pašto indeksas</w:t>
            </w:r>
          </w:p>
        </w:tc>
        <w:tc>
          <w:tcPr>
            <w:tcW w:w="6552" w:type="dxa"/>
          </w:tcPr>
          <w:p w:rsidR="000F7E88" w:rsidRPr="00BB7778" w:rsidRDefault="000F7E88" w:rsidP="00E1462F"/>
        </w:tc>
      </w:tr>
      <w:tr w:rsidR="000F7E88" w:rsidRPr="00BB7778">
        <w:trPr>
          <w:cantSplit/>
          <w:trHeight w:val="122"/>
        </w:trPr>
        <w:tc>
          <w:tcPr>
            <w:tcW w:w="3168" w:type="dxa"/>
            <w:shd w:val="clear" w:color="auto" w:fill="F3F3F3"/>
          </w:tcPr>
          <w:p w:rsidR="000F7E88" w:rsidRPr="004A2B2C" w:rsidRDefault="000F7E88" w:rsidP="00E1462F">
            <w:pPr>
              <w:rPr>
                <w:b/>
                <w:bCs/>
              </w:rPr>
            </w:pPr>
            <w:r w:rsidRPr="004A2B2C">
              <w:rPr>
                <w:b/>
                <w:bCs/>
              </w:rPr>
              <w:t>Tel., faksas</w:t>
            </w:r>
          </w:p>
        </w:tc>
        <w:tc>
          <w:tcPr>
            <w:tcW w:w="6552" w:type="dxa"/>
          </w:tcPr>
          <w:p w:rsidR="000F7E88" w:rsidRPr="00BB7778" w:rsidRDefault="000F7E88" w:rsidP="00E1462F"/>
        </w:tc>
      </w:tr>
      <w:tr w:rsidR="000F7E88" w:rsidRPr="00BB7778">
        <w:trPr>
          <w:cantSplit/>
          <w:trHeight w:val="122"/>
        </w:trPr>
        <w:tc>
          <w:tcPr>
            <w:tcW w:w="3168" w:type="dxa"/>
            <w:shd w:val="clear" w:color="auto" w:fill="F3F3F3"/>
          </w:tcPr>
          <w:p w:rsidR="000F7E88" w:rsidRPr="004A2B2C" w:rsidRDefault="000F7E88" w:rsidP="00E1462F">
            <w:pPr>
              <w:rPr>
                <w:b/>
                <w:bCs/>
              </w:rPr>
            </w:pPr>
            <w:r w:rsidRPr="004A2B2C">
              <w:rPr>
                <w:b/>
                <w:bCs/>
              </w:rPr>
              <w:t>El. p. adresas</w:t>
            </w:r>
          </w:p>
        </w:tc>
        <w:tc>
          <w:tcPr>
            <w:tcW w:w="6552" w:type="dxa"/>
          </w:tcPr>
          <w:p w:rsidR="000F7E88" w:rsidRPr="00BB7778" w:rsidRDefault="000F7E88" w:rsidP="00E1462F"/>
        </w:tc>
      </w:tr>
      <w:tr w:rsidR="000F7E88" w:rsidRPr="00BB7778">
        <w:trPr>
          <w:cantSplit/>
          <w:trHeight w:val="122"/>
        </w:trPr>
        <w:tc>
          <w:tcPr>
            <w:tcW w:w="3168" w:type="dxa"/>
            <w:shd w:val="clear" w:color="auto" w:fill="F3F3F3"/>
          </w:tcPr>
          <w:p w:rsidR="000F7E88" w:rsidRPr="004A2B2C" w:rsidRDefault="000F7E88" w:rsidP="00E1462F">
            <w:pPr>
              <w:rPr>
                <w:b/>
                <w:bCs/>
              </w:rPr>
            </w:pPr>
            <w:r w:rsidRPr="004A2B2C">
              <w:rPr>
                <w:b/>
                <w:bCs/>
              </w:rPr>
              <w:t>Banko pavadinimas, kodas, sąskaitos Nr.</w:t>
            </w:r>
          </w:p>
        </w:tc>
        <w:tc>
          <w:tcPr>
            <w:tcW w:w="6552" w:type="dxa"/>
          </w:tcPr>
          <w:p w:rsidR="000F7E88" w:rsidRPr="00BB7778" w:rsidRDefault="000F7E88" w:rsidP="00E1462F"/>
        </w:tc>
      </w:tr>
      <w:tr w:rsidR="000F7E88" w:rsidRPr="00BB7778">
        <w:trPr>
          <w:cantSplit/>
          <w:trHeight w:val="122"/>
        </w:trPr>
        <w:tc>
          <w:tcPr>
            <w:tcW w:w="3168" w:type="dxa"/>
            <w:shd w:val="clear" w:color="auto" w:fill="F3F3F3"/>
          </w:tcPr>
          <w:p w:rsidR="000F7E88" w:rsidRPr="004A2B2C" w:rsidRDefault="000F7E88" w:rsidP="00E1462F">
            <w:pPr>
              <w:jc w:val="both"/>
              <w:rPr>
                <w:b/>
                <w:bCs/>
              </w:rPr>
            </w:pPr>
            <w:r w:rsidRPr="004A2B2C">
              <w:rPr>
                <w:b/>
                <w:bCs/>
                <w:spacing w:val="-4"/>
              </w:rPr>
              <w:t>Organizacijos vadovo vardas,</w:t>
            </w:r>
            <w:r w:rsidRPr="004A2B2C">
              <w:rPr>
                <w:b/>
                <w:bCs/>
              </w:rPr>
              <w:t xml:space="preserve"> pavardė</w:t>
            </w:r>
          </w:p>
        </w:tc>
        <w:tc>
          <w:tcPr>
            <w:tcW w:w="6552" w:type="dxa"/>
          </w:tcPr>
          <w:p w:rsidR="000F7E88" w:rsidRPr="00BB7778" w:rsidRDefault="000F7E88" w:rsidP="00E1462F">
            <w:pPr>
              <w:jc w:val="both"/>
            </w:pPr>
          </w:p>
        </w:tc>
      </w:tr>
    </w:tbl>
    <w:p w:rsidR="000F7E88" w:rsidRPr="00BB7778" w:rsidRDefault="000F7E88" w:rsidP="00181D13">
      <w:pPr>
        <w:jc w:val="both"/>
        <w:rPr>
          <w:b/>
          <w:bCs/>
        </w:rPr>
      </w:pPr>
    </w:p>
    <w:p w:rsidR="000F7E88" w:rsidRPr="00BB7778" w:rsidRDefault="000F7E88" w:rsidP="00181D13">
      <w:pPr>
        <w:ind w:left="360"/>
        <w:jc w:val="center"/>
        <w:rPr>
          <w:b/>
          <w:bCs/>
        </w:rPr>
      </w:pPr>
      <w:r w:rsidRPr="00BB7778">
        <w:rPr>
          <w:b/>
          <w:bCs/>
        </w:rPr>
        <w:t>II. INFORMACIJA APIE P</w:t>
      </w:r>
      <w:r>
        <w:rPr>
          <w:b/>
          <w:bCs/>
        </w:rPr>
        <w:t>ARAIŠKOS</w:t>
      </w:r>
      <w:r w:rsidRPr="00BB7778">
        <w:rPr>
          <w:b/>
          <w:bCs/>
        </w:rPr>
        <w:t xml:space="preserve"> FINANSAVIMĄ</w:t>
      </w:r>
    </w:p>
    <w:p w:rsidR="000F7E88" w:rsidRPr="00BB7778" w:rsidRDefault="000F7E88" w:rsidP="00181D13"/>
    <w:p w:rsidR="000F7E88" w:rsidRPr="00BB7778" w:rsidRDefault="000F7E88" w:rsidP="00181D13">
      <w:r w:rsidRPr="00BB7778">
        <w:t>2. P</w:t>
      </w:r>
      <w:r>
        <w:t>A</w:t>
      </w:r>
      <w:r w:rsidRPr="00BB7778">
        <w:t>R</w:t>
      </w:r>
      <w:r>
        <w:t>AIŠKOS</w:t>
      </w:r>
      <w:r w:rsidRPr="00BB7778">
        <w:t xml:space="preserve"> FINANSAVIMO ŠALTINIAI</w:t>
      </w:r>
    </w:p>
    <w:p w:rsidR="000F7E88" w:rsidRPr="004A2B2C" w:rsidRDefault="000F7E88" w:rsidP="00181D13">
      <w:pPr>
        <w:jc w:val="both"/>
        <w:rPr>
          <w:sz w:val="20"/>
          <w:szCs w:val="20"/>
          <w:lang w:eastAsia="lt-LT"/>
        </w:rPr>
      </w:pPr>
      <w:r w:rsidRPr="004A2B2C">
        <w:rPr>
          <w:spacing w:val="-2"/>
          <w:sz w:val="20"/>
          <w:szCs w:val="20"/>
          <w:lang w:eastAsia="lt-LT"/>
        </w:rPr>
        <w:t>(Nurodomi paraiškos finansavimo šaltiniai, išskiriant, kokio dydžio išlaidų dalį planuojama padengti iš savivaldybės lėšų</w:t>
      </w:r>
      <w:r w:rsidRPr="004A2B2C">
        <w:rPr>
          <w:sz w:val="20"/>
          <w:szCs w:val="20"/>
          <w:lang w:eastAsia="lt-LT"/>
        </w:rPr>
        <w:t xml:space="preserve"> ir kokio dydžio dalį </w:t>
      </w:r>
      <w:r>
        <w:rPr>
          <w:sz w:val="20"/>
          <w:szCs w:val="20"/>
          <w:lang w:eastAsia="lt-LT"/>
        </w:rPr>
        <w:t>–</w:t>
      </w:r>
      <w:r w:rsidRPr="004A2B2C">
        <w:rPr>
          <w:sz w:val="20"/>
          <w:szCs w:val="20"/>
          <w:lang w:eastAsia="lt-LT"/>
        </w:rPr>
        <w:t xml:space="preserve"> iš kitų lėšų. Paraiškoje nurodyto dydžio nuosavos ar kitų šaltinių skiriamos lėšos turi būti užtikrintos paraiškos teikimo metu)</w:t>
      </w:r>
    </w:p>
    <w:p w:rsidR="000F7E88" w:rsidRPr="00BB7778" w:rsidRDefault="000F7E88" w:rsidP="00181D13">
      <w:pPr>
        <w:jc w:val="both"/>
        <w:rPr>
          <w:lang w:eastAsia="lt-LT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8"/>
        <w:gridCol w:w="1550"/>
        <w:gridCol w:w="1620"/>
      </w:tblGrid>
      <w:tr w:rsidR="000F7E88" w:rsidRPr="00BB7778">
        <w:tc>
          <w:tcPr>
            <w:tcW w:w="6478" w:type="dxa"/>
            <w:shd w:val="clear" w:color="auto" w:fill="F3F3F3"/>
          </w:tcPr>
          <w:p w:rsidR="000F7E88" w:rsidRPr="00BB7778" w:rsidRDefault="000F7E88" w:rsidP="00E1462F">
            <w:pPr>
              <w:jc w:val="center"/>
            </w:pPr>
            <w:r w:rsidRPr="00BB7778">
              <w:t>Projekto finansavimo šaltinio pavadinimas</w:t>
            </w:r>
          </w:p>
        </w:tc>
        <w:tc>
          <w:tcPr>
            <w:tcW w:w="1550" w:type="dxa"/>
            <w:shd w:val="clear" w:color="auto" w:fill="F3F3F3"/>
          </w:tcPr>
          <w:p w:rsidR="000F7E88" w:rsidRPr="00BB7778" w:rsidRDefault="000F7E88" w:rsidP="00E1462F">
            <w:r w:rsidRPr="00BB7778">
              <w:t>Suma, Eur</w:t>
            </w:r>
          </w:p>
        </w:tc>
        <w:tc>
          <w:tcPr>
            <w:tcW w:w="1620" w:type="dxa"/>
            <w:shd w:val="clear" w:color="auto" w:fill="F3F3F3"/>
          </w:tcPr>
          <w:p w:rsidR="000F7E88" w:rsidRPr="00BB7778" w:rsidRDefault="000F7E88" w:rsidP="00E1462F">
            <w:r w:rsidRPr="00BB7778">
              <w:t>Finansavimo intensyvumas, proc.</w:t>
            </w:r>
          </w:p>
        </w:tc>
      </w:tr>
      <w:tr w:rsidR="000F7E88" w:rsidRPr="00BB7778">
        <w:tc>
          <w:tcPr>
            <w:tcW w:w="6478" w:type="dxa"/>
          </w:tcPr>
          <w:p w:rsidR="000F7E88" w:rsidRPr="00BB7778" w:rsidRDefault="000F7E88" w:rsidP="00E1462F">
            <w:r w:rsidRPr="00BB7778">
              <w:t>2.1. Iš Pagėgių savivaldybės administracijos prašomos lėšos</w:t>
            </w:r>
          </w:p>
        </w:tc>
        <w:tc>
          <w:tcPr>
            <w:tcW w:w="155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  <w:tr w:rsidR="000F7E88" w:rsidRPr="00BB7778">
        <w:tc>
          <w:tcPr>
            <w:tcW w:w="6478" w:type="dxa"/>
          </w:tcPr>
          <w:p w:rsidR="000F7E88" w:rsidRPr="00BB7778" w:rsidRDefault="000F7E88" w:rsidP="00E1462F">
            <w:r w:rsidRPr="00BB7778">
              <w:t>2.2. Kiti p</w:t>
            </w:r>
            <w:r>
              <w:t>araiškos</w:t>
            </w:r>
            <w:r w:rsidRPr="00BB7778">
              <w:t xml:space="preserve"> finansavimo šaltiniai (nurodyti):</w:t>
            </w:r>
          </w:p>
        </w:tc>
        <w:tc>
          <w:tcPr>
            <w:tcW w:w="155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  <w:tr w:rsidR="000F7E88" w:rsidRPr="00BB7778">
        <w:tc>
          <w:tcPr>
            <w:tcW w:w="6478" w:type="dxa"/>
          </w:tcPr>
          <w:p w:rsidR="000F7E88" w:rsidRPr="00BB7778" w:rsidRDefault="000F7E88" w:rsidP="00E1462F"/>
        </w:tc>
        <w:tc>
          <w:tcPr>
            <w:tcW w:w="155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  <w:tr w:rsidR="000F7E88" w:rsidRPr="00BB7778">
        <w:tc>
          <w:tcPr>
            <w:tcW w:w="6478" w:type="dxa"/>
          </w:tcPr>
          <w:p w:rsidR="000F7E88" w:rsidRPr="00BB7778" w:rsidRDefault="000F7E88" w:rsidP="00E1462F"/>
        </w:tc>
        <w:tc>
          <w:tcPr>
            <w:tcW w:w="155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  <w:tr w:rsidR="000F7E88" w:rsidRPr="00BB7778">
        <w:tc>
          <w:tcPr>
            <w:tcW w:w="6478" w:type="dxa"/>
          </w:tcPr>
          <w:p w:rsidR="000F7E88" w:rsidRPr="00BB7778" w:rsidRDefault="000F7E88" w:rsidP="00E1462F">
            <w:r w:rsidRPr="00BB7778">
              <w:t>2.3. Bendra p</w:t>
            </w:r>
            <w:r>
              <w:t>a</w:t>
            </w:r>
            <w:r w:rsidRPr="00BB7778">
              <w:t>r</w:t>
            </w:r>
            <w:r>
              <w:t>aiškos</w:t>
            </w:r>
            <w:r w:rsidRPr="00BB7778">
              <w:t xml:space="preserve"> suma</w:t>
            </w:r>
          </w:p>
        </w:tc>
        <w:tc>
          <w:tcPr>
            <w:tcW w:w="155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</w:tbl>
    <w:p w:rsidR="000F7E88" w:rsidRDefault="000F7E88" w:rsidP="00181D13">
      <w:pPr>
        <w:jc w:val="center"/>
        <w:rPr>
          <w:b/>
          <w:bCs/>
        </w:rPr>
      </w:pPr>
    </w:p>
    <w:p w:rsidR="000F7E88" w:rsidRDefault="000F7E88" w:rsidP="00181D13">
      <w:pPr>
        <w:jc w:val="center"/>
        <w:rPr>
          <w:b/>
          <w:bCs/>
        </w:rPr>
      </w:pPr>
    </w:p>
    <w:p w:rsidR="000F7E88" w:rsidRDefault="000F7E88" w:rsidP="00181D13">
      <w:pPr>
        <w:jc w:val="center"/>
        <w:rPr>
          <w:b/>
          <w:bCs/>
        </w:rPr>
      </w:pPr>
    </w:p>
    <w:p w:rsidR="000F7E88" w:rsidRDefault="000F7E88" w:rsidP="00181D13">
      <w:pPr>
        <w:jc w:val="center"/>
        <w:rPr>
          <w:b/>
          <w:bCs/>
        </w:rPr>
      </w:pPr>
    </w:p>
    <w:p w:rsidR="000F7E88" w:rsidRPr="00BB7778" w:rsidRDefault="000F7E88" w:rsidP="00181D13">
      <w:pPr>
        <w:jc w:val="center"/>
        <w:rPr>
          <w:b/>
          <w:bCs/>
        </w:rPr>
      </w:pPr>
      <w:r w:rsidRPr="00BB7778">
        <w:rPr>
          <w:b/>
          <w:bCs/>
        </w:rPr>
        <w:t>III. INFORMACIJA APIE PROJEKTĄ</w:t>
      </w:r>
    </w:p>
    <w:p w:rsidR="000F7E88" w:rsidRDefault="000F7E88" w:rsidP="00181D13">
      <w:pPr>
        <w:jc w:val="center"/>
        <w:rPr>
          <w:b/>
          <w:bCs/>
        </w:rPr>
      </w:pPr>
    </w:p>
    <w:p w:rsidR="000F7E88" w:rsidRPr="00C53C85" w:rsidRDefault="000F7E88" w:rsidP="00181D13">
      <w:pPr>
        <w:keepNext/>
        <w:spacing w:line="360" w:lineRule="auto"/>
        <w:rPr>
          <w:b/>
          <w:bCs/>
          <w:lang w:val="pt-BR"/>
        </w:rPr>
      </w:pPr>
      <w:r>
        <w:rPr>
          <w:b/>
          <w:bCs/>
          <w:lang w:val="pt-BR"/>
        </w:rPr>
        <w:t>3.1.</w:t>
      </w:r>
      <w:r w:rsidRPr="00C53C85">
        <w:rPr>
          <w:b/>
          <w:bCs/>
          <w:lang w:val="pt-BR"/>
        </w:rPr>
        <w:t xml:space="preserve"> Informacija apie p</w:t>
      </w:r>
      <w:r>
        <w:rPr>
          <w:b/>
          <w:bCs/>
          <w:lang w:val="pt-BR"/>
        </w:rPr>
        <w:t>araiškos</w:t>
      </w:r>
      <w:r w:rsidRPr="00C53C85">
        <w:rPr>
          <w:b/>
          <w:bCs/>
          <w:lang w:val="pt-BR"/>
        </w:rPr>
        <w:t xml:space="preserve"> įgyvendinimą: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0F7E88">
        <w:tc>
          <w:tcPr>
            <w:tcW w:w="10385" w:type="dxa"/>
          </w:tcPr>
          <w:p w:rsidR="000F7E88" w:rsidRDefault="000F7E88" w:rsidP="00E1462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Trumpai išdėstoma esmė-aprašymas (apie paraiškos veiklų įgyvendinimą: vykdymo laikas, vieta, bendra paraiškos įgyvendinimo vertė, apibūdinama dabartinė organizacijos būklė, plėtros tikslai ir būdai bei priemonės numatytiems tikslams pasiekti ir kita)</w:t>
            </w:r>
          </w:p>
        </w:tc>
      </w:tr>
    </w:tbl>
    <w:p w:rsidR="000F7E88" w:rsidRDefault="000F7E88" w:rsidP="00181D13"/>
    <w:p w:rsidR="000F7E88" w:rsidRDefault="000F7E88" w:rsidP="00181D13">
      <w:pPr>
        <w:rPr>
          <w:b/>
          <w:bCs/>
        </w:rPr>
      </w:pPr>
      <w:r>
        <w:rPr>
          <w:b/>
          <w:bCs/>
        </w:rPr>
        <w:t>3.2. Laukiami rezultatai</w:t>
      </w:r>
    </w:p>
    <w:p w:rsidR="000F7E88" w:rsidRDefault="000F7E88" w:rsidP="00181D1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0F7E88">
        <w:tc>
          <w:tcPr>
            <w:tcW w:w="10385" w:type="dxa"/>
          </w:tcPr>
          <w:p w:rsidR="000F7E88" w:rsidRDefault="000F7E88" w:rsidP="00E1462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Turi būti atsakyta į klausimą, ar padarytos investicijos atsipirks ir per kiek laiko, kokią naudą paremtos ir įgyvendinamos priemonės duos ūkio subjektui, savivaldybei</w:t>
            </w:r>
          </w:p>
        </w:tc>
      </w:tr>
    </w:tbl>
    <w:p w:rsidR="000F7E88" w:rsidRDefault="000F7E88" w:rsidP="00181D13"/>
    <w:p w:rsidR="000F7E88" w:rsidRDefault="000F7E88" w:rsidP="00181D13">
      <w:pPr>
        <w:rPr>
          <w:b/>
          <w:bCs/>
        </w:rPr>
      </w:pPr>
      <w:r>
        <w:rPr>
          <w:b/>
          <w:bCs/>
        </w:rPr>
        <w:t>3.3.. Priemonės tęstinumas</w:t>
      </w:r>
    </w:p>
    <w:p w:rsidR="000F7E88" w:rsidRDefault="000F7E88" w:rsidP="00181D1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0F7E88">
        <w:tc>
          <w:tcPr>
            <w:tcW w:w="10385" w:type="dxa"/>
          </w:tcPr>
          <w:p w:rsidR="000F7E88" w:rsidRDefault="000F7E88" w:rsidP="00E1462F">
            <w:pPr>
              <w:keepNext/>
              <w:outlineLvl w:val="2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Turi būti atsakyta į klausimą, kokios tolimesnėsorganizacijos veiklos  perspektyvos  </w:t>
            </w:r>
          </w:p>
        </w:tc>
      </w:tr>
    </w:tbl>
    <w:p w:rsidR="000F7E88" w:rsidRDefault="000F7E88" w:rsidP="00181D13"/>
    <w:p w:rsidR="000F7E88" w:rsidRDefault="000F7E88" w:rsidP="00181D13">
      <w:pPr>
        <w:rPr>
          <w:b/>
          <w:bCs/>
        </w:rPr>
      </w:pPr>
      <w:r>
        <w:rPr>
          <w:b/>
          <w:bCs/>
        </w:rPr>
        <w:t>3.4.. Partneriai ir jų indėlis</w:t>
      </w:r>
      <w:r>
        <w:rPr>
          <w:b/>
          <w:bCs/>
          <w:i/>
          <w:iCs/>
        </w:rPr>
        <w:t xml:space="preserve">* </w:t>
      </w:r>
    </w:p>
    <w:p w:rsidR="000F7E88" w:rsidRPr="00F70E8E" w:rsidRDefault="000F7E88" w:rsidP="00181D13"/>
    <w:p w:rsidR="000F7E88" w:rsidRDefault="000F7E88" w:rsidP="0018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7E88" w:rsidRDefault="000F7E88" w:rsidP="00181D13">
      <w:pPr>
        <w:rPr>
          <w:i/>
          <w:iCs/>
        </w:rPr>
      </w:pPr>
      <w:r>
        <w:rPr>
          <w:i/>
          <w:iCs/>
        </w:rPr>
        <w:t xml:space="preserve">* pildoma esant partneriui (-iams). jei veiklos vykdomos kartu su partneriu, turi būti pateiktas partnerio sutikimas kartu įgyvendinti paraiškoje numatytas. </w:t>
      </w:r>
    </w:p>
    <w:p w:rsidR="000F7E88" w:rsidRPr="00F70E8E" w:rsidRDefault="000F7E88" w:rsidP="00181D13">
      <w:pPr>
        <w:keepNext/>
        <w:spacing w:line="360" w:lineRule="auto"/>
        <w:rPr>
          <w:b/>
          <w:bCs/>
        </w:rPr>
      </w:pPr>
      <w:r>
        <w:rPr>
          <w:b/>
          <w:bCs/>
        </w:rPr>
        <w:t>3.5.</w:t>
      </w:r>
      <w:r w:rsidRPr="00F70E8E">
        <w:rPr>
          <w:b/>
          <w:bCs/>
        </w:rPr>
        <w:t>. Padarytų</w:t>
      </w:r>
      <w:r>
        <w:rPr>
          <w:b/>
          <w:bCs/>
        </w:rPr>
        <w:t>/prašomų  i</w:t>
      </w:r>
      <w:r w:rsidRPr="00F70E8E">
        <w:rPr>
          <w:b/>
          <w:bCs/>
        </w:rPr>
        <w:t>šlaidų</w:t>
      </w:r>
      <w:r>
        <w:rPr>
          <w:b/>
          <w:bCs/>
        </w:rPr>
        <w:t xml:space="preserve">  s</w:t>
      </w:r>
      <w:r w:rsidRPr="00F70E8E">
        <w:rPr>
          <w:b/>
          <w:bCs/>
        </w:rPr>
        <w:t>uma</w:t>
      </w:r>
    </w:p>
    <w:p w:rsidR="000F7E88" w:rsidRDefault="000F7E88" w:rsidP="00181D13">
      <w:pPr>
        <w:jc w:val="both"/>
      </w:pPr>
      <w:r>
        <w:t>_________ Eur</w:t>
      </w:r>
    </w:p>
    <w:p w:rsidR="000F7E88" w:rsidRPr="00BB7778" w:rsidRDefault="000F7E88" w:rsidP="00181D13">
      <w:pPr>
        <w:jc w:val="center"/>
        <w:rPr>
          <w:b/>
          <w:bCs/>
        </w:rPr>
      </w:pPr>
    </w:p>
    <w:p w:rsidR="000F7E88" w:rsidRPr="00BB7778" w:rsidRDefault="000F7E88" w:rsidP="00181D13">
      <w:pPr>
        <w:spacing w:line="360" w:lineRule="auto"/>
      </w:pPr>
      <w:r w:rsidRPr="00BB7778">
        <w:t>4. PAREIŠKĖJO DEKLARACIJA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5760"/>
      </w:tblGrid>
      <w:tr w:rsidR="000F7E88" w:rsidRPr="00BB7778">
        <w:tc>
          <w:tcPr>
            <w:tcW w:w="9720" w:type="dxa"/>
            <w:gridSpan w:val="2"/>
            <w:tcBorders>
              <w:bottom w:val="nil"/>
            </w:tcBorders>
          </w:tcPr>
          <w:p w:rsidR="000F7E88" w:rsidRPr="00BB7778" w:rsidRDefault="000F7E88" w:rsidP="00E1462F">
            <w:pPr>
              <w:spacing w:line="360" w:lineRule="auto"/>
            </w:pPr>
            <w:r w:rsidRPr="00BB7778">
              <w:t>Aš, toliau pasirašęs, patvirtinu, kad:</w:t>
            </w:r>
          </w:p>
          <w:p w:rsidR="000F7E88" w:rsidRDefault="000F7E88" w:rsidP="00E1462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</w:rPr>
            </w:pPr>
            <w:r w:rsidRPr="00BB7778">
              <w:t>šioje paraiškoje ir prie jos pridėtuose dokumentuose pateikta informacija yra teisinga;</w:t>
            </w:r>
          </w:p>
          <w:p w:rsidR="000F7E88" w:rsidRPr="004A2B2C" w:rsidRDefault="000F7E88" w:rsidP="00E1462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</w:rPr>
            </w:pPr>
            <w:r w:rsidRPr="00BB7778">
              <w:t>nesu pažeidęs jokios sutarties dėl lėšų skyrimo iš Pagėgių savivaldybės biudžeto lėšų.</w:t>
            </w:r>
          </w:p>
        </w:tc>
      </w:tr>
      <w:tr w:rsidR="000F7E88" w:rsidRPr="00BB7778">
        <w:tc>
          <w:tcPr>
            <w:tcW w:w="3960" w:type="dxa"/>
          </w:tcPr>
          <w:p w:rsidR="000F7E88" w:rsidRPr="00BB7778" w:rsidRDefault="000F7E88" w:rsidP="00E1462F">
            <w:pPr>
              <w:jc w:val="both"/>
            </w:pPr>
            <w:r w:rsidRPr="004A2B2C">
              <w:rPr>
                <w:spacing w:val="-4"/>
              </w:rPr>
              <w:t>Pareiškėjo vadovo ar jo įgalioto atstovo</w:t>
            </w:r>
            <w:r w:rsidRPr="00BB7778">
              <w:t xml:space="preserve"> vardas, pavardė, pareigos, parašas</w:t>
            </w:r>
          </w:p>
        </w:tc>
        <w:tc>
          <w:tcPr>
            <w:tcW w:w="5760" w:type="dxa"/>
          </w:tcPr>
          <w:p w:rsidR="000F7E88" w:rsidRPr="00BB7778" w:rsidRDefault="000F7E88" w:rsidP="00E1462F">
            <w:pPr>
              <w:spacing w:line="360" w:lineRule="auto"/>
            </w:pPr>
          </w:p>
        </w:tc>
      </w:tr>
      <w:tr w:rsidR="000F7E88" w:rsidRPr="00BB7778">
        <w:tc>
          <w:tcPr>
            <w:tcW w:w="3960" w:type="dxa"/>
          </w:tcPr>
          <w:p w:rsidR="000F7E88" w:rsidRPr="00BB7778" w:rsidRDefault="000F7E88" w:rsidP="00E1462F">
            <w:pPr>
              <w:pStyle w:val="Style1"/>
              <w:spacing w:line="360" w:lineRule="auto"/>
              <w:jc w:val="both"/>
            </w:pPr>
            <w:r w:rsidRPr="00BB7778">
              <w:t>Data, vieta, antspaudas</w:t>
            </w:r>
          </w:p>
        </w:tc>
        <w:tc>
          <w:tcPr>
            <w:tcW w:w="5760" w:type="dxa"/>
          </w:tcPr>
          <w:p w:rsidR="000F7E88" w:rsidRPr="00BB7778" w:rsidRDefault="000F7E88" w:rsidP="00E1462F">
            <w:pPr>
              <w:spacing w:line="360" w:lineRule="auto"/>
            </w:pPr>
          </w:p>
        </w:tc>
      </w:tr>
    </w:tbl>
    <w:p w:rsidR="000F7E88" w:rsidRPr="00BB7778" w:rsidRDefault="000F7E88" w:rsidP="00181D13">
      <w:pPr>
        <w:jc w:val="both"/>
      </w:pPr>
    </w:p>
    <w:p w:rsidR="000F7E88" w:rsidRPr="00BB7778" w:rsidRDefault="000F7E88" w:rsidP="00181D13">
      <w:pPr>
        <w:rPr>
          <w:u w:val="single"/>
        </w:rPr>
      </w:pPr>
      <w:r w:rsidRPr="00BB7778">
        <w:t>5. PARAIŠKOS PRIEDAI</w:t>
      </w:r>
    </w:p>
    <w:p w:rsidR="000F7E88" w:rsidRPr="00BB7778" w:rsidRDefault="000F7E88" w:rsidP="00181D13">
      <w:pPr>
        <w:jc w:val="both"/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620"/>
        <w:gridCol w:w="1200"/>
      </w:tblGrid>
      <w:tr w:rsidR="000F7E88" w:rsidRPr="00BB7778">
        <w:trPr>
          <w:cantSplit/>
          <w:trHeight w:val="555"/>
        </w:trPr>
        <w:tc>
          <w:tcPr>
            <w:tcW w:w="72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/>
              <w:jc w:val="center"/>
              <w:rPr>
                <w:b/>
                <w:bCs/>
                <w:lang w:val="lt-LT"/>
              </w:rPr>
            </w:pPr>
            <w:r w:rsidRPr="00BB7778">
              <w:rPr>
                <w:b/>
                <w:bCs/>
                <w:lang w:val="lt-LT"/>
              </w:rPr>
              <w:t>Eil.</w:t>
            </w:r>
            <w:r w:rsidRPr="00BB7778">
              <w:rPr>
                <w:b/>
                <w:bCs/>
                <w:lang w:val="lt-LT"/>
              </w:rPr>
              <w:br/>
              <w:t>Nr.</w:t>
            </w:r>
          </w:p>
        </w:tc>
        <w:tc>
          <w:tcPr>
            <w:tcW w:w="762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b/>
                <w:bCs/>
                <w:lang w:val="lt-LT"/>
              </w:rPr>
              <w:t>Dokumento pavadinimas</w:t>
            </w:r>
          </w:p>
        </w:tc>
        <w:tc>
          <w:tcPr>
            <w:tcW w:w="120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 w:line="360" w:lineRule="auto"/>
              <w:jc w:val="center"/>
              <w:rPr>
                <w:b/>
                <w:bCs/>
                <w:lang w:val="lt-LT"/>
              </w:rPr>
            </w:pPr>
            <w:r w:rsidRPr="00BB7778">
              <w:rPr>
                <w:b/>
                <w:bCs/>
                <w:lang w:val="lt-LT"/>
              </w:rPr>
              <w:t>Pažymėti</w:t>
            </w:r>
          </w:p>
        </w:tc>
      </w:tr>
      <w:tr w:rsidR="000F7E88" w:rsidRPr="00BB7778">
        <w:trPr>
          <w:cantSplit/>
          <w:trHeight w:val="555"/>
        </w:trPr>
        <w:tc>
          <w:tcPr>
            <w:tcW w:w="72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t>1.</w:t>
            </w:r>
          </w:p>
        </w:tc>
        <w:tc>
          <w:tcPr>
            <w:tcW w:w="762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/>
              <w:jc w:val="both"/>
              <w:rPr>
                <w:lang w:val="lt-LT"/>
              </w:rPr>
            </w:pPr>
            <w:r w:rsidRPr="004A2B2C">
              <w:rPr>
                <w:spacing w:val="-1"/>
                <w:lang w:val="lt-LT"/>
              </w:rPr>
              <w:t>Organizacijos registracijos pažymėjimo kopija, patvirtinta organizacijos ants</w:t>
            </w:r>
            <w:r w:rsidRPr="004A2B2C">
              <w:rPr>
                <w:spacing w:val="-1"/>
                <w:lang w:val="lt-LT"/>
              </w:rPr>
              <w:softHyphen/>
            </w:r>
            <w:r w:rsidRPr="00D757D9">
              <w:rPr>
                <w:lang w:val="lt-LT"/>
              </w:rPr>
              <w:t>paudu ir vadovo parašu</w:t>
            </w:r>
            <w:r>
              <w:rPr>
                <w:lang w:val="lt-LT"/>
              </w:rPr>
              <w:t>.</w:t>
            </w:r>
          </w:p>
        </w:tc>
        <w:tc>
          <w:tcPr>
            <w:tcW w:w="120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8">
              <w:rPr>
                <w:lang w:val="lt-LT"/>
              </w:rPr>
              <w:instrText xml:space="preserve"> FORMCHECKBOX </w:instrText>
            </w:r>
            <w:r w:rsidRPr="00BB7778">
              <w:rPr>
                <w:lang w:val="lt-LT"/>
              </w:rPr>
            </w:r>
            <w:r w:rsidRPr="00BB7778">
              <w:rPr>
                <w:lang w:val="lt-LT"/>
              </w:rPr>
              <w:fldChar w:fldCharType="end"/>
            </w:r>
          </w:p>
        </w:tc>
      </w:tr>
      <w:tr w:rsidR="000F7E88" w:rsidRPr="00BB7778">
        <w:trPr>
          <w:cantSplit/>
          <w:trHeight w:val="555"/>
        </w:trPr>
        <w:tc>
          <w:tcPr>
            <w:tcW w:w="72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t>2.</w:t>
            </w:r>
          </w:p>
        </w:tc>
        <w:tc>
          <w:tcPr>
            <w:tcW w:w="762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/>
              <w:jc w:val="both"/>
              <w:rPr>
                <w:lang w:val="lt-LT"/>
              </w:rPr>
            </w:pPr>
            <w:r w:rsidRPr="004A2B2C">
              <w:rPr>
                <w:spacing w:val="3"/>
                <w:lang w:val="lt-LT"/>
              </w:rPr>
              <w:t xml:space="preserve">Organizacijos įstatų/nuostatų kopiją, patvirtintą organizacijos antspaudu ir </w:t>
            </w:r>
            <w:r w:rsidRPr="00D757D9">
              <w:rPr>
                <w:lang w:val="lt-LT"/>
              </w:rPr>
              <w:t xml:space="preserve">vadovo </w:t>
            </w:r>
            <w:r w:rsidRPr="00BB7778">
              <w:rPr>
                <w:lang w:val="lt-LT"/>
              </w:rPr>
              <w:t xml:space="preserve">arba jo įgalioto asmens </w:t>
            </w:r>
            <w:r w:rsidRPr="00D757D9">
              <w:rPr>
                <w:lang w:val="lt-LT"/>
              </w:rPr>
              <w:t>parašu</w:t>
            </w:r>
            <w:r w:rsidRPr="00BB7778">
              <w:rPr>
                <w:lang w:val="lt-LT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8">
              <w:rPr>
                <w:lang w:val="lt-LT"/>
              </w:rPr>
              <w:instrText xml:space="preserve"> FORMCHECKBOX </w:instrText>
            </w:r>
            <w:r w:rsidRPr="00BB7778">
              <w:rPr>
                <w:lang w:val="lt-LT"/>
              </w:rPr>
            </w:r>
            <w:r w:rsidRPr="00BB7778">
              <w:rPr>
                <w:lang w:val="lt-LT"/>
              </w:rPr>
              <w:fldChar w:fldCharType="end"/>
            </w:r>
          </w:p>
        </w:tc>
      </w:tr>
      <w:tr w:rsidR="000F7E88" w:rsidRPr="00BB7778">
        <w:trPr>
          <w:cantSplit/>
          <w:trHeight w:val="555"/>
        </w:trPr>
        <w:tc>
          <w:tcPr>
            <w:tcW w:w="72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t>3.</w:t>
            </w:r>
          </w:p>
        </w:tc>
        <w:tc>
          <w:tcPr>
            <w:tcW w:w="762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/>
              <w:jc w:val="both"/>
              <w:rPr>
                <w:lang w:val="lt-LT"/>
              </w:rPr>
            </w:pPr>
            <w:r w:rsidRPr="00BB7778">
              <w:rPr>
                <w:snapToGrid w:val="0"/>
                <w:lang w:val="lt-LT"/>
              </w:rPr>
              <w:t>Bendradarbiavimo sutarties kopija, jei projektas vykdomas su partneriais</w:t>
            </w:r>
          </w:p>
        </w:tc>
        <w:tc>
          <w:tcPr>
            <w:tcW w:w="120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8">
              <w:rPr>
                <w:lang w:val="lt-LT"/>
              </w:rPr>
              <w:instrText xml:space="preserve"> FORMCHECKBOX </w:instrText>
            </w:r>
            <w:r w:rsidRPr="00BB7778">
              <w:rPr>
                <w:lang w:val="lt-LT"/>
              </w:rPr>
            </w:r>
            <w:r w:rsidRPr="00BB7778">
              <w:rPr>
                <w:lang w:val="lt-LT"/>
              </w:rPr>
              <w:fldChar w:fldCharType="end"/>
            </w:r>
          </w:p>
        </w:tc>
      </w:tr>
      <w:tr w:rsidR="000F7E88" w:rsidRPr="00BB7778">
        <w:trPr>
          <w:cantSplit/>
          <w:trHeight w:val="555"/>
        </w:trPr>
        <w:tc>
          <w:tcPr>
            <w:tcW w:w="720" w:type="dxa"/>
            <w:vAlign w:val="center"/>
          </w:tcPr>
          <w:p w:rsidR="000F7E88" w:rsidRPr="00BB7778" w:rsidRDefault="000F7E88" w:rsidP="00E1462F">
            <w:pPr>
              <w:spacing w:line="360" w:lineRule="auto"/>
              <w:jc w:val="center"/>
              <w:rPr>
                <w:b/>
                <w:bCs/>
              </w:rPr>
            </w:pPr>
            <w:r w:rsidRPr="00BB7778">
              <w:rPr>
                <w:b/>
                <w:bCs/>
              </w:rPr>
              <w:t>4.</w:t>
            </w:r>
          </w:p>
        </w:tc>
        <w:tc>
          <w:tcPr>
            <w:tcW w:w="762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/>
              <w:jc w:val="both"/>
              <w:rPr>
                <w:snapToGrid w:val="0"/>
                <w:lang w:val="lt-LT"/>
              </w:rPr>
            </w:pPr>
            <w:r w:rsidRPr="00BB7778">
              <w:rPr>
                <w:snapToGrid w:val="0"/>
                <w:lang w:val="lt-LT"/>
              </w:rPr>
              <w:t>Patvirtintos dokumentų kopijos, įrodančios projekto finansavimą</w:t>
            </w:r>
          </w:p>
        </w:tc>
        <w:tc>
          <w:tcPr>
            <w:tcW w:w="120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8">
              <w:rPr>
                <w:lang w:val="lt-LT"/>
              </w:rPr>
              <w:instrText xml:space="preserve"> FORMCHECKBOX </w:instrText>
            </w:r>
            <w:r w:rsidRPr="00BB7778">
              <w:rPr>
                <w:lang w:val="lt-LT"/>
              </w:rPr>
            </w:r>
            <w:r w:rsidRPr="00BB7778">
              <w:rPr>
                <w:lang w:val="lt-LT"/>
              </w:rPr>
              <w:fldChar w:fldCharType="end"/>
            </w:r>
          </w:p>
        </w:tc>
      </w:tr>
      <w:tr w:rsidR="000F7E88" w:rsidRPr="00BB7778">
        <w:trPr>
          <w:cantSplit/>
          <w:trHeight w:val="555"/>
        </w:trPr>
        <w:tc>
          <w:tcPr>
            <w:tcW w:w="720" w:type="dxa"/>
            <w:vAlign w:val="center"/>
          </w:tcPr>
          <w:p w:rsidR="000F7E88" w:rsidRPr="00BB7778" w:rsidRDefault="000F7E88" w:rsidP="00E1462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62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/>
              <w:jc w:val="both"/>
              <w:rPr>
                <w:snapToGrid w:val="0"/>
                <w:lang w:val="lt-LT"/>
              </w:rPr>
            </w:pPr>
            <w:r>
              <w:rPr>
                <w:lang w:val="lt-LT"/>
              </w:rPr>
              <w:t>Veiklos</w:t>
            </w:r>
            <w:r w:rsidRPr="00D757D9">
              <w:rPr>
                <w:lang w:val="lt-LT"/>
              </w:rPr>
              <w:t xml:space="preserve"> poreikį pagrindžiančių dokumentų (gyventojų nuomonės tyrimo me</w:t>
            </w:r>
            <w:r>
              <w:rPr>
                <w:lang w:val="lt-LT"/>
              </w:rPr>
              <w:softHyphen/>
            </w:r>
            <w:r w:rsidRPr="004A2B2C">
              <w:rPr>
                <w:spacing w:val="-2"/>
                <w:lang w:val="lt-LT"/>
              </w:rPr>
              <w:t>džiagos, apklausos anketų, susirinkimo protokolų ar kitų dokumentų) kopijas;</w:t>
            </w:r>
          </w:p>
        </w:tc>
        <w:tc>
          <w:tcPr>
            <w:tcW w:w="120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8">
              <w:rPr>
                <w:lang w:val="lt-LT"/>
              </w:rPr>
              <w:instrText xml:space="preserve"> FORMCHECKBOX </w:instrText>
            </w:r>
            <w:r w:rsidRPr="00BB7778">
              <w:rPr>
                <w:lang w:val="lt-LT"/>
              </w:rPr>
            </w:r>
            <w:r w:rsidRPr="00BB7778">
              <w:rPr>
                <w:lang w:val="lt-LT"/>
              </w:rPr>
              <w:fldChar w:fldCharType="end"/>
            </w:r>
          </w:p>
        </w:tc>
      </w:tr>
      <w:tr w:rsidR="000F7E88" w:rsidRPr="00BB7778">
        <w:trPr>
          <w:cantSplit/>
          <w:trHeight w:val="555"/>
        </w:trPr>
        <w:tc>
          <w:tcPr>
            <w:tcW w:w="720" w:type="dxa"/>
            <w:vAlign w:val="center"/>
          </w:tcPr>
          <w:p w:rsidR="000F7E88" w:rsidRDefault="000F7E88" w:rsidP="00E1462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620" w:type="dxa"/>
            <w:vAlign w:val="center"/>
          </w:tcPr>
          <w:p w:rsidR="000F7E88" w:rsidRDefault="000F7E88" w:rsidP="00E1462F">
            <w:pPr>
              <w:pStyle w:val="NormalWeb1"/>
              <w:spacing w:before="0" w:after="0"/>
              <w:jc w:val="both"/>
              <w:rPr>
                <w:lang w:val="lt-LT"/>
              </w:rPr>
            </w:pPr>
            <w:r w:rsidRPr="001877E4">
              <w:rPr>
                <w:lang w:val="lt-LT"/>
              </w:rPr>
              <w:t xml:space="preserve">Dokumento, įrodančio, kad nevyriausybinei organizacijai paskirta parama iš </w:t>
            </w:r>
            <w:r w:rsidRPr="001877E4">
              <w:rPr>
                <w:spacing w:val="-3"/>
                <w:lang w:val="lt-LT"/>
              </w:rPr>
              <w:t>Nacionalinių, Europos Sąjungos ar kitų užsienio fondų programų, jei prašomos</w:t>
            </w:r>
            <w:r w:rsidRPr="001877E4">
              <w:rPr>
                <w:lang w:val="lt-LT"/>
              </w:rPr>
              <w:t xml:space="preserve"> lėšos yra skirtos nevyriausybinių organizacijų parengtam projektui bendrafi</w:t>
            </w:r>
            <w:r w:rsidRPr="001877E4">
              <w:rPr>
                <w:lang w:val="lt-LT"/>
              </w:rPr>
              <w:softHyphen/>
              <w:t>nansuoti, kopiją;</w:t>
            </w:r>
          </w:p>
        </w:tc>
        <w:tc>
          <w:tcPr>
            <w:tcW w:w="120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8">
              <w:rPr>
                <w:lang w:val="lt-LT"/>
              </w:rPr>
              <w:instrText xml:space="preserve"> FORMCHECKBOX </w:instrText>
            </w:r>
            <w:r w:rsidRPr="00BB7778">
              <w:rPr>
                <w:lang w:val="lt-LT"/>
              </w:rPr>
            </w:r>
            <w:r w:rsidRPr="00BB7778">
              <w:rPr>
                <w:lang w:val="lt-LT"/>
              </w:rPr>
              <w:fldChar w:fldCharType="end"/>
            </w:r>
          </w:p>
        </w:tc>
      </w:tr>
      <w:tr w:rsidR="000F7E88" w:rsidRPr="00BB7778">
        <w:trPr>
          <w:cantSplit/>
          <w:trHeight w:val="555"/>
        </w:trPr>
        <w:tc>
          <w:tcPr>
            <w:tcW w:w="720" w:type="dxa"/>
            <w:vAlign w:val="center"/>
          </w:tcPr>
          <w:p w:rsidR="000F7E88" w:rsidRDefault="000F7E88" w:rsidP="00E1462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620" w:type="dxa"/>
            <w:vAlign w:val="center"/>
          </w:tcPr>
          <w:p w:rsidR="000F7E88" w:rsidRPr="001877E4" w:rsidRDefault="000F7E88" w:rsidP="00E1462F">
            <w:pPr>
              <w:pStyle w:val="NormalWeb1"/>
              <w:spacing w:before="0" w:after="0"/>
              <w:jc w:val="both"/>
              <w:rPr>
                <w:lang w:val="lt-LT"/>
              </w:rPr>
            </w:pPr>
            <w:r>
              <w:rPr>
                <w:lang w:val="lt-LT"/>
              </w:rPr>
              <w:t>Kiti dokumentai:</w:t>
            </w:r>
          </w:p>
        </w:tc>
        <w:tc>
          <w:tcPr>
            <w:tcW w:w="1200" w:type="dxa"/>
            <w:vAlign w:val="center"/>
          </w:tcPr>
          <w:p w:rsidR="000F7E88" w:rsidRPr="00BB7778" w:rsidRDefault="000F7E88" w:rsidP="00E1462F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8">
              <w:rPr>
                <w:lang w:val="lt-LT"/>
              </w:rPr>
              <w:instrText xml:space="preserve"> FORMCHECKBOX </w:instrText>
            </w:r>
            <w:r w:rsidRPr="00BB7778">
              <w:rPr>
                <w:lang w:val="lt-LT"/>
              </w:rPr>
            </w:r>
            <w:r w:rsidRPr="00BB7778">
              <w:rPr>
                <w:lang w:val="lt-LT"/>
              </w:rPr>
              <w:fldChar w:fldCharType="end"/>
            </w:r>
          </w:p>
        </w:tc>
      </w:tr>
    </w:tbl>
    <w:p w:rsidR="000F7E88" w:rsidRPr="00BB7778" w:rsidRDefault="000F7E88" w:rsidP="00181D13">
      <w:pPr>
        <w:jc w:val="center"/>
      </w:pPr>
      <w:r w:rsidRPr="00BB7778">
        <w:t>___________________________________</w:t>
      </w:r>
    </w:p>
    <w:p w:rsidR="000F7E88" w:rsidRDefault="000F7E88" w:rsidP="00181D13"/>
    <w:p w:rsidR="000F7E88" w:rsidRDefault="000F7E88" w:rsidP="00181D13"/>
    <w:p w:rsidR="000F7E88" w:rsidRDefault="000F7E88" w:rsidP="00181D13"/>
    <w:p w:rsidR="000F7E88" w:rsidRPr="00BB7778" w:rsidRDefault="000F7E88" w:rsidP="00181D1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240"/>
        <w:gridCol w:w="5966"/>
      </w:tblGrid>
      <w:tr w:rsidR="000F7E88">
        <w:tc>
          <w:tcPr>
            <w:tcW w:w="648" w:type="dxa"/>
          </w:tcPr>
          <w:p w:rsidR="000F7E88" w:rsidRDefault="000F7E88" w:rsidP="00E1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0F7E88" w:rsidRDefault="000F7E88" w:rsidP="00E1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pacing w:val="-4"/>
              </w:rPr>
              <w:t>Paraiškos užpildymo data</w:t>
            </w:r>
          </w:p>
        </w:tc>
        <w:tc>
          <w:tcPr>
            <w:tcW w:w="5966" w:type="dxa"/>
          </w:tcPr>
          <w:p w:rsidR="000F7E88" w:rsidRDefault="000F7E88" w:rsidP="00E1462F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</w:rPr>
            </w:pPr>
            <w:r>
              <w:t>20___ m. _____________ mėn. ___ d.</w:t>
            </w:r>
          </w:p>
        </w:tc>
      </w:tr>
      <w:tr w:rsidR="000F7E88">
        <w:tc>
          <w:tcPr>
            <w:tcW w:w="648" w:type="dxa"/>
          </w:tcPr>
          <w:p w:rsidR="000F7E88" w:rsidRDefault="000F7E88" w:rsidP="00E1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0F7E88" w:rsidRDefault="000F7E88" w:rsidP="00E1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Vardas ir pavardė</w:t>
            </w:r>
          </w:p>
        </w:tc>
        <w:tc>
          <w:tcPr>
            <w:tcW w:w="5966" w:type="dxa"/>
          </w:tcPr>
          <w:p w:rsidR="000F7E88" w:rsidRDefault="000F7E88" w:rsidP="00E1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F7E88">
        <w:tc>
          <w:tcPr>
            <w:tcW w:w="648" w:type="dxa"/>
          </w:tcPr>
          <w:p w:rsidR="000F7E88" w:rsidRDefault="000F7E88" w:rsidP="00E1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0F7E88" w:rsidRDefault="000F7E88" w:rsidP="00E1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Pareigos </w:t>
            </w:r>
          </w:p>
        </w:tc>
        <w:tc>
          <w:tcPr>
            <w:tcW w:w="5966" w:type="dxa"/>
          </w:tcPr>
          <w:p w:rsidR="000F7E88" w:rsidRDefault="000F7E88" w:rsidP="00E1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F7E88">
        <w:tc>
          <w:tcPr>
            <w:tcW w:w="648" w:type="dxa"/>
          </w:tcPr>
          <w:p w:rsidR="000F7E88" w:rsidRDefault="000F7E88" w:rsidP="00E1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0F7E88" w:rsidRDefault="000F7E88" w:rsidP="00E1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Parašas</w:t>
            </w:r>
          </w:p>
        </w:tc>
        <w:tc>
          <w:tcPr>
            <w:tcW w:w="5966" w:type="dxa"/>
          </w:tcPr>
          <w:p w:rsidR="000F7E88" w:rsidRDefault="000F7E88" w:rsidP="00E1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A. V.</w:t>
            </w:r>
          </w:p>
        </w:tc>
      </w:tr>
    </w:tbl>
    <w:p w:rsidR="000F7E88" w:rsidRPr="00BB7778" w:rsidRDefault="000F7E88" w:rsidP="00181D13">
      <w:pPr>
        <w:tabs>
          <w:tab w:val="left" w:pos="851"/>
        </w:tabs>
      </w:pPr>
      <w:r w:rsidRPr="00BB7778">
        <w:br w:type="page"/>
      </w:r>
    </w:p>
    <w:p w:rsidR="000F7E88" w:rsidRDefault="000F7E88" w:rsidP="00181D13">
      <w:pPr>
        <w:pStyle w:val="ListParagraph"/>
        <w:shd w:val="clear" w:color="auto" w:fill="FFFFFF"/>
        <w:tabs>
          <w:tab w:val="left" w:pos="5760"/>
        </w:tabs>
        <w:ind w:left="0"/>
      </w:pPr>
      <w:r>
        <w:tab/>
      </w:r>
      <w:r w:rsidRPr="003967B9">
        <w:t>Pagėgių savivaldybės nevyriausybinių</w:t>
      </w:r>
    </w:p>
    <w:p w:rsidR="000F7E88" w:rsidRDefault="000F7E88" w:rsidP="00181D13">
      <w:pPr>
        <w:pStyle w:val="ListParagraph"/>
        <w:shd w:val="clear" w:color="auto" w:fill="FFFFFF"/>
        <w:tabs>
          <w:tab w:val="left" w:pos="5760"/>
        </w:tabs>
        <w:ind w:left="0"/>
      </w:pPr>
      <w:r>
        <w:tab/>
      </w:r>
      <w:r w:rsidRPr="003967B9">
        <w:t xml:space="preserve">organizacijų ir religinių bendruomenių </w:t>
      </w:r>
    </w:p>
    <w:p w:rsidR="000F7E88" w:rsidRDefault="000F7E88" w:rsidP="00181D13">
      <w:pPr>
        <w:pStyle w:val="ListParagraph"/>
        <w:shd w:val="clear" w:color="auto" w:fill="FFFFFF"/>
        <w:tabs>
          <w:tab w:val="left" w:pos="5760"/>
        </w:tabs>
        <w:ind w:left="0"/>
      </w:pPr>
      <w:r>
        <w:tab/>
      </w:r>
      <w:r w:rsidRPr="003967B9">
        <w:t>rėmimo, paraiškų atrankos</w:t>
      </w:r>
      <w:r>
        <w:t xml:space="preserve"> </w:t>
      </w:r>
      <w:r w:rsidRPr="003967B9">
        <w:t>komisij</w:t>
      </w:r>
      <w:r>
        <w:t>os</w:t>
      </w:r>
    </w:p>
    <w:p w:rsidR="000F7E88" w:rsidRPr="00BB7778" w:rsidRDefault="000F7E88" w:rsidP="00181D13">
      <w:pPr>
        <w:pStyle w:val="ListParagraph"/>
        <w:shd w:val="clear" w:color="auto" w:fill="FFFFFF"/>
        <w:tabs>
          <w:tab w:val="left" w:pos="5760"/>
        </w:tabs>
        <w:ind w:left="0"/>
      </w:pPr>
      <w:r>
        <w:tab/>
      </w:r>
      <w:r w:rsidRPr="00BB7778">
        <w:t>nuostatų 2 priedas</w:t>
      </w:r>
    </w:p>
    <w:p w:rsidR="000F7E88" w:rsidRPr="00BB7778" w:rsidRDefault="000F7E88" w:rsidP="00181D13"/>
    <w:p w:rsidR="000F7E88" w:rsidRPr="00BB7778" w:rsidRDefault="000F7E88" w:rsidP="00181D13"/>
    <w:p w:rsidR="000F7E88" w:rsidRPr="00BB7778" w:rsidRDefault="000F7E88" w:rsidP="00181D13">
      <w:pPr>
        <w:jc w:val="center"/>
        <w:rPr>
          <w:b/>
          <w:bCs/>
        </w:rPr>
      </w:pPr>
      <w:r w:rsidRPr="00BB7778">
        <w:rPr>
          <w:b/>
          <w:bCs/>
        </w:rPr>
        <w:t>ATASKAITA</w:t>
      </w:r>
    </w:p>
    <w:p w:rsidR="000F7E88" w:rsidRPr="00BB7778" w:rsidRDefault="000F7E88" w:rsidP="00181D13">
      <w:pPr>
        <w:jc w:val="center"/>
      </w:pPr>
    </w:p>
    <w:p w:rsidR="000F7E88" w:rsidRPr="00BB7778" w:rsidRDefault="000F7E88" w:rsidP="00181D13">
      <w:pPr>
        <w:jc w:val="center"/>
        <w:rPr>
          <w:i/>
          <w:iCs/>
        </w:rPr>
      </w:pPr>
      <w:r w:rsidRPr="00BB7778">
        <w:rPr>
          <w:i/>
          <w:iCs/>
        </w:rPr>
        <w:t>Apie savivaldybės biudžeto lėšų panaudojimą</w:t>
      </w:r>
    </w:p>
    <w:p w:rsidR="000F7E88" w:rsidRPr="00BB7778" w:rsidRDefault="000F7E88" w:rsidP="00181D13">
      <w:pPr>
        <w:jc w:val="center"/>
      </w:pPr>
    </w:p>
    <w:p w:rsidR="000F7E88" w:rsidRPr="00BB7778" w:rsidRDefault="000F7E88" w:rsidP="00181D13">
      <w:pPr>
        <w:jc w:val="center"/>
        <w:rPr>
          <w:b/>
          <w:bCs/>
          <w:i/>
          <w:iCs/>
        </w:rPr>
      </w:pPr>
      <w:r w:rsidRPr="00BB7778">
        <w:rPr>
          <w:b/>
          <w:bCs/>
          <w:i/>
          <w:iCs/>
        </w:rPr>
        <w:t xml:space="preserve">20        m. </w:t>
      </w:r>
      <w:r w:rsidRPr="00BB7778">
        <w:rPr>
          <w:b/>
          <w:bCs/>
          <w:i/>
          <w:iCs/>
        </w:rPr>
        <w:tab/>
        <w:t xml:space="preserve">                     d.</w:t>
      </w:r>
    </w:p>
    <w:p w:rsidR="000F7E88" w:rsidRPr="00BB7778" w:rsidRDefault="000F7E88" w:rsidP="00181D13">
      <w:pPr>
        <w:jc w:val="center"/>
        <w:rPr>
          <w:b/>
          <w:bCs/>
          <w:i/>
          <w:iCs/>
        </w:rPr>
      </w:pPr>
    </w:p>
    <w:p w:rsidR="000F7E88" w:rsidRPr="00BB7778" w:rsidRDefault="000F7E88" w:rsidP="00181D13">
      <w:pPr>
        <w:jc w:val="center"/>
        <w:rPr>
          <w:i/>
          <w:iCs/>
        </w:rPr>
      </w:pPr>
    </w:p>
    <w:p w:rsidR="000F7E88" w:rsidRPr="00BB7778" w:rsidRDefault="000F7E88" w:rsidP="00181D13">
      <w:pPr>
        <w:pBdr>
          <w:top w:val="single" w:sz="4" w:space="1" w:color="auto"/>
        </w:pBdr>
        <w:jc w:val="center"/>
      </w:pPr>
      <w:r w:rsidRPr="00BB7778">
        <w:t>(Organizacijos pavadinimas)</w:t>
      </w:r>
    </w:p>
    <w:p w:rsidR="000F7E88" w:rsidRPr="00BB7778" w:rsidRDefault="000F7E88" w:rsidP="00181D13"/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80"/>
        <w:gridCol w:w="1800"/>
        <w:gridCol w:w="1620"/>
        <w:gridCol w:w="1620"/>
      </w:tblGrid>
      <w:tr w:rsidR="000F7E88" w:rsidRPr="00BB7778">
        <w:tc>
          <w:tcPr>
            <w:tcW w:w="2628" w:type="dxa"/>
          </w:tcPr>
          <w:p w:rsidR="000F7E88" w:rsidRPr="00BB7778" w:rsidRDefault="000F7E88" w:rsidP="00E1462F">
            <w:pPr>
              <w:jc w:val="center"/>
              <w:rPr>
                <w:b/>
                <w:bCs/>
              </w:rPr>
            </w:pPr>
            <w:r w:rsidRPr="00BB7778">
              <w:rPr>
                <w:b/>
                <w:bCs/>
              </w:rPr>
              <w:t>Išlaidų pavadinimas</w:t>
            </w:r>
          </w:p>
        </w:tc>
        <w:tc>
          <w:tcPr>
            <w:tcW w:w="1980" w:type="dxa"/>
          </w:tcPr>
          <w:p w:rsidR="000F7E88" w:rsidRPr="00BB7778" w:rsidRDefault="000F7E88" w:rsidP="00E1462F">
            <w:pPr>
              <w:jc w:val="center"/>
              <w:rPr>
                <w:b/>
                <w:bCs/>
              </w:rPr>
            </w:pPr>
            <w:r w:rsidRPr="00BB7778">
              <w:rPr>
                <w:b/>
                <w:bCs/>
              </w:rPr>
              <w:t xml:space="preserve">Patvirtinta sutarties sąmata 20    metams </w:t>
            </w:r>
            <w:r w:rsidRPr="00BB7778">
              <w:t>(Eur)</w:t>
            </w:r>
          </w:p>
        </w:tc>
        <w:tc>
          <w:tcPr>
            <w:tcW w:w="1800" w:type="dxa"/>
          </w:tcPr>
          <w:p w:rsidR="000F7E88" w:rsidRPr="00BB7778" w:rsidRDefault="000F7E88" w:rsidP="00E1462F">
            <w:pPr>
              <w:jc w:val="center"/>
              <w:rPr>
                <w:b/>
                <w:bCs/>
              </w:rPr>
            </w:pPr>
            <w:r w:rsidRPr="00BB7778">
              <w:rPr>
                <w:b/>
                <w:bCs/>
              </w:rPr>
              <w:t xml:space="preserve">Patvirtinta suma ataskaitiniam laikotarpiui </w:t>
            </w:r>
            <w:r w:rsidRPr="00BB7778">
              <w:t>(Eur)</w:t>
            </w: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  <w:rPr>
                <w:b/>
                <w:bCs/>
              </w:rPr>
            </w:pPr>
            <w:r w:rsidRPr="00BB7778">
              <w:rPr>
                <w:b/>
                <w:bCs/>
              </w:rPr>
              <w:t xml:space="preserve">Faktiškai panaudota </w:t>
            </w:r>
            <w:r w:rsidRPr="00BB7778">
              <w:t>(Eur)</w:t>
            </w: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  <w:rPr>
                <w:b/>
                <w:bCs/>
              </w:rPr>
            </w:pPr>
            <w:r w:rsidRPr="00BB7778">
              <w:rPr>
                <w:b/>
                <w:bCs/>
              </w:rPr>
              <w:t>Pastaba</w:t>
            </w:r>
          </w:p>
        </w:tc>
      </w:tr>
      <w:tr w:rsidR="000F7E88" w:rsidRPr="00BB7778">
        <w:tc>
          <w:tcPr>
            <w:tcW w:w="2628" w:type="dxa"/>
          </w:tcPr>
          <w:p w:rsidR="000F7E88" w:rsidRPr="00BB7778" w:rsidRDefault="000F7E88" w:rsidP="00E1462F">
            <w:pPr>
              <w:rPr>
                <w:i/>
                <w:iCs/>
              </w:rPr>
            </w:pPr>
            <w:r w:rsidRPr="00BB7778">
              <w:rPr>
                <w:i/>
                <w:iCs/>
              </w:rPr>
              <w:t>IŠLAIDOS</w:t>
            </w:r>
          </w:p>
        </w:tc>
        <w:tc>
          <w:tcPr>
            <w:tcW w:w="198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80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  <w:tr w:rsidR="000F7E88" w:rsidRPr="00BB7778">
        <w:tc>
          <w:tcPr>
            <w:tcW w:w="2628" w:type="dxa"/>
          </w:tcPr>
          <w:p w:rsidR="000F7E88" w:rsidRPr="00BB7778" w:rsidRDefault="000F7E88" w:rsidP="00E1462F">
            <w:r w:rsidRPr="00BB7778">
              <w:t>1.</w:t>
            </w:r>
          </w:p>
        </w:tc>
        <w:tc>
          <w:tcPr>
            <w:tcW w:w="198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80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  <w:tr w:rsidR="000F7E88" w:rsidRPr="00BB7778">
        <w:tc>
          <w:tcPr>
            <w:tcW w:w="2628" w:type="dxa"/>
          </w:tcPr>
          <w:p w:rsidR="000F7E88" w:rsidRPr="00BB7778" w:rsidRDefault="000F7E88" w:rsidP="00E1462F">
            <w:r w:rsidRPr="00BB7778">
              <w:t>2.</w:t>
            </w:r>
          </w:p>
        </w:tc>
        <w:tc>
          <w:tcPr>
            <w:tcW w:w="198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80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  <w:tr w:rsidR="000F7E88" w:rsidRPr="00BB7778">
        <w:tc>
          <w:tcPr>
            <w:tcW w:w="2628" w:type="dxa"/>
          </w:tcPr>
          <w:p w:rsidR="000F7E88" w:rsidRPr="00BB7778" w:rsidRDefault="000F7E88" w:rsidP="00E1462F">
            <w:r w:rsidRPr="00BB7778">
              <w:t>3.</w:t>
            </w:r>
          </w:p>
        </w:tc>
        <w:tc>
          <w:tcPr>
            <w:tcW w:w="198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80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  <w:tr w:rsidR="000F7E88" w:rsidRPr="00BB7778">
        <w:tc>
          <w:tcPr>
            <w:tcW w:w="2628" w:type="dxa"/>
          </w:tcPr>
          <w:p w:rsidR="000F7E88" w:rsidRPr="00BB7778" w:rsidRDefault="000F7E88" w:rsidP="00E1462F"/>
        </w:tc>
        <w:tc>
          <w:tcPr>
            <w:tcW w:w="198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80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  <w:tr w:rsidR="000F7E88" w:rsidRPr="00BB7778">
        <w:tc>
          <w:tcPr>
            <w:tcW w:w="2628" w:type="dxa"/>
          </w:tcPr>
          <w:p w:rsidR="000F7E88" w:rsidRPr="00BB7778" w:rsidRDefault="000F7E88" w:rsidP="00E1462F"/>
        </w:tc>
        <w:tc>
          <w:tcPr>
            <w:tcW w:w="198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80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  <w:tr w:rsidR="000F7E88" w:rsidRPr="00BB7778">
        <w:tc>
          <w:tcPr>
            <w:tcW w:w="2628" w:type="dxa"/>
          </w:tcPr>
          <w:p w:rsidR="000F7E88" w:rsidRPr="00BB7778" w:rsidRDefault="000F7E88" w:rsidP="00E1462F"/>
        </w:tc>
        <w:tc>
          <w:tcPr>
            <w:tcW w:w="198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80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  <w:tr w:rsidR="000F7E88" w:rsidRPr="00BB7778">
        <w:tc>
          <w:tcPr>
            <w:tcW w:w="2628" w:type="dxa"/>
          </w:tcPr>
          <w:p w:rsidR="000F7E88" w:rsidRPr="00BB7778" w:rsidRDefault="000F7E88" w:rsidP="00E1462F"/>
        </w:tc>
        <w:tc>
          <w:tcPr>
            <w:tcW w:w="198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80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  <w:tr w:rsidR="000F7E88" w:rsidRPr="00BB7778">
        <w:tc>
          <w:tcPr>
            <w:tcW w:w="2628" w:type="dxa"/>
          </w:tcPr>
          <w:p w:rsidR="000F7E88" w:rsidRPr="00BB7778" w:rsidRDefault="000F7E88" w:rsidP="00E1462F"/>
        </w:tc>
        <w:tc>
          <w:tcPr>
            <w:tcW w:w="198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80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  <w:tr w:rsidR="000F7E88" w:rsidRPr="00BB7778">
        <w:tc>
          <w:tcPr>
            <w:tcW w:w="2628" w:type="dxa"/>
          </w:tcPr>
          <w:p w:rsidR="000F7E88" w:rsidRPr="00BB7778" w:rsidRDefault="000F7E88" w:rsidP="00E1462F"/>
        </w:tc>
        <w:tc>
          <w:tcPr>
            <w:tcW w:w="198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80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  <w:tr w:rsidR="000F7E88" w:rsidRPr="00BB7778">
        <w:tc>
          <w:tcPr>
            <w:tcW w:w="2628" w:type="dxa"/>
          </w:tcPr>
          <w:p w:rsidR="000F7E88" w:rsidRPr="00BB7778" w:rsidRDefault="000F7E88" w:rsidP="00E1462F"/>
        </w:tc>
        <w:tc>
          <w:tcPr>
            <w:tcW w:w="198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80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  <w:tr w:rsidR="000F7E88" w:rsidRPr="00BB7778">
        <w:tc>
          <w:tcPr>
            <w:tcW w:w="2628" w:type="dxa"/>
          </w:tcPr>
          <w:p w:rsidR="000F7E88" w:rsidRPr="00BB7778" w:rsidRDefault="000F7E88" w:rsidP="00E1462F">
            <w:r w:rsidRPr="004A2B2C">
              <w:t>11. Teisiniam bendruo</w:t>
            </w:r>
            <w:r>
              <w:softHyphen/>
            </w:r>
            <w:r w:rsidRPr="004A2B2C">
              <w:t>menės</w:t>
            </w:r>
            <w:r w:rsidRPr="00BB7778">
              <w:t xml:space="preserve"> registravimui</w:t>
            </w:r>
          </w:p>
        </w:tc>
        <w:tc>
          <w:tcPr>
            <w:tcW w:w="198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80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  <w:tr w:rsidR="000F7E88" w:rsidRPr="00BB7778">
        <w:tc>
          <w:tcPr>
            <w:tcW w:w="2628" w:type="dxa"/>
          </w:tcPr>
          <w:p w:rsidR="000F7E88" w:rsidRPr="00BB7778" w:rsidRDefault="000F7E88" w:rsidP="00E1462F">
            <w:pPr>
              <w:jc w:val="center"/>
              <w:rPr>
                <w:b/>
                <w:bCs/>
              </w:rPr>
            </w:pPr>
            <w:r w:rsidRPr="00BB7778">
              <w:rPr>
                <w:b/>
                <w:bCs/>
              </w:rPr>
              <w:t>IŠ VISO:</w:t>
            </w:r>
          </w:p>
        </w:tc>
        <w:tc>
          <w:tcPr>
            <w:tcW w:w="198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80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  <w:tc>
          <w:tcPr>
            <w:tcW w:w="1620" w:type="dxa"/>
          </w:tcPr>
          <w:p w:rsidR="000F7E88" w:rsidRPr="00BB7778" w:rsidRDefault="000F7E88" w:rsidP="00E1462F">
            <w:pPr>
              <w:jc w:val="center"/>
            </w:pPr>
          </w:p>
        </w:tc>
      </w:tr>
    </w:tbl>
    <w:p w:rsidR="000F7E88" w:rsidRPr="00BB7778" w:rsidRDefault="000F7E88" w:rsidP="00181D13">
      <w:pPr>
        <w:jc w:val="center"/>
      </w:pPr>
    </w:p>
    <w:p w:rsidR="000F7E88" w:rsidRPr="00BB7778" w:rsidRDefault="000F7E88" w:rsidP="00181D13">
      <w:pPr>
        <w:jc w:val="center"/>
      </w:pPr>
    </w:p>
    <w:p w:rsidR="000F7E88" w:rsidRPr="00BB7778" w:rsidRDefault="000F7E88" w:rsidP="00181D13">
      <w:pPr>
        <w:jc w:val="center"/>
      </w:pPr>
    </w:p>
    <w:p w:rsidR="000F7E88" w:rsidRPr="00BB7778" w:rsidRDefault="000F7E88" w:rsidP="00181D13">
      <w:r>
        <w:t>Organizacijos/</w:t>
      </w:r>
      <w:r w:rsidRPr="00BB7778">
        <w:t xml:space="preserve">Įstaigos vadovas         </w:t>
      </w:r>
      <w:r w:rsidRPr="00BB7778">
        <w:tab/>
      </w:r>
      <w:r w:rsidRPr="00BB7778">
        <w:tab/>
      </w:r>
      <w:r w:rsidRPr="00BB7778"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BB7778">
        <w:t>___________________________</w:t>
      </w:r>
      <w:r w:rsidRPr="00BB7778">
        <w:tab/>
      </w:r>
      <w:r w:rsidRPr="00BB7778">
        <w:tab/>
        <w:t xml:space="preserve">                   </w:t>
      </w:r>
      <w:r w:rsidRPr="00BB7778">
        <w:tab/>
        <w:t xml:space="preserve">    </w:t>
      </w:r>
      <w:r>
        <w:tab/>
      </w:r>
      <w:r>
        <w:tab/>
      </w:r>
      <w:r w:rsidRPr="00BB7778">
        <w:t xml:space="preserve">   </w:t>
      </w:r>
      <w:r>
        <w:t xml:space="preserve">    </w:t>
      </w:r>
      <w:r w:rsidRPr="00BB7778">
        <w:rPr>
          <w:b/>
          <w:bCs/>
          <w:vertAlign w:val="superscript"/>
        </w:rPr>
        <w:t>(Vardas, pavardė)</w:t>
      </w:r>
      <w:r w:rsidRPr="00BB7778">
        <w:rPr>
          <w:b/>
          <w:bCs/>
        </w:rPr>
        <w:tab/>
      </w:r>
      <w:r w:rsidRPr="00BB7778">
        <w:t xml:space="preserve">                  </w:t>
      </w:r>
      <w:r>
        <w:t xml:space="preserve">         </w:t>
      </w:r>
      <w:r w:rsidRPr="00BB7778">
        <w:rPr>
          <w:b/>
          <w:bCs/>
          <w:vertAlign w:val="superscript"/>
        </w:rPr>
        <w:t>(parašas)</w:t>
      </w:r>
    </w:p>
    <w:p w:rsidR="000F7E88" w:rsidRPr="00BB7778" w:rsidRDefault="000F7E88" w:rsidP="00181D13"/>
    <w:p w:rsidR="000F7E88" w:rsidRPr="00BB7778" w:rsidRDefault="000F7E88" w:rsidP="00181D13">
      <w:pPr>
        <w:ind w:left="2880" w:hanging="2880"/>
      </w:pPr>
      <w:r w:rsidRPr="00BB7778">
        <w:t>Vyr. buhalteris</w:t>
      </w:r>
      <w:r w:rsidRPr="00BB7778">
        <w:tab/>
      </w:r>
      <w:r w:rsidRPr="00BB7778">
        <w:tab/>
        <w:t>___________________________</w:t>
      </w:r>
      <w:r w:rsidRPr="00BB7778">
        <w:tab/>
        <w:t xml:space="preserve">      </w:t>
      </w:r>
      <w:r w:rsidRPr="00BB7778">
        <w:tab/>
        <w:t xml:space="preserve">             </w:t>
      </w:r>
      <w:r w:rsidRPr="00BB7778">
        <w:tab/>
      </w:r>
      <w:r w:rsidRPr="00BB7778">
        <w:rPr>
          <w:b/>
          <w:bCs/>
        </w:rPr>
        <w:t xml:space="preserve">       </w:t>
      </w:r>
      <w:r w:rsidRPr="00BB7778">
        <w:rPr>
          <w:b/>
          <w:bCs/>
          <w:vertAlign w:val="superscript"/>
        </w:rPr>
        <w:t>(Vardas, pavardė)</w:t>
      </w:r>
      <w:r w:rsidRPr="00BB7778">
        <w:rPr>
          <w:b/>
          <w:bCs/>
        </w:rPr>
        <w:tab/>
      </w:r>
      <w:r>
        <w:t xml:space="preserve">                  </w:t>
      </w:r>
      <w:r>
        <w:tab/>
        <w:t xml:space="preserve">      </w:t>
      </w:r>
      <w:r w:rsidRPr="00BB7778">
        <w:rPr>
          <w:b/>
          <w:bCs/>
          <w:vertAlign w:val="superscript"/>
        </w:rPr>
        <w:t>(parašas)</w:t>
      </w:r>
      <w:r w:rsidRPr="00BB7778">
        <w:tab/>
      </w:r>
      <w:r w:rsidRPr="00BB7778">
        <w:tab/>
      </w:r>
    </w:p>
    <w:p w:rsidR="000F7E88" w:rsidRPr="00BB7778" w:rsidRDefault="000F7E88" w:rsidP="00181D13">
      <w:pPr>
        <w:pStyle w:val="Title"/>
        <w:rPr>
          <w:sz w:val="24"/>
          <w:szCs w:val="24"/>
        </w:rPr>
      </w:pPr>
    </w:p>
    <w:p w:rsidR="000F7E88" w:rsidRPr="00BB7778" w:rsidRDefault="000F7E88" w:rsidP="00181D13">
      <w:pPr>
        <w:ind w:left="2880" w:hanging="2880"/>
      </w:pPr>
      <w:r w:rsidRPr="00BB7778">
        <w:rPr>
          <w:b/>
          <w:bCs/>
        </w:rPr>
        <w:tab/>
      </w:r>
      <w:r w:rsidRPr="00BB7778">
        <w:t xml:space="preserve">                  </w:t>
      </w:r>
      <w:r w:rsidRPr="00BB7778">
        <w:tab/>
      </w:r>
      <w:r w:rsidRPr="00BB7778">
        <w:tab/>
      </w:r>
      <w:r w:rsidRPr="00BB7778">
        <w:tab/>
      </w:r>
      <w:r w:rsidRPr="00BB7778">
        <w:tab/>
      </w:r>
    </w:p>
    <w:p w:rsidR="000F7E88" w:rsidRPr="00BB7778" w:rsidRDefault="000F7E88" w:rsidP="00181D13">
      <w:pPr>
        <w:pStyle w:val="Title"/>
        <w:rPr>
          <w:sz w:val="24"/>
          <w:szCs w:val="24"/>
        </w:rPr>
      </w:pPr>
    </w:p>
    <w:p w:rsidR="000F7E88" w:rsidRPr="00BB7778" w:rsidRDefault="000F7E88" w:rsidP="00181D13">
      <w:pPr>
        <w:pStyle w:val="Title"/>
        <w:rPr>
          <w:sz w:val="24"/>
          <w:szCs w:val="24"/>
        </w:rPr>
      </w:pPr>
    </w:p>
    <w:p w:rsidR="000F7E88" w:rsidRPr="00BB7778" w:rsidRDefault="000F7E88" w:rsidP="00181D13">
      <w:pPr>
        <w:pStyle w:val="Title"/>
        <w:rPr>
          <w:sz w:val="24"/>
          <w:szCs w:val="24"/>
        </w:rPr>
      </w:pPr>
      <w:r w:rsidRPr="00BB7778">
        <w:br w:type="page"/>
      </w:r>
    </w:p>
    <w:p w:rsidR="000F7E88" w:rsidRDefault="000F7E88" w:rsidP="00181D13">
      <w:pPr>
        <w:pStyle w:val="ListParagraph"/>
        <w:shd w:val="clear" w:color="auto" w:fill="FFFFFF"/>
        <w:tabs>
          <w:tab w:val="left" w:pos="5760"/>
        </w:tabs>
        <w:ind w:left="0"/>
      </w:pPr>
      <w:r>
        <w:tab/>
      </w:r>
      <w:r w:rsidRPr="003967B9">
        <w:t>Pagėgių savivaldybės nevyriausybinių</w:t>
      </w:r>
    </w:p>
    <w:p w:rsidR="000F7E88" w:rsidRDefault="000F7E88" w:rsidP="00181D13">
      <w:pPr>
        <w:pStyle w:val="ListParagraph"/>
        <w:shd w:val="clear" w:color="auto" w:fill="FFFFFF"/>
        <w:tabs>
          <w:tab w:val="left" w:pos="5760"/>
        </w:tabs>
        <w:ind w:left="0"/>
      </w:pPr>
      <w:r>
        <w:tab/>
      </w:r>
      <w:r w:rsidRPr="003967B9">
        <w:t xml:space="preserve">organizacijų ir religinių bendruomenių </w:t>
      </w:r>
    </w:p>
    <w:p w:rsidR="000F7E88" w:rsidRDefault="000F7E88" w:rsidP="00181D13">
      <w:pPr>
        <w:pStyle w:val="ListParagraph"/>
        <w:shd w:val="clear" w:color="auto" w:fill="FFFFFF"/>
        <w:tabs>
          <w:tab w:val="left" w:pos="5760"/>
        </w:tabs>
        <w:ind w:left="0"/>
      </w:pPr>
      <w:r>
        <w:tab/>
      </w:r>
      <w:r w:rsidRPr="003967B9">
        <w:t>rėmimo, paraiškų atrankos</w:t>
      </w:r>
      <w:r>
        <w:t xml:space="preserve"> </w:t>
      </w:r>
      <w:r w:rsidRPr="003967B9">
        <w:t>komisij</w:t>
      </w:r>
      <w:r>
        <w:t>os</w:t>
      </w:r>
      <w:r w:rsidRPr="003967B9">
        <w:t xml:space="preserve"> </w:t>
      </w:r>
    </w:p>
    <w:p w:rsidR="000F7E88" w:rsidRPr="00BB7778" w:rsidRDefault="000F7E88" w:rsidP="00181D13">
      <w:pPr>
        <w:pStyle w:val="ListParagraph"/>
        <w:shd w:val="clear" w:color="auto" w:fill="FFFFFF"/>
        <w:tabs>
          <w:tab w:val="left" w:pos="5760"/>
        </w:tabs>
        <w:ind w:left="0"/>
      </w:pPr>
      <w:r>
        <w:tab/>
      </w:r>
      <w:r w:rsidRPr="00BB7778">
        <w:rPr>
          <w:sz w:val="22"/>
          <w:szCs w:val="22"/>
        </w:rPr>
        <w:t>nuostatų</w:t>
      </w:r>
      <w:r>
        <w:t xml:space="preserve"> </w:t>
      </w:r>
      <w:r w:rsidRPr="00BB7778">
        <w:t>3 priedas</w:t>
      </w:r>
    </w:p>
    <w:p w:rsidR="000F7E88" w:rsidRDefault="000F7E88" w:rsidP="00181D13">
      <w:pPr>
        <w:pStyle w:val="Title"/>
        <w:jc w:val="right"/>
        <w:rPr>
          <w:b/>
          <w:bCs/>
          <w:sz w:val="24"/>
          <w:szCs w:val="24"/>
        </w:rPr>
      </w:pPr>
    </w:p>
    <w:p w:rsidR="000F7E88" w:rsidRDefault="000F7E88" w:rsidP="00181D13">
      <w:pPr>
        <w:pStyle w:val="Title"/>
        <w:jc w:val="right"/>
        <w:rPr>
          <w:b/>
          <w:bCs/>
          <w:sz w:val="24"/>
          <w:szCs w:val="24"/>
        </w:rPr>
      </w:pPr>
    </w:p>
    <w:p w:rsidR="000F7E88" w:rsidRPr="00BB7778" w:rsidRDefault="000F7E88" w:rsidP="00181D13">
      <w:pPr>
        <w:pStyle w:val="Title"/>
        <w:jc w:val="right"/>
        <w:rPr>
          <w:b/>
          <w:bCs/>
          <w:sz w:val="24"/>
          <w:szCs w:val="24"/>
        </w:rPr>
      </w:pPr>
    </w:p>
    <w:p w:rsidR="000F7E88" w:rsidRPr="00BB7778" w:rsidRDefault="000F7E88" w:rsidP="00181D13">
      <w:pPr>
        <w:pStyle w:val="Title"/>
        <w:rPr>
          <w:b/>
          <w:bCs/>
          <w:sz w:val="24"/>
          <w:szCs w:val="24"/>
        </w:rPr>
      </w:pPr>
      <w:r w:rsidRPr="00BB7778">
        <w:rPr>
          <w:b/>
          <w:bCs/>
          <w:sz w:val="24"/>
          <w:szCs w:val="24"/>
        </w:rPr>
        <w:t>SAVIVALDYBĖS BIUDŽETO LĖŠŲ PERVEDIMO, NAUDOJIMO IR ATSISKAITYMO UŽ JAS SUTARTIS</w:t>
      </w:r>
    </w:p>
    <w:p w:rsidR="000F7E88" w:rsidRDefault="000F7E88" w:rsidP="00181D13">
      <w:pPr>
        <w:pStyle w:val="Title"/>
        <w:rPr>
          <w:sz w:val="24"/>
          <w:szCs w:val="24"/>
        </w:rPr>
      </w:pPr>
    </w:p>
    <w:p w:rsidR="000F7E88" w:rsidRPr="00BB7778" w:rsidRDefault="000F7E88" w:rsidP="00181D13">
      <w:pPr>
        <w:pStyle w:val="Title"/>
        <w:rPr>
          <w:sz w:val="24"/>
          <w:szCs w:val="24"/>
        </w:rPr>
      </w:pPr>
    </w:p>
    <w:p w:rsidR="000F7E88" w:rsidRPr="00BB7778" w:rsidRDefault="000F7E88" w:rsidP="00181D13">
      <w:pPr>
        <w:pStyle w:val="Title"/>
        <w:rPr>
          <w:sz w:val="24"/>
          <w:szCs w:val="24"/>
        </w:rPr>
      </w:pPr>
      <w:r w:rsidRPr="00BB7778">
        <w:rPr>
          <w:sz w:val="24"/>
          <w:szCs w:val="24"/>
        </w:rPr>
        <w:t xml:space="preserve">20     m.                d. Nr. </w:t>
      </w:r>
    </w:p>
    <w:p w:rsidR="000F7E88" w:rsidRPr="00BB7778" w:rsidRDefault="000F7E88" w:rsidP="00181D13">
      <w:pPr>
        <w:pStyle w:val="Title"/>
        <w:rPr>
          <w:sz w:val="24"/>
          <w:szCs w:val="24"/>
        </w:rPr>
      </w:pPr>
      <w:r w:rsidRPr="00BB7778">
        <w:rPr>
          <w:sz w:val="24"/>
          <w:szCs w:val="24"/>
        </w:rPr>
        <w:t>Pagėgiai</w:t>
      </w:r>
    </w:p>
    <w:p w:rsidR="000F7E88" w:rsidRPr="00BB7778" w:rsidRDefault="000F7E88" w:rsidP="00181D13">
      <w:pPr>
        <w:pStyle w:val="Title"/>
        <w:jc w:val="both"/>
        <w:rPr>
          <w:sz w:val="24"/>
          <w:szCs w:val="24"/>
        </w:rPr>
      </w:pPr>
    </w:p>
    <w:p w:rsidR="000F7E88" w:rsidRPr="00BB7778" w:rsidRDefault="000F7E88" w:rsidP="00181D13">
      <w:pPr>
        <w:pStyle w:val="Title"/>
        <w:jc w:val="both"/>
        <w:rPr>
          <w:sz w:val="24"/>
          <w:szCs w:val="24"/>
        </w:rPr>
      </w:pPr>
    </w:p>
    <w:p w:rsidR="000F7E88" w:rsidRPr="00BB7778" w:rsidRDefault="000F7E88" w:rsidP="00181D13">
      <w:pPr>
        <w:pStyle w:val="Title"/>
        <w:ind w:firstLine="720"/>
        <w:jc w:val="both"/>
        <w:rPr>
          <w:sz w:val="24"/>
          <w:szCs w:val="24"/>
        </w:rPr>
      </w:pPr>
      <w:r w:rsidRPr="00062E35">
        <w:rPr>
          <w:spacing w:val="4"/>
          <w:sz w:val="24"/>
          <w:szCs w:val="24"/>
        </w:rPr>
        <w:t>Pagėgių savivaldybės administracija (toliau – savivaldybė), atstovaujama administracijos</w:t>
      </w:r>
      <w:r w:rsidRPr="00BB7778">
        <w:rPr>
          <w:sz w:val="24"/>
          <w:szCs w:val="24"/>
        </w:rPr>
        <w:t xml:space="preserve"> direktoriaus ...................., ir ..............(toliau – gavėjas), atstovaujama įstaigos vadovo ......</w:t>
      </w:r>
      <w:r>
        <w:rPr>
          <w:sz w:val="24"/>
          <w:szCs w:val="24"/>
        </w:rPr>
        <w:t>....</w:t>
      </w:r>
      <w:r w:rsidRPr="00BB7778">
        <w:rPr>
          <w:sz w:val="24"/>
          <w:szCs w:val="24"/>
        </w:rPr>
        <w:t xml:space="preserve">............, susitarė dėl </w:t>
      </w:r>
      <w:r>
        <w:rPr>
          <w:sz w:val="24"/>
          <w:szCs w:val="24"/>
        </w:rPr>
        <w:t xml:space="preserve">NVO paraiškų atrankos komisijos </w:t>
      </w:r>
      <w:r w:rsidRPr="00BB7778">
        <w:rPr>
          <w:sz w:val="24"/>
          <w:szCs w:val="24"/>
        </w:rPr>
        <w:t xml:space="preserve">20.... m. ............. d. </w:t>
      </w:r>
      <w:r>
        <w:rPr>
          <w:sz w:val="24"/>
          <w:szCs w:val="24"/>
        </w:rPr>
        <w:t xml:space="preserve">patvirtintos ir administracijos direktoriaus </w:t>
      </w:r>
      <w:r w:rsidRPr="00BB7778">
        <w:rPr>
          <w:sz w:val="24"/>
          <w:szCs w:val="24"/>
        </w:rPr>
        <w:t xml:space="preserve">20.... m. ............. d. </w:t>
      </w:r>
      <w:r>
        <w:rPr>
          <w:sz w:val="24"/>
          <w:szCs w:val="24"/>
        </w:rPr>
        <w:t>įsakymu Nr.......................s</w:t>
      </w:r>
      <w:r w:rsidRPr="00BB7778">
        <w:rPr>
          <w:sz w:val="24"/>
          <w:szCs w:val="24"/>
        </w:rPr>
        <w:t>kirtos .......... Eur paramos panaudojimo.</w:t>
      </w:r>
    </w:p>
    <w:p w:rsidR="000F7E88" w:rsidRPr="00BB7778" w:rsidRDefault="000F7E88" w:rsidP="00181D13">
      <w:pPr>
        <w:pStyle w:val="Title"/>
        <w:ind w:firstLine="720"/>
        <w:jc w:val="both"/>
        <w:rPr>
          <w:b/>
          <w:bCs/>
          <w:sz w:val="24"/>
          <w:szCs w:val="24"/>
        </w:rPr>
      </w:pPr>
    </w:p>
    <w:p w:rsidR="000F7E88" w:rsidRPr="00BB7778" w:rsidRDefault="000F7E88" w:rsidP="00181D13">
      <w:pPr>
        <w:pStyle w:val="Title"/>
        <w:ind w:firstLine="720"/>
        <w:rPr>
          <w:b/>
          <w:bCs/>
          <w:sz w:val="24"/>
          <w:szCs w:val="24"/>
        </w:rPr>
      </w:pPr>
      <w:r w:rsidRPr="00BB7778">
        <w:rPr>
          <w:b/>
          <w:bCs/>
          <w:sz w:val="24"/>
          <w:szCs w:val="24"/>
        </w:rPr>
        <w:t>I. SUTARTIES DALYKAS</w:t>
      </w:r>
    </w:p>
    <w:p w:rsidR="000F7E88" w:rsidRPr="00BB7778" w:rsidRDefault="000F7E88" w:rsidP="00181D13">
      <w:pPr>
        <w:pStyle w:val="Title"/>
        <w:ind w:firstLine="720"/>
        <w:jc w:val="both"/>
        <w:rPr>
          <w:sz w:val="24"/>
          <w:szCs w:val="24"/>
        </w:rPr>
      </w:pPr>
    </w:p>
    <w:p w:rsidR="000F7E88" w:rsidRPr="00472E72" w:rsidRDefault="000F7E88" w:rsidP="00181D13">
      <w:pPr>
        <w:pStyle w:val="Title"/>
        <w:numPr>
          <w:ilvl w:val="0"/>
          <w:numId w:val="8"/>
        </w:numPr>
        <w:tabs>
          <w:tab w:val="clear" w:pos="1815"/>
          <w:tab w:val="num" w:pos="1260"/>
        </w:tabs>
        <w:ind w:left="0" w:firstLine="720"/>
        <w:jc w:val="both"/>
        <w:rPr>
          <w:sz w:val="24"/>
          <w:szCs w:val="24"/>
        </w:rPr>
      </w:pPr>
      <w:r w:rsidRPr="00062E35">
        <w:rPr>
          <w:spacing w:val="-4"/>
          <w:sz w:val="24"/>
          <w:szCs w:val="24"/>
        </w:rPr>
        <w:t>Savivaldybė suteikia .........Eur (........... eurų) ...................., pagal pateiktą projekto paraišką</w:t>
      </w:r>
      <w:r w:rsidRPr="00BB7778">
        <w:rPr>
          <w:sz w:val="24"/>
          <w:szCs w:val="24"/>
        </w:rPr>
        <w:t xml:space="preserve"> projektui vykdyti. Lėšas naudoti </w:t>
      </w:r>
      <w:r>
        <w:rPr>
          <w:sz w:val="24"/>
          <w:szCs w:val="24"/>
        </w:rPr>
        <w:t xml:space="preserve">tik </w:t>
      </w:r>
      <w:r w:rsidRPr="00BB7778">
        <w:rPr>
          <w:sz w:val="24"/>
          <w:szCs w:val="24"/>
        </w:rPr>
        <w:t xml:space="preserve">pagal paraišką pateiktoms veikloms </w:t>
      </w:r>
      <w:r>
        <w:rPr>
          <w:sz w:val="24"/>
          <w:szCs w:val="24"/>
        </w:rPr>
        <w:t xml:space="preserve">ir numatytais terminais </w:t>
      </w:r>
      <w:r w:rsidRPr="00BB7778">
        <w:rPr>
          <w:sz w:val="24"/>
          <w:szCs w:val="24"/>
        </w:rPr>
        <w:t>vykdyti.</w:t>
      </w:r>
    </w:p>
    <w:p w:rsidR="000F7E88" w:rsidRPr="00BB7778" w:rsidRDefault="000F7E88" w:rsidP="00181D13">
      <w:pPr>
        <w:pStyle w:val="Title"/>
        <w:ind w:firstLine="720"/>
        <w:jc w:val="both"/>
        <w:rPr>
          <w:sz w:val="24"/>
          <w:szCs w:val="24"/>
        </w:rPr>
      </w:pPr>
    </w:p>
    <w:p w:rsidR="000F7E88" w:rsidRPr="00BB7778" w:rsidRDefault="000F7E88" w:rsidP="00181D13">
      <w:pPr>
        <w:pStyle w:val="Title"/>
        <w:ind w:firstLine="720"/>
        <w:rPr>
          <w:b/>
          <w:bCs/>
          <w:sz w:val="24"/>
          <w:szCs w:val="24"/>
        </w:rPr>
      </w:pPr>
      <w:r w:rsidRPr="00BB7778">
        <w:rPr>
          <w:b/>
          <w:bCs/>
          <w:sz w:val="24"/>
          <w:szCs w:val="24"/>
        </w:rPr>
        <w:t>II. SUTARTIES TERMINAI</w:t>
      </w:r>
    </w:p>
    <w:p w:rsidR="000F7E88" w:rsidRPr="00BB7778" w:rsidRDefault="000F7E88" w:rsidP="00181D13">
      <w:pPr>
        <w:pStyle w:val="Title"/>
        <w:ind w:firstLine="720"/>
        <w:jc w:val="both"/>
        <w:rPr>
          <w:sz w:val="24"/>
          <w:szCs w:val="24"/>
        </w:rPr>
      </w:pPr>
    </w:p>
    <w:p w:rsidR="000F7E88" w:rsidRPr="00BB7778" w:rsidRDefault="000F7E88" w:rsidP="00181D13">
      <w:pPr>
        <w:pStyle w:val="Title"/>
        <w:numPr>
          <w:ilvl w:val="0"/>
          <w:numId w:val="8"/>
        </w:numPr>
        <w:tabs>
          <w:tab w:val="clear" w:pos="1815"/>
          <w:tab w:val="num" w:pos="1260"/>
        </w:tabs>
        <w:jc w:val="both"/>
        <w:rPr>
          <w:sz w:val="24"/>
          <w:szCs w:val="24"/>
        </w:rPr>
      </w:pPr>
      <w:r w:rsidRPr="00BB7778">
        <w:rPr>
          <w:sz w:val="24"/>
          <w:szCs w:val="24"/>
        </w:rPr>
        <w:t>Sutartis įsigalioja jos pasirašymo dieną ir galioja iki projekto įvykdymo dienos.</w:t>
      </w:r>
    </w:p>
    <w:p w:rsidR="000F7E88" w:rsidRPr="00BB7778" w:rsidRDefault="000F7E88" w:rsidP="00181D13">
      <w:pPr>
        <w:pStyle w:val="Title"/>
        <w:ind w:firstLine="720"/>
        <w:jc w:val="both"/>
        <w:rPr>
          <w:sz w:val="24"/>
          <w:szCs w:val="24"/>
        </w:rPr>
      </w:pPr>
    </w:p>
    <w:p w:rsidR="000F7E88" w:rsidRPr="00BB7778" w:rsidRDefault="000F7E88" w:rsidP="00181D13">
      <w:pPr>
        <w:pStyle w:val="Title"/>
        <w:ind w:firstLine="720"/>
        <w:rPr>
          <w:b/>
          <w:bCs/>
          <w:sz w:val="24"/>
          <w:szCs w:val="24"/>
        </w:rPr>
      </w:pPr>
      <w:r w:rsidRPr="00BB7778">
        <w:rPr>
          <w:b/>
          <w:bCs/>
          <w:sz w:val="24"/>
          <w:szCs w:val="24"/>
        </w:rPr>
        <w:t>III. ŠALIŲ ĮSIPAREIGOJIMAI</w:t>
      </w:r>
    </w:p>
    <w:p w:rsidR="000F7E88" w:rsidRPr="00BB7778" w:rsidRDefault="000F7E88" w:rsidP="00181D13">
      <w:pPr>
        <w:pStyle w:val="Title"/>
        <w:ind w:firstLine="720"/>
        <w:jc w:val="both"/>
        <w:rPr>
          <w:b/>
          <w:bCs/>
          <w:sz w:val="24"/>
          <w:szCs w:val="24"/>
        </w:rPr>
      </w:pPr>
    </w:p>
    <w:p w:rsidR="000F7E88" w:rsidRPr="00BB7778" w:rsidRDefault="000F7E88" w:rsidP="00181D13">
      <w:pPr>
        <w:pStyle w:val="Title"/>
        <w:numPr>
          <w:ilvl w:val="0"/>
          <w:numId w:val="6"/>
        </w:numPr>
        <w:ind w:firstLine="360"/>
        <w:jc w:val="both"/>
        <w:rPr>
          <w:sz w:val="24"/>
          <w:szCs w:val="24"/>
        </w:rPr>
      </w:pPr>
      <w:r w:rsidRPr="00BB7778">
        <w:rPr>
          <w:sz w:val="24"/>
          <w:szCs w:val="24"/>
        </w:rPr>
        <w:t>Gavėjas įsipareigoja:</w:t>
      </w:r>
    </w:p>
    <w:p w:rsidR="000F7E88" w:rsidRPr="00BB7778" w:rsidRDefault="000F7E88" w:rsidP="00181D13">
      <w:pPr>
        <w:pStyle w:val="Title"/>
        <w:ind w:firstLine="720"/>
        <w:jc w:val="both"/>
        <w:rPr>
          <w:sz w:val="24"/>
          <w:szCs w:val="24"/>
        </w:rPr>
      </w:pPr>
    </w:p>
    <w:p w:rsidR="000F7E88" w:rsidRPr="00BB7778" w:rsidRDefault="000F7E88" w:rsidP="00181D13">
      <w:pPr>
        <w:pStyle w:val="Title"/>
        <w:numPr>
          <w:ilvl w:val="1"/>
          <w:numId w:val="6"/>
        </w:numPr>
        <w:autoSpaceDE w:val="0"/>
        <w:autoSpaceDN w:val="0"/>
        <w:ind w:left="0" w:firstLine="720"/>
        <w:jc w:val="both"/>
        <w:rPr>
          <w:sz w:val="24"/>
          <w:szCs w:val="24"/>
        </w:rPr>
      </w:pPr>
      <w:r w:rsidRPr="00BB7778">
        <w:rPr>
          <w:sz w:val="24"/>
          <w:szCs w:val="24"/>
        </w:rPr>
        <w:t>Lėšas naudoti tik šioje sutartyje nurodytiems tikslams.</w:t>
      </w:r>
    </w:p>
    <w:p w:rsidR="000F7E88" w:rsidRPr="00071C82" w:rsidRDefault="000F7E88" w:rsidP="00181D13">
      <w:pPr>
        <w:pStyle w:val="Title"/>
        <w:numPr>
          <w:ilvl w:val="1"/>
          <w:numId w:val="6"/>
        </w:numPr>
        <w:autoSpaceDE w:val="0"/>
        <w:autoSpaceDN w:val="0"/>
        <w:ind w:left="0" w:firstLine="720"/>
        <w:jc w:val="both"/>
        <w:rPr>
          <w:sz w:val="24"/>
          <w:szCs w:val="24"/>
        </w:rPr>
      </w:pPr>
      <w:r w:rsidRPr="00071C82">
        <w:rPr>
          <w:sz w:val="24"/>
          <w:szCs w:val="24"/>
        </w:rPr>
        <w:t xml:space="preserve">Pagal Lietuvos Respublikos įstatymus mokėti visus mokesčius ir rinkliavas, susijusias su gautos paramos panaudojimu. </w:t>
      </w:r>
    </w:p>
    <w:p w:rsidR="000F7E88" w:rsidRPr="00071C82" w:rsidRDefault="000F7E88" w:rsidP="00181D13">
      <w:pPr>
        <w:pStyle w:val="Title"/>
        <w:numPr>
          <w:ilvl w:val="1"/>
          <w:numId w:val="6"/>
        </w:numPr>
        <w:autoSpaceDE w:val="0"/>
        <w:autoSpaceDN w:val="0"/>
        <w:ind w:left="0" w:firstLine="720"/>
        <w:jc w:val="both"/>
        <w:rPr>
          <w:sz w:val="24"/>
          <w:szCs w:val="24"/>
        </w:rPr>
      </w:pPr>
      <w:r w:rsidRPr="00071C82">
        <w:rPr>
          <w:spacing w:val="-5"/>
          <w:sz w:val="24"/>
          <w:szCs w:val="24"/>
        </w:rPr>
        <w:t>Ne vėliau kaip per mėnesį pasibaigus projektui, pateikti finansines ataskaitas apie remiamo</w:t>
      </w:r>
      <w:r w:rsidRPr="00071C82">
        <w:rPr>
          <w:sz w:val="24"/>
          <w:szCs w:val="24"/>
        </w:rPr>
        <w:t xml:space="preserve"> </w:t>
      </w:r>
      <w:r w:rsidRPr="00071C82">
        <w:rPr>
          <w:spacing w:val="-3"/>
          <w:sz w:val="24"/>
          <w:szCs w:val="24"/>
        </w:rPr>
        <w:t>projekto vykdymą savivaldybės administracijos Buhalterinės apskaitos skyriui ir Pagėgių savivaldybės</w:t>
      </w:r>
      <w:r w:rsidRPr="00071C82">
        <w:rPr>
          <w:sz w:val="24"/>
          <w:szCs w:val="24"/>
        </w:rPr>
        <w:t xml:space="preserve"> </w:t>
      </w:r>
      <w:r w:rsidRPr="00071C82">
        <w:rPr>
          <w:spacing w:val="1"/>
          <w:sz w:val="24"/>
          <w:szCs w:val="24"/>
        </w:rPr>
        <w:t xml:space="preserve">administracijos nevyriausybinių organizacijų ir religinių bendruomenių rėmimo, paraiškų atrankos </w:t>
      </w:r>
      <w:r w:rsidRPr="00071C82">
        <w:rPr>
          <w:sz w:val="24"/>
          <w:szCs w:val="24"/>
        </w:rPr>
        <w:t xml:space="preserve">komisijos. </w:t>
      </w:r>
    </w:p>
    <w:p w:rsidR="000F7E88" w:rsidRPr="00BB7778" w:rsidRDefault="000F7E88" w:rsidP="00181D13">
      <w:pPr>
        <w:pStyle w:val="Title"/>
        <w:numPr>
          <w:ilvl w:val="1"/>
          <w:numId w:val="6"/>
        </w:numPr>
        <w:autoSpaceDE w:val="0"/>
        <w:autoSpaceDN w:val="0"/>
        <w:ind w:left="0" w:firstLine="720"/>
        <w:jc w:val="both"/>
        <w:rPr>
          <w:sz w:val="24"/>
          <w:szCs w:val="24"/>
        </w:rPr>
      </w:pPr>
      <w:r w:rsidRPr="00062E35">
        <w:rPr>
          <w:spacing w:val="-1"/>
          <w:sz w:val="24"/>
          <w:szCs w:val="24"/>
        </w:rPr>
        <w:t>Kaupti ir saugoti visus dokumentus (sąskaitas, orderius, kasos aparatų čekius, sutartis ir</w:t>
      </w:r>
      <w:r w:rsidRPr="00BB7778">
        <w:rPr>
          <w:sz w:val="24"/>
          <w:szCs w:val="24"/>
        </w:rPr>
        <w:t xml:space="preserve"> </w:t>
      </w:r>
      <w:r w:rsidRPr="00062E35">
        <w:rPr>
          <w:spacing w:val="-1"/>
          <w:sz w:val="24"/>
          <w:szCs w:val="24"/>
        </w:rPr>
        <w:t>kt.), patvirtinančius lėšų panaudojimą. Lietuvos Respublikos įstatymų nustatyta tvarka vesti apskaitą,</w:t>
      </w:r>
      <w:r w:rsidRPr="00BB7778">
        <w:rPr>
          <w:sz w:val="24"/>
          <w:szCs w:val="24"/>
        </w:rPr>
        <w:t xml:space="preserve"> </w:t>
      </w:r>
      <w:r w:rsidRPr="00062E35">
        <w:rPr>
          <w:spacing w:val="-1"/>
          <w:sz w:val="24"/>
          <w:szCs w:val="24"/>
        </w:rPr>
        <w:t>kad ja remiantis būtų galima patikrinti skirtų lėšų panaudojimą. Savivaldybei pareikalavus, ne vėliau</w:t>
      </w:r>
      <w:r w:rsidRPr="00BB7778">
        <w:rPr>
          <w:sz w:val="24"/>
          <w:szCs w:val="24"/>
        </w:rPr>
        <w:t xml:space="preserve"> </w:t>
      </w:r>
      <w:r w:rsidRPr="00062E35">
        <w:rPr>
          <w:spacing w:val="-4"/>
          <w:sz w:val="24"/>
          <w:szCs w:val="24"/>
        </w:rPr>
        <w:t>kaip per 5 darbo dienas pateikti patikrinimui buhalterinės apskaitos dokumentus apie lėšų panaudojimą.</w:t>
      </w:r>
      <w:r w:rsidRPr="00BB7778">
        <w:rPr>
          <w:sz w:val="24"/>
          <w:szCs w:val="24"/>
        </w:rPr>
        <w:t xml:space="preserve"> </w:t>
      </w:r>
    </w:p>
    <w:p w:rsidR="000F7E88" w:rsidRPr="00BB7778" w:rsidRDefault="000F7E88" w:rsidP="00181D13">
      <w:pPr>
        <w:pStyle w:val="Title"/>
        <w:autoSpaceDE w:val="0"/>
        <w:autoSpaceDN w:val="0"/>
        <w:ind w:left="720"/>
        <w:jc w:val="both"/>
        <w:rPr>
          <w:sz w:val="24"/>
          <w:szCs w:val="24"/>
        </w:rPr>
      </w:pPr>
    </w:p>
    <w:p w:rsidR="000F7E88" w:rsidRPr="00BB7778" w:rsidRDefault="000F7E88" w:rsidP="00181D13">
      <w:pPr>
        <w:pStyle w:val="Title"/>
        <w:numPr>
          <w:ilvl w:val="0"/>
          <w:numId w:val="6"/>
        </w:numPr>
        <w:ind w:firstLine="360"/>
        <w:jc w:val="both"/>
        <w:rPr>
          <w:sz w:val="24"/>
          <w:szCs w:val="24"/>
        </w:rPr>
      </w:pPr>
      <w:r w:rsidRPr="00BB7778">
        <w:rPr>
          <w:sz w:val="24"/>
          <w:szCs w:val="24"/>
        </w:rPr>
        <w:t>Savivaldybė įsipareigoja:</w:t>
      </w:r>
    </w:p>
    <w:p w:rsidR="000F7E88" w:rsidRPr="00BB7778" w:rsidRDefault="000F7E88" w:rsidP="00181D13">
      <w:pPr>
        <w:pStyle w:val="Title"/>
        <w:ind w:left="720"/>
        <w:jc w:val="both"/>
        <w:rPr>
          <w:sz w:val="24"/>
          <w:szCs w:val="24"/>
        </w:rPr>
      </w:pPr>
    </w:p>
    <w:p w:rsidR="000F7E88" w:rsidRPr="00BB7778" w:rsidRDefault="000F7E88" w:rsidP="00181D13">
      <w:pPr>
        <w:pStyle w:val="Title"/>
        <w:numPr>
          <w:ilvl w:val="1"/>
          <w:numId w:val="6"/>
        </w:numPr>
        <w:tabs>
          <w:tab w:val="left" w:pos="1260"/>
        </w:tabs>
        <w:ind w:firstLine="360"/>
        <w:jc w:val="both"/>
        <w:rPr>
          <w:sz w:val="24"/>
          <w:szCs w:val="24"/>
        </w:rPr>
      </w:pPr>
      <w:r w:rsidRPr="00BB7778">
        <w:rPr>
          <w:sz w:val="24"/>
          <w:szCs w:val="24"/>
        </w:rPr>
        <w:t>Per 25 darbo dienas nuo sutarties pasirašymo dienos pervesti lėšas į gavėjo sąskaitą.</w:t>
      </w:r>
    </w:p>
    <w:p w:rsidR="000F7E88" w:rsidRPr="00BB7778" w:rsidRDefault="000F7E88" w:rsidP="00181D13">
      <w:pPr>
        <w:pStyle w:val="Title"/>
        <w:numPr>
          <w:ilvl w:val="1"/>
          <w:numId w:val="6"/>
        </w:numPr>
        <w:tabs>
          <w:tab w:val="clear" w:pos="360"/>
          <w:tab w:val="num" w:pos="180"/>
          <w:tab w:val="left" w:pos="1260"/>
        </w:tabs>
        <w:ind w:left="0" w:firstLine="720"/>
        <w:jc w:val="both"/>
        <w:rPr>
          <w:sz w:val="24"/>
          <w:szCs w:val="24"/>
        </w:rPr>
      </w:pPr>
      <w:r w:rsidRPr="00BB7778">
        <w:rPr>
          <w:sz w:val="24"/>
          <w:szCs w:val="24"/>
        </w:rPr>
        <w:t xml:space="preserve">Patikrinti buhalterinės apskaitos dokumentus, susijusius su lėšų panaudojimu. Jei lėšos </w:t>
      </w:r>
      <w:r w:rsidRPr="00062E35">
        <w:rPr>
          <w:spacing w:val="-2"/>
          <w:sz w:val="24"/>
          <w:szCs w:val="24"/>
        </w:rPr>
        <w:t>buvo panaudota ne pagal tikslinę paskirtį, pareikalauti pervestas lėšas grąžinti į savivaldybės sąskaitą.</w:t>
      </w:r>
    </w:p>
    <w:p w:rsidR="000F7E88" w:rsidRPr="00BB7778" w:rsidRDefault="000F7E88" w:rsidP="00181D13">
      <w:pPr>
        <w:pStyle w:val="Title"/>
        <w:tabs>
          <w:tab w:val="left" w:pos="1260"/>
        </w:tabs>
        <w:jc w:val="both"/>
        <w:rPr>
          <w:sz w:val="24"/>
          <w:szCs w:val="24"/>
        </w:rPr>
      </w:pPr>
    </w:p>
    <w:p w:rsidR="000F7E88" w:rsidRPr="00BB7778" w:rsidRDefault="000F7E88" w:rsidP="00181D13">
      <w:pPr>
        <w:pStyle w:val="Title"/>
        <w:tabs>
          <w:tab w:val="left" w:pos="1260"/>
        </w:tabs>
        <w:rPr>
          <w:b/>
          <w:bCs/>
          <w:sz w:val="24"/>
          <w:szCs w:val="24"/>
        </w:rPr>
      </w:pPr>
      <w:r w:rsidRPr="00BB7778">
        <w:rPr>
          <w:b/>
          <w:bCs/>
          <w:sz w:val="24"/>
          <w:szCs w:val="24"/>
        </w:rPr>
        <w:t>IV. BAIGIAMOSIOS NUOSTATOS</w:t>
      </w:r>
    </w:p>
    <w:p w:rsidR="000F7E88" w:rsidRPr="00BB7778" w:rsidRDefault="000F7E88" w:rsidP="00181D13">
      <w:pPr>
        <w:pStyle w:val="Title"/>
        <w:tabs>
          <w:tab w:val="left" w:pos="1260"/>
        </w:tabs>
        <w:rPr>
          <w:sz w:val="24"/>
          <w:szCs w:val="24"/>
        </w:rPr>
      </w:pPr>
    </w:p>
    <w:p w:rsidR="000F7E88" w:rsidRPr="00BB7778" w:rsidRDefault="000F7E88" w:rsidP="00181D13">
      <w:pPr>
        <w:pStyle w:val="Title"/>
        <w:numPr>
          <w:ilvl w:val="0"/>
          <w:numId w:val="6"/>
        </w:numPr>
        <w:tabs>
          <w:tab w:val="left" w:pos="1260"/>
        </w:tabs>
        <w:ind w:firstLine="360"/>
        <w:jc w:val="both"/>
        <w:rPr>
          <w:sz w:val="24"/>
          <w:szCs w:val="24"/>
        </w:rPr>
      </w:pPr>
      <w:r w:rsidRPr="00BB7778">
        <w:rPr>
          <w:sz w:val="24"/>
          <w:szCs w:val="24"/>
        </w:rPr>
        <w:t>Baigiamosios nuostatos:</w:t>
      </w:r>
    </w:p>
    <w:p w:rsidR="000F7E88" w:rsidRPr="00BB7778" w:rsidRDefault="000F7E88" w:rsidP="00181D13">
      <w:pPr>
        <w:pStyle w:val="Title"/>
        <w:numPr>
          <w:ilvl w:val="1"/>
          <w:numId w:val="6"/>
        </w:numPr>
        <w:ind w:firstLine="360"/>
        <w:jc w:val="both"/>
        <w:rPr>
          <w:sz w:val="24"/>
          <w:szCs w:val="24"/>
        </w:rPr>
      </w:pPr>
      <w:r w:rsidRPr="00062E35">
        <w:rPr>
          <w:spacing w:val="-2"/>
          <w:sz w:val="24"/>
          <w:szCs w:val="24"/>
        </w:rPr>
        <w:t xml:space="preserve">Ši sutartis įsigalioja nuo jos pasirašymo dienos ir galioja, kol bus visiškai atsiskaityta su </w:t>
      </w:r>
      <w:r w:rsidRPr="00062E35">
        <w:rPr>
          <w:spacing w:val="1"/>
          <w:sz w:val="24"/>
          <w:szCs w:val="24"/>
        </w:rPr>
        <w:t xml:space="preserve">savivaldybe, t. y. pateikta 3.3 punkte nurodyta ataskaita, o lėšų likutis, jeigu jis yra, pervestas į </w:t>
      </w:r>
      <w:r w:rsidRPr="00BB7778">
        <w:rPr>
          <w:sz w:val="24"/>
          <w:szCs w:val="24"/>
        </w:rPr>
        <w:t xml:space="preserve">savivaldybės sąskaitą banke iki </w:t>
      </w:r>
      <w:r>
        <w:rPr>
          <w:sz w:val="24"/>
          <w:szCs w:val="24"/>
        </w:rPr>
        <w:t>einamųjų metų pabaigos</w:t>
      </w:r>
      <w:r w:rsidRPr="00BB7778">
        <w:rPr>
          <w:sz w:val="24"/>
          <w:szCs w:val="24"/>
        </w:rPr>
        <w:t>.</w:t>
      </w:r>
    </w:p>
    <w:p w:rsidR="000F7E88" w:rsidRPr="00BB7778" w:rsidRDefault="000F7E88" w:rsidP="00181D13">
      <w:pPr>
        <w:pStyle w:val="Title"/>
        <w:numPr>
          <w:ilvl w:val="1"/>
          <w:numId w:val="6"/>
        </w:numPr>
        <w:ind w:firstLine="360"/>
        <w:jc w:val="both"/>
        <w:rPr>
          <w:sz w:val="24"/>
          <w:szCs w:val="24"/>
        </w:rPr>
      </w:pPr>
      <w:r w:rsidRPr="00BB7778">
        <w:rPr>
          <w:sz w:val="24"/>
          <w:szCs w:val="24"/>
        </w:rPr>
        <w:t>Ši sutartis gali būti nutraukta šalių susitarimu, prieš tai įspėjus kitą šalį prieš 30 kalen</w:t>
      </w:r>
      <w:r>
        <w:rPr>
          <w:sz w:val="24"/>
          <w:szCs w:val="24"/>
        </w:rPr>
        <w:softHyphen/>
      </w:r>
      <w:r w:rsidRPr="00BB7778">
        <w:rPr>
          <w:sz w:val="24"/>
          <w:szCs w:val="24"/>
        </w:rPr>
        <w:t xml:space="preserve">dorinių dienų. </w:t>
      </w:r>
    </w:p>
    <w:p w:rsidR="000F7E88" w:rsidRPr="00BB7778" w:rsidRDefault="000F7E88" w:rsidP="00181D13">
      <w:pPr>
        <w:pStyle w:val="Title"/>
        <w:numPr>
          <w:ilvl w:val="1"/>
          <w:numId w:val="6"/>
        </w:numPr>
        <w:ind w:firstLine="360"/>
        <w:jc w:val="both"/>
        <w:rPr>
          <w:sz w:val="24"/>
          <w:szCs w:val="24"/>
        </w:rPr>
      </w:pPr>
      <w:r w:rsidRPr="00BB7778">
        <w:rPr>
          <w:sz w:val="24"/>
          <w:szCs w:val="24"/>
        </w:rPr>
        <w:t>Jeigu gavėjas nesilaiko šioje sutartyje numatytų sąlygų, savivaldybė turi teisę vienaša</w:t>
      </w:r>
      <w:r>
        <w:rPr>
          <w:sz w:val="24"/>
          <w:szCs w:val="24"/>
        </w:rPr>
        <w:softHyphen/>
      </w:r>
      <w:r w:rsidRPr="00BB7778">
        <w:rPr>
          <w:sz w:val="24"/>
          <w:szCs w:val="24"/>
        </w:rPr>
        <w:t xml:space="preserve">liškai nutraukti sutartį, įspėjant gavėją apie sutarties nutraukimą ne mažiau kaip prieš 10 dienų.   </w:t>
      </w:r>
    </w:p>
    <w:p w:rsidR="000F7E88" w:rsidRPr="00BB7778" w:rsidRDefault="000F7E88" w:rsidP="00181D13">
      <w:pPr>
        <w:pStyle w:val="Title"/>
        <w:numPr>
          <w:ilvl w:val="1"/>
          <w:numId w:val="6"/>
        </w:numPr>
        <w:ind w:firstLine="360"/>
        <w:jc w:val="both"/>
        <w:rPr>
          <w:sz w:val="24"/>
          <w:szCs w:val="24"/>
        </w:rPr>
      </w:pPr>
      <w:r w:rsidRPr="00BB7778">
        <w:rPr>
          <w:sz w:val="24"/>
          <w:szCs w:val="24"/>
        </w:rPr>
        <w:t xml:space="preserve">Visos nepanaudotos sutarties lėšos arba panaudotos, nesilaikant šios sutarties sąlygų, </w:t>
      </w:r>
      <w:r w:rsidRPr="006E0C42">
        <w:rPr>
          <w:spacing w:val="-1"/>
          <w:sz w:val="24"/>
          <w:szCs w:val="24"/>
        </w:rPr>
        <w:t>per vieną mėnesį po sutarties nutraukimo turi būti grąžintos savivaldybei 1 mėnesio laikotarpyje.</w:t>
      </w:r>
    </w:p>
    <w:p w:rsidR="000F7E88" w:rsidRPr="00BB7778" w:rsidRDefault="000F7E88" w:rsidP="00181D13">
      <w:pPr>
        <w:pStyle w:val="Title"/>
        <w:numPr>
          <w:ilvl w:val="1"/>
          <w:numId w:val="6"/>
        </w:numPr>
        <w:ind w:firstLine="360"/>
        <w:jc w:val="both"/>
        <w:rPr>
          <w:sz w:val="24"/>
          <w:szCs w:val="24"/>
        </w:rPr>
      </w:pPr>
      <w:r w:rsidRPr="006E0C42">
        <w:rPr>
          <w:spacing w:val="-3"/>
          <w:sz w:val="24"/>
          <w:szCs w:val="24"/>
        </w:rPr>
        <w:t>Ginčai dėl šios sutarties vykdymo sprendžiami derybomis. Nesutarus, ginčai sprendžiami</w:t>
      </w:r>
      <w:r w:rsidRPr="00BB7778">
        <w:rPr>
          <w:sz w:val="24"/>
          <w:szCs w:val="24"/>
        </w:rPr>
        <w:t xml:space="preserve"> teisme pagal Lietuvos Respublikos įstatymus.</w:t>
      </w:r>
    </w:p>
    <w:p w:rsidR="000F7E88" w:rsidRPr="00BB7778" w:rsidRDefault="000F7E88" w:rsidP="00181D13">
      <w:pPr>
        <w:pStyle w:val="Title"/>
        <w:numPr>
          <w:ilvl w:val="1"/>
          <w:numId w:val="6"/>
        </w:numPr>
        <w:ind w:firstLine="360"/>
        <w:jc w:val="both"/>
        <w:rPr>
          <w:sz w:val="24"/>
          <w:szCs w:val="24"/>
        </w:rPr>
      </w:pPr>
      <w:r w:rsidRPr="00BB7778">
        <w:rPr>
          <w:sz w:val="24"/>
          <w:szCs w:val="24"/>
        </w:rPr>
        <w:t>Ši sutartis sudaryta dviem egzemplioriais – po vieną kiekvienai šaliai.</w:t>
      </w:r>
    </w:p>
    <w:p w:rsidR="000F7E88" w:rsidRPr="00BB7778" w:rsidRDefault="000F7E88" w:rsidP="00181D13">
      <w:pPr>
        <w:pStyle w:val="Title"/>
        <w:numPr>
          <w:ilvl w:val="1"/>
          <w:numId w:val="6"/>
        </w:numPr>
        <w:ind w:firstLine="360"/>
        <w:jc w:val="both"/>
        <w:rPr>
          <w:sz w:val="24"/>
          <w:szCs w:val="24"/>
        </w:rPr>
      </w:pPr>
      <w:r w:rsidRPr="00BB7778">
        <w:rPr>
          <w:sz w:val="24"/>
          <w:szCs w:val="24"/>
        </w:rPr>
        <w:t>Priedai yra neatsiejamos šios sutarties dalys.</w:t>
      </w:r>
    </w:p>
    <w:p w:rsidR="000F7E88" w:rsidRPr="00BB7778" w:rsidRDefault="000F7E88" w:rsidP="00181D13">
      <w:pPr>
        <w:pStyle w:val="Title"/>
        <w:numPr>
          <w:ilvl w:val="1"/>
          <w:numId w:val="6"/>
        </w:numPr>
        <w:ind w:firstLine="360"/>
        <w:jc w:val="both"/>
        <w:rPr>
          <w:sz w:val="24"/>
          <w:szCs w:val="24"/>
        </w:rPr>
      </w:pPr>
      <w:r w:rsidRPr="00BB7778">
        <w:rPr>
          <w:sz w:val="24"/>
          <w:szCs w:val="24"/>
        </w:rPr>
        <w:t>Sutartį sudaro sutartis ir projekto išlaidų ataskaita.</w:t>
      </w:r>
    </w:p>
    <w:p w:rsidR="000F7E88" w:rsidRPr="00BB7778" w:rsidRDefault="000F7E88" w:rsidP="00181D13">
      <w:pPr>
        <w:pStyle w:val="Title"/>
        <w:ind w:firstLine="720"/>
        <w:jc w:val="both"/>
        <w:rPr>
          <w:sz w:val="24"/>
          <w:szCs w:val="24"/>
        </w:rPr>
      </w:pPr>
    </w:p>
    <w:p w:rsidR="000F7E88" w:rsidRPr="00BB7778" w:rsidRDefault="000F7E88" w:rsidP="00181D13">
      <w:pPr>
        <w:pStyle w:val="Title"/>
        <w:rPr>
          <w:b/>
          <w:bCs/>
          <w:sz w:val="24"/>
          <w:szCs w:val="24"/>
        </w:rPr>
      </w:pPr>
      <w:r w:rsidRPr="00BB7778">
        <w:rPr>
          <w:b/>
          <w:bCs/>
          <w:sz w:val="24"/>
          <w:szCs w:val="24"/>
        </w:rPr>
        <w:t>V. ŠALIŲ REKVIZITAI</w:t>
      </w:r>
    </w:p>
    <w:p w:rsidR="000F7E88" w:rsidRPr="00BB7778" w:rsidRDefault="000F7E88" w:rsidP="00181D13">
      <w:pPr>
        <w:pStyle w:val="Title"/>
        <w:jc w:val="both"/>
        <w:rPr>
          <w:sz w:val="24"/>
          <w:szCs w:val="24"/>
        </w:rPr>
      </w:pPr>
    </w:p>
    <w:p w:rsidR="000F7E88" w:rsidRPr="00BB7778" w:rsidRDefault="000F7E88" w:rsidP="00181D13">
      <w:pPr>
        <w:pStyle w:val="Title"/>
        <w:jc w:val="both"/>
        <w:rPr>
          <w:b/>
          <w:bCs/>
          <w:sz w:val="24"/>
          <w:szCs w:val="24"/>
        </w:rPr>
      </w:pPr>
      <w:r w:rsidRPr="00BB7778">
        <w:rPr>
          <w:b/>
          <w:bCs/>
          <w:sz w:val="24"/>
          <w:szCs w:val="24"/>
        </w:rPr>
        <w:t>SAVIVALDYBĖ                                                          GAVĖJAS</w:t>
      </w:r>
    </w:p>
    <w:p w:rsidR="000F7E88" w:rsidRPr="00BB7778" w:rsidRDefault="000F7E88" w:rsidP="00181D13">
      <w:pPr>
        <w:pStyle w:val="Title"/>
        <w:jc w:val="both"/>
        <w:rPr>
          <w:b/>
          <w:bCs/>
          <w:sz w:val="24"/>
          <w:szCs w:val="24"/>
        </w:rPr>
      </w:pPr>
    </w:p>
    <w:p w:rsidR="000F7E88" w:rsidRPr="00BB7778" w:rsidRDefault="000F7E88" w:rsidP="00181D13">
      <w:pPr>
        <w:pStyle w:val="Title"/>
        <w:jc w:val="both"/>
        <w:rPr>
          <w:sz w:val="24"/>
          <w:szCs w:val="24"/>
        </w:rPr>
      </w:pPr>
      <w:r w:rsidRPr="00BB7778">
        <w:rPr>
          <w:sz w:val="24"/>
          <w:szCs w:val="24"/>
        </w:rPr>
        <w:t>Pagėgių savivaldybės administracija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7778">
        <w:rPr>
          <w:sz w:val="24"/>
          <w:szCs w:val="24"/>
        </w:rPr>
        <w:t>.................</w:t>
      </w:r>
    </w:p>
    <w:p w:rsidR="000F7E88" w:rsidRPr="00BB7778" w:rsidRDefault="000F7E88" w:rsidP="00181D13">
      <w:pPr>
        <w:pStyle w:val="Title"/>
        <w:jc w:val="both"/>
        <w:rPr>
          <w:sz w:val="24"/>
          <w:szCs w:val="24"/>
        </w:rPr>
      </w:pPr>
      <w:r w:rsidRPr="00BB7778">
        <w:rPr>
          <w:sz w:val="24"/>
          <w:szCs w:val="24"/>
        </w:rPr>
        <w:t>Įstaigos kodas 188746659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7778">
        <w:rPr>
          <w:sz w:val="24"/>
          <w:szCs w:val="24"/>
        </w:rPr>
        <w:t>Registracijos kodas:</w:t>
      </w:r>
    </w:p>
    <w:p w:rsidR="000F7E88" w:rsidRPr="00BB7778" w:rsidRDefault="000F7E88" w:rsidP="00181D13">
      <w:pPr>
        <w:pStyle w:val="Title"/>
        <w:jc w:val="both"/>
        <w:rPr>
          <w:sz w:val="24"/>
          <w:szCs w:val="24"/>
        </w:rPr>
      </w:pPr>
      <w:r w:rsidRPr="00BB7778">
        <w:rPr>
          <w:sz w:val="24"/>
          <w:szCs w:val="24"/>
        </w:rPr>
        <w:t>Vilniaus g.11, 99288 Pagėgiai,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7778">
        <w:rPr>
          <w:sz w:val="24"/>
          <w:szCs w:val="24"/>
        </w:rPr>
        <w:t>....................</w:t>
      </w:r>
    </w:p>
    <w:p w:rsidR="000F7E88" w:rsidRPr="00BB7778" w:rsidRDefault="000F7E88" w:rsidP="00181D13">
      <w:pPr>
        <w:pStyle w:val="Title"/>
        <w:jc w:val="both"/>
        <w:rPr>
          <w:sz w:val="24"/>
          <w:szCs w:val="24"/>
        </w:rPr>
      </w:pPr>
      <w:r w:rsidRPr="00BB7778">
        <w:rPr>
          <w:sz w:val="24"/>
          <w:szCs w:val="24"/>
        </w:rPr>
        <w:t>A. s. Nr. LT</w:t>
      </w:r>
      <w:r w:rsidRPr="00BB7778">
        <w:rPr>
          <w:sz w:val="24"/>
          <w:szCs w:val="24"/>
        </w:rPr>
        <w:tab/>
      </w:r>
      <w:r w:rsidRPr="00BB777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7778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BB7778">
        <w:rPr>
          <w:sz w:val="24"/>
          <w:szCs w:val="24"/>
        </w:rPr>
        <w:t>s. Nr. LT</w:t>
      </w:r>
    </w:p>
    <w:p w:rsidR="000F7E88" w:rsidRPr="00BB7778" w:rsidRDefault="000F7E88" w:rsidP="00181D13">
      <w:pPr>
        <w:pStyle w:val="Title"/>
        <w:jc w:val="both"/>
        <w:rPr>
          <w:sz w:val="24"/>
          <w:szCs w:val="24"/>
        </w:rPr>
      </w:pPr>
      <w:r w:rsidRPr="00BB7778">
        <w:rPr>
          <w:sz w:val="24"/>
          <w:szCs w:val="24"/>
        </w:rPr>
        <w:tab/>
        <w:t xml:space="preserve">                                                           </w:t>
      </w:r>
    </w:p>
    <w:p w:rsidR="000F7E88" w:rsidRPr="00BB7778" w:rsidRDefault="000F7E88" w:rsidP="00181D13">
      <w:pPr>
        <w:pStyle w:val="Title"/>
        <w:jc w:val="both"/>
        <w:rPr>
          <w:sz w:val="24"/>
          <w:szCs w:val="24"/>
        </w:rPr>
      </w:pPr>
      <w:r w:rsidRPr="00BB7778">
        <w:rPr>
          <w:sz w:val="24"/>
          <w:szCs w:val="24"/>
        </w:rPr>
        <w:t>Tel. (8~441) 57 482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7778">
        <w:rPr>
          <w:sz w:val="24"/>
          <w:szCs w:val="24"/>
        </w:rPr>
        <w:t xml:space="preserve">Tel. </w:t>
      </w:r>
    </w:p>
    <w:p w:rsidR="000F7E88" w:rsidRPr="00BB7778" w:rsidRDefault="000F7E88" w:rsidP="00181D13">
      <w:pPr>
        <w:pStyle w:val="Title"/>
        <w:jc w:val="both"/>
        <w:rPr>
          <w:sz w:val="24"/>
          <w:szCs w:val="24"/>
        </w:rPr>
      </w:pPr>
      <w:r w:rsidRPr="00BB7778">
        <w:rPr>
          <w:sz w:val="24"/>
          <w:szCs w:val="24"/>
        </w:rPr>
        <w:t>Faksas (8~441) 57 874</w:t>
      </w:r>
    </w:p>
    <w:p w:rsidR="000F7E88" w:rsidRPr="00BB7778" w:rsidRDefault="000F7E88" w:rsidP="00181D13">
      <w:pPr>
        <w:pStyle w:val="Title"/>
        <w:jc w:val="both"/>
        <w:rPr>
          <w:sz w:val="24"/>
          <w:szCs w:val="24"/>
        </w:rPr>
      </w:pPr>
      <w:r w:rsidRPr="00BB7778">
        <w:rPr>
          <w:sz w:val="24"/>
          <w:szCs w:val="24"/>
        </w:rPr>
        <w:t xml:space="preserve"> </w:t>
      </w:r>
      <w:r w:rsidRPr="00BB7778">
        <w:rPr>
          <w:sz w:val="24"/>
          <w:szCs w:val="24"/>
        </w:rPr>
        <w:tab/>
      </w:r>
      <w:r w:rsidRPr="00BB7778">
        <w:rPr>
          <w:sz w:val="24"/>
          <w:szCs w:val="24"/>
        </w:rPr>
        <w:tab/>
        <w:t xml:space="preserve"> </w:t>
      </w:r>
    </w:p>
    <w:p w:rsidR="000F7E88" w:rsidRPr="00BB7778" w:rsidRDefault="000F7E88" w:rsidP="00181D13">
      <w:pPr>
        <w:pStyle w:val="BodyText3"/>
        <w:jc w:val="both"/>
        <w:rPr>
          <w:b w:val="0"/>
          <w:bCs w:val="0"/>
          <w:sz w:val="24"/>
          <w:szCs w:val="24"/>
          <w:lang w:val="lt-LT"/>
        </w:rPr>
      </w:pPr>
      <w:r w:rsidRPr="00BB7778">
        <w:rPr>
          <w:b w:val="0"/>
          <w:bCs w:val="0"/>
          <w:sz w:val="24"/>
          <w:szCs w:val="24"/>
          <w:lang w:val="lt-LT"/>
        </w:rPr>
        <w:t xml:space="preserve"> </w:t>
      </w:r>
    </w:p>
    <w:p w:rsidR="000F7E88" w:rsidRPr="00BB7778" w:rsidRDefault="000F7E88" w:rsidP="00181D13">
      <w:pPr>
        <w:jc w:val="both"/>
        <w:rPr>
          <w:b/>
          <w:bCs/>
          <w:snapToGrid w:val="0"/>
        </w:rPr>
      </w:pPr>
      <w:r w:rsidRPr="00BB7778">
        <w:rPr>
          <w:b/>
          <w:bCs/>
          <w:snapToGrid w:val="0"/>
        </w:rPr>
        <w:t xml:space="preserve">Pagėgių savivaldybės                                        </w:t>
      </w:r>
      <w:r w:rsidRPr="00BB7778">
        <w:rPr>
          <w:b/>
          <w:bCs/>
          <w:snapToGrid w:val="0"/>
        </w:rPr>
        <w:tab/>
        <w:t>Įstaigos vadovas</w:t>
      </w:r>
    </w:p>
    <w:p w:rsidR="000F7E88" w:rsidRPr="00BB7778" w:rsidRDefault="000F7E88" w:rsidP="00181D13">
      <w:pPr>
        <w:jc w:val="both"/>
        <w:rPr>
          <w:b/>
          <w:bCs/>
          <w:snapToGrid w:val="0"/>
        </w:rPr>
      </w:pPr>
      <w:r w:rsidRPr="00BB7778">
        <w:rPr>
          <w:b/>
          <w:bCs/>
          <w:snapToGrid w:val="0"/>
        </w:rPr>
        <w:t>administracijos direktorius</w:t>
      </w:r>
      <w:r w:rsidRPr="00BB7778">
        <w:rPr>
          <w:b/>
          <w:bCs/>
          <w:snapToGrid w:val="0"/>
        </w:rPr>
        <w:tab/>
      </w:r>
      <w:r w:rsidRPr="00BB7778">
        <w:rPr>
          <w:b/>
          <w:bCs/>
          <w:snapToGrid w:val="0"/>
        </w:rPr>
        <w:tab/>
      </w:r>
    </w:p>
    <w:p w:rsidR="000F7E88" w:rsidRPr="00BB7778" w:rsidRDefault="000F7E88" w:rsidP="00181D13">
      <w:pPr>
        <w:jc w:val="both"/>
        <w:rPr>
          <w:snapToGrid w:val="0"/>
        </w:rPr>
      </w:pPr>
    </w:p>
    <w:p w:rsidR="000F7E88" w:rsidRPr="00BB7778" w:rsidRDefault="000F7E88" w:rsidP="00181D13">
      <w:pPr>
        <w:jc w:val="both"/>
        <w:rPr>
          <w:snapToGrid w:val="0"/>
        </w:rPr>
      </w:pPr>
    </w:p>
    <w:p w:rsidR="000F7E88" w:rsidRPr="00BB7778" w:rsidRDefault="000F7E88" w:rsidP="00181D13">
      <w:pPr>
        <w:jc w:val="both"/>
        <w:rPr>
          <w:snapToGrid w:val="0"/>
        </w:rPr>
      </w:pPr>
    </w:p>
    <w:p w:rsidR="000F7E88" w:rsidRDefault="000F7E88" w:rsidP="00181D13">
      <w:pPr>
        <w:rPr>
          <w:snapToGrid w:val="0"/>
        </w:rPr>
      </w:pPr>
      <w:r w:rsidRPr="00BB7778">
        <w:rPr>
          <w:snapToGrid w:val="0"/>
        </w:rPr>
        <w:t xml:space="preserve">____________________________                       </w:t>
      </w:r>
      <w:r w:rsidRPr="00BB7778">
        <w:rPr>
          <w:snapToGrid w:val="0"/>
        </w:rPr>
        <w:tab/>
        <w:t xml:space="preserve">_______________________________                 </w:t>
      </w:r>
    </w:p>
    <w:p w:rsidR="000F7E88" w:rsidRDefault="000F7E88" w:rsidP="00181D13">
      <w:pPr>
        <w:rPr>
          <w:snapToGrid w:val="0"/>
        </w:rPr>
      </w:pPr>
    </w:p>
    <w:p w:rsidR="000F7E88" w:rsidRDefault="000F7E88" w:rsidP="00181D13">
      <w:pPr>
        <w:rPr>
          <w:snapToGrid w:val="0"/>
        </w:rPr>
      </w:pPr>
    </w:p>
    <w:p w:rsidR="000F7E88" w:rsidRDefault="000F7E88" w:rsidP="00181D13">
      <w:pPr>
        <w:rPr>
          <w:snapToGrid w:val="0"/>
        </w:rPr>
      </w:pPr>
    </w:p>
    <w:p w:rsidR="000F7E88" w:rsidRDefault="000F7E88" w:rsidP="00181D13">
      <w:pPr>
        <w:rPr>
          <w:snapToGrid w:val="0"/>
        </w:rPr>
      </w:pPr>
    </w:p>
    <w:p w:rsidR="000F7E88" w:rsidRDefault="000F7E88" w:rsidP="00181D13">
      <w:pPr>
        <w:rPr>
          <w:snapToGrid w:val="0"/>
        </w:rPr>
      </w:pPr>
    </w:p>
    <w:p w:rsidR="000F7E88" w:rsidRDefault="000F7E88" w:rsidP="00181D13">
      <w:pPr>
        <w:rPr>
          <w:snapToGrid w:val="0"/>
        </w:rPr>
      </w:pPr>
    </w:p>
    <w:p w:rsidR="000F7E88" w:rsidRDefault="000F7E88" w:rsidP="00181D13">
      <w:pPr>
        <w:rPr>
          <w:snapToGrid w:val="0"/>
        </w:rPr>
      </w:pPr>
    </w:p>
    <w:p w:rsidR="000F7E88" w:rsidRPr="00DC22C6" w:rsidRDefault="000F7E88" w:rsidP="00181D13">
      <w:pPr>
        <w:rPr>
          <w:lang w:val="fr-FR"/>
        </w:rPr>
      </w:pPr>
    </w:p>
    <w:p w:rsidR="000F7E88" w:rsidRDefault="000F7E88" w:rsidP="000C7508">
      <w:pPr>
        <w:jc w:val="both"/>
      </w:pPr>
    </w:p>
    <w:p w:rsidR="000F7E88" w:rsidRDefault="000F7E88" w:rsidP="000C7508">
      <w:pPr>
        <w:jc w:val="both"/>
      </w:pPr>
    </w:p>
    <w:p w:rsidR="000F7E88" w:rsidRPr="00770CE4" w:rsidRDefault="000F7E88" w:rsidP="005A7122">
      <w:pPr>
        <w:tabs>
          <w:tab w:val="left" w:pos="5760"/>
        </w:tabs>
      </w:pPr>
      <w:r>
        <w:tab/>
      </w:r>
      <w:r w:rsidRPr="00770CE4">
        <w:t>PATVIRTINTA</w:t>
      </w:r>
    </w:p>
    <w:p w:rsidR="000F7E88" w:rsidRPr="00770CE4" w:rsidRDefault="000F7E88" w:rsidP="005A7122">
      <w:pPr>
        <w:tabs>
          <w:tab w:val="left" w:pos="5760"/>
        </w:tabs>
      </w:pPr>
      <w:r w:rsidRPr="00770CE4">
        <w:tab/>
        <w:t>Pagėgių savivaldybės tarybos</w:t>
      </w:r>
    </w:p>
    <w:p w:rsidR="000F7E88" w:rsidRDefault="000F7E88" w:rsidP="005A7122">
      <w:pPr>
        <w:tabs>
          <w:tab w:val="left" w:pos="5760"/>
        </w:tabs>
      </w:pPr>
      <w:r w:rsidRPr="00770CE4">
        <w:tab/>
        <w:t xml:space="preserve">2017 m. birželio 29 d. </w:t>
      </w:r>
    </w:p>
    <w:p w:rsidR="000F7E88" w:rsidRPr="00770CE4" w:rsidRDefault="000F7E88" w:rsidP="005A7122">
      <w:pPr>
        <w:tabs>
          <w:tab w:val="left" w:pos="5760"/>
        </w:tabs>
      </w:pPr>
      <w:r>
        <w:t xml:space="preserve">                                                                                                </w:t>
      </w:r>
      <w:r w:rsidRPr="00770CE4">
        <w:t xml:space="preserve">sprendimu Nr. T- </w:t>
      </w:r>
      <w:r>
        <w:t>102</w:t>
      </w:r>
    </w:p>
    <w:p w:rsidR="000F7E88" w:rsidRPr="00770CE4" w:rsidRDefault="000F7E88" w:rsidP="005A7122">
      <w:pPr>
        <w:tabs>
          <w:tab w:val="left" w:pos="6120"/>
        </w:tabs>
        <w:jc w:val="both"/>
      </w:pPr>
    </w:p>
    <w:p w:rsidR="000F7E88" w:rsidRPr="00770CE4" w:rsidRDefault="000F7E88" w:rsidP="005A7122">
      <w:pPr>
        <w:jc w:val="both"/>
      </w:pPr>
    </w:p>
    <w:p w:rsidR="000F7E88" w:rsidRPr="00770CE4" w:rsidRDefault="000F7E88" w:rsidP="005A7122">
      <w:pPr>
        <w:jc w:val="center"/>
        <w:rPr>
          <w:b/>
          <w:bCs/>
        </w:rPr>
      </w:pPr>
      <w:r w:rsidRPr="00770CE4">
        <w:rPr>
          <w:b/>
          <w:bCs/>
        </w:rPr>
        <w:t xml:space="preserve">PAGĖGIŲ SAVIVALDYBĖS NEVYRIAUSYBINIŲ ORGANIZACIJŲ </w:t>
      </w:r>
      <w:r w:rsidRPr="00770CE4">
        <w:rPr>
          <w:b/>
          <w:bCs/>
          <w:caps/>
          <w:color w:val="000000"/>
        </w:rPr>
        <w:t>ir religinių bendruomenių rėmimo, paraiškų atrankos komisijos</w:t>
      </w:r>
    </w:p>
    <w:p w:rsidR="000F7E88" w:rsidRPr="00770CE4" w:rsidRDefault="000F7E88" w:rsidP="005A7122">
      <w:pPr>
        <w:jc w:val="center"/>
        <w:rPr>
          <w:b/>
          <w:bCs/>
        </w:rPr>
      </w:pPr>
      <w:r w:rsidRPr="00770CE4">
        <w:rPr>
          <w:b/>
          <w:bCs/>
        </w:rPr>
        <w:t>DARBO REGLAMENTAS</w:t>
      </w:r>
    </w:p>
    <w:p w:rsidR="000F7E88" w:rsidRPr="00770CE4" w:rsidRDefault="000F7E88" w:rsidP="005A7122">
      <w:pPr>
        <w:jc w:val="center"/>
        <w:rPr>
          <w:b/>
          <w:bCs/>
        </w:rPr>
      </w:pPr>
    </w:p>
    <w:p w:rsidR="000F7E88" w:rsidRDefault="000F7E88" w:rsidP="005A7122">
      <w:pPr>
        <w:jc w:val="center"/>
        <w:rPr>
          <w:b/>
          <w:bCs/>
        </w:rPr>
      </w:pPr>
      <w:r w:rsidRPr="00770CE4">
        <w:rPr>
          <w:b/>
          <w:bCs/>
        </w:rPr>
        <w:t>I. BENDROSIOS NUOSTATOS</w:t>
      </w:r>
    </w:p>
    <w:p w:rsidR="000F7E88" w:rsidRPr="00770CE4" w:rsidRDefault="000F7E88" w:rsidP="005A7122">
      <w:pPr>
        <w:jc w:val="center"/>
        <w:rPr>
          <w:b/>
          <w:bCs/>
        </w:rPr>
      </w:pPr>
    </w:p>
    <w:p w:rsidR="000F7E88" w:rsidRPr="005A7122" w:rsidRDefault="000F7E88" w:rsidP="005A7122">
      <w:pPr>
        <w:pStyle w:val="ListParagraph"/>
        <w:numPr>
          <w:ilvl w:val="0"/>
          <w:numId w:val="12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lang w:val="lt-LT"/>
        </w:rPr>
      </w:pPr>
      <w:r w:rsidRPr="005A7122">
        <w:rPr>
          <w:spacing w:val="5"/>
          <w:lang w:val="lt-LT"/>
        </w:rPr>
        <w:t>Pagėgių savivaldybės nevyriausybinių organizacijų ir religinių bendruomenių rėmimo,</w:t>
      </w:r>
      <w:r w:rsidRPr="005A7122">
        <w:rPr>
          <w:lang w:val="lt-LT"/>
        </w:rPr>
        <w:t xml:space="preserve"> paraiškų atrankos komisijos darbo reglamentas (toliau –Reglamentas) nustato šios paraiškų atrankos komisijos (toliau – Komisija) sudarymą, jos funkcijas, teises ir darbo organizavimą. </w:t>
      </w:r>
    </w:p>
    <w:p w:rsidR="000F7E88" w:rsidRPr="00770CE4" w:rsidRDefault="000F7E88" w:rsidP="005A7122">
      <w:pPr>
        <w:pStyle w:val="ListParagraph"/>
        <w:numPr>
          <w:ilvl w:val="0"/>
          <w:numId w:val="12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</w:pPr>
      <w:r w:rsidRPr="00770CE4">
        <w:t>Komisija veikia esant poreikiui visuomeniniais pagrindais.</w:t>
      </w:r>
    </w:p>
    <w:p w:rsidR="000F7E88" w:rsidRPr="00770CE4" w:rsidRDefault="000F7E88" w:rsidP="005A7122">
      <w:pPr>
        <w:pStyle w:val="ListParagraph"/>
        <w:numPr>
          <w:ilvl w:val="0"/>
          <w:numId w:val="12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</w:pPr>
      <w:r w:rsidRPr="00770CE4">
        <w:t xml:space="preserve">Komisijos veiklos tikslai – Pagėgių savivaldybės nevyriausybinių organizacijų ir religinių </w:t>
      </w:r>
      <w:r w:rsidRPr="001664DA">
        <w:rPr>
          <w:spacing w:val="-2"/>
        </w:rPr>
        <w:t>bendruomenių paraiškų (toliau – Paraiška) paramai gauti kvietimų skelbimo, jų vertinimo ir atrankos</w:t>
      </w:r>
      <w:r w:rsidRPr="00770CE4">
        <w:t xml:space="preserve"> organizavimas. Įgyvendinamų paramą gavusių Paraiškų lėšų panaudojimo ir veiklos vykdymo prie</w:t>
      </w:r>
      <w:r>
        <w:softHyphen/>
      </w:r>
      <w:r w:rsidRPr="00770CE4">
        <w:t xml:space="preserve">žiūra. </w:t>
      </w:r>
    </w:p>
    <w:p w:rsidR="000F7E88" w:rsidRPr="00770CE4" w:rsidRDefault="000F7E88" w:rsidP="005A7122">
      <w:pPr>
        <w:pStyle w:val="ListParagraph"/>
        <w:numPr>
          <w:ilvl w:val="0"/>
          <w:numId w:val="12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</w:pPr>
      <w:r w:rsidRPr="001664DA">
        <w:rPr>
          <w:spacing w:val="-5"/>
        </w:rPr>
        <w:t>Komisija savo veikloje vadovaujasi</w:t>
      </w:r>
      <w:r w:rsidRPr="001664DA">
        <w:rPr>
          <w:spacing w:val="-3"/>
        </w:rPr>
        <w:t xml:space="preserve"> Lietuvos Respublikos įstatymais, Vyriausybės nutarimais,</w:t>
      </w:r>
      <w:r w:rsidRPr="00770CE4">
        <w:t xml:space="preserve"> </w:t>
      </w:r>
      <w:r w:rsidRPr="005C3844">
        <w:rPr>
          <w:spacing w:val="3"/>
        </w:rPr>
        <w:t>kitais teisės aktais, Pagėgių savivaldybės nevyriausybinių organizacijų ir religinių bendruomenių</w:t>
      </w:r>
      <w:r w:rsidRPr="00770CE4">
        <w:t xml:space="preserve"> rėmimo, paraiškų atrankos komisijos nuostat</w:t>
      </w:r>
      <w:r>
        <w:t>a</w:t>
      </w:r>
      <w:r w:rsidRPr="00770CE4">
        <w:t xml:space="preserve">is ir šiuo reglamentu. </w:t>
      </w:r>
    </w:p>
    <w:p w:rsidR="000F7E88" w:rsidRPr="00770CE4" w:rsidRDefault="000F7E88" w:rsidP="005A7122">
      <w:pPr>
        <w:pStyle w:val="ListParagraph"/>
        <w:numPr>
          <w:ilvl w:val="0"/>
          <w:numId w:val="12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</w:pPr>
      <w:r w:rsidRPr="00770CE4">
        <w:t>Komisija savo veikloje laikosi skaidrumo, objektyvumo, nešališkumo ir konfidencialumo principų.</w:t>
      </w:r>
    </w:p>
    <w:p w:rsidR="000F7E88" w:rsidRPr="00770CE4" w:rsidRDefault="000F7E88" w:rsidP="005A7122">
      <w:pPr>
        <w:jc w:val="both"/>
      </w:pPr>
    </w:p>
    <w:p w:rsidR="000F7E88" w:rsidRDefault="000F7E88" w:rsidP="005A7122">
      <w:pPr>
        <w:jc w:val="center"/>
        <w:rPr>
          <w:b/>
          <w:bCs/>
        </w:rPr>
      </w:pPr>
      <w:r w:rsidRPr="00770CE4">
        <w:rPr>
          <w:b/>
          <w:bCs/>
        </w:rPr>
        <w:t>II. KOMISIJOS SUDARYMAS</w:t>
      </w:r>
    </w:p>
    <w:p w:rsidR="000F7E88" w:rsidRPr="00770CE4" w:rsidRDefault="000F7E88" w:rsidP="005A7122">
      <w:pPr>
        <w:jc w:val="center"/>
        <w:rPr>
          <w:b/>
          <w:bCs/>
        </w:rPr>
      </w:pPr>
    </w:p>
    <w:p w:rsidR="000F7E88" w:rsidRPr="000C37B0" w:rsidRDefault="000F7E88" w:rsidP="005A7122">
      <w:pPr>
        <w:shd w:val="clear" w:color="auto" w:fill="FFFFFF"/>
        <w:tabs>
          <w:tab w:val="left" w:pos="900"/>
        </w:tabs>
        <w:ind w:firstLine="360"/>
        <w:jc w:val="both"/>
      </w:pPr>
      <w:r>
        <w:t>6</w:t>
      </w:r>
      <w:r w:rsidRPr="00770CE4">
        <w:t>.</w:t>
      </w:r>
      <w:r>
        <w:tab/>
      </w:r>
      <w:r w:rsidRPr="000F1449">
        <w:rPr>
          <w:spacing w:val="-1"/>
        </w:rPr>
        <w:t>Komisija sudaroma, Pagėgių savivaldybės Tarybos sprendimu, tarybos įgaliojimų laikui, iš 5</w:t>
      </w:r>
      <w:r w:rsidRPr="00770CE4">
        <w:t xml:space="preserve"> narių į kurių sudėtį įeina Pagėgių savivaldybės tarybos nariai ir Pagėgių savivaldybės administra</w:t>
      </w:r>
      <w:r>
        <w:softHyphen/>
      </w:r>
      <w:r w:rsidRPr="00770CE4">
        <w:t xml:space="preserve">cijos darbuotojai. </w:t>
      </w:r>
    </w:p>
    <w:p w:rsidR="000F7E88" w:rsidRPr="000C37B0" w:rsidRDefault="000F7E88" w:rsidP="005A7122">
      <w:pPr>
        <w:tabs>
          <w:tab w:val="left" w:pos="900"/>
        </w:tabs>
        <w:ind w:firstLine="360"/>
        <w:jc w:val="both"/>
      </w:pPr>
      <w:r w:rsidRPr="000C37B0">
        <w:t>7.</w:t>
      </w:r>
      <w:r w:rsidRPr="000C37B0">
        <w:tab/>
      </w:r>
      <w:r w:rsidRPr="000C37B0">
        <w:rPr>
          <w:spacing w:val="-3"/>
        </w:rPr>
        <w:t>Komisijos nariai prieš pradėdami savo veiklą</w:t>
      </w:r>
      <w:r w:rsidRPr="000C37B0">
        <w:rPr>
          <w:spacing w:val="-2"/>
        </w:rPr>
        <w:t xml:space="preserve"> Komisijoje privalo pasirašyti Konfidencialumo</w:t>
      </w:r>
      <w:r w:rsidRPr="000C37B0">
        <w:t xml:space="preserve"> ir nešališkumo pasižadėjimus (1, 2 priedai).</w:t>
      </w:r>
    </w:p>
    <w:p w:rsidR="000F7E88" w:rsidRPr="00770CE4" w:rsidRDefault="000F7E88" w:rsidP="005A7122">
      <w:pPr>
        <w:tabs>
          <w:tab w:val="left" w:pos="900"/>
        </w:tabs>
        <w:ind w:firstLine="360"/>
        <w:jc w:val="both"/>
      </w:pPr>
      <w:r w:rsidRPr="000C37B0">
        <w:t>8.</w:t>
      </w:r>
      <w:r w:rsidRPr="000C37B0">
        <w:tab/>
      </w:r>
      <w:r w:rsidRPr="000C37B0">
        <w:rPr>
          <w:spacing w:val="2"/>
        </w:rPr>
        <w:t>Komisija yra kolegialus organas, galintis</w:t>
      </w:r>
      <w:r w:rsidRPr="000F1449">
        <w:rPr>
          <w:spacing w:val="2"/>
        </w:rPr>
        <w:t xml:space="preserve"> priimti sprendimus visais paraiškų vertinimo ir</w:t>
      </w:r>
      <w:r w:rsidRPr="00770CE4">
        <w:t xml:space="preserve"> vykdymo klausimais.</w:t>
      </w:r>
    </w:p>
    <w:p w:rsidR="000F7E88" w:rsidRPr="00770CE4" w:rsidRDefault="000F7E88" w:rsidP="005A7122">
      <w:pPr>
        <w:tabs>
          <w:tab w:val="left" w:pos="900"/>
        </w:tabs>
        <w:ind w:firstLine="360"/>
        <w:jc w:val="both"/>
      </w:pPr>
      <w:r>
        <w:t>9</w:t>
      </w:r>
      <w:r w:rsidRPr="00770CE4">
        <w:t>.</w:t>
      </w:r>
      <w:r>
        <w:tab/>
      </w:r>
      <w:r w:rsidRPr="00770CE4">
        <w:t>Komisijos narys netenka savo įgaliojimų, kai nebeina pareigų Pagėgių savivaldybės tary</w:t>
      </w:r>
      <w:r>
        <w:softHyphen/>
      </w:r>
      <w:r w:rsidRPr="00770CE4">
        <w:t>boje Pagėgių savivaldybės administracijoje.</w:t>
      </w:r>
    </w:p>
    <w:p w:rsidR="000F7E88" w:rsidRPr="00770CE4" w:rsidRDefault="000F7E88" w:rsidP="005A7122">
      <w:pPr>
        <w:jc w:val="center"/>
      </w:pPr>
    </w:p>
    <w:p w:rsidR="000F7E88" w:rsidRDefault="000F7E88" w:rsidP="005A7122">
      <w:pPr>
        <w:jc w:val="center"/>
        <w:rPr>
          <w:b/>
          <w:bCs/>
        </w:rPr>
      </w:pPr>
      <w:r w:rsidRPr="00770CE4">
        <w:rPr>
          <w:b/>
          <w:bCs/>
        </w:rPr>
        <w:t>III. KOMISIJOS VEIKLOS ORGANIZAVIMAS</w:t>
      </w:r>
    </w:p>
    <w:p w:rsidR="000F7E88" w:rsidRPr="00770CE4" w:rsidRDefault="000F7E88" w:rsidP="005A7122">
      <w:pPr>
        <w:jc w:val="center"/>
        <w:rPr>
          <w:b/>
          <w:bCs/>
        </w:rPr>
      </w:pPr>
    </w:p>
    <w:p w:rsidR="000F7E88" w:rsidRPr="00770CE4" w:rsidRDefault="000F7E88" w:rsidP="005A7122">
      <w:pPr>
        <w:pStyle w:val="ListParagraph"/>
        <w:numPr>
          <w:ilvl w:val="0"/>
          <w:numId w:val="13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360"/>
        <w:textAlignment w:val="baseline"/>
      </w:pPr>
      <w:r w:rsidRPr="000F1449">
        <w:rPr>
          <w:spacing w:val="-2"/>
        </w:rPr>
        <w:t>Komisijos veiklos forma yra posėdžiai. Komisijos posėdžiai teisėti, kai juose dalyvauja dau</w:t>
      </w:r>
      <w:r w:rsidRPr="000F1449">
        <w:rPr>
          <w:spacing w:val="-2"/>
        </w:rPr>
        <w:softHyphen/>
      </w:r>
      <w:r w:rsidRPr="00770CE4">
        <w:t>giau kaip pusė narių. Sprendimai priimami paprasta balsų dauguma, balsams pasiskirsčius po lygiai, lemia pirmininko balsas.</w:t>
      </w:r>
    </w:p>
    <w:p w:rsidR="000F7E88" w:rsidRPr="00770CE4" w:rsidRDefault="000F7E88" w:rsidP="005A7122">
      <w:pPr>
        <w:pStyle w:val="ListParagraph"/>
        <w:numPr>
          <w:ilvl w:val="0"/>
          <w:numId w:val="13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360"/>
        <w:textAlignment w:val="baseline"/>
      </w:pPr>
      <w:r w:rsidRPr="00770CE4">
        <w:t>Vokai su kvietimui pateiktomis Paraiškomis atplėšiami posėdžio metu.</w:t>
      </w:r>
    </w:p>
    <w:p w:rsidR="000F7E88" w:rsidRPr="00770CE4" w:rsidRDefault="000F7E88" w:rsidP="005A7122">
      <w:pPr>
        <w:pStyle w:val="ListParagraph"/>
        <w:numPr>
          <w:ilvl w:val="0"/>
          <w:numId w:val="13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360"/>
        <w:textAlignment w:val="baseline"/>
      </w:pPr>
      <w:r w:rsidRPr="000F1449">
        <w:rPr>
          <w:spacing w:val="1"/>
        </w:rPr>
        <w:t>Komisija per 10 darbo dienų nuo vokų atplėšimo dienos, vadovaujantis Nuostatais ir šiuo</w:t>
      </w:r>
      <w:r w:rsidRPr="00770CE4">
        <w:t xml:space="preserve"> Reglamentu, atlieka Paraiškų, tinkamų paramai gauti, atranką ir pateikia administracijos direktoriui įvertintų paraiškų protokolo išrašą dėl lėšų skyrimo atrinktiems pareiškėjams. </w:t>
      </w:r>
    </w:p>
    <w:p w:rsidR="000F7E88" w:rsidRPr="00770CE4" w:rsidRDefault="000F7E88" w:rsidP="005A7122">
      <w:pPr>
        <w:pStyle w:val="ListParagraph"/>
        <w:numPr>
          <w:ilvl w:val="0"/>
          <w:numId w:val="13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360"/>
        <w:textAlignment w:val="baseline"/>
      </w:pPr>
      <w:r w:rsidRPr="00770CE4">
        <w:t xml:space="preserve">Nustačius Paraiškos ar jos priedų neatitikimus, kurie gali būti taisomi, Komisija kreipiasi į paraiškos teikėją dėl šių trūkumų pašalinimo, per nustatytą terminą. </w:t>
      </w:r>
    </w:p>
    <w:p w:rsidR="000F7E88" w:rsidRPr="00770CE4" w:rsidRDefault="000F7E88" w:rsidP="005A7122">
      <w:pPr>
        <w:pStyle w:val="ListParagraph"/>
        <w:numPr>
          <w:ilvl w:val="0"/>
          <w:numId w:val="13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360"/>
        <w:textAlignment w:val="baseline"/>
      </w:pPr>
      <w:r w:rsidRPr="000F1449">
        <w:rPr>
          <w:spacing w:val="-3"/>
        </w:rPr>
        <w:t xml:space="preserve">Paraiškos teikėjui, Paraiškai ir (ar) jos priedams neatitinkant Nuostatose ir šiame Reglamente </w:t>
      </w:r>
      <w:r w:rsidRPr="000F1449">
        <w:rPr>
          <w:spacing w:val="-2"/>
        </w:rPr>
        <w:t>keliamų reikalavimų ar leistinų taisyti trūkumų nepašalinus per nustatytą terminą, Paraiška atmetama</w:t>
      </w:r>
      <w:r w:rsidRPr="00770CE4">
        <w:t xml:space="preserve"> ir toliau nenagrinėjama</w:t>
      </w:r>
    </w:p>
    <w:p w:rsidR="000F7E88" w:rsidRPr="000F1449" w:rsidRDefault="000F7E88" w:rsidP="005A7122">
      <w:pPr>
        <w:pStyle w:val="ListParagraph"/>
        <w:numPr>
          <w:ilvl w:val="0"/>
          <w:numId w:val="13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pacing w:val="-2"/>
        </w:rPr>
      </w:pPr>
      <w:r w:rsidRPr="000F1449">
        <w:rPr>
          <w:spacing w:val="-2"/>
        </w:rPr>
        <w:t>Komisijos darbui vadovauja Komisijos pirmininkas, kuris paskiriamas Tarybos sprendimu.</w:t>
      </w:r>
    </w:p>
    <w:p w:rsidR="000F7E88" w:rsidRPr="00770CE4" w:rsidRDefault="000F7E88" w:rsidP="005A7122">
      <w:pPr>
        <w:pStyle w:val="ListParagraph"/>
        <w:tabs>
          <w:tab w:val="left" w:pos="1620"/>
        </w:tabs>
        <w:ind w:left="0" w:firstLine="900"/>
        <w:jc w:val="both"/>
      </w:pPr>
      <w:r w:rsidRPr="00770CE4">
        <w:t>1</w:t>
      </w:r>
      <w:r>
        <w:t>5</w:t>
      </w:r>
      <w:r w:rsidRPr="00770CE4">
        <w:t>.1.</w:t>
      </w:r>
      <w:r>
        <w:tab/>
      </w:r>
      <w:r w:rsidRPr="00770CE4">
        <w:t>Komisijos pirmininkas šaukia komisijos posėdžius, jiems pirmininkauja;</w:t>
      </w:r>
    </w:p>
    <w:p w:rsidR="000F7E88" w:rsidRPr="00770CE4" w:rsidRDefault="000F7E88" w:rsidP="005A7122">
      <w:pPr>
        <w:pStyle w:val="ListParagraph"/>
        <w:tabs>
          <w:tab w:val="left" w:pos="1620"/>
        </w:tabs>
        <w:ind w:left="0" w:firstLine="900"/>
        <w:jc w:val="both"/>
      </w:pPr>
      <w:r w:rsidRPr="00770CE4">
        <w:t>1</w:t>
      </w:r>
      <w:r>
        <w:t>5</w:t>
      </w:r>
      <w:r w:rsidRPr="00770CE4">
        <w:t>.2.</w:t>
      </w:r>
      <w:r>
        <w:tab/>
      </w:r>
      <w:r w:rsidRPr="00770CE4">
        <w:t>Pasirašo posėdžių protokolus, priimtus sprendimus ir kitus komisijos dokumentus.</w:t>
      </w:r>
    </w:p>
    <w:p w:rsidR="000F7E88" w:rsidRPr="00770CE4" w:rsidRDefault="000F7E88" w:rsidP="005A7122">
      <w:pPr>
        <w:pStyle w:val="ListParagraph"/>
        <w:tabs>
          <w:tab w:val="left" w:pos="1620"/>
        </w:tabs>
        <w:ind w:left="0" w:firstLine="900"/>
        <w:jc w:val="both"/>
      </w:pPr>
      <w:r w:rsidRPr="000F1449">
        <w:rPr>
          <w:spacing w:val="-2"/>
        </w:rPr>
        <w:t>1</w:t>
      </w:r>
      <w:r>
        <w:rPr>
          <w:spacing w:val="-2"/>
        </w:rPr>
        <w:t>5</w:t>
      </w:r>
      <w:r w:rsidRPr="000F1449">
        <w:rPr>
          <w:spacing w:val="-2"/>
        </w:rPr>
        <w:t>.3.</w:t>
      </w:r>
      <w:r w:rsidRPr="000F1449">
        <w:rPr>
          <w:spacing w:val="-2"/>
        </w:rPr>
        <w:tab/>
        <w:t>Organizuoja paraiškų teikėjų/paramos gavėjų įgyvendinamų veiklų ir lėšų panaudo</w:t>
      </w:r>
      <w:r>
        <w:softHyphen/>
      </w:r>
      <w:r w:rsidRPr="00770CE4">
        <w:t>jimo</w:t>
      </w:r>
      <w:r>
        <w:t xml:space="preserve"> </w:t>
      </w:r>
      <w:r w:rsidRPr="00770CE4">
        <w:t>patikras.</w:t>
      </w:r>
    </w:p>
    <w:p w:rsidR="000F7E88" w:rsidRPr="00770CE4" w:rsidRDefault="000F7E88" w:rsidP="005A7122">
      <w:pPr>
        <w:pStyle w:val="ListParagraph"/>
        <w:numPr>
          <w:ilvl w:val="0"/>
          <w:numId w:val="13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</w:pPr>
      <w:r w:rsidRPr="000C37B0">
        <w:rPr>
          <w:spacing w:val="-3"/>
        </w:rPr>
        <w:t>Nesant komisijos pirmininkui, jį pavaduoja pirmininko pavaduotojas, kuris paskiriamas tary</w:t>
      </w:r>
      <w:r w:rsidRPr="000C37B0">
        <w:rPr>
          <w:spacing w:val="-3"/>
        </w:rPr>
        <w:softHyphen/>
      </w:r>
      <w:r w:rsidRPr="00770CE4">
        <w:t>bos sprendimu.</w:t>
      </w:r>
    </w:p>
    <w:p w:rsidR="000F7E88" w:rsidRPr="00770CE4" w:rsidRDefault="000F7E88" w:rsidP="005A7122">
      <w:pPr>
        <w:pStyle w:val="ListParagraph"/>
        <w:numPr>
          <w:ilvl w:val="0"/>
          <w:numId w:val="13"/>
        </w:numPr>
        <w:tabs>
          <w:tab w:val="left" w:pos="900"/>
          <w:tab w:val="left" w:pos="1620"/>
          <w:tab w:val="left" w:pos="180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</w:pPr>
      <w:r w:rsidRPr="000C37B0">
        <w:rPr>
          <w:spacing w:val="-2"/>
        </w:rPr>
        <w:t>Komisijos sekretorius, kuris paskiriamas tarybos sprendimu – protokoluoja komisijos posė</w:t>
      </w:r>
      <w:r w:rsidRPr="000C37B0">
        <w:rPr>
          <w:spacing w:val="-2"/>
        </w:rPr>
        <w:softHyphen/>
      </w:r>
      <w:r w:rsidRPr="002A4D26">
        <w:rPr>
          <w:spacing w:val="-2"/>
        </w:rPr>
        <w:t>džių darbą, ruošia ir pateikia reikalingą posėdžiui informaciją, ruošia metinę ir kitas lėšų panaudojimo ataskaitas, teikia informaciją komisijai apie paraiškų teikėjų/paramos gavėjų įsipareigojimų vykdymą.</w:t>
      </w:r>
    </w:p>
    <w:p w:rsidR="000F7E88" w:rsidRPr="00770CE4" w:rsidRDefault="000F7E88" w:rsidP="005A7122">
      <w:pPr>
        <w:pStyle w:val="ListParagraph"/>
        <w:numPr>
          <w:ilvl w:val="0"/>
          <w:numId w:val="13"/>
        </w:numPr>
        <w:tabs>
          <w:tab w:val="left" w:pos="900"/>
          <w:tab w:val="left" w:pos="1620"/>
          <w:tab w:val="left" w:pos="180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</w:pPr>
      <w:r w:rsidRPr="002A4D26">
        <w:rPr>
          <w:spacing w:val="-2"/>
        </w:rPr>
        <w:t>Nesant komisijos sekretoriaus, jį pavaduoja iš dalyvaujančių komisijos narių balsų dauguma</w:t>
      </w:r>
      <w:r w:rsidRPr="00770CE4">
        <w:t xml:space="preserve"> išrinktas narys.</w:t>
      </w:r>
    </w:p>
    <w:p w:rsidR="000F7E88" w:rsidRPr="00770CE4" w:rsidRDefault="000F7E88" w:rsidP="005A7122">
      <w:pPr>
        <w:pStyle w:val="ListParagraph"/>
        <w:numPr>
          <w:ilvl w:val="0"/>
          <w:numId w:val="13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</w:pPr>
      <w:r w:rsidRPr="002A4D26">
        <w:rPr>
          <w:spacing w:val="2"/>
        </w:rPr>
        <w:t>Kiekvienas Komisijos narys atrinktų rėmimui gauti tinkamų Paraiškų kokybę ir atitikimą įvertina balais. Paraiškos kokybės bendrasis įvertinimo balas nustatomas išvedant Komisijos narių</w:t>
      </w:r>
      <w:r>
        <w:t xml:space="preserve"> įvertinimo balų vidurkį.</w:t>
      </w:r>
    </w:p>
    <w:p w:rsidR="000F7E88" w:rsidRPr="002A4D26" w:rsidRDefault="000F7E88" w:rsidP="005A7122">
      <w:pPr>
        <w:pStyle w:val="ListParagraph"/>
        <w:numPr>
          <w:ilvl w:val="0"/>
          <w:numId w:val="13"/>
        </w:numPr>
        <w:tabs>
          <w:tab w:val="left" w:pos="900"/>
          <w:tab w:val="left" w:pos="1620"/>
          <w:tab w:val="left" w:pos="180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pacing w:val="-5"/>
        </w:rPr>
      </w:pPr>
      <w:r w:rsidRPr="002A4D26">
        <w:rPr>
          <w:spacing w:val="-5"/>
        </w:rPr>
        <w:t>Paraiškos, kurios įvertintos 50 ir mažiau balų, atmetamos ir galutiniam vertinimui neteikiamos.</w:t>
      </w:r>
    </w:p>
    <w:p w:rsidR="000F7E88" w:rsidRPr="00770CE4" w:rsidRDefault="000F7E88" w:rsidP="005A7122">
      <w:pPr>
        <w:pStyle w:val="ListParagraph"/>
        <w:numPr>
          <w:ilvl w:val="0"/>
          <w:numId w:val="13"/>
        </w:numPr>
        <w:tabs>
          <w:tab w:val="left" w:pos="900"/>
          <w:tab w:val="left" w:pos="1620"/>
          <w:tab w:val="left" w:pos="180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</w:pPr>
      <w:r w:rsidRPr="002A4D26">
        <w:rPr>
          <w:spacing w:val="2"/>
        </w:rPr>
        <w:t>Komisijos posėdžio darbotvarkę Komisijos nariai turi gauti ne vėliau kaip prieš 2 darbo</w:t>
      </w:r>
      <w:r w:rsidRPr="00770CE4">
        <w:t xml:space="preserve"> dienas iki posėdžio.</w:t>
      </w:r>
    </w:p>
    <w:p w:rsidR="000F7E88" w:rsidRPr="00770CE4" w:rsidRDefault="000F7E88" w:rsidP="005A7122">
      <w:pPr>
        <w:pStyle w:val="ListParagraph"/>
        <w:numPr>
          <w:ilvl w:val="0"/>
          <w:numId w:val="13"/>
        </w:numPr>
        <w:tabs>
          <w:tab w:val="left" w:pos="900"/>
          <w:tab w:val="left" w:pos="1620"/>
          <w:tab w:val="left" w:pos="180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</w:pPr>
      <w:r w:rsidRPr="002A4D26">
        <w:rPr>
          <w:spacing w:val="2"/>
        </w:rPr>
        <w:t>Komisijos posėdžiuose gali dalyvauti Paraišką pateikusio juridinio asmens/organizacijos</w:t>
      </w:r>
      <w:r w:rsidRPr="00770CE4">
        <w:t xml:space="preserve"> vadovas arba jo įgaliotas asmuo Komisijos kvietimu.</w:t>
      </w:r>
    </w:p>
    <w:p w:rsidR="000F7E88" w:rsidRPr="00770CE4" w:rsidRDefault="000F7E88" w:rsidP="005A7122">
      <w:pPr>
        <w:pStyle w:val="ListParagraph"/>
        <w:numPr>
          <w:ilvl w:val="0"/>
          <w:numId w:val="13"/>
        </w:numPr>
        <w:tabs>
          <w:tab w:val="left" w:pos="900"/>
          <w:tab w:val="left" w:pos="1620"/>
          <w:tab w:val="left" w:pos="180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</w:pPr>
      <w:r w:rsidRPr="002A4D26">
        <w:rPr>
          <w:spacing w:val="1"/>
        </w:rPr>
        <w:t>Komisijos nariai, tiesiogiai ar netiesiogiai suinteresuoti svarstomu klausimu, privalo apie</w:t>
      </w:r>
      <w:r w:rsidRPr="00770CE4">
        <w:t xml:space="preserve"> tai pranešti Komisijos pirmininkui ir nusišalinti. Jeigu svarstomu klausimu tiesiogiai ar netiesiogiai suinteresuotas Komisijos pirmininkas, jis informuoja apie tai Komisijos narius ir nusišalina.</w:t>
      </w:r>
    </w:p>
    <w:p w:rsidR="000F7E88" w:rsidRPr="00770CE4" w:rsidRDefault="000F7E88" w:rsidP="005A7122">
      <w:pPr>
        <w:pStyle w:val="ListParagraph"/>
        <w:numPr>
          <w:ilvl w:val="0"/>
          <w:numId w:val="13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</w:pPr>
      <w:r w:rsidRPr="002A4D26">
        <w:rPr>
          <w:spacing w:val="1"/>
        </w:rPr>
        <w:t xml:space="preserve">Paaiškėjus, kad priimant sprendimą buvo kilęs interesų konfliktas </w:t>
      </w:r>
      <w:r w:rsidRPr="00770CE4">
        <w:t xml:space="preserve">nenusišalinus tiesiogiai </w:t>
      </w:r>
      <w:r w:rsidRPr="002A4D26">
        <w:rPr>
          <w:spacing w:val="-1"/>
        </w:rPr>
        <w:t>ar netiesiogiai svarstomu klausimu suinteresuotam Komisijos nariui, ši informacija pateikiama nenu</w:t>
      </w:r>
      <w:r>
        <w:softHyphen/>
      </w:r>
      <w:r w:rsidRPr="00770CE4">
        <w:t xml:space="preserve">sišalinusį Komisijos narį delegavusios organizacijos, institucijos ar įstaigos vadovui ir prašoma per </w:t>
      </w:r>
      <w:r w:rsidRPr="00015F50">
        <w:rPr>
          <w:spacing w:val="-1"/>
        </w:rPr>
        <w:t>3 darbo dienas į Komisiją pasiūlyti kitą atstovą. Priimtas sprendimas, kurį priimant kilo interesų kon</w:t>
      </w:r>
      <w:r>
        <w:softHyphen/>
      </w:r>
      <w:r w:rsidRPr="00770CE4">
        <w:t xml:space="preserve">fliktas, panaikinamas ir ne vėliau kaip per 3 darbo dienas po kito atstovo paskyrimo organizuojamas pakartotinis Komisijos posėdis dėl to paties klausimo svarstymo. </w:t>
      </w:r>
    </w:p>
    <w:p w:rsidR="000F7E88" w:rsidRPr="00770CE4" w:rsidRDefault="000F7E88" w:rsidP="005A7122">
      <w:pPr>
        <w:pStyle w:val="ListParagraph"/>
        <w:numPr>
          <w:ilvl w:val="0"/>
          <w:numId w:val="13"/>
        </w:numPr>
        <w:tabs>
          <w:tab w:val="left" w:pos="900"/>
          <w:tab w:val="left" w:pos="1620"/>
          <w:tab w:val="left" w:pos="180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</w:pPr>
      <w:r w:rsidRPr="002A4D26">
        <w:rPr>
          <w:spacing w:val="-2"/>
        </w:rPr>
        <w:t>Komisijos posėdžio protokolą pasirašo visi posėdyje dalyvavę Komisijos nariai ir Komisijos</w:t>
      </w:r>
      <w:r w:rsidRPr="00770CE4">
        <w:t xml:space="preserve"> sekretorius. </w:t>
      </w:r>
    </w:p>
    <w:p w:rsidR="000F7E88" w:rsidRPr="00770CE4" w:rsidRDefault="000F7E88" w:rsidP="005A7122">
      <w:pPr>
        <w:pStyle w:val="ListParagraph"/>
        <w:tabs>
          <w:tab w:val="left" w:pos="1620"/>
          <w:tab w:val="left" w:pos="1800"/>
        </w:tabs>
        <w:jc w:val="both"/>
      </w:pPr>
    </w:p>
    <w:p w:rsidR="000F7E88" w:rsidRDefault="000F7E88" w:rsidP="005A7122">
      <w:pPr>
        <w:jc w:val="center"/>
        <w:rPr>
          <w:b/>
          <w:bCs/>
        </w:rPr>
      </w:pPr>
      <w:r>
        <w:rPr>
          <w:b/>
          <w:bCs/>
        </w:rPr>
        <w:t xml:space="preserve">IV. </w:t>
      </w:r>
      <w:r w:rsidRPr="00770CE4">
        <w:rPr>
          <w:b/>
          <w:bCs/>
        </w:rPr>
        <w:t>KOMISIJOS FUNKCIJOS</w:t>
      </w:r>
    </w:p>
    <w:p w:rsidR="000F7E88" w:rsidRPr="00770CE4" w:rsidRDefault="000F7E88" w:rsidP="005A7122">
      <w:pPr>
        <w:jc w:val="center"/>
        <w:rPr>
          <w:b/>
          <w:bCs/>
        </w:rPr>
      </w:pPr>
    </w:p>
    <w:p w:rsidR="000F7E88" w:rsidRPr="00770CE4" w:rsidRDefault="000F7E88" w:rsidP="005A7122">
      <w:pPr>
        <w:tabs>
          <w:tab w:val="left" w:pos="900"/>
        </w:tabs>
        <w:ind w:firstLine="360"/>
        <w:jc w:val="both"/>
      </w:pPr>
      <w:r w:rsidRPr="00770CE4">
        <w:t>2</w:t>
      </w:r>
      <w:r>
        <w:t>6</w:t>
      </w:r>
      <w:r w:rsidRPr="00770CE4">
        <w:t>.</w:t>
      </w:r>
      <w:r>
        <w:tab/>
      </w:r>
      <w:r w:rsidRPr="00770CE4">
        <w:t>Komisija</w:t>
      </w:r>
      <w:r>
        <w:t xml:space="preserve"> kas metai savo posėdyje pasitv</w:t>
      </w:r>
      <w:r w:rsidRPr="00770CE4">
        <w:t>i</w:t>
      </w:r>
      <w:r>
        <w:t>r</w:t>
      </w:r>
      <w:r w:rsidRPr="00770CE4">
        <w:t>tina remiamas veiklos sritis ir prioritetus.</w:t>
      </w:r>
    </w:p>
    <w:p w:rsidR="000F7E88" w:rsidRPr="00770CE4" w:rsidRDefault="000F7E88" w:rsidP="005A7122">
      <w:pPr>
        <w:tabs>
          <w:tab w:val="left" w:pos="900"/>
        </w:tabs>
        <w:ind w:firstLine="360"/>
        <w:jc w:val="both"/>
      </w:pPr>
      <w:r w:rsidRPr="00770CE4">
        <w:t>2</w:t>
      </w:r>
      <w:r>
        <w:t>7</w:t>
      </w:r>
      <w:r w:rsidRPr="00770CE4">
        <w:t>.</w:t>
      </w:r>
      <w:r>
        <w:tab/>
      </w:r>
      <w:r w:rsidRPr="00770CE4">
        <w:t>Komisija, vadovau</w:t>
      </w:r>
      <w:r>
        <w:t>damasi</w:t>
      </w:r>
      <w:r w:rsidRPr="00770CE4">
        <w:t xml:space="preserve"> Nuostatais ir šiuo Reglamentu, atrenka Paraiškas, atitinkančias </w:t>
      </w:r>
      <w:r w:rsidRPr="00B9778E">
        <w:rPr>
          <w:spacing w:val="-4"/>
        </w:rPr>
        <w:t>tais metais pasirinktus prioritetus ir veiklos sritis bei nustatytus reikalavimus paraiškų teikėjams, Paraiš</w:t>
      </w:r>
      <w:r w:rsidRPr="00B9778E">
        <w:rPr>
          <w:spacing w:val="-4"/>
        </w:rPr>
        <w:softHyphen/>
      </w:r>
      <w:r w:rsidRPr="00770CE4">
        <w:t xml:space="preserve">koms ir jų priedams. Atlieka atrinktų Paraiškų vertinimą; </w:t>
      </w:r>
    </w:p>
    <w:p w:rsidR="000F7E88" w:rsidRPr="00770CE4" w:rsidRDefault="000F7E88" w:rsidP="005A7122">
      <w:pPr>
        <w:tabs>
          <w:tab w:val="left" w:pos="900"/>
        </w:tabs>
        <w:ind w:firstLine="360"/>
        <w:jc w:val="both"/>
      </w:pPr>
      <w:r w:rsidRPr="00B9778E">
        <w:rPr>
          <w:spacing w:val="-2"/>
        </w:rPr>
        <w:t>28.</w:t>
      </w:r>
      <w:r w:rsidRPr="00B9778E">
        <w:rPr>
          <w:spacing w:val="-2"/>
        </w:rPr>
        <w:tab/>
        <w:t xml:space="preserve">Parengia įvertintų paraiškų protokolo išrašą ir pateikia jį administracijos direktoriui dėl lėšų </w:t>
      </w:r>
      <w:r w:rsidRPr="00770CE4">
        <w:t>skyrimo atrinktiems pareiškėjams.</w:t>
      </w:r>
    </w:p>
    <w:p w:rsidR="000F7E88" w:rsidRPr="00770CE4" w:rsidRDefault="000F7E88" w:rsidP="005A7122">
      <w:pPr>
        <w:tabs>
          <w:tab w:val="left" w:pos="900"/>
        </w:tabs>
        <w:ind w:firstLine="360"/>
        <w:jc w:val="both"/>
      </w:pPr>
      <w:r>
        <w:t>29</w:t>
      </w:r>
      <w:r w:rsidRPr="00770CE4">
        <w:t>.</w:t>
      </w:r>
      <w:r>
        <w:tab/>
      </w:r>
      <w:r w:rsidRPr="00770CE4">
        <w:t xml:space="preserve">Vykdo atrinktų paraiškų veiklų įgyvendinimo ir lėšų naudojimo priežiūrą. </w:t>
      </w:r>
    </w:p>
    <w:p w:rsidR="000F7E88" w:rsidRPr="00770CE4" w:rsidRDefault="000F7E88" w:rsidP="005A7122">
      <w:pPr>
        <w:tabs>
          <w:tab w:val="left" w:pos="900"/>
        </w:tabs>
        <w:ind w:firstLine="360"/>
        <w:jc w:val="both"/>
      </w:pPr>
      <w:r w:rsidRPr="00770CE4">
        <w:t>3</w:t>
      </w:r>
      <w:r>
        <w:t>0</w:t>
      </w:r>
      <w:r w:rsidRPr="00770CE4">
        <w:t>.</w:t>
      </w:r>
      <w:r>
        <w:tab/>
      </w:r>
      <w:r w:rsidRPr="00770CE4">
        <w:t>Svarsto paraiškų veiklų įgyvendinimo ir lėšų naudojimo ataskaitas.</w:t>
      </w:r>
    </w:p>
    <w:p w:rsidR="000F7E88" w:rsidRPr="00770CE4" w:rsidRDefault="000F7E88" w:rsidP="005A7122">
      <w:pPr>
        <w:tabs>
          <w:tab w:val="left" w:pos="900"/>
        </w:tabs>
        <w:ind w:firstLine="360"/>
        <w:jc w:val="both"/>
      </w:pPr>
      <w:r w:rsidRPr="00770CE4">
        <w:t>3</w:t>
      </w:r>
      <w:r>
        <w:t>1</w:t>
      </w:r>
      <w:r w:rsidRPr="00770CE4">
        <w:t>.</w:t>
      </w:r>
      <w:r>
        <w:tab/>
      </w:r>
      <w:r w:rsidRPr="00770CE4">
        <w:t xml:space="preserve">Nagrinėja paramos gavėjų motyvuotus prašymus dėl Paraiškose pateiktų lėšų ir (ar) veiklų įgyvendinimo keitimo. </w:t>
      </w:r>
    </w:p>
    <w:p w:rsidR="000F7E88" w:rsidRPr="00770CE4" w:rsidRDefault="000F7E88" w:rsidP="005A7122">
      <w:pPr>
        <w:tabs>
          <w:tab w:val="left" w:pos="900"/>
        </w:tabs>
        <w:ind w:firstLine="360"/>
        <w:jc w:val="both"/>
      </w:pPr>
      <w:r w:rsidRPr="00770CE4">
        <w:t>3</w:t>
      </w:r>
      <w:r>
        <w:t>2</w:t>
      </w:r>
      <w:r w:rsidRPr="00770CE4">
        <w:t>.</w:t>
      </w:r>
      <w:r>
        <w:tab/>
      </w:r>
      <w:r w:rsidRPr="00770CE4">
        <w:t>Vykdo kitas teisės aktuose nustatytas funkcijas.</w:t>
      </w:r>
    </w:p>
    <w:p w:rsidR="000F7E88" w:rsidRDefault="000F7E88" w:rsidP="005A7122">
      <w:pPr>
        <w:jc w:val="both"/>
        <w:rPr>
          <w:b/>
          <w:bCs/>
        </w:rPr>
      </w:pPr>
    </w:p>
    <w:p w:rsidR="000F7E88" w:rsidRDefault="000F7E88" w:rsidP="005A7122">
      <w:pPr>
        <w:jc w:val="center"/>
        <w:rPr>
          <w:b/>
          <w:bCs/>
        </w:rPr>
      </w:pPr>
      <w:r w:rsidRPr="00770CE4">
        <w:rPr>
          <w:b/>
          <w:bCs/>
        </w:rPr>
        <w:t>V. KOMISIJOS TEISĖS</w:t>
      </w:r>
    </w:p>
    <w:p w:rsidR="000F7E88" w:rsidRPr="00770CE4" w:rsidRDefault="000F7E88" w:rsidP="005A7122">
      <w:pPr>
        <w:jc w:val="both"/>
        <w:rPr>
          <w:b/>
          <w:bCs/>
        </w:rPr>
      </w:pPr>
    </w:p>
    <w:p w:rsidR="000F7E88" w:rsidRPr="00770CE4" w:rsidRDefault="000F7E88" w:rsidP="005A7122">
      <w:pPr>
        <w:tabs>
          <w:tab w:val="left" w:pos="900"/>
        </w:tabs>
        <w:ind w:firstLine="360"/>
        <w:jc w:val="both"/>
      </w:pPr>
      <w:r w:rsidRPr="00770CE4">
        <w:t>3</w:t>
      </w:r>
      <w:r>
        <w:t>3</w:t>
      </w:r>
      <w:r w:rsidRPr="00770CE4">
        <w:t>.</w:t>
      </w:r>
      <w:r>
        <w:tab/>
      </w:r>
      <w:r w:rsidRPr="00770CE4">
        <w:t>Komisija, įgyvendindama jai pavestas funkcijas, turi teisę:</w:t>
      </w:r>
    </w:p>
    <w:p w:rsidR="000F7E88" w:rsidRPr="00770CE4" w:rsidRDefault="000F7E88" w:rsidP="005A7122">
      <w:pPr>
        <w:tabs>
          <w:tab w:val="left" w:pos="1620"/>
        </w:tabs>
        <w:ind w:firstLine="900"/>
        <w:jc w:val="both"/>
      </w:pPr>
      <w:r w:rsidRPr="00770CE4">
        <w:t>3</w:t>
      </w:r>
      <w:r>
        <w:t>3</w:t>
      </w:r>
      <w:r w:rsidRPr="00770CE4">
        <w:t>.1.</w:t>
      </w:r>
      <w:r>
        <w:tab/>
      </w:r>
      <w:r w:rsidRPr="00770CE4">
        <w:t>kviesti specialistus ar ekspertus dokumentų vertinimui, pareiškėjus/</w:t>
      </w:r>
      <w:r>
        <w:t xml:space="preserve"> </w:t>
      </w:r>
      <w:r w:rsidRPr="00770CE4">
        <w:t>paramos gavė</w:t>
      </w:r>
      <w:r>
        <w:softHyphen/>
      </w:r>
      <w:r w:rsidRPr="00B9778E">
        <w:rPr>
          <w:spacing w:val="-2"/>
        </w:rPr>
        <w:t xml:space="preserve">jus, atliekant jų įgyvendinamų paraiškų veiklų priežiūrą, kitus asmenis, jeigu balsuodami tam pritaria </w:t>
      </w:r>
      <w:r w:rsidRPr="00770CE4">
        <w:t>posėdyje dalyvaujantys Komisijos nariai;</w:t>
      </w:r>
    </w:p>
    <w:p w:rsidR="000F7E88" w:rsidRPr="00770CE4" w:rsidRDefault="000F7E88" w:rsidP="005A7122">
      <w:pPr>
        <w:tabs>
          <w:tab w:val="left" w:pos="1620"/>
        </w:tabs>
        <w:ind w:firstLine="900"/>
        <w:jc w:val="both"/>
      </w:pPr>
      <w:r w:rsidRPr="00770CE4">
        <w:t>3</w:t>
      </w:r>
      <w:r>
        <w:t>3</w:t>
      </w:r>
      <w:r w:rsidRPr="00770CE4">
        <w:t>.2.</w:t>
      </w:r>
      <w:r>
        <w:tab/>
      </w:r>
      <w:r w:rsidRPr="00770CE4">
        <w:t>vykti į remiamos paraiškos veiklų įgyvendinimo vietą;</w:t>
      </w:r>
    </w:p>
    <w:p w:rsidR="000F7E88" w:rsidRPr="00015F50" w:rsidRDefault="000F7E88" w:rsidP="005A7122">
      <w:pPr>
        <w:tabs>
          <w:tab w:val="left" w:pos="1620"/>
        </w:tabs>
        <w:ind w:firstLine="900"/>
        <w:jc w:val="both"/>
      </w:pPr>
      <w:r w:rsidRPr="00B9778E">
        <w:rPr>
          <w:spacing w:val="-2"/>
        </w:rPr>
        <w:t>33.3.</w:t>
      </w:r>
      <w:r w:rsidRPr="00B9778E">
        <w:rPr>
          <w:spacing w:val="-2"/>
        </w:rPr>
        <w:tab/>
        <w:t>prašyti paraiškų teikėjų papildomos informacijos, reikalingos vertinimui ir tam atlikti</w:t>
      </w:r>
      <w:r w:rsidRPr="00770CE4">
        <w:t xml:space="preserve"> skirti laiką ne ilgiau kaip </w:t>
      </w:r>
      <w:r w:rsidRPr="00015F50">
        <w:t>5 d. d.</w:t>
      </w:r>
    </w:p>
    <w:p w:rsidR="000F7E88" w:rsidRPr="00AF6B0E" w:rsidRDefault="000F7E88" w:rsidP="005A7122">
      <w:pPr>
        <w:tabs>
          <w:tab w:val="left" w:pos="1620"/>
        </w:tabs>
        <w:ind w:firstLine="900"/>
        <w:jc w:val="both"/>
      </w:pPr>
      <w:r w:rsidRPr="00AF6B0E">
        <w:t>33.4.</w:t>
      </w:r>
      <w:r w:rsidRPr="00AF6B0E">
        <w:tab/>
        <w:t>įvertinusi paraišką, prašyti paraiškų teikėjų patikslinti paraišką dėl skiriamos para</w:t>
      </w:r>
      <w:r>
        <w:softHyphen/>
      </w:r>
      <w:r w:rsidRPr="00AF6B0E">
        <w:t>mos sumos neatitikimo su suma esančia pateiktoje paraiškoje, per nustatytą terminą.</w:t>
      </w:r>
    </w:p>
    <w:p w:rsidR="000F7E88" w:rsidRPr="00770CE4" w:rsidRDefault="000F7E88" w:rsidP="005A7122">
      <w:pPr>
        <w:ind w:firstLine="360"/>
        <w:jc w:val="both"/>
      </w:pPr>
    </w:p>
    <w:p w:rsidR="000F7E88" w:rsidRDefault="000F7E88" w:rsidP="005A7122">
      <w:pPr>
        <w:jc w:val="center"/>
        <w:rPr>
          <w:b/>
          <w:bCs/>
        </w:rPr>
      </w:pPr>
      <w:r w:rsidRPr="00770CE4">
        <w:rPr>
          <w:b/>
          <w:bCs/>
        </w:rPr>
        <w:t>VI. BAIGIAMOSIOS NUOSTATOS</w:t>
      </w:r>
    </w:p>
    <w:p w:rsidR="000F7E88" w:rsidRPr="00770CE4" w:rsidRDefault="000F7E88" w:rsidP="005A7122">
      <w:pPr>
        <w:ind w:firstLine="360"/>
        <w:jc w:val="both"/>
        <w:rPr>
          <w:b/>
          <w:bCs/>
        </w:rPr>
      </w:pPr>
    </w:p>
    <w:p w:rsidR="000F7E88" w:rsidRPr="00770CE4" w:rsidRDefault="000F7E88" w:rsidP="005A7122">
      <w:pPr>
        <w:tabs>
          <w:tab w:val="left" w:pos="900"/>
        </w:tabs>
        <w:ind w:firstLine="360"/>
        <w:jc w:val="both"/>
      </w:pPr>
      <w:r w:rsidRPr="00770CE4">
        <w:t>3</w:t>
      </w:r>
      <w:r>
        <w:t>4</w:t>
      </w:r>
      <w:r w:rsidRPr="00770CE4">
        <w:t>.</w:t>
      </w:r>
      <w:r>
        <w:tab/>
      </w:r>
      <w:r w:rsidRPr="00770CE4">
        <w:t>Komisijos reglamentą keičia, papildo ar panaikina Pagėgių savivaldybės taryba.</w:t>
      </w:r>
    </w:p>
    <w:p w:rsidR="000F7E88" w:rsidRPr="00770CE4" w:rsidRDefault="000F7E88" w:rsidP="005A7122">
      <w:pPr>
        <w:tabs>
          <w:tab w:val="left" w:pos="900"/>
        </w:tabs>
        <w:ind w:firstLine="360"/>
        <w:jc w:val="both"/>
      </w:pPr>
      <w:r w:rsidRPr="00B9778E">
        <w:rPr>
          <w:spacing w:val="-1"/>
        </w:rPr>
        <w:t>35.</w:t>
      </w:r>
      <w:r w:rsidRPr="00B9778E">
        <w:rPr>
          <w:spacing w:val="-1"/>
        </w:rPr>
        <w:tab/>
        <w:t>Paraiškoms skirtų lėšų apskaitą tvarko Savivaldybės administracijos Buhalterinės apskaitos</w:t>
      </w:r>
      <w:r w:rsidRPr="00770CE4">
        <w:t xml:space="preserve"> skyrius.</w:t>
      </w:r>
    </w:p>
    <w:p w:rsidR="000F7E88" w:rsidRPr="00770CE4" w:rsidRDefault="000F7E88" w:rsidP="005A7122">
      <w:pPr>
        <w:tabs>
          <w:tab w:val="left" w:pos="900"/>
        </w:tabs>
        <w:ind w:firstLine="360"/>
        <w:jc w:val="both"/>
      </w:pPr>
      <w:r w:rsidRPr="00770CE4">
        <w:t>3</w:t>
      </w:r>
      <w:r>
        <w:t>6</w:t>
      </w:r>
      <w:r w:rsidRPr="00770CE4">
        <w:t>.</w:t>
      </w:r>
      <w:r>
        <w:tab/>
      </w:r>
      <w:r w:rsidRPr="00770CE4">
        <w:t>Už skirtų paramos lėšų tikslingą panaudojimą atsako paramos gavėjas.</w:t>
      </w:r>
    </w:p>
    <w:p w:rsidR="000F7E88" w:rsidRPr="001F0E99" w:rsidRDefault="000F7E88" w:rsidP="005A7122">
      <w:pPr>
        <w:tabs>
          <w:tab w:val="left" w:pos="900"/>
        </w:tabs>
        <w:ind w:firstLine="360"/>
        <w:jc w:val="both"/>
      </w:pPr>
      <w:r w:rsidRPr="00770CE4">
        <w:t>3</w:t>
      </w:r>
      <w:r>
        <w:t>7</w:t>
      </w:r>
      <w:r w:rsidRPr="00770CE4">
        <w:t>.</w:t>
      </w:r>
      <w:r>
        <w:tab/>
      </w:r>
      <w:r w:rsidRPr="001F0E99">
        <w:rPr>
          <w:spacing w:val="-2"/>
        </w:rPr>
        <w:t>Komisija kiekvienais metais iki gegužės 1 d. už atliktą darbą atsiskaito Savivaldybės tarybai.</w:t>
      </w:r>
      <w:bookmarkStart w:id="1" w:name="part_889520c114e641cea382778547a0b177"/>
      <w:bookmarkEnd w:id="1"/>
    </w:p>
    <w:p w:rsidR="000F7E88" w:rsidRPr="001F0E99" w:rsidRDefault="000F7E88" w:rsidP="005A7122">
      <w:pPr>
        <w:tabs>
          <w:tab w:val="left" w:pos="900"/>
        </w:tabs>
        <w:ind w:firstLine="360"/>
        <w:jc w:val="both"/>
      </w:pPr>
      <w:r w:rsidRPr="001F0E99">
        <w:t>38.</w:t>
      </w:r>
      <w:r w:rsidRPr="001F0E99">
        <w:tab/>
        <w:t xml:space="preserve">Komisijos veikla pasibaigia, pasibaigus Komisiją sudariusios tarybos įgaliojimams. </w:t>
      </w:r>
    </w:p>
    <w:p w:rsidR="000F7E88" w:rsidRPr="00770CE4" w:rsidRDefault="000F7E88" w:rsidP="005A7122">
      <w:pPr>
        <w:jc w:val="both"/>
      </w:pPr>
    </w:p>
    <w:p w:rsidR="000F7E88" w:rsidRDefault="000F7E88" w:rsidP="005A7122">
      <w:pPr>
        <w:jc w:val="center"/>
      </w:pPr>
      <w:r w:rsidRPr="00770CE4">
        <w:t>_______________________</w:t>
      </w:r>
    </w:p>
    <w:p w:rsidR="000F7E88" w:rsidRPr="00E906C6" w:rsidRDefault="000F7E88" w:rsidP="005A7122">
      <w:pPr>
        <w:jc w:val="right"/>
        <w:rPr>
          <w:b/>
          <w:bCs/>
        </w:rPr>
      </w:pPr>
      <w:r>
        <w:br w:type="page"/>
      </w:r>
      <w:r w:rsidRPr="00E906C6">
        <w:rPr>
          <w:b/>
          <w:bCs/>
        </w:rPr>
        <w:t xml:space="preserve">1 Priedas </w:t>
      </w:r>
    </w:p>
    <w:p w:rsidR="000F7E88" w:rsidRPr="00E906C6" w:rsidRDefault="000F7E88" w:rsidP="005A7122">
      <w:pPr>
        <w:jc w:val="center"/>
        <w:rPr>
          <w:b/>
          <w:bCs/>
        </w:rPr>
      </w:pPr>
    </w:p>
    <w:p w:rsidR="000F7E88" w:rsidRPr="00E906C6" w:rsidRDefault="000F7E88" w:rsidP="005A7122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b/>
          <w:bCs/>
          <w:sz w:val="24"/>
          <w:szCs w:val="24"/>
          <w:lang w:val="lt-LT"/>
        </w:rPr>
        <w:t>PAGĖGIŲ SAVIVALDYBĖS ADMINISTRACIJA</w:t>
      </w:r>
    </w:p>
    <w:p w:rsidR="000F7E88" w:rsidRPr="00E906C6" w:rsidRDefault="000F7E88" w:rsidP="005A7122">
      <w:pPr>
        <w:pStyle w:val="CentrBoldm"/>
        <w:rPr>
          <w:rFonts w:ascii="Times New Roman" w:hAnsi="Times New Roman" w:cs="Times New Roman"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________________________________________________________________________________</w:t>
      </w:r>
    </w:p>
    <w:p w:rsidR="000F7E88" w:rsidRPr="00801CF7" w:rsidRDefault="000F7E88" w:rsidP="005A7122">
      <w:pPr>
        <w:pStyle w:val="CentrBoldm"/>
        <w:rPr>
          <w:rFonts w:ascii="Times New Roman" w:hAnsi="Times New Roman" w:cs="Times New Roman"/>
          <w:b w:val="0"/>
          <w:bCs w:val="0"/>
          <w:sz w:val="22"/>
          <w:szCs w:val="22"/>
          <w:lang w:val="lt-LT"/>
        </w:rPr>
      </w:pPr>
      <w:r w:rsidRPr="00801CF7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lt-LT"/>
        </w:rPr>
        <w:t>(Komisiją sudariusios organizacijos pavadinimas)</w:t>
      </w:r>
    </w:p>
    <w:p w:rsidR="000F7E88" w:rsidRPr="00E906C6" w:rsidRDefault="000F7E88" w:rsidP="005A7122">
      <w:pPr>
        <w:pStyle w:val="CentrBoldm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</w:p>
    <w:p w:rsidR="000F7E88" w:rsidRPr="00E906C6" w:rsidRDefault="000F7E88" w:rsidP="005A7122">
      <w:pPr>
        <w:pStyle w:val="CentrBoldm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</w:p>
    <w:p w:rsidR="000F7E88" w:rsidRPr="00E906C6" w:rsidRDefault="000F7E88" w:rsidP="005A7122">
      <w:pPr>
        <w:pStyle w:val="CentrBoldm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________________________________________________________________________________</w:t>
      </w:r>
    </w:p>
    <w:p w:rsidR="000F7E88" w:rsidRPr="00801CF7" w:rsidRDefault="000F7E88" w:rsidP="005A7122">
      <w:pPr>
        <w:pStyle w:val="CentrBoldm"/>
        <w:rPr>
          <w:rFonts w:ascii="Times New Roman" w:hAnsi="Times New Roman" w:cs="Times New Roman"/>
          <w:sz w:val="22"/>
          <w:szCs w:val="22"/>
          <w:lang w:val="lt-LT"/>
        </w:rPr>
      </w:pPr>
      <w:r w:rsidRPr="00801CF7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lt-LT"/>
        </w:rPr>
        <w:t>(Komisijos pirmininko, nario ar eksperto vardas ir pavardė)</w:t>
      </w:r>
    </w:p>
    <w:p w:rsidR="000F7E88" w:rsidRPr="00E906C6" w:rsidRDefault="000F7E88" w:rsidP="005A7122">
      <w:pPr>
        <w:pStyle w:val="CentrBoldm"/>
        <w:rPr>
          <w:rFonts w:ascii="Times New Roman" w:hAnsi="Times New Roman" w:cs="Times New Roman"/>
          <w:sz w:val="24"/>
          <w:szCs w:val="24"/>
          <w:lang w:val="lt-LT"/>
        </w:rPr>
      </w:pPr>
    </w:p>
    <w:p w:rsidR="000F7E88" w:rsidRPr="00E906C6" w:rsidRDefault="000F7E88" w:rsidP="005A7122">
      <w:pPr>
        <w:jc w:val="center"/>
        <w:rPr>
          <w:b/>
          <w:bCs/>
        </w:rPr>
      </w:pPr>
    </w:p>
    <w:p w:rsidR="000F7E88" w:rsidRPr="00E906C6" w:rsidRDefault="000F7E88" w:rsidP="005A7122">
      <w:pPr>
        <w:pStyle w:val="CentrBold"/>
        <w:outlineLvl w:val="0"/>
        <w:rPr>
          <w:rFonts w:ascii="Times New Roman" w:hAnsi="Times New Roman" w:cs="Times New Roman"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sz w:val="24"/>
          <w:szCs w:val="24"/>
          <w:lang w:val="lt-LT"/>
        </w:rPr>
        <w:t xml:space="preserve">ATRANKOS komisijos PIRMININKO, nario AR eksperto </w:t>
      </w:r>
    </w:p>
    <w:p w:rsidR="000F7E88" w:rsidRPr="00E906C6" w:rsidRDefault="000F7E88" w:rsidP="005A7122">
      <w:pPr>
        <w:pStyle w:val="CentrBold"/>
        <w:rPr>
          <w:rFonts w:ascii="Times New Roman" w:hAnsi="Times New Roman" w:cs="Times New Roman"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sz w:val="24"/>
          <w:szCs w:val="24"/>
          <w:lang w:val="lt-LT"/>
        </w:rPr>
        <w:t>KONFIDENCIALUMO PASIŽADĖJIMAS</w:t>
      </w:r>
    </w:p>
    <w:p w:rsidR="000F7E88" w:rsidRPr="00E906C6" w:rsidRDefault="000F7E88" w:rsidP="005A7122">
      <w:pPr>
        <w:pStyle w:val="CentrBoldm"/>
        <w:rPr>
          <w:rFonts w:ascii="Times New Roman" w:hAnsi="Times New Roman" w:cs="Times New Roman"/>
          <w:sz w:val="24"/>
          <w:szCs w:val="24"/>
          <w:lang w:val="lt-LT"/>
        </w:rPr>
      </w:pPr>
    </w:p>
    <w:p w:rsidR="000F7E88" w:rsidRPr="00E906C6" w:rsidRDefault="000F7E88" w:rsidP="005A7122">
      <w:pPr>
        <w:pStyle w:val="CentrBoldm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20... m.________________ d.</w:t>
      </w:r>
    </w:p>
    <w:p w:rsidR="000F7E88" w:rsidRPr="00E906C6" w:rsidRDefault="000F7E88" w:rsidP="005A7122">
      <w:pPr>
        <w:pStyle w:val="CentrBoldm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</w:p>
    <w:p w:rsidR="000F7E88" w:rsidRPr="00E906C6" w:rsidRDefault="000F7E88" w:rsidP="005A7122">
      <w:pPr>
        <w:pStyle w:val="CentrBoldm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__</w:t>
      </w:r>
      <w:r w:rsidRPr="00E906C6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___</w:t>
      </w:r>
      <w:r w:rsidRPr="00E906C6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lt-LT"/>
        </w:rPr>
        <w:t>PAGĖGIAI_</w:t>
      </w:r>
      <w:r w:rsidRPr="00E906C6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_____</w:t>
      </w:r>
    </w:p>
    <w:p w:rsidR="000F7E88" w:rsidRPr="00801CF7" w:rsidRDefault="000F7E88" w:rsidP="005A7122">
      <w:pPr>
        <w:pStyle w:val="CentrBoldm"/>
        <w:rPr>
          <w:rFonts w:ascii="Times New Roman" w:hAnsi="Times New Roman" w:cs="Times New Roman"/>
          <w:sz w:val="22"/>
          <w:szCs w:val="22"/>
          <w:lang w:val="lt-LT"/>
        </w:rPr>
      </w:pPr>
      <w:r w:rsidRPr="00801CF7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lt-LT"/>
        </w:rPr>
        <w:t>(Vietovės pavadinimas)</w:t>
      </w:r>
    </w:p>
    <w:p w:rsidR="000F7E88" w:rsidRPr="00E906C6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</w:p>
    <w:p w:rsidR="000F7E88" w:rsidRPr="00E906C6" w:rsidRDefault="000F7E88" w:rsidP="005A7122">
      <w:pPr>
        <w:shd w:val="clear" w:color="auto" w:fill="FFFFFF"/>
        <w:ind w:firstLine="312"/>
        <w:jc w:val="both"/>
        <w:rPr>
          <w:b/>
          <w:bCs/>
        </w:rPr>
      </w:pPr>
      <w:r w:rsidRPr="00E906C6">
        <w:rPr>
          <w:b/>
          <w:bCs/>
          <w:spacing w:val="4"/>
        </w:rPr>
        <w:t>Būdamas Pagėgių savivaldybės nevyriausybinių organizacijų ir religinių bendruomenių</w:t>
      </w:r>
      <w:r w:rsidRPr="00E906C6">
        <w:rPr>
          <w:b/>
          <w:bCs/>
        </w:rPr>
        <w:t xml:space="preserve"> rėmimo, paraiškų atrankos komisijos </w:t>
      </w:r>
      <w:r w:rsidRPr="00E906C6">
        <w:rPr>
          <w:b/>
          <w:bCs/>
          <w:spacing w:val="-2"/>
        </w:rPr>
        <w:t xml:space="preserve">  .......................................</w:t>
      </w:r>
      <w:r w:rsidRPr="00E906C6">
        <w:rPr>
          <w:b/>
          <w:bCs/>
        </w:rPr>
        <w:t xml:space="preserve">, </w:t>
      </w:r>
    </w:p>
    <w:p w:rsidR="000F7E88" w:rsidRPr="00E906C6" w:rsidRDefault="000F7E88" w:rsidP="005A7122">
      <w:pPr>
        <w:pStyle w:val="Bodytext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</w:r>
      <w:r w:rsidRPr="00E906C6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</w:r>
      <w:r w:rsidRPr="00E906C6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</w:r>
      <w:r w:rsidRPr="00E906C6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</w:r>
      <w:r w:rsidRPr="00E906C6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</w:r>
      <w:r w:rsidRPr="00E906C6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</w:r>
    </w:p>
    <w:p w:rsidR="000F7E88" w:rsidRPr="00E906C6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b/>
          <w:bCs/>
          <w:sz w:val="24"/>
          <w:szCs w:val="24"/>
          <w:lang w:val="lt-LT"/>
        </w:rPr>
        <w:t>1. Pasižadu</w:t>
      </w:r>
      <w:r w:rsidRPr="00E906C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F7E88" w:rsidRPr="00E906C6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sz w:val="24"/>
          <w:szCs w:val="24"/>
          <w:lang w:val="lt-LT"/>
        </w:rPr>
        <w:t>1.1. saugoti ir tik įstatymų ir kitų teisės aktų nustatytais tikslais ir tvarka naudoti visą su progra</w:t>
      </w:r>
      <w:r w:rsidRPr="00E906C6">
        <w:rPr>
          <w:rFonts w:ascii="Times New Roman" w:hAnsi="Times New Roman" w:cs="Times New Roman"/>
          <w:sz w:val="24"/>
          <w:szCs w:val="24"/>
          <w:lang w:val="lt-LT"/>
        </w:rPr>
        <w:softHyphen/>
        <w:t>mų atranka ir vertinimu susijusią informaciją, kuri man taps žinoma, dirbant komisijos pirmininku, nariu ar ekspertu;</w:t>
      </w:r>
    </w:p>
    <w:p w:rsidR="000F7E88" w:rsidRPr="00E906C6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spacing w:val="-2"/>
          <w:sz w:val="24"/>
          <w:szCs w:val="24"/>
          <w:lang w:val="lt-LT"/>
        </w:rPr>
        <w:t>1.2. man patikėtus dokumentus saugoti tokiu būdu</w:t>
      </w:r>
      <w:r w:rsidRPr="00E906C6">
        <w:rPr>
          <w:rFonts w:ascii="Times New Roman" w:hAnsi="Times New Roman" w:cs="Times New Roman"/>
          <w:spacing w:val="-1"/>
          <w:sz w:val="24"/>
          <w:szCs w:val="24"/>
          <w:lang w:val="lt-LT"/>
        </w:rPr>
        <w:t>, kad tretieji asmenys neturėtų galimybės su</w:t>
      </w:r>
      <w:r w:rsidRPr="00E906C6">
        <w:rPr>
          <w:rFonts w:ascii="Times New Roman" w:hAnsi="Times New Roman" w:cs="Times New Roman"/>
          <w:sz w:val="24"/>
          <w:szCs w:val="24"/>
          <w:lang w:val="lt-LT"/>
        </w:rPr>
        <w:t xml:space="preserve"> jais susipažinti ar pasinaudoti;</w:t>
      </w:r>
    </w:p>
    <w:p w:rsidR="000F7E88" w:rsidRPr="00E906C6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sz w:val="24"/>
          <w:szCs w:val="24"/>
          <w:lang w:val="lt-LT"/>
        </w:rPr>
        <w:t>1.3. nepasilikti jokių man pateiktų dokumentų kopijų.</w:t>
      </w:r>
    </w:p>
    <w:p w:rsidR="000F7E88" w:rsidRPr="00E906C6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spacing w:val="2"/>
          <w:sz w:val="24"/>
          <w:szCs w:val="24"/>
          <w:lang w:val="lt-LT"/>
        </w:rPr>
        <w:t xml:space="preserve">2. Man žinoma, kad su programų atranka ir vertinimu kurią kvietimo dokumentuose ir kitų su </w:t>
      </w:r>
      <w:r w:rsidRPr="00E906C6">
        <w:rPr>
          <w:rFonts w:ascii="Times New Roman" w:hAnsi="Times New Roman" w:cs="Times New Roman"/>
          <w:sz w:val="24"/>
          <w:szCs w:val="24"/>
          <w:lang w:val="lt-LT"/>
        </w:rPr>
        <w:t xml:space="preserve">programų atranka ir įgyvendinimu susijusių teisės aktų nuostatos numato teikti programų atrankoje dalyvaujančioms arba nedalyvaujančioms šalims, galėsiu teikti tik įpareigotas organizacijos vadovo </w:t>
      </w:r>
      <w:r w:rsidRPr="00E906C6">
        <w:rPr>
          <w:rFonts w:ascii="Times New Roman" w:hAnsi="Times New Roman" w:cs="Times New Roman"/>
          <w:spacing w:val="-2"/>
          <w:sz w:val="24"/>
          <w:szCs w:val="24"/>
          <w:lang w:val="lt-LT"/>
        </w:rPr>
        <w:t>ar jo įgalioto asmens. Konfidencialią informaciją galėsiu atskleisti tik Lietuvos Respublikos įstatymų</w:t>
      </w:r>
      <w:r w:rsidRPr="00E906C6">
        <w:rPr>
          <w:rFonts w:ascii="Times New Roman" w:hAnsi="Times New Roman" w:cs="Times New Roman"/>
          <w:sz w:val="24"/>
          <w:szCs w:val="24"/>
          <w:lang w:val="lt-LT"/>
        </w:rPr>
        <w:t xml:space="preserve"> nustatytais atvejais.</w:t>
      </w:r>
    </w:p>
    <w:p w:rsidR="000F7E88" w:rsidRPr="00E906C6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sz w:val="24"/>
          <w:szCs w:val="24"/>
          <w:lang w:val="lt-LT"/>
        </w:rPr>
        <w:t>3. Man išaiškinta, kad konfidencialią informaciją sudaro:</w:t>
      </w:r>
    </w:p>
    <w:p w:rsidR="000F7E88" w:rsidRPr="00E906C6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sz w:val="24"/>
          <w:szCs w:val="24"/>
          <w:lang w:val="lt-LT"/>
        </w:rPr>
        <w:t>3.1. informacija, kurios konfidencialumą nurodė Pareiškėjas ir jos atskleidimas nėra privalomas pagal Lietuvos Respublikos teisės aktus;</w:t>
      </w:r>
    </w:p>
    <w:p w:rsidR="000F7E88" w:rsidRPr="00E906C6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spacing w:val="-3"/>
          <w:sz w:val="24"/>
          <w:szCs w:val="24"/>
          <w:lang w:val="lt-LT"/>
        </w:rPr>
        <w:t>3.2. visa su programos atranka ir vertinimu susijusi informacija ir dokumentai, kuriuos su programų</w:t>
      </w:r>
      <w:r w:rsidRPr="00E906C6">
        <w:rPr>
          <w:rFonts w:ascii="Times New Roman" w:hAnsi="Times New Roman" w:cs="Times New Roman"/>
          <w:sz w:val="24"/>
          <w:szCs w:val="24"/>
          <w:lang w:val="lt-LT"/>
        </w:rPr>
        <w:t xml:space="preserve"> įgyvendinimu susijusių teisės aktų nuostatos nenumato teikti atrankos procedūrose dalyvaujančioms arba nedalyvaujančioms šalims;</w:t>
      </w:r>
    </w:p>
    <w:p w:rsidR="000F7E88" w:rsidRPr="00E906C6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E906C6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E906C6">
        <w:rPr>
          <w:rFonts w:ascii="Times New Roman" w:hAnsi="Times New Roman" w:cs="Times New Roman"/>
          <w:spacing w:val="2"/>
          <w:sz w:val="24"/>
          <w:szCs w:val="24"/>
          <w:lang w:val="lt-LT"/>
        </w:rPr>
        <w:t>.3. informacija, jeigu jos atskleidimas prieštarauja įstatymams, daro nuostolių teisėtiems šalių</w:t>
      </w:r>
      <w:r w:rsidRPr="00E906C6">
        <w:rPr>
          <w:rFonts w:ascii="Times New Roman" w:hAnsi="Times New Roman" w:cs="Times New Roman"/>
          <w:sz w:val="24"/>
          <w:szCs w:val="24"/>
          <w:lang w:val="lt-LT"/>
        </w:rPr>
        <w:t xml:space="preserve"> komerciniams interesams arba trukdo užtikrinti sąžiningą konkurenciją.</w:t>
      </w:r>
    </w:p>
    <w:p w:rsidR="000F7E88" w:rsidRPr="00E906C6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sz w:val="24"/>
          <w:szCs w:val="24"/>
          <w:lang w:val="lt-LT"/>
        </w:rPr>
        <w:t>4. Esu įspėtas</w:t>
      </w:r>
      <w:r>
        <w:rPr>
          <w:rFonts w:ascii="Times New Roman" w:hAnsi="Times New Roman" w:cs="Times New Roman"/>
          <w:sz w:val="24"/>
          <w:szCs w:val="24"/>
          <w:lang w:val="lt-LT"/>
        </w:rPr>
        <w:t>(ta)</w:t>
      </w:r>
      <w:r w:rsidRPr="00E906C6">
        <w:rPr>
          <w:rFonts w:ascii="Times New Roman" w:hAnsi="Times New Roman" w:cs="Times New Roman"/>
          <w:sz w:val="24"/>
          <w:szCs w:val="24"/>
          <w:lang w:val="lt-LT"/>
        </w:rPr>
        <w:t>, kad, pažeidęs šį pasižadėjimą, turėsiu atlyginti perkančiajai organizacijai ir tiekė</w:t>
      </w:r>
      <w:r w:rsidRPr="00E906C6">
        <w:rPr>
          <w:rFonts w:ascii="Times New Roman" w:hAnsi="Times New Roman" w:cs="Times New Roman"/>
          <w:sz w:val="24"/>
          <w:szCs w:val="24"/>
          <w:lang w:val="lt-LT"/>
        </w:rPr>
        <w:softHyphen/>
        <w:t>jams padarytus nuostolius.</w:t>
      </w:r>
    </w:p>
    <w:p w:rsidR="000F7E88" w:rsidRPr="00E906C6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</w:p>
    <w:p w:rsidR="000F7E88" w:rsidRPr="00E906C6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</w:t>
      </w:r>
      <w:r w:rsidRPr="00E906C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06C6">
        <w:rPr>
          <w:rFonts w:ascii="Times New Roman" w:hAnsi="Times New Roman" w:cs="Times New Roman"/>
          <w:sz w:val="24"/>
          <w:szCs w:val="24"/>
          <w:lang w:val="lt-LT"/>
        </w:rPr>
        <w:tab/>
        <w:t>_______________________</w:t>
      </w: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lt-LT"/>
        </w:rPr>
        <w:t xml:space="preserve">      </w:t>
      </w:r>
      <w:r w:rsidRPr="00801CF7">
        <w:rPr>
          <w:rFonts w:ascii="Times New Roman" w:hAnsi="Times New Roman" w:cs="Times New Roman"/>
          <w:i/>
          <w:iCs/>
          <w:sz w:val="22"/>
          <w:szCs w:val="22"/>
          <w:lang w:val="lt-LT"/>
        </w:rPr>
        <w:t>(Vardas, pavardė)</w:t>
      </w:r>
      <w:r w:rsidRPr="00801CF7">
        <w:rPr>
          <w:rFonts w:ascii="Times New Roman" w:hAnsi="Times New Roman" w:cs="Times New Roman"/>
          <w:i/>
          <w:iCs/>
          <w:sz w:val="22"/>
          <w:szCs w:val="22"/>
          <w:lang w:val="lt-LT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lt-LT"/>
        </w:rPr>
        <w:tab/>
      </w:r>
      <w:r w:rsidRPr="00801CF7">
        <w:rPr>
          <w:rFonts w:ascii="Times New Roman" w:hAnsi="Times New Roman" w:cs="Times New Roman"/>
          <w:i/>
          <w:iCs/>
          <w:sz w:val="22"/>
          <w:szCs w:val="22"/>
          <w:lang w:val="lt-LT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lt-LT"/>
        </w:rPr>
        <w:t xml:space="preserve">        </w:t>
      </w:r>
      <w:r w:rsidRPr="00801CF7">
        <w:rPr>
          <w:rFonts w:ascii="Times New Roman" w:hAnsi="Times New Roman" w:cs="Times New Roman"/>
          <w:i/>
          <w:iCs/>
          <w:sz w:val="22"/>
          <w:szCs w:val="22"/>
          <w:lang w:val="lt-LT"/>
        </w:rPr>
        <w:t xml:space="preserve">        (Parašas)</w:t>
      </w: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sz w:val="22"/>
          <w:szCs w:val="22"/>
          <w:lang w:val="lt-LT"/>
        </w:rPr>
      </w:pPr>
    </w:p>
    <w:p w:rsidR="000F7E88" w:rsidRPr="00E906C6" w:rsidRDefault="000F7E88" w:rsidP="005A7122">
      <w:pPr>
        <w:pStyle w:val="Bodytext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E906C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06C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06C6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0F7E88" w:rsidRDefault="000F7E88" w:rsidP="005A7122">
      <w:pPr>
        <w:pStyle w:val="Bodytext"/>
        <w:ind w:firstLine="0"/>
        <w:jc w:val="center"/>
        <w:rPr>
          <w:rFonts w:ascii="Times New Roman" w:hAnsi="Times New Roman" w:cs="Times New Roman"/>
          <w:i/>
          <w:iCs/>
          <w:sz w:val="22"/>
          <w:szCs w:val="22"/>
          <w:lang w:val="lt-LT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lt-LT"/>
        </w:rPr>
        <w:t>______________________________</w:t>
      </w:r>
    </w:p>
    <w:p w:rsidR="000F7E88" w:rsidRDefault="000F7E88" w:rsidP="005A7122">
      <w:pPr>
        <w:pStyle w:val="Bodytext"/>
        <w:ind w:firstLine="0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p w:rsidR="000F7E88" w:rsidRPr="00801CF7" w:rsidRDefault="000F7E88" w:rsidP="005A7122">
      <w:pPr>
        <w:jc w:val="right"/>
        <w:rPr>
          <w:b/>
          <w:bCs/>
        </w:rPr>
      </w:pPr>
      <w:r w:rsidRPr="00801CF7">
        <w:rPr>
          <w:b/>
          <w:bCs/>
        </w:rPr>
        <w:t xml:space="preserve">2 Priedas </w:t>
      </w:r>
    </w:p>
    <w:p w:rsidR="000F7E88" w:rsidRDefault="000F7E88" w:rsidP="005A7122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0F7E88" w:rsidRPr="00801CF7" w:rsidRDefault="000F7E88" w:rsidP="005A7122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b/>
          <w:bCs/>
          <w:sz w:val="24"/>
          <w:szCs w:val="24"/>
          <w:lang w:val="lt-LT"/>
        </w:rPr>
        <w:t>PAGĖGIŲ SAVIVALDYBĖS ADMINISTRACIJA</w:t>
      </w:r>
    </w:p>
    <w:p w:rsidR="000F7E88" w:rsidRPr="00801CF7" w:rsidRDefault="000F7E88" w:rsidP="005A7122">
      <w:pPr>
        <w:pStyle w:val="CentrBoldm"/>
        <w:rPr>
          <w:rFonts w:ascii="Times New Roman" w:hAnsi="Times New Roman" w:cs="Times New Roman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________________________________________________________________________________</w:t>
      </w:r>
    </w:p>
    <w:p w:rsidR="000F7E88" w:rsidRPr="00801CF7" w:rsidRDefault="000F7E88" w:rsidP="005A7122">
      <w:pPr>
        <w:pStyle w:val="CentrBoldm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lt-LT"/>
        </w:rPr>
        <w:t>(Komisiją sudariusios organizacijos pavadinimas)</w:t>
      </w:r>
    </w:p>
    <w:p w:rsidR="000F7E88" w:rsidRPr="00801CF7" w:rsidRDefault="000F7E88" w:rsidP="005A7122">
      <w:pPr>
        <w:pStyle w:val="CentrBoldm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</w:p>
    <w:p w:rsidR="000F7E88" w:rsidRPr="00801CF7" w:rsidRDefault="000F7E88" w:rsidP="005A7122">
      <w:pPr>
        <w:pStyle w:val="CentrBoldm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</w:p>
    <w:p w:rsidR="000F7E88" w:rsidRPr="00801CF7" w:rsidRDefault="000F7E88" w:rsidP="005A7122">
      <w:pPr>
        <w:pStyle w:val="CentrBoldm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________________________________________________________________________________</w:t>
      </w:r>
    </w:p>
    <w:p w:rsidR="000F7E88" w:rsidRPr="00801CF7" w:rsidRDefault="000F7E88" w:rsidP="005A7122">
      <w:pPr>
        <w:pStyle w:val="CentrBoldm"/>
        <w:rPr>
          <w:rFonts w:ascii="Times New Roman" w:hAnsi="Times New Roman" w:cs="Times New Roman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lt-LT"/>
        </w:rPr>
        <w:t>(Komisijos pirmininko, nario ar eksperto vardas ir pavardė)</w:t>
      </w:r>
    </w:p>
    <w:p w:rsidR="000F7E88" w:rsidRPr="00801CF7" w:rsidRDefault="000F7E88" w:rsidP="005A7122">
      <w:pPr>
        <w:pStyle w:val="CentrBoldm"/>
        <w:rPr>
          <w:rFonts w:ascii="Times New Roman" w:hAnsi="Times New Roman" w:cs="Times New Roman"/>
          <w:sz w:val="24"/>
          <w:szCs w:val="24"/>
          <w:lang w:val="lt-LT"/>
        </w:rPr>
      </w:pPr>
    </w:p>
    <w:p w:rsidR="000F7E88" w:rsidRPr="00801CF7" w:rsidRDefault="000F7E88" w:rsidP="005A7122">
      <w:pPr>
        <w:pStyle w:val="CentrBoldm"/>
        <w:outlineLvl w:val="0"/>
        <w:rPr>
          <w:rFonts w:ascii="Times New Roman" w:hAnsi="Times New Roman" w:cs="Times New Roman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caps/>
          <w:sz w:val="24"/>
          <w:szCs w:val="24"/>
          <w:lang w:val="lt-LT"/>
        </w:rPr>
        <w:t xml:space="preserve"> ATRANKOS komisijos PIRMININKO, nario AR eksperto</w:t>
      </w:r>
    </w:p>
    <w:p w:rsidR="000F7E88" w:rsidRPr="00801CF7" w:rsidRDefault="000F7E88" w:rsidP="005A7122">
      <w:pPr>
        <w:pStyle w:val="CentrBoldm"/>
        <w:rPr>
          <w:rFonts w:ascii="Times New Roman" w:hAnsi="Times New Roman" w:cs="Times New Roman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sz w:val="24"/>
          <w:szCs w:val="24"/>
          <w:lang w:val="lt-LT"/>
        </w:rPr>
        <w:t>NEŠALIŠKUMO DEKLARACIJA</w:t>
      </w:r>
    </w:p>
    <w:p w:rsidR="000F7E88" w:rsidRPr="00801CF7" w:rsidRDefault="000F7E88" w:rsidP="005A7122">
      <w:pPr>
        <w:pStyle w:val="CentrBoldm"/>
        <w:rPr>
          <w:rFonts w:ascii="Times New Roman" w:hAnsi="Times New Roman" w:cs="Times New Roman"/>
          <w:sz w:val="24"/>
          <w:szCs w:val="24"/>
          <w:lang w:val="lt-LT"/>
        </w:rPr>
      </w:pPr>
    </w:p>
    <w:p w:rsidR="000F7E88" w:rsidRPr="00801CF7" w:rsidRDefault="000F7E88" w:rsidP="005A7122">
      <w:pPr>
        <w:pStyle w:val="CentrBoldm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20.....m. _____________ d. Nr. ______</w:t>
      </w:r>
    </w:p>
    <w:p w:rsidR="000F7E88" w:rsidRPr="00801CF7" w:rsidRDefault="000F7E88" w:rsidP="005A7122">
      <w:pPr>
        <w:pStyle w:val="CentrBoldm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</w:p>
    <w:p w:rsidR="000F7E88" w:rsidRPr="00801CF7" w:rsidRDefault="000F7E88" w:rsidP="005A7122">
      <w:pPr>
        <w:pStyle w:val="CentrBoldm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_____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_</w:t>
      </w:r>
      <w:r w:rsidRPr="00801CF7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__</w:t>
      </w:r>
      <w:r w:rsidRPr="00801CF7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lt-LT"/>
        </w:rPr>
        <w:t>PAGĖGIAI________</w:t>
      </w:r>
    </w:p>
    <w:p w:rsidR="000F7E88" w:rsidRPr="00801CF7" w:rsidRDefault="000F7E88" w:rsidP="005A7122">
      <w:pPr>
        <w:pStyle w:val="CentrBoldm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lt-LT"/>
        </w:rPr>
        <w:t>(Vietovės pavadinimas)</w:t>
      </w: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b/>
          <w:bCs/>
          <w:sz w:val="24"/>
          <w:szCs w:val="24"/>
          <w:lang w:val="lt-LT"/>
        </w:rPr>
        <w:t>Būdamas Pagėgių savivaldybės nevyriausybinių organizacijų ir religinių bendruomenių rėmimo, paraiškų atrankos komisijos</w:t>
      </w:r>
      <w:r w:rsidRPr="00801CF7">
        <w:rPr>
          <w:rFonts w:ascii="Times New Roman" w:hAnsi="Times New Roman" w:cs="Times New Roman"/>
          <w:spacing w:val="-2"/>
          <w:sz w:val="24"/>
          <w:szCs w:val="24"/>
          <w:lang w:val="lt-LT"/>
        </w:rPr>
        <w:t xml:space="preserve">  ..............................................................</w:t>
      </w:r>
      <w:r w:rsidRPr="00801CF7">
        <w:rPr>
          <w:rFonts w:ascii="Times New Roman" w:hAnsi="Times New Roman" w:cs="Times New Roman"/>
          <w:sz w:val="24"/>
          <w:szCs w:val="24"/>
          <w:lang w:val="lt-LT"/>
        </w:rPr>
        <w:t xml:space="preserve"> , </w:t>
      </w: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b/>
          <w:bCs/>
          <w:sz w:val="24"/>
          <w:szCs w:val="24"/>
          <w:lang w:val="lt-LT"/>
        </w:rPr>
        <w:t>1. Pasižadu:</w:t>
      </w:r>
      <w:r w:rsidRPr="00801CF7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</w:r>
      <w:r w:rsidRPr="00801CF7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</w:r>
      <w:r w:rsidRPr="00801CF7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</w:r>
      <w:r w:rsidRPr="00801CF7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</w:r>
      <w:r w:rsidRPr="00801CF7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</w: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spacing w:val="2"/>
          <w:sz w:val="24"/>
          <w:szCs w:val="24"/>
          <w:lang w:val="lt-LT"/>
        </w:rPr>
        <w:t>1.1. Objektyviai, dalykiškai, be išankstinio nusistatymo, vadovaudamasis visų tiekėjų lygiatei</w:t>
      </w:r>
      <w:r w:rsidRPr="00801CF7">
        <w:rPr>
          <w:rFonts w:ascii="Times New Roman" w:hAnsi="Times New Roman" w:cs="Times New Roman"/>
          <w:spacing w:val="2"/>
          <w:sz w:val="24"/>
          <w:szCs w:val="24"/>
          <w:lang w:val="lt-LT"/>
        </w:rPr>
        <w:softHyphen/>
      </w:r>
      <w:r w:rsidRPr="00801CF7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801CF7">
        <w:rPr>
          <w:rFonts w:ascii="Times New Roman" w:hAnsi="Times New Roman" w:cs="Times New Roman"/>
          <w:spacing w:val="2"/>
          <w:sz w:val="24"/>
          <w:szCs w:val="24"/>
          <w:lang w:val="lt-LT"/>
        </w:rPr>
        <w:t xml:space="preserve">iškumo, nediskriminavimo, proporcingumo, abipusio pripažinimo ir skaidrumo principais, atlikti </w:t>
      </w:r>
      <w:r w:rsidRPr="00801CF7">
        <w:rPr>
          <w:rFonts w:ascii="Times New Roman" w:hAnsi="Times New Roman" w:cs="Times New Roman"/>
          <w:sz w:val="24"/>
          <w:szCs w:val="24"/>
          <w:lang w:val="lt-LT"/>
        </w:rPr>
        <w:t>Paraiškų atrankos komisijos pirmininko/nario pareigas;</w:t>
      </w: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b/>
          <w:bCs/>
          <w:sz w:val="24"/>
          <w:szCs w:val="24"/>
          <w:lang w:val="lt-LT"/>
        </w:rPr>
        <w:t>2. Paaiškėjus bent vienai iš šių aplinkybių:</w:t>
      </w: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spacing w:val="3"/>
          <w:sz w:val="24"/>
          <w:szCs w:val="24"/>
          <w:lang w:val="lt-LT"/>
        </w:rPr>
        <w:t>2.1. programų vertinimo ir atrankos procedūrose kaip Pareiškėjas dalyvauja asmuo, susijęs su</w:t>
      </w:r>
      <w:r w:rsidRPr="00801CF7">
        <w:rPr>
          <w:rFonts w:ascii="Times New Roman" w:hAnsi="Times New Roman" w:cs="Times New Roman"/>
          <w:sz w:val="24"/>
          <w:szCs w:val="24"/>
          <w:lang w:val="lt-LT"/>
        </w:rPr>
        <w:t xml:space="preserve"> manimi santuokos, artimos giminystės ar svainystės ryšiais, arba juridinis asmuo, kuriam vadovauja toks asmuo; </w:t>
      </w: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sz w:val="24"/>
          <w:szCs w:val="24"/>
          <w:lang w:val="lt-LT"/>
        </w:rPr>
        <w:t>2.2. aš arba Pareiškėjas, susijęs su manimi santuokos, artimos giminystės ar svainystės ryšiais:</w:t>
      </w: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spacing w:val="2"/>
          <w:sz w:val="24"/>
          <w:szCs w:val="24"/>
          <w:lang w:val="lt-LT"/>
        </w:rPr>
        <w:t>2.2.1. esu (yra) paraiškų vertinimo ir atrankos procedūrose dalyvaujančio Pareiškėjo valdymo</w:t>
      </w:r>
      <w:r w:rsidRPr="00801CF7">
        <w:rPr>
          <w:rFonts w:ascii="Times New Roman" w:hAnsi="Times New Roman" w:cs="Times New Roman"/>
          <w:sz w:val="24"/>
          <w:szCs w:val="24"/>
          <w:lang w:val="lt-LT"/>
        </w:rPr>
        <w:t xml:space="preserve"> organų narys, </w:t>
      </w: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spacing w:val="3"/>
          <w:sz w:val="24"/>
          <w:szCs w:val="24"/>
          <w:lang w:val="lt-LT"/>
        </w:rPr>
        <w:t xml:space="preserve">2.2.2. turiu(-i) paraiškų vertinimo ir atrankos procedūrose dalyvaujančio Pareiškėjo/juridinio asmens </w:t>
      </w:r>
      <w:r w:rsidRPr="00801CF7">
        <w:rPr>
          <w:rFonts w:ascii="Times New Roman" w:hAnsi="Times New Roman" w:cs="Times New Roman"/>
          <w:sz w:val="24"/>
          <w:szCs w:val="24"/>
          <w:lang w:val="lt-LT"/>
        </w:rPr>
        <w:t>įstatinio kapitalo dalį arba turtinį įnašą jame,</w:t>
      </w: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296AC2">
        <w:rPr>
          <w:rFonts w:ascii="Times New Roman" w:hAnsi="Times New Roman" w:cs="Times New Roman"/>
          <w:spacing w:val="-2"/>
          <w:sz w:val="24"/>
          <w:szCs w:val="24"/>
          <w:lang w:val="lt-LT"/>
        </w:rPr>
        <w:t>2.2.3. gaunu(-a) iš paraiškų vertinimo ir atrankos procedūrose dalyvaujančio Pareiškėjo/ juridinio</w:t>
      </w:r>
      <w:r w:rsidRPr="00801CF7">
        <w:rPr>
          <w:rFonts w:ascii="Times New Roman" w:hAnsi="Times New Roman" w:cs="Times New Roman"/>
          <w:sz w:val="24"/>
          <w:szCs w:val="24"/>
          <w:lang w:val="lt-LT"/>
        </w:rPr>
        <w:t xml:space="preserve"> asmens bet kokios rūšies pajamų;</w:t>
      </w:r>
    </w:p>
    <w:p w:rsidR="000F7E88" w:rsidRPr="00296AC2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296AC2">
        <w:rPr>
          <w:rFonts w:ascii="Times New Roman" w:hAnsi="Times New Roman" w:cs="Times New Roman"/>
          <w:sz w:val="24"/>
          <w:szCs w:val="24"/>
          <w:lang w:val="lt-LT"/>
        </w:rPr>
        <w:t xml:space="preserve">2.3. dėl bet kokių kitų aplinkybių negaliu laikytis 1 punkte nustatytų principų, nedelsdamas raštu pranešti apie tai mane Pagėgių savivaldybės nevyriausybinių organizacijų ir religinių bendruomenių </w:t>
      </w:r>
      <w:r w:rsidRPr="00296AC2">
        <w:rPr>
          <w:rFonts w:ascii="Times New Roman" w:hAnsi="Times New Roman" w:cs="Times New Roman"/>
          <w:spacing w:val="-4"/>
          <w:sz w:val="24"/>
          <w:szCs w:val="24"/>
          <w:lang w:val="lt-LT"/>
        </w:rPr>
        <w:t>rėmimo, paraiškų atrankos komisijos pirmininku/nariu paskyrusios organizacijos vadovui ir nusišalinti.</w:t>
      </w:r>
      <w:r w:rsidRPr="00296AC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 w:rsidRPr="00E80C7A">
        <w:rPr>
          <w:rFonts w:ascii="Times New Roman" w:hAnsi="Times New Roman" w:cs="Times New Roman"/>
          <w:spacing w:val="-2"/>
          <w:sz w:val="24"/>
          <w:szCs w:val="24"/>
          <w:lang w:val="lt-LT"/>
        </w:rPr>
        <w:t>Man išaiškinta, kad asmenys, susiję su manimi santuokos, artimos giminystės ar svainystės ryšiais,</w:t>
      </w:r>
      <w:r w:rsidRPr="00801C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80C7A">
        <w:rPr>
          <w:rFonts w:ascii="Times New Roman" w:hAnsi="Times New Roman" w:cs="Times New Roman"/>
          <w:spacing w:val="1"/>
          <w:sz w:val="24"/>
          <w:szCs w:val="24"/>
          <w:lang w:val="lt-LT"/>
        </w:rPr>
        <w:t>yra: sutuoktinis, seneliai, tėvai (įtėviai), vaikai (įvaikiai), jų sutuoktiniai, vaikaičiai, broliai, seserys</w:t>
      </w:r>
      <w:r w:rsidRPr="00801CF7">
        <w:rPr>
          <w:rFonts w:ascii="Times New Roman" w:hAnsi="Times New Roman" w:cs="Times New Roman"/>
          <w:sz w:val="24"/>
          <w:szCs w:val="24"/>
          <w:lang w:val="lt-LT"/>
        </w:rPr>
        <w:t xml:space="preserve"> ir jų vaikai, taip pat sutuoktinio tėvai, broliai, seserys ir jų vaikai.</w:t>
      </w:r>
    </w:p>
    <w:p w:rsidR="000F7E88" w:rsidRPr="00801CF7" w:rsidRDefault="000F7E88" w:rsidP="00CB0B45">
      <w:pPr>
        <w:pStyle w:val="Bodytext"/>
        <w:ind w:firstLine="0"/>
        <w:rPr>
          <w:rFonts w:ascii="Times New Roman" w:hAnsi="Times New Roman" w:cs="Times New Roman"/>
          <w:sz w:val="24"/>
          <w:szCs w:val="24"/>
          <w:lang w:val="lt-LT"/>
        </w:rPr>
      </w:pPr>
    </w:p>
    <w:p w:rsidR="000F7E88" w:rsidRPr="00E906C6" w:rsidRDefault="000F7E88" w:rsidP="005A7122">
      <w:pPr>
        <w:pStyle w:val="Bodytex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</w:t>
      </w:r>
      <w:r w:rsidRPr="00E906C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06C6">
        <w:rPr>
          <w:rFonts w:ascii="Times New Roman" w:hAnsi="Times New Roman" w:cs="Times New Roman"/>
          <w:sz w:val="24"/>
          <w:szCs w:val="24"/>
          <w:lang w:val="lt-LT"/>
        </w:rPr>
        <w:tab/>
        <w:t>_______________________</w:t>
      </w:r>
    </w:p>
    <w:p w:rsidR="000F7E88" w:rsidRPr="00801CF7" w:rsidRDefault="000F7E88" w:rsidP="005A7122">
      <w:pPr>
        <w:pStyle w:val="Bodytext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lt-LT"/>
        </w:rPr>
        <w:t xml:space="preserve">      </w:t>
      </w:r>
      <w:r w:rsidRPr="00801CF7">
        <w:rPr>
          <w:rFonts w:ascii="Times New Roman" w:hAnsi="Times New Roman" w:cs="Times New Roman"/>
          <w:i/>
          <w:iCs/>
          <w:sz w:val="22"/>
          <w:szCs w:val="22"/>
          <w:lang w:val="lt-LT"/>
        </w:rPr>
        <w:t>(Vardas, pavardė)</w:t>
      </w:r>
      <w:r w:rsidRPr="00801CF7">
        <w:rPr>
          <w:rFonts w:ascii="Times New Roman" w:hAnsi="Times New Roman" w:cs="Times New Roman"/>
          <w:i/>
          <w:iCs/>
          <w:sz w:val="22"/>
          <w:szCs w:val="22"/>
          <w:lang w:val="lt-LT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lt-LT"/>
        </w:rPr>
        <w:tab/>
      </w:r>
      <w:r w:rsidRPr="00801CF7">
        <w:rPr>
          <w:rFonts w:ascii="Times New Roman" w:hAnsi="Times New Roman" w:cs="Times New Roman"/>
          <w:i/>
          <w:iCs/>
          <w:sz w:val="22"/>
          <w:szCs w:val="22"/>
          <w:lang w:val="lt-LT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lt-LT"/>
        </w:rPr>
        <w:t xml:space="preserve">        </w:t>
      </w:r>
      <w:r w:rsidRPr="00801CF7">
        <w:rPr>
          <w:rFonts w:ascii="Times New Roman" w:hAnsi="Times New Roman" w:cs="Times New Roman"/>
          <w:i/>
          <w:iCs/>
          <w:sz w:val="22"/>
          <w:szCs w:val="22"/>
          <w:lang w:val="lt-LT"/>
        </w:rPr>
        <w:t xml:space="preserve">        (Parašas)</w:t>
      </w:r>
    </w:p>
    <w:p w:rsidR="000F7E88" w:rsidRDefault="000F7E88" w:rsidP="005A7122">
      <w:pPr>
        <w:pStyle w:val="Bodytext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01CF7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</w:r>
      <w:r w:rsidRPr="00801CF7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</w:r>
      <w:r w:rsidRPr="00801CF7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</w:r>
    </w:p>
    <w:p w:rsidR="000F7E88" w:rsidRDefault="000F7E88" w:rsidP="005A7122">
      <w:pPr>
        <w:pStyle w:val="Bodytext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:rsidR="000F7E88" w:rsidRPr="00801CF7" w:rsidRDefault="000F7E88" w:rsidP="005A7122">
      <w:pPr>
        <w:pStyle w:val="Linija"/>
        <w:rPr>
          <w:rFonts w:ascii="Times New Roman" w:hAnsi="Times New Roman" w:cs="Times New Roman"/>
          <w:sz w:val="24"/>
          <w:szCs w:val="24"/>
          <w:lang w:val="lt-LT"/>
        </w:rPr>
      </w:pPr>
      <w:r w:rsidRPr="00801CF7"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</w:t>
      </w:r>
    </w:p>
    <w:sectPr w:rsidR="000F7E88" w:rsidRPr="00801CF7" w:rsidSect="002D6637">
      <w:pgSz w:w="11906" w:h="16838"/>
      <w:pgMar w:top="1701" w:right="567" w:bottom="1134" w:left="1701" w:header="567" w:footer="567" w:gutter="0"/>
      <w:cols w:space="1296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860"/>
    <w:multiLevelType w:val="hybridMultilevel"/>
    <w:tmpl w:val="D48CB82E"/>
    <w:lvl w:ilvl="0" w:tplc="018A581C">
      <w:start w:val="12"/>
      <w:numFmt w:val="decimal"/>
      <w:lvlText w:val="%1."/>
      <w:lvlJc w:val="left"/>
      <w:pPr>
        <w:tabs>
          <w:tab w:val="num" w:pos="1296"/>
        </w:tabs>
        <w:ind w:left="201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E30C2"/>
    <w:multiLevelType w:val="multilevel"/>
    <w:tmpl w:val="B8A65F0C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0"/>
        </w:tabs>
        <w:ind w:left="2520" w:hanging="13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13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3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3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3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  <w:color w:val="auto"/>
      </w:rPr>
    </w:lvl>
  </w:abstractNum>
  <w:abstractNum w:abstractNumId="3">
    <w:nsid w:val="3C7C251D"/>
    <w:multiLevelType w:val="hybridMultilevel"/>
    <w:tmpl w:val="F836BA64"/>
    <w:lvl w:ilvl="0" w:tplc="0427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27000F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27000F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4">
    <w:nsid w:val="417557ED"/>
    <w:multiLevelType w:val="multilevel"/>
    <w:tmpl w:val="7F9879F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hint="default"/>
      </w:rPr>
    </w:lvl>
  </w:abstractNum>
  <w:abstractNum w:abstractNumId="5">
    <w:nsid w:val="43944369"/>
    <w:multiLevelType w:val="multilevel"/>
    <w:tmpl w:val="D1E26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>
    <w:nsid w:val="447321DD"/>
    <w:multiLevelType w:val="hybridMultilevel"/>
    <w:tmpl w:val="9888459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4C5C6D"/>
    <w:multiLevelType w:val="multilevel"/>
    <w:tmpl w:val="1AAA634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E2F46"/>
    <w:multiLevelType w:val="hybridMultilevel"/>
    <w:tmpl w:val="9C8049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D254B"/>
    <w:multiLevelType w:val="hybridMultilevel"/>
    <w:tmpl w:val="C228E9E2"/>
    <w:lvl w:ilvl="0" w:tplc="62EEA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67926"/>
    <w:multiLevelType w:val="hybridMultilevel"/>
    <w:tmpl w:val="2CF2A3BE"/>
    <w:lvl w:ilvl="0" w:tplc="4DDC5C24">
      <w:start w:val="10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80" w:hanging="360"/>
      </w:pPr>
    </w:lvl>
    <w:lvl w:ilvl="2" w:tplc="0427001B">
      <w:start w:val="1"/>
      <w:numFmt w:val="lowerRoman"/>
      <w:lvlText w:val="%3."/>
      <w:lvlJc w:val="right"/>
      <w:pPr>
        <w:ind w:left="2100" w:hanging="180"/>
      </w:pPr>
    </w:lvl>
    <w:lvl w:ilvl="3" w:tplc="0427000F">
      <w:start w:val="1"/>
      <w:numFmt w:val="decimal"/>
      <w:lvlText w:val="%4."/>
      <w:lvlJc w:val="left"/>
      <w:pPr>
        <w:ind w:left="2820" w:hanging="360"/>
      </w:pPr>
    </w:lvl>
    <w:lvl w:ilvl="4" w:tplc="04270019">
      <w:start w:val="1"/>
      <w:numFmt w:val="lowerLetter"/>
      <w:lvlText w:val="%5."/>
      <w:lvlJc w:val="left"/>
      <w:pPr>
        <w:ind w:left="3540" w:hanging="360"/>
      </w:pPr>
    </w:lvl>
    <w:lvl w:ilvl="5" w:tplc="0427001B">
      <w:start w:val="1"/>
      <w:numFmt w:val="lowerRoman"/>
      <w:lvlText w:val="%6."/>
      <w:lvlJc w:val="right"/>
      <w:pPr>
        <w:ind w:left="4260" w:hanging="180"/>
      </w:pPr>
    </w:lvl>
    <w:lvl w:ilvl="6" w:tplc="0427000F">
      <w:start w:val="1"/>
      <w:numFmt w:val="decimal"/>
      <w:lvlText w:val="%7."/>
      <w:lvlJc w:val="left"/>
      <w:pPr>
        <w:ind w:left="4980" w:hanging="360"/>
      </w:pPr>
    </w:lvl>
    <w:lvl w:ilvl="7" w:tplc="04270019">
      <w:start w:val="1"/>
      <w:numFmt w:val="lowerLetter"/>
      <w:lvlText w:val="%8."/>
      <w:lvlJc w:val="left"/>
      <w:pPr>
        <w:ind w:left="5700" w:hanging="360"/>
      </w:pPr>
    </w:lvl>
    <w:lvl w:ilvl="8" w:tplc="0427001B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A97E11"/>
    <w:multiLevelType w:val="multilevel"/>
    <w:tmpl w:val="31C0EB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6E46D2E"/>
    <w:multiLevelType w:val="hybridMultilevel"/>
    <w:tmpl w:val="AB929B0E"/>
    <w:lvl w:ilvl="0" w:tplc="92D6842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881EC9"/>
    <w:multiLevelType w:val="hybridMultilevel"/>
    <w:tmpl w:val="1AAA634E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D6500"/>
    <w:multiLevelType w:val="hybridMultilevel"/>
    <w:tmpl w:val="0DB6630C"/>
    <w:lvl w:ilvl="0" w:tplc="98BA9AA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508"/>
    <w:rsid w:val="000122B2"/>
    <w:rsid w:val="00015F50"/>
    <w:rsid w:val="00050AA1"/>
    <w:rsid w:val="00062E35"/>
    <w:rsid w:val="00071C82"/>
    <w:rsid w:val="00074D03"/>
    <w:rsid w:val="000A719E"/>
    <w:rsid w:val="000C37B0"/>
    <w:rsid w:val="000C7508"/>
    <w:rsid w:val="000D2032"/>
    <w:rsid w:val="000F1449"/>
    <w:rsid w:val="000F7E88"/>
    <w:rsid w:val="001664DA"/>
    <w:rsid w:val="00181924"/>
    <w:rsid w:val="00181D13"/>
    <w:rsid w:val="001877E4"/>
    <w:rsid w:val="001B05E8"/>
    <w:rsid w:val="001D0A07"/>
    <w:rsid w:val="001D5A9A"/>
    <w:rsid w:val="001F0E99"/>
    <w:rsid w:val="002520DC"/>
    <w:rsid w:val="002660FF"/>
    <w:rsid w:val="002723BB"/>
    <w:rsid w:val="00296AC2"/>
    <w:rsid w:val="002A4D26"/>
    <w:rsid w:val="002B6E6C"/>
    <w:rsid w:val="002D6637"/>
    <w:rsid w:val="002F3FDF"/>
    <w:rsid w:val="00314F90"/>
    <w:rsid w:val="0033424F"/>
    <w:rsid w:val="00344467"/>
    <w:rsid w:val="00352154"/>
    <w:rsid w:val="00370A5F"/>
    <w:rsid w:val="00385875"/>
    <w:rsid w:val="003967B9"/>
    <w:rsid w:val="003B5838"/>
    <w:rsid w:val="003C6EED"/>
    <w:rsid w:val="003D45E8"/>
    <w:rsid w:val="004551CC"/>
    <w:rsid w:val="00472E72"/>
    <w:rsid w:val="004A2B2C"/>
    <w:rsid w:val="004F717B"/>
    <w:rsid w:val="005604CD"/>
    <w:rsid w:val="00566DFD"/>
    <w:rsid w:val="00593FD8"/>
    <w:rsid w:val="005A7122"/>
    <w:rsid w:val="005C3844"/>
    <w:rsid w:val="005E167F"/>
    <w:rsid w:val="005E17A3"/>
    <w:rsid w:val="005E3682"/>
    <w:rsid w:val="005F28B8"/>
    <w:rsid w:val="00610D0E"/>
    <w:rsid w:val="00654F4D"/>
    <w:rsid w:val="006C1D63"/>
    <w:rsid w:val="006E0C42"/>
    <w:rsid w:val="00705AF4"/>
    <w:rsid w:val="00731E2B"/>
    <w:rsid w:val="00770CE4"/>
    <w:rsid w:val="007C4FB2"/>
    <w:rsid w:val="007E0C0A"/>
    <w:rsid w:val="00801CF7"/>
    <w:rsid w:val="00812EE7"/>
    <w:rsid w:val="00830472"/>
    <w:rsid w:val="00831FF6"/>
    <w:rsid w:val="008842DB"/>
    <w:rsid w:val="008D2349"/>
    <w:rsid w:val="00920DA3"/>
    <w:rsid w:val="009224B6"/>
    <w:rsid w:val="00922B26"/>
    <w:rsid w:val="00951511"/>
    <w:rsid w:val="00967B31"/>
    <w:rsid w:val="00A3635C"/>
    <w:rsid w:val="00A373B2"/>
    <w:rsid w:val="00A772C4"/>
    <w:rsid w:val="00AA43BB"/>
    <w:rsid w:val="00AF0A68"/>
    <w:rsid w:val="00AF6B0E"/>
    <w:rsid w:val="00B2081B"/>
    <w:rsid w:val="00B23625"/>
    <w:rsid w:val="00B9215D"/>
    <w:rsid w:val="00B9778E"/>
    <w:rsid w:val="00B97D36"/>
    <w:rsid w:val="00BB18A0"/>
    <w:rsid w:val="00BB6517"/>
    <w:rsid w:val="00BB7778"/>
    <w:rsid w:val="00BC6005"/>
    <w:rsid w:val="00BF5C01"/>
    <w:rsid w:val="00C04781"/>
    <w:rsid w:val="00C21C17"/>
    <w:rsid w:val="00C53C85"/>
    <w:rsid w:val="00C57AB3"/>
    <w:rsid w:val="00C61001"/>
    <w:rsid w:val="00CB0B45"/>
    <w:rsid w:val="00CE7DDC"/>
    <w:rsid w:val="00D02E89"/>
    <w:rsid w:val="00D757D9"/>
    <w:rsid w:val="00D808C7"/>
    <w:rsid w:val="00D8487C"/>
    <w:rsid w:val="00D86CCB"/>
    <w:rsid w:val="00D93C9F"/>
    <w:rsid w:val="00DC22C6"/>
    <w:rsid w:val="00DD535D"/>
    <w:rsid w:val="00DE2034"/>
    <w:rsid w:val="00E1462F"/>
    <w:rsid w:val="00E2468B"/>
    <w:rsid w:val="00E2670D"/>
    <w:rsid w:val="00E37828"/>
    <w:rsid w:val="00E4316E"/>
    <w:rsid w:val="00E80C7A"/>
    <w:rsid w:val="00E855E0"/>
    <w:rsid w:val="00E906C6"/>
    <w:rsid w:val="00EA75BF"/>
    <w:rsid w:val="00EB18A4"/>
    <w:rsid w:val="00EC21C6"/>
    <w:rsid w:val="00ED09D5"/>
    <w:rsid w:val="00F077B9"/>
    <w:rsid w:val="00F60E0A"/>
    <w:rsid w:val="00F70E8E"/>
    <w:rsid w:val="00F733DB"/>
    <w:rsid w:val="00F8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750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C7508"/>
    <w:rPr>
      <w:rFonts w:ascii="Times New Roman" w:hAnsi="Times New Roman" w:cs="Times New Roman"/>
      <w:b/>
      <w:bCs/>
      <w:cap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0C750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C7508"/>
    <w:rPr>
      <w:rFonts w:ascii="Arial Unicode MS" w:hAnsi="Arial Unicode MS" w:cs="Arial Unicode M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C6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7E0C0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Calibri" w:eastAsia="Calibri" w:hAnsi="Calibri" w:cs="Calibr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18A0"/>
    <w:rPr>
      <w:rFonts w:ascii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7E0C0A"/>
    <w:pPr>
      <w:overflowPunct/>
      <w:autoSpaceDE/>
      <w:autoSpaceDN/>
      <w:adjustRightInd/>
      <w:jc w:val="center"/>
      <w:textAlignment w:val="auto"/>
    </w:pPr>
    <w:rPr>
      <w:rFonts w:eastAsia="Calib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B18A0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Char1">
    <w:name w:val="Header Char1"/>
    <w:link w:val="Header"/>
    <w:uiPriority w:val="99"/>
    <w:locked/>
    <w:rsid w:val="007E0C0A"/>
    <w:rPr>
      <w:sz w:val="24"/>
      <w:szCs w:val="24"/>
      <w:lang w:val="en-GB" w:eastAsia="en-US"/>
    </w:rPr>
  </w:style>
  <w:style w:type="paragraph" w:customStyle="1" w:styleId="Style1">
    <w:name w:val="Style1"/>
    <w:basedOn w:val="Normal"/>
    <w:uiPriority w:val="99"/>
    <w:rsid w:val="007E0C0A"/>
    <w:pPr>
      <w:suppressAutoHyphens/>
      <w:overflowPunct/>
      <w:autoSpaceDE/>
      <w:autoSpaceDN/>
      <w:adjustRightInd/>
      <w:textAlignment w:val="auto"/>
    </w:pPr>
    <w:rPr>
      <w:rFonts w:eastAsia="Calibri"/>
      <w:lang w:eastAsia="ar-SA"/>
    </w:rPr>
  </w:style>
  <w:style w:type="paragraph" w:customStyle="1" w:styleId="NormalWeb1">
    <w:name w:val="Normal (Web)1"/>
    <w:basedOn w:val="Normal"/>
    <w:uiPriority w:val="99"/>
    <w:rsid w:val="007E0C0A"/>
    <w:pPr>
      <w:suppressAutoHyphens/>
      <w:overflowPunct/>
      <w:autoSpaceDN/>
      <w:adjustRightInd/>
      <w:spacing w:before="100" w:after="100"/>
      <w:textAlignment w:val="auto"/>
    </w:pPr>
    <w:rPr>
      <w:rFonts w:eastAsia="Calibri"/>
      <w:lang w:val="en-GB" w:eastAsia="ar-SA"/>
    </w:rPr>
  </w:style>
  <w:style w:type="paragraph" w:styleId="Subtitle">
    <w:name w:val="Subtitle"/>
    <w:basedOn w:val="Normal"/>
    <w:link w:val="SubtitleChar"/>
    <w:uiPriority w:val="99"/>
    <w:qFormat/>
    <w:locked/>
    <w:rsid w:val="007E0C0A"/>
    <w:pPr>
      <w:suppressAutoHyphens/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eastAsia="Calibri" w:hAnsi="Arial" w:cs="Arial"/>
      <w:lang w:val="en-GB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18A0"/>
    <w:rPr>
      <w:rFonts w:ascii="Cambria" w:hAnsi="Cambria" w:cs="Cambria"/>
      <w:sz w:val="24"/>
      <w:szCs w:val="24"/>
      <w:lang w:eastAsia="en-US"/>
    </w:rPr>
  </w:style>
  <w:style w:type="paragraph" w:customStyle="1" w:styleId="Style4">
    <w:name w:val="Style 4"/>
    <w:basedOn w:val="Normal"/>
    <w:uiPriority w:val="99"/>
    <w:rsid w:val="007E0C0A"/>
    <w:pPr>
      <w:widowControl w:val="0"/>
      <w:overflowPunct/>
      <w:autoSpaceDE/>
      <w:autoSpaceDN/>
      <w:adjustRightInd/>
      <w:jc w:val="both"/>
      <w:textAlignment w:val="auto"/>
    </w:pPr>
    <w:rPr>
      <w:rFonts w:eastAsia="Calibri"/>
      <w:noProof/>
      <w:color w:val="000000"/>
      <w:sz w:val="20"/>
      <w:szCs w:val="20"/>
      <w:lang w:eastAsia="lt-LT"/>
    </w:rPr>
  </w:style>
  <w:style w:type="paragraph" w:styleId="BodyText3">
    <w:name w:val="Body Text 3"/>
    <w:basedOn w:val="Normal"/>
    <w:link w:val="BodyText3Char"/>
    <w:uiPriority w:val="99"/>
    <w:rsid w:val="007E0C0A"/>
    <w:pPr>
      <w:overflowPunct/>
      <w:autoSpaceDE/>
      <w:autoSpaceDN/>
      <w:adjustRightInd/>
      <w:spacing w:after="120"/>
      <w:textAlignment w:val="auto"/>
    </w:pPr>
    <w:rPr>
      <w:rFonts w:eastAsia="SimSun"/>
      <w:b/>
      <w:bCs/>
      <w:sz w:val="16"/>
      <w:szCs w:val="16"/>
      <w:lang w:val="en-GB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18A0"/>
    <w:rPr>
      <w:rFonts w:ascii="Times New Roman" w:hAnsi="Times New Roman"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385875"/>
    <w:pPr>
      <w:overflowPunct/>
      <w:autoSpaceDE/>
      <w:autoSpaceDN/>
      <w:adjustRightInd/>
      <w:ind w:left="1296"/>
      <w:textAlignment w:val="auto"/>
    </w:pPr>
    <w:rPr>
      <w:rFonts w:eastAsia="SimSun"/>
      <w:lang w:val="en-US" w:eastAsia="zh-CN"/>
    </w:rPr>
  </w:style>
  <w:style w:type="paragraph" w:customStyle="1" w:styleId="Bodytext">
    <w:name w:val="Body text"/>
    <w:uiPriority w:val="99"/>
    <w:rsid w:val="005A7122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sz w:val="20"/>
      <w:szCs w:val="20"/>
      <w:lang w:val="en-US" w:eastAsia="en-US"/>
    </w:rPr>
  </w:style>
  <w:style w:type="paragraph" w:customStyle="1" w:styleId="CentrBoldm">
    <w:name w:val="CentrBoldm"/>
    <w:basedOn w:val="Normal"/>
    <w:uiPriority w:val="99"/>
    <w:rsid w:val="005A7122"/>
    <w:pPr>
      <w:overflowPunct/>
      <w:jc w:val="center"/>
      <w:textAlignment w:val="auto"/>
    </w:pPr>
    <w:rPr>
      <w:rFonts w:ascii="TimesLT" w:hAnsi="TimesLT" w:cs="TimesLT"/>
      <w:b/>
      <w:bCs/>
      <w:sz w:val="20"/>
      <w:szCs w:val="20"/>
      <w:lang w:val="en-US"/>
    </w:rPr>
  </w:style>
  <w:style w:type="paragraph" w:customStyle="1" w:styleId="Linija">
    <w:name w:val="Linija"/>
    <w:basedOn w:val="Normal"/>
    <w:uiPriority w:val="99"/>
    <w:rsid w:val="005A7122"/>
    <w:pPr>
      <w:overflowPunct/>
      <w:jc w:val="center"/>
      <w:textAlignment w:val="auto"/>
    </w:pPr>
    <w:rPr>
      <w:rFonts w:ascii="TimesLT" w:hAnsi="TimesLT" w:cs="TimesLT"/>
      <w:sz w:val="12"/>
      <w:szCs w:val="12"/>
      <w:lang w:val="en-US"/>
    </w:rPr>
  </w:style>
  <w:style w:type="paragraph" w:customStyle="1" w:styleId="CentrBold">
    <w:name w:val="CentrBold"/>
    <w:uiPriority w:val="99"/>
    <w:rsid w:val="005A7122"/>
    <w:pPr>
      <w:autoSpaceDE w:val="0"/>
      <w:autoSpaceDN w:val="0"/>
      <w:adjustRightInd w:val="0"/>
      <w:jc w:val="center"/>
    </w:pPr>
    <w:rPr>
      <w:rFonts w:ascii="TimesLT" w:eastAsia="Times New Roman" w:hAnsi="TimesLT" w:cs="TimesLT"/>
      <w:b/>
      <w:bCs/>
      <w:cap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72006"/>
      </a:dk1>
      <a:lt1>
        <a:sysClr val="window" lastClr="F2ED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16</Pages>
  <Words>21385</Words>
  <Characters>12190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</cp:revision>
  <dcterms:created xsi:type="dcterms:W3CDTF">2017-06-16T05:29:00Z</dcterms:created>
  <dcterms:modified xsi:type="dcterms:W3CDTF">2017-06-29T13:38:00Z</dcterms:modified>
</cp:coreProperties>
</file>