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254374" w:rsidRPr="007514BB" w:rsidTr="00526352">
        <w:trPr>
          <w:trHeight w:val="1055"/>
        </w:trPr>
        <w:tc>
          <w:tcPr>
            <w:tcW w:w="9639" w:type="dxa"/>
          </w:tcPr>
          <w:p w:rsidR="00254374" w:rsidRPr="007514BB" w:rsidRDefault="00254374" w:rsidP="00526352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254374" w:rsidRDefault="00254374" w:rsidP="00B40A48"/>
                    </w:txbxContent>
                  </v:textbox>
                  <w10:wrap anchorx="page"/>
                </v:shape>
              </w:pict>
            </w:r>
            <w:r w:rsidRPr="007514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254374" w:rsidRPr="007514BB" w:rsidRDefault="00254374" w:rsidP="00526352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8E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</w:p>
        </w:tc>
      </w:tr>
      <w:tr w:rsidR="00254374" w:rsidRPr="007514BB" w:rsidTr="00526352">
        <w:trPr>
          <w:trHeight w:val="1913"/>
        </w:trPr>
        <w:tc>
          <w:tcPr>
            <w:tcW w:w="9639" w:type="dxa"/>
          </w:tcPr>
          <w:p w:rsidR="00254374" w:rsidRPr="00B40A48" w:rsidRDefault="00254374" w:rsidP="00526352">
            <w:pPr>
              <w:pStyle w:val="Heading2"/>
              <w:rPr>
                <w:b w:val="0"/>
                <w:bCs w:val="0"/>
                <w:caps w:val="0"/>
                <w:szCs w:val="24"/>
              </w:rPr>
            </w:pPr>
            <w:r w:rsidRPr="00B40A48">
              <w:rPr>
                <w:szCs w:val="24"/>
              </w:rPr>
              <w:t>Pagėgių savivaldybės taryba</w:t>
            </w:r>
          </w:p>
          <w:p w:rsidR="00254374" w:rsidRPr="007514BB" w:rsidRDefault="00254374" w:rsidP="00F203B2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514BB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254374" w:rsidRPr="007514BB" w:rsidRDefault="00254374" w:rsidP="00B40A48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514BB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PAGĖGIŲ SAVIVALDYBĖS TARYBOS SPRENDIMų pripažinimo netekusiais galios</w:t>
            </w:r>
          </w:p>
        </w:tc>
      </w:tr>
      <w:tr w:rsidR="00254374" w:rsidRPr="007514BB" w:rsidTr="00526352">
        <w:trPr>
          <w:trHeight w:val="703"/>
        </w:trPr>
        <w:tc>
          <w:tcPr>
            <w:tcW w:w="9639" w:type="dxa"/>
          </w:tcPr>
          <w:p w:rsidR="00254374" w:rsidRPr="00B40A48" w:rsidRDefault="00254374" w:rsidP="00526352">
            <w:pPr>
              <w:pStyle w:val="Heading2"/>
              <w:rPr>
                <w:b w:val="0"/>
                <w:bCs w:val="0"/>
                <w:caps w:val="0"/>
                <w:color w:val="auto"/>
                <w:szCs w:val="24"/>
              </w:rPr>
            </w:pPr>
            <w:r w:rsidRPr="00B40A48">
              <w:rPr>
                <w:b w:val="0"/>
                <w:bCs w:val="0"/>
                <w:caps w:val="0"/>
                <w:color w:val="auto"/>
                <w:szCs w:val="24"/>
              </w:rPr>
              <w:t xml:space="preserve">2017 m. 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birželio 29 d. Nr. T-90</w:t>
            </w:r>
          </w:p>
          <w:p w:rsidR="00254374" w:rsidRPr="007514BB" w:rsidRDefault="00254374" w:rsidP="005263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BB">
              <w:rPr>
                <w:rFonts w:ascii="Times New Roman" w:hAnsi="Times New Roman"/>
                <w:sz w:val="24"/>
                <w:szCs w:val="24"/>
              </w:rPr>
              <w:t>Pagėgiai</w:t>
            </w:r>
          </w:p>
          <w:p w:rsidR="00254374" w:rsidRPr="007514BB" w:rsidRDefault="00254374" w:rsidP="00526352">
            <w:pPr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4374" w:rsidRPr="00D43E24" w:rsidRDefault="00254374" w:rsidP="00D43E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D43E24">
        <w:rPr>
          <w:rFonts w:ascii="Times New Roman" w:hAnsi="Times New Roman"/>
          <w:sz w:val="24"/>
          <w:szCs w:val="24"/>
        </w:rPr>
        <w:t>Vadovaudamasi Lietuvos Respublikos vietos savivaldos įstatymo 16 straipsnio 2 dalies 26 punktu, 18 straipsnio 1 dalimi, Pagėgių savivaldybės taryba n u s p r e n d ž i a:</w:t>
      </w:r>
    </w:p>
    <w:p w:rsidR="00254374" w:rsidRDefault="00254374" w:rsidP="00D43E24">
      <w:pPr>
        <w:spacing w:after="0"/>
        <w:rPr>
          <w:rFonts w:ascii="Times New Roman" w:hAnsi="Times New Roman"/>
          <w:sz w:val="24"/>
          <w:szCs w:val="24"/>
        </w:rPr>
      </w:pPr>
      <w:r w:rsidRPr="00D43E24">
        <w:rPr>
          <w:rFonts w:ascii="Times New Roman" w:hAnsi="Times New Roman"/>
          <w:sz w:val="24"/>
          <w:szCs w:val="24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>Pripažinti netekusiais galios:</w:t>
      </w:r>
    </w:p>
    <w:p w:rsidR="00254374" w:rsidRDefault="00254374" w:rsidP="004800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Pagėgių savivaldybės tarybos 2013 m. kovo 26 d. sprendimą Nr. T-80 "Dėl pastato perdavimo valdyti patikėjimo teise Pagėgių savivaldybės Kultūros centrui";</w:t>
      </w:r>
    </w:p>
    <w:p w:rsidR="00254374" w:rsidRDefault="00254374" w:rsidP="004800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 Pagėgių savivaldybės tarybos 2013 m. kovo 26 d. sprendimą Nr. T-81 "Dėl leidimo Pagėgių savivaldybės viešajai bibliotekai naudotis Pagėgių savivaldybės Kultūros centro patalpomis";</w:t>
      </w:r>
    </w:p>
    <w:p w:rsidR="00254374" w:rsidRDefault="00254374" w:rsidP="004800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 Pagėgių savivaldybės tarybos 2013 m. kovo 26 d. sprendimą Nr. T-82 "Dėl leidimo Pagėgių savivaldybės administracijos Civilinės metrikacijos skyriui naudotis Pagėgių savivaldybės Kultūros centro patalpomis";</w:t>
      </w:r>
    </w:p>
    <w:p w:rsidR="00254374" w:rsidRDefault="00254374" w:rsidP="004800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 Pagėgių savivaldybės tarybos 2017 m. balandžio 27 d. sprendimą Nr. T-76 "Dėl leidimo Pagėgių savivaldybės viešajai įstaigai "Sporto ir turizmo centras" naudotis Pagėgių savivaldybės Kultūros centro patalpomis".</w:t>
      </w:r>
    </w:p>
    <w:p w:rsidR="00254374" w:rsidRPr="00845E3C" w:rsidRDefault="00254374" w:rsidP="004800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45E3C">
        <w:rPr>
          <w:rFonts w:ascii="Times New Roman" w:hAnsi="Times New Roman"/>
          <w:sz w:val="24"/>
          <w:szCs w:val="24"/>
        </w:rPr>
        <w:t>2. Įpareigoti Pagėgių savivaldybės Kultūros centro direktorę Svetlaną Jašinskienę ir Pagėgių savivaldybės administracijos direktorę Dainorą Butvydienę pasirašyti turto perdavimo - priėmimo aktą.</w:t>
      </w:r>
    </w:p>
    <w:p w:rsidR="00254374" w:rsidRPr="00845E3C" w:rsidRDefault="00254374" w:rsidP="00845E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5E3C">
        <w:rPr>
          <w:rFonts w:ascii="Times New Roman" w:hAnsi="Times New Roman"/>
          <w:sz w:val="24"/>
          <w:szCs w:val="24"/>
        </w:rPr>
        <w:tab/>
        <w:t xml:space="preserve">3. Sprendimą paskelbti Teisės aktų registre ir Pagėgių savivaldybės interneto svetainėje </w:t>
      </w:r>
      <w:hyperlink r:id="rId5" w:history="1">
        <w:r w:rsidRPr="00845E3C">
          <w:rPr>
            <w:rStyle w:val="Hyperlink"/>
            <w:rFonts w:ascii="Times New Roman" w:hAnsi="Times New Roman"/>
            <w:sz w:val="24"/>
            <w:szCs w:val="24"/>
          </w:rPr>
          <w:t>www.pagegiai.lt</w:t>
        </w:r>
      </w:hyperlink>
      <w:r w:rsidRPr="00845E3C">
        <w:rPr>
          <w:rFonts w:ascii="Times New Roman" w:hAnsi="Times New Roman"/>
          <w:sz w:val="24"/>
          <w:szCs w:val="24"/>
        </w:rPr>
        <w:t>.</w:t>
      </w:r>
    </w:p>
    <w:p w:rsidR="00254374" w:rsidRPr="00845E3C" w:rsidRDefault="00254374" w:rsidP="00845E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E3C">
        <w:rPr>
          <w:rFonts w:ascii="Times New Roman" w:hAnsi="Times New Roman"/>
          <w:sz w:val="24"/>
          <w:szCs w:val="24"/>
        </w:rPr>
        <w:t xml:space="preserve">       </w:t>
      </w:r>
      <w:r w:rsidRPr="00845E3C">
        <w:rPr>
          <w:rFonts w:ascii="Times New Roman" w:hAnsi="Times New Roman"/>
          <w:sz w:val="24"/>
          <w:szCs w:val="24"/>
        </w:rPr>
        <w:tab/>
        <w:t xml:space="preserve">Šis sprendimas gali būti skundžiamas Lietuvos Respublikos administracinių bylų teisenos įstatymo nustatyta tvarka. </w:t>
      </w:r>
    </w:p>
    <w:p w:rsidR="00254374" w:rsidRDefault="00254374" w:rsidP="005E3644">
      <w:pPr>
        <w:spacing w:after="0"/>
        <w:rPr>
          <w:rFonts w:ascii="Times New Roman" w:hAnsi="Times New Roman"/>
        </w:rPr>
      </w:pPr>
    </w:p>
    <w:p w:rsidR="00254374" w:rsidRDefault="00254374" w:rsidP="00722D85">
      <w:pPr>
        <w:rPr>
          <w:rFonts w:ascii="Times New Roman" w:hAnsi="Times New Roman"/>
          <w:sz w:val="24"/>
          <w:szCs w:val="24"/>
        </w:rPr>
      </w:pPr>
    </w:p>
    <w:p w:rsidR="00254374" w:rsidRDefault="00254374" w:rsidP="00722D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Virginijus Komskis</w:t>
      </w:r>
    </w:p>
    <w:p w:rsidR="00254374" w:rsidRDefault="00254374" w:rsidP="005063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54374" w:rsidRDefault="00254374" w:rsidP="005063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54374" w:rsidRPr="00BC2453" w:rsidRDefault="00254374" w:rsidP="005063DB">
      <w:pPr>
        <w:spacing w:line="240" w:lineRule="auto"/>
        <w:jc w:val="both"/>
        <w:rPr>
          <w:rFonts w:ascii="Times New Roman" w:hAnsi="Times New Roman"/>
        </w:rPr>
      </w:pPr>
    </w:p>
    <w:sectPr w:rsidR="00254374" w:rsidRPr="00BC2453" w:rsidSect="00AB44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A48"/>
    <w:rsid w:val="00121384"/>
    <w:rsid w:val="00153209"/>
    <w:rsid w:val="00254374"/>
    <w:rsid w:val="002A4645"/>
    <w:rsid w:val="002B2A6F"/>
    <w:rsid w:val="004334E4"/>
    <w:rsid w:val="004800A6"/>
    <w:rsid w:val="004F092B"/>
    <w:rsid w:val="005063DB"/>
    <w:rsid w:val="00526352"/>
    <w:rsid w:val="00542217"/>
    <w:rsid w:val="005910F6"/>
    <w:rsid w:val="005E3644"/>
    <w:rsid w:val="00665BAE"/>
    <w:rsid w:val="00692A47"/>
    <w:rsid w:val="006E06C1"/>
    <w:rsid w:val="00722D85"/>
    <w:rsid w:val="007514BB"/>
    <w:rsid w:val="00845E3C"/>
    <w:rsid w:val="009678E1"/>
    <w:rsid w:val="009B375D"/>
    <w:rsid w:val="00A00A1F"/>
    <w:rsid w:val="00AB4413"/>
    <w:rsid w:val="00B40A48"/>
    <w:rsid w:val="00BA4CDD"/>
    <w:rsid w:val="00BC2453"/>
    <w:rsid w:val="00BF3262"/>
    <w:rsid w:val="00D43E24"/>
    <w:rsid w:val="00F203B2"/>
    <w:rsid w:val="00F9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1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40A48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40A48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4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0A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E36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1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1130</Words>
  <Characters>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14</cp:revision>
  <dcterms:created xsi:type="dcterms:W3CDTF">2017-05-29T10:33:00Z</dcterms:created>
  <dcterms:modified xsi:type="dcterms:W3CDTF">2017-06-28T12:15:00Z</dcterms:modified>
</cp:coreProperties>
</file>