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945F49" w:rsidRPr="005D42F4" w:rsidTr="000F7C98">
        <w:trPr>
          <w:trHeight w:val="1055"/>
        </w:trPr>
        <w:tc>
          <w:tcPr>
            <w:tcW w:w="9639" w:type="dxa"/>
          </w:tcPr>
          <w:p w:rsidR="00945F49" w:rsidRPr="005D42F4" w:rsidRDefault="00F92652" w:rsidP="000F7C9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65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15pt;height:49.45pt;visibility:visible">
                  <v:imagedata r:id="rId4" o:title=""/>
                </v:shape>
              </w:pict>
            </w:r>
            <w:r w:rsidRPr="00F9265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945F49" w:rsidRPr="009A6444" w:rsidRDefault="00945F49" w:rsidP="0018472A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945F49" w:rsidRDefault="00945F49" w:rsidP="0018472A"/>
                    </w:txbxContent>
                  </v:textbox>
                  <w10:wrap anchorx="page"/>
                </v:shape>
              </w:pict>
            </w:r>
          </w:p>
        </w:tc>
      </w:tr>
      <w:tr w:rsidR="00945F49" w:rsidRPr="005D42F4" w:rsidTr="000F7C98">
        <w:trPr>
          <w:trHeight w:val="1913"/>
        </w:trPr>
        <w:tc>
          <w:tcPr>
            <w:tcW w:w="9639" w:type="dxa"/>
          </w:tcPr>
          <w:p w:rsidR="00945F49" w:rsidRPr="00CD5C6C" w:rsidRDefault="00945F49" w:rsidP="000F7C98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945F49" w:rsidRPr="005D42F4" w:rsidRDefault="00945F49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945F49" w:rsidRPr="005D42F4" w:rsidRDefault="00945F49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45F49" w:rsidRPr="005D42F4" w:rsidRDefault="00945F49" w:rsidP="00AA61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GYVENAMOJO NAMO ir sandėlio perdavimo valdyti patikėjimo teise  pagėgių savivaldybės ADMINISTRACIJAI</w:t>
            </w:r>
          </w:p>
        </w:tc>
      </w:tr>
      <w:tr w:rsidR="00945F49" w:rsidRPr="005D42F4" w:rsidTr="000F7C98">
        <w:trPr>
          <w:trHeight w:val="703"/>
        </w:trPr>
        <w:tc>
          <w:tcPr>
            <w:tcW w:w="9639" w:type="dxa"/>
          </w:tcPr>
          <w:p w:rsidR="00945F49" w:rsidRPr="00CD5C6C" w:rsidRDefault="00945F49" w:rsidP="000F7C98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liepos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4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122</w:t>
            </w:r>
          </w:p>
          <w:p w:rsidR="00945F49" w:rsidRPr="005D42F4" w:rsidRDefault="00945F49" w:rsidP="000F7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945F49" w:rsidRPr="00261CF4" w:rsidRDefault="00945F49" w:rsidP="004D78A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261CF4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261CF4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9.2 papunkčiu ir 12 punktu, Pagėgių savivaldybės taryba n u s p r e n d ž i a:</w:t>
      </w:r>
    </w:p>
    <w:p w:rsidR="00945F49" w:rsidRPr="00261CF4" w:rsidRDefault="00945F49" w:rsidP="004D78A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1. Perduoti Pagėgių savivaldybės administracijai valdyti patikėjimo teise Pagėgių savivaldybei nuosavybės teise priklausantį ilgalaikį materialųjį turtą </w:t>
      </w:r>
      <w:r>
        <w:rPr>
          <w:rFonts w:ascii="Times New Roman" w:hAnsi="Times New Roman"/>
          <w:sz w:val="24"/>
          <w:szCs w:val="24"/>
        </w:rPr>
        <w:t>−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gyvenamąjį namą</w:t>
      </w:r>
      <w:r w:rsidRPr="00261CF4">
        <w:rPr>
          <w:rFonts w:ascii="Times New Roman" w:hAnsi="Times New Roman"/>
          <w:sz w:val="24"/>
          <w:szCs w:val="24"/>
        </w:rPr>
        <w:t xml:space="preserve">, kurio unikalus Nr. </w:t>
      </w:r>
      <w:r>
        <w:rPr>
          <w:rFonts w:ascii="Times New Roman" w:hAnsi="Times New Roman"/>
          <w:sz w:val="24"/>
          <w:szCs w:val="24"/>
        </w:rPr>
        <w:t>8898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5002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7018</w:t>
      </w:r>
      <w:r w:rsidRPr="00261C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bendras plotas −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191,97 kv. m, </w:t>
      </w:r>
      <w:r w:rsidRPr="00261CF4">
        <w:rPr>
          <w:rFonts w:ascii="Times New Roman" w:hAnsi="Times New Roman"/>
          <w:sz w:val="24"/>
          <w:szCs w:val="24"/>
        </w:rPr>
        <w:t xml:space="preserve">žymėjimas plane </w:t>
      </w:r>
      <w:r>
        <w:rPr>
          <w:rFonts w:ascii="Times New Roman" w:hAnsi="Times New Roman"/>
          <w:sz w:val="24"/>
          <w:szCs w:val="24"/>
        </w:rPr>
        <w:t>1A1ž(p)</w:t>
      </w:r>
      <w:r w:rsidRPr="00261CF4">
        <w:rPr>
          <w:rFonts w:ascii="Times New Roman" w:hAnsi="Times New Roman"/>
          <w:sz w:val="24"/>
          <w:szCs w:val="24"/>
        </w:rPr>
        <w:t>, kadastro duomenų fiksavimo data 201</w:t>
      </w:r>
      <w:r>
        <w:rPr>
          <w:rFonts w:ascii="Times New Roman" w:hAnsi="Times New Roman"/>
          <w:sz w:val="24"/>
          <w:szCs w:val="24"/>
        </w:rPr>
        <w:t>3</w:t>
      </w:r>
      <w:r w:rsidRPr="00261CF4">
        <w:rPr>
          <w:rFonts w:ascii="Times New Roman" w:hAnsi="Times New Roman"/>
          <w:sz w:val="24"/>
          <w:szCs w:val="24"/>
        </w:rPr>
        <w:t>-07-</w:t>
      </w:r>
      <w:r>
        <w:rPr>
          <w:rFonts w:ascii="Times New Roman" w:hAnsi="Times New Roman"/>
          <w:sz w:val="24"/>
          <w:szCs w:val="24"/>
        </w:rPr>
        <w:t xml:space="preserve">15 ir sandėlį, kurio unikalus Nr. 8898-5002-7029, užstatytas plotas − 97,90 kv. m, žymėjimas plane 2I1b, </w:t>
      </w:r>
      <w:r w:rsidRPr="00261CF4">
        <w:rPr>
          <w:rFonts w:ascii="Times New Roman" w:hAnsi="Times New Roman"/>
          <w:sz w:val="24"/>
          <w:szCs w:val="24"/>
        </w:rPr>
        <w:t xml:space="preserve"> ka</w:t>
      </w:r>
      <w:r>
        <w:rPr>
          <w:rFonts w:ascii="Times New Roman" w:hAnsi="Times New Roman"/>
          <w:sz w:val="24"/>
          <w:szCs w:val="24"/>
        </w:rPr>
        <w:t>dastro duomenų fiksavimo data 1999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261CF4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261CF4">
        <w:rPr>
          <w:rFonts w:ascii="Times New Roman" w:hAnsi="Times New Roman"/>
          <w:sz w:val="24"/>
          <w:szCs w:val="24"/>
        </w:rPr>
        <w:t xml:space="preserve">registro Nr. </w:t>
      </w:r>
      <w:r>
        <w:rPr>
          <w:rFonts w:ascii="Times New Roman" w:hAnsi="Times New Roman"/>
          <w:sz w:val="24"/>
          <w:szCs w:val="24"/>
        </w:rPr>
        <w:t>50</w:t>
      </w:r>
      <w:r w:rsidRPr="00261C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121456</w:t>
      </w:r>
      <w:r w:rsidRPr="00261CF4">
        <w:rPr>
          <w:rFonts w:ascii="Times New Roman" w:hAnsi="Times New Roman"/>
          <w:sz w:val="24"/>
          <w:szCs w:val="24"/>
        </w:rPr>
        <w:t>, esanči</w:t>
      </w:r>
      <w:r>
        <w:rPr>
          <w:rFonts w:ascii="Times New Roman" w:hAnsi="Times New Roman"/>
          <w:sz w:val="24"/>
          <w:szCs w:val="24"/>
        </w:rPr>
        <w:t>us Šviesos g. 5, Mažaičių</w:t>
      </w:r>
      <w:r w:rsidRPr="00261CF4">
        <w:rPr>
          <w:rFonts w:ascii="Times New Roman" w:hAnsi="Times New Roman"/>
          <w:sz w:val="24"/>
          <w:szCs w:val="24"/>
        </w:rPr>
        <w:t xml:space="preserve"> k., Stoniškių sen., Pagėgių sav.</w:t>
      </w:r>
    </w:p>
    <w:p w:rsidR="00945F49" w:rsidRPr="00261CF4" w:rsidRDefault="00945F49" w:rsidP="004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 xml:space="preserve">2. Įpareigoti Pagėgių savivaldybės merą </w:t>
      </w:r>
      <w:r>
        <w:rPr>
          <w:rFonts w:ascii="Times New Roman" w:hAnsi="Times New Roman"/>
          <w:sz w:val="24"/>
          <w:szCs w:val="24"/>
        </w:rPr>
        <w:t xml:space="preserve">(jam nesant − mero pavaduotoją) </w:t>
      </w:r>
      <w:r w:rsidRPr="00261CF4">
        <w:rPr>
          <w:rFonts w:ascii="Times New Roman" w:hAnsi="Times New Roman"/>
          <w:sz w:val="24"/>
          <w:szCs w:val="24"/>
        </w:rPr>
        <w:t>ir Pagėgių savivaldybės administracijos direkto</w:t>
      </w:r>
      <w:r w:rsidRPr="007C64DF">
        <w:rPr>
          <w:rFonts w:ascii="Times New Roman" w:hAnsi="Times New Roman"/>
          <w:sz w:val="24"/>
          <w:szCs w:val="24"/>
        </w:rPr>
        <w:t>rių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(jam nesant − direktoriaus pavaduotoją) </w:t>
      </w:r>
      <w:r w:rsidRPr="00261CF4">
        <w:rPr>
          <w:rFonts w:ascii="Times New Roman" w:hAnsi="Times New Roman"/>
          <w:sz w:val="24"/>
          <w:szCs w:val="24"/>
        </w:rPr>
        <w:t xml:space="preserve">pasirašyti turto perdavimo – priėmimo aktus.  </w:t>
      </w:r>
    </w:p>
    <w:p w:rsidR="00945F49" w:rsidRPr="00261CF4" w:rsidRDefault="00945F49" w:rsidP="004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700E24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00E24">
        <w:rPr>
          <w:rFonts w:ascii="Times New Roman" w:hAnsi="Times New Roman"/>
          <w:sz w:val="24"/>
          <w:szCs w:val="24"/>
        </w:rPr>
        <w:t>.</w:t>
      </w:r>
    </w:p>
    <w:p w:rsidR="00945F49" w:rsidRPr="00261CF4" w:rsidRDefault="00945F49" w:rsidP="004D7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261CF4">
        <w:rPr>
          <w:rFonts w:ascii="Times New Roman" w:hAnsi="Times New Roman"/>
          <w:sz w:val="24"/>
          <w:szCs w:val="24"/>
        </w:rPr>
        <w:t xml:space="preserve"> dienos. 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5F49" w:rsidRPr="00261CF4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>SUDERINTA:</w:t>
      </w:r>
    </w:p>
    <w:p w:rsidR="00945F49" w:rsidRPr="00261CF4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Jūratė Mažutienė</w:t>
      </w:r>
      <w:r w:rsidRPr="00261CF4">
        <w:rPr>
          <w:rFonts w:ascii="Times New Roman" w:hAnsi="Times New Roman"/>
          <w:sz w:val="24"/>
          <w:szCs w:val="24"/>
        </w:rPr>
        <w:t xml:space="preserve">  </w:t>
      </w:r>
    </w:p>
    <w:p w:rsidR="00945F49" w:rsidRPr="00261CF4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vyriausiasis specialistas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1CF4">
        <w:rPr>
          <w:rFonts w:ascii="Times New Roman" w:hAnsi="Times New Roman"/>
          <w:sz w:val="24"/>
          <w:szCs w:val="24"/>
        </w:rPr>
        <w:t xml:space="preserve">Valdas Vytuvis </w:t>
      </w:r>
    </w:p>
    <w:p w:rsidR="00945F49" w:rsidRPr="00FC35A2" w:rsidRDefault="00945F49" w:rsidP="004D7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945F49" w:rsidRPr="00CE5755" w:rsidRDefault="00945F49" w:rsidP="004D7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 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5F49" w:rsidRPr="00261CF4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945F49" w:rsidRDefault="00945F49" w:rsidP="004D7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>Parengė Laimutė Šegždienė,</w:t>
      </w:r>
    </w:p>
    <w:p w:rsidR="00945F49" w:rsidRPr="004D78AD" w:rsidRDefault="00945F49" w:rsidP="004D7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45F49" w:rsidRDefault="00945F49" w:rsidP="00261CF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945F49" w:rsidRDefault="00945F49" w:rsidP="00261C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945F49" w:rsidRDefault="00945F49" w:rsidP="00261C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2 priedas</w:t>
      </w:r>
    </w:p>
    <w:p w:rsidR="00945F49" w:rsidRDefault="00945F49" w:rsidP="00261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SPRENDIMO PROJEKTO „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dėl GYVENAMOJO NAMO ir sandėlio</w:t>
      </w:r>
      <w:r w:rsidRPr="005A1FE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ADMINISTRACIJAI“</w:t>
      </w:r>
    </w:p>
    <w:p w:rsidR="00945F49" w:rsidRDefault="00945F49" w:rsidP="00261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945F49" w:rsidRDefault="00945F49" w:rsidP="00261C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2019-07-04</w:t>
      </w:r>
    </w:p>
    <w:p w:rsidR="00945F49" w:rsidRPr="00261CF4" w:rsidRDefault="00945F49" w:rsidP="00261CF4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perduoti gyvenamąjį namą ir sandėlį valdyti patikėjimo teise Pagėgių savivaldybės administracijai</w:t>
      </w:r>
      <w:r>
        <w:rPr>
          <w:rFonts w:ascii="Times New Roman" w:hAnsi="Times New Roman"/>
          <w:sz w:val="24"/>
          <w:szCs w:val="24"/>
        </w:rPr>
        <w:t>.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/>
          <w:sz w:val="24"/>
          <w:szCs w:val="24"/>
        </w:rPr>
        <w:t>: Pagėgių savivaldybei nuosavybės teise priklausančio turto savininkas yra savivaldybės taryba, o turto valdytojo funkciją atlieka savivaldybės administracija.</w:t>
      </w:r>
    </w:p>
    <w:p w:rsidR="00945F49" w:rsidRPr="001B6321" w:rsidRDefault="00945F49" w:rsidP="00261CF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945F49" w:rsidRDefault="00945F49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F49" w:rsidRDefault="00945F49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945F49" w:rsidRDefault="00945F49" w:rsidP="00261CF4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Turto valdymo ir ūkio skyrius.</w:t>
      </w:r>
    </w:p>
    <w:p w:rsidR="00945F49" w:rsidRDefault="00945F49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nereikalinga.</w:t>
      </w:r>
    </w:p>
    <w:p w:rsidR="00945F49" w:rsidRDefault="00945F49" w:rsidP="00261C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945F49" w:rsidRDefault="00945F49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45F49" w:rsidRDefault="00945F49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/>
          <w:sz w:val="24"/>
          <w:szCs w:val="24"/>
        </w:rPr>
        <w:t xml:space="preserve"> Turto </w:t>
      </w:r>
      <w:r w:rsidR="001022FF">
        <w:rPr>
          <w:rFonts w:ascii="Times New Roman" w:hAnsi="Times New Roman"/>
          <w:sz w:val="24"/>
          <w:szCs w:val="24"/>
        </w:rPr>
        <w:t>ir ūkio</w:t>
      </w:r>
      <w:r>
        <w:rPr>
          <w:rFonts w:ascii="Times New Roman" w:hAnsi="Times New Roman"/>
          <w:sz w:val="24"/>
          <w:szCs w:val="24"/>
        </w:rPr>
        <w:t xml:space="preserve"> skyriaus vedėj</w:t>
      </w:r>
      <w:r w:rsidR="001022FF">
        <w:rPr>
          <w:rFonts w:ascii="Times New Roman" w:hAnsi="Times New Roman"/>
          <w:sz w:val="24"/>
          <w:szCs w:val="24"/>
        </w:rPr>
        <w:t>o pavaduotoja</w:t>
      </w:r>
      <w:r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70 410.</w:t>
      </w:r>
    </w:p>
    <w:p w:rsidR="00945F49" w:rsidRPr="001B6321" w:rsidRDefault="00945F49" w:rsidP="00261CF4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/>
          <w:sz w:val="24"/>
          <w:szCs w:val="24"/>
        </w:rPr>
        <w:t xml:space="preserve">u ir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/>
          <w:sz w:val="24"/>
          <w:szCs w:val="24"/>
        </w:rPr>
        <w:t>.</w:t>
      </w:r>
    </w:p>
    <w:p w:rsidR="00945F49" w:rsidRDefault="00945F49" w:rsidP="00261C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F49" w:rsidRPr="00766EEE" w:rsidRDefault="00945F49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Turto ir ūkio skyriaus vedėjo pavaduotoja                                                              Laimutė Šegždienė</w:t>
      </w:r>
    </w:p>
    <w:p w:rsidR="00945F49" w:rsidRDefault="00945F49" w:rsidP="00261CF4">
      <w:pPr>
        <w:spacing w:after="0" w:line="360" w:lineRule="auto"/>
        <w:ind w:firstLine="1296"/>
        <w:jc w:val="both"/>
      </w:pPr>
    </w:p>
    <w:sectPr w:rsidR="00945F49" w:rsidSect="00151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2A"/>
    <w:rsid w:val="000D743B"/>
    <w:rsid w:val="000F7C98"/>
    <w:rsid w:val="001022FF"/>
    <w:rsid w:val="00144268"/>
    <w:rsid w:val="00151F4B"/>
    <w:rsid w:val="0018472A"/>
    <w:rsid w:val="001B6321"/>
    <w:rsid w:val="002205CB"/>
    <w:rsid w:val="00261CF4"/>
    <w:rsid w:val="003666F0"/>
    <w:rsid w:val="004D78AD"/>
    <w:rsid w:val="005A1FE3"/>
    <w:rsid w:val="005D42F4"/>
    <w:rsid w:val="00641A77"/>
    <w:rsid w:val="006427D4"/>
    <w:rsid w:val="00700E24"/>
    <w:rsid w:val="00766EEE"/>
    <w:rsid w:val="00787A12"/>
    <w:rsid w:val="007C22D5"/>
    <w:rsid w:val="007C64DF"/>
    <w:rsid w:val="007D33B2"/>
    <w:rsid w:val="00813EDC"/>
    <w:rsid w:val="00945F49"/>
    <w:rsid w:val="00967B90"/>
    <w:rsid w:val="00990608"/>
    <w:rsid w:val="009A6444"/>
    <w:rsid w:val="00AA6145"/>
    <w:rsid w:val="00AE4815"/>
    <w:rsid w:val="00B00744"/>
    <w:rsid w:val="00B06D1B"/>
    <w:rsid w:val="00BF65D2"/>
    <w:rsid w:val="00CD5C6C"/>
    <w:rsid w:val="00CE5755"/>
    <w:rsid w:val="00CF11B7"/>
    <w:rsid w:val="00D97D51"/>
    <w:rsid w:val="00DF3550"/>
    <w:rsid w:val="00E1304F"/>
    <w:rsid w:val="00E4434B"/>
    <w:rsid w:val="00E67CE7"/>
    <w:rsid w:val="00E8174E"/>
    <w:rsid w:val="00EA5158"/>
    <w:rsid w:val="00EF03EF"/>
    <w:rsid w:val="00F56763"/>
    <w:rsid w:val="00F60C52"/>
    <w:rsid w:val="00F92652"/>
    <w:rsid w:val="00FA550F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1F4B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18472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8472A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8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8472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1847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25</cp:revision>
  <cp:lastPrinted>2019-07-05T08:06:00Z</cp:lastPrinted>
  <dcterms:created xsi:type="dcterms:W3CDTF">2018-10-16T06:24:00Z</dcterms:created>
  <dcterms:modified xsi:type="dcterms:W3CDTF">2019-07-19T08:14:00Z</dcterms:modified>
</cp:coreProperties>
</file>