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F7E9E" w:rsidRPr="00F05204" w:rsidTr="009921D1">
        <w:trPr>
          <w:trHeight w:hRule="exact" w:val="1079"/>
        </w:trPr>
        <w:tc>
          <w:tcPr>
            <w:tcW w:w="9639" w:type="dxa"/>
          </w:tcPr>
          <w:p w:rsidR="00CF7E9E" w:rsidRPr="00536477" w:rsidRDefault="00CF7E9E" w:rsidP="003B3F2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7924C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b/>
              </w:rPr>
              <w:t xml:space="preserve">                                   Projektas</w:t>
            </w:r>
          </w:p>
        </w:tc>
      </w:tr>
      <w:tr w:rsidR="00CF7E9E">
        <w:trPr>
          <w:trHeight w:hRule="exact" w:val="2426"/>
        </w:trPr>
        <w:tc>
          <w:tcPr>
            <w:tcW w:w="9639" w:type="dxa"/>
          </w:tcPr>
          <w:p w:rsidR="00CF7E9E" w:rsidRPr="00D87245" w:rsidRDefault="00CF7E9E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CF7E9E" w:rsidRDefault="00CF7E9E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CF7E9E" w:rsidRDefault="00CF7E9E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F7E9E" w:rsidRDefault="00CF7E9E" w:rsidP="00B3207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T-232 „dėl PAGĖGIŲ savivaldybės mokyklų pedagoginių pareigybių sąrašo patvirtinimo“ pakeitimo </w:t>
            </w:r>
          </w:p>
        </w:tc>
      </w:tr>
      <w:tr w:rsidR="00CF7E9E">
        <w:trPr>
          <w:trHeight w:hRule="exact" w:val="869"/>
        </w:trPr>
        <w:tc>
          <w:tcPr>
            <w:tcW w:w="9639" w:type="dxa"/>
          </w:tcPr>
          <w:p w:rsidR="00CF7E9E" w:rsidRPr="000442ED" w:rsidRDefault="00CF7E9E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birželio 7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T1-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107</w:t>
            </w:r>
          </w:p>
          <w:p w:rsidR="00CF7E9E" w:rsidRDefault="00CF7E9E" w:rsidP="00905918">
            <w:pPr>
              <w:jc w:val="center"/>
            </w:pPr>
            <w:r>
              <w:t>Pagėgiai</w:t>
            </w:r>
          </w:p>
        </w:tc>
      </w:tr>
      <w:tr w:rsidR="00CF7E9E">
        <w:trPr>
          <w:trHeight w:hRule="exact" w:val="80"/>
        </w:trPr>
        <w:tc>
          <w:tcPr>
            <w:tcW w:w="9639" w:type="dxa"/>
          </w:tcPr>
          <w:p w:rsidR="00CF7E9E" w:rsidRPr="008F378E" w:rsidRDefault="00CF7E9E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CF7E9E" w:rsidRDefault="00CF7E9E" w:rsidP="003075B7">
      <w:pPr>
        <w:spacing w:line="360" w:lineRule="auto"/>
      </w:pPr>
    </w:p>
    <w:p w:rsidR="00CF7E9E" w:rsidRDefault="00CF7E9E" w:rsidP="003B3F2F">
      <w:pPr>
        <w:spacing w:line="360" w:lineRule="auto"/>
        <w:ind w:firstLine="540"/>
        <w:jc w:val="both"/>
      </w:pPr>
      <w:r>
        <w:t xml:space="preserve">   Vadovaudamasi Lietuvos Respublikos vietos savivaldos įstatymo 18 straipsnio 1 dalimi ir atsižvelgdama į Pagėgių sav. Vilkyškių Johaneso Bobrovskio gimnazijos direktorės Rimos Auštrienės 2019 m. birželio 6 d. prašymą Nr. 2-93 „Dėl pareigybių ir etatų patvirtinimo“,  Pagėgių savivaldybės taryba n u s p r e n d ž i a:</w:t>
      </w:r>
    </w:p>
    <w:p w:rsidR="00CF7E9E" w:rsidRPr="003B3F2F" w:rsidRDefault="00CF7E9E" w:rsidP="003B3F2F">
      <w:pPr>
        <w:spacing w:line="360" w:lineRule="auto"/>
        <w:jc w:val="both"/>
        <w:rPr>
          <w:bCs/>
        </w:rPr>
      </w:pPr>
      <w:r>
        <w:t xml:space="preserve">            1. Pakeisti Pagėgių savivaldybės tarybos </w:t>
      </w:r>
      <w:r w:rsidRPr="00682758">
        <w:rPr>
          <w:bCs/>
          <w:color w:val="000000"/>
        </w:rPr>
        <w:t>201</w:t>
      </w:r>
      <w:r>
        <w:rPr>
          <w:bCs/>
          <w:color w:val="000000"/>
        </w:rPr>
        <w:t>6 m. gruodžio 22 d. sprendimu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682758">
        <w:rPr>
          <w:bCs/>
          <w:color w:val="000000"/>
        </w:rPr>
        <w:t xml:space="preserve">r. </w:t>
      </w:r>
      <w:r>
        <w:rPr>
          <w:bCs/>
          <w:color w:val="000000"/>
        </w:rPr>
        <w:t>T</w:t>
      </w:r>
      <w:r w:rsidRPr="00682758">
        <w:rPr>
          <w:bCs/>
          <w:color w:val="000000"/>
        </w:rPr>
        <w:t>-</w:t>
      </w:r>
      <w:r>
        <w:rPr>
          <w:bCs/>
          <w:color w:val="000000"/>
        </w:rPr>
        <w:t xml:space="preserve">232 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„Dėl Pagėgių savivaldybės mokyklų pedagoginių pareigybių sąrašo patvirtinimo“ patvirtintą priedą, panaikinant </w:t>
      </w:r>
      <w:r w:rsidRPr="00EF2DE6">
        <w:rPr>
          <w:bCs/>
          <w:color w:val="000000"/>
        </w:rPr>
        <w:t>2.1 eilut</w:t>
      </w:r>
      <w:r>
        <w:rPr>
          <w:bCs/>
          <w:color w:val="000000"/>
        </w:rPr>
        <w:t>ę.</w:t>
      </w:r>
    </w:p>
    <w:p w:rsidR="00CF7E9E" w:rsidRDefault="00CF7E9E" w:rsidP="003B3F2F">
      <w:pPr>
        <w:spacing w:line="360" w:lineRule="auto"/>
        <w:ind w:firstLine="540"/>
        <w:jc w:val="both"/>
      </w:pPr>
      <w:r>
        <w:rPr>
          <w:bCs/>
          <w:color w:val="000000"/>
        </w:rPr>
        <w:t xml:space="preserve">   </w:t>
      </w:r>
      <w:r w:rsidRPr="003075B7">
        <w:t xml:space="preserve">2. Sprendimą paskelbti Pagėgių savivaldybės interneto svetainėje </w:t>
      </w:r>
      <w:hyperlink r:id="rId6" w:history="1">
        <w:r w:rsidRPr="00E452C4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CF7E9E" w:rsidRPr="003075B7" w:rsidRDefault="00CF7E9E" w:rsidP="003B3F2F">
      <w:pPr>
        <w:spacing w:line="360" w:lineRule="auto"/>
        <w:jc w:val="both"/>
      </w:pPr>
      <w:r>
        <w:t xml:space="preserve">   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CF7E9E" w:rsidRDefault="00CF7E9E" w:rsidP="00F65B17"/>
    <w:p w:rsidR="00CF7E9E" w:rsidRDefault="00CF7E9E" w:rsidP="00F65B17"/>
    <w:p w:rsidR="00CF7E9E" w:rsidRDefault="00CF7E9E" w:rsidP="00F65B17"/>
    <w:p w:rsidR="00CF7E9E" w:rsidRPr="00F7209B" w:rsidRDefault="00CF7E9E" w:rsidP="003B3F2F">
      <w:pPr>
        <w:jc w:val="both"/>
      </w:pPr>
      <w:r w:rsidRPr="00F7209B">
        <w:t>SUDERINTA:</w:t>
      </w:r>
    </w:p>
    <w:p w:rsidR="00CF7E9E" w:rsidRPr="00F7209B" w:rsidRDefault="00CF7E9E" w:rsidP="003B3F2F">
      <w:pPr>
        <w:jc w:val="both"/>
      </w:pPr>
    </w:p>
    <w:p w:rsidR="00CF7E9E" w:rsidRPr="00F7209B" w:rsidRDefault="00CF7E9E" w:rsidP="003B3F2F">
      <w:r w:rsidRPr="00F7209B">
        <w:t>A</w:t>
      </w:r>
      <w:r>
        <w:t>dministracijos direktorė</w:t>
      </w:r>
      <w:r w:rsidRPr="00F7209B">
        <w:tab/>
      </w:r>
      <w:r w:rsidRPr="00F7209B">
        <w:tab/>
        <w:t xml:space="preserve">               </w:t>
      </w:r>
      <w:r w:rsidRPr="00F7209B">
        <w:tab/>
      </w:r>
      <w:r w:rsidRPr="00F7209B">
        <w:tab/>
      </w:r>
      <w:r>
        <w:t xml:space="preserve">     Jūratė Mažutienė</w:t>
      </w:r>
    </w:p>
    <w:p w:rsidR="00CF7E9E" w:rsidRPr="00F7209B" w:rsidRDefault="00CF7E9E" w:rsidP="003B3F2F">
      <w:pPr>
        <w:tabs>
          <w:tab w:val="left" w:pos="6975"/>
        </w:tabs>
        <w:jc w:val="both"/>
      </w:pPr>
    </w:p>
    <w:p w:rsidR="00CF7E9E" w:rsidRPr="00F7209B" w:rsidRDefault="00CF7E9E" w:rsidP="003B3F2F">
      <w:r w:rsidRPr="00F7209B">
        <w:t>Dokumentų valdymo ir teisės skyriaus</w:t>
      </w:r>
    </w:p>
    <w:p w:rsidR="00CF7E9E" w:rsidRPr="00F7209B" w:rsidRDefault="00CF7E9E" w:rsidP="003B3F2F">
      <w:r w:rsidRPr="00F7209B">
        <w:t>vyriausiasis specialistas</w:t>
      </w:r>
      <w:r w:rsidRPr="00F7209B">
        <w:tab/>
      </w:r>
      <w:r w:rsidRPr="00F7209B">
        <w:tab/>
      </w:r>
      <w:r w:rsidRPr="00F7209B">
        <w:tab/>
      </w:r>
      <w:r w:rsidRPr="00F7209B">
        <w:tab/>
        <w:t xml:space="preserve"> </w:t>
      </w:r>
      <w:r>
        <w:t xml:space="preserve">     </w:t>
      </w:r>
      <w:r w:rsidRPr="00F7209B">
        <w:t xml:space="preserve">Valdas Vytuvis               </w:t>
      </w:r>
      <w:r w:rsidRPr="00F7209B">
        <w:tab/>
      </w:r>
      <w:r w:rsidRPr="00F720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E9E" w:rsidRPr="00D94515" w:rsidRDefault="00CF7E9E" w:rsidP="003B3F2F">
      <w:pPr>
        <w:rPr>
          <w:lang w:val="pt-BR"/>
        </w:rPr>
      </w:pPr>
      <w:r w:rsidRPr="00D94515">
        <w:rPr>
          <w:lang w:val="pt-BR"/>
        </w:rPr>
        <w:t>Civilinės metrikacijos ir viešosios tvarkos skyriaus</w:t>
      </w:r>
    </w:p>
    <w:p w:rsidR="00CF7E9E" w:rsidRPr="00D94515" w:rsidRDefault="00CF7E9E" w:rsidP="003B3F2F">
      <w:pPr>
        <w:rPr>
          <w:lang w:val="pt-BR"/>
        </w:rPr>
      </w:pPr>
      <w:r w:rsidRPr="00D94515">
        <w:rPr>
          <w:lang w:val="pt-BR"/>
        </w:rPr>
        <w:t>vyriausioji specialistė − kalbos ir archyvo tvarkytoja</w:t>
      </w:r>
      <w:r w:rsidRPr="00D94515">
        <w:rPr>
          <w:lang w:val="pt-BR"/>
        </w:rPr>
        <w:tab/>
      </w:r>
      <w:r w:rsidRPr="00D94515">
        <w:rPr>
          <w:lang w:val="pt-BR"/>
        </w:rPr>
        <w:tab/>
        <w:t xml:space="preserve"> </w:t>
      </w:r>
      <w:r>
        <w:rPr>
          <w:lang w:val="pt-BR"/>
        </w:rPr>
        <w:t xml:space="preserve">    </w:t>
      </w:r>
      <w:r w:rsidRPr="00D94515">
        <w:rPr>
          <w:lang w:val="pt-BR"/>
        </w:rPr>
        <w:t>Laimutė Mickevičienė</w:t>
      </w:r>
    </w:p>
    <w:p w:rsidR="00CF7E9E" w:rsidRPr="00D94515" w:rsidRDefault="00CF7E9E" w:rsidP="003B3F2F">
      <w:pPr>
        <w:jc w:val="both"/>
      </w:pPr>
    </w:p>
    <w:p w:rsidR="00CF7E9E" w:rsidRPr="00F7209B" w:rsidRDefault="00CF7E9E" w:rsidP="003B3F2F">
      <w:pPr>
        <w:jc w:val="both"/>
      </w:pPr>
    </w:p>
    <w:p w:rsidR="00CF7E9E" w:rsidRPr="00F7209B" w:rsidRDefault="00CF7E9E" w:rsidP="003B3F2F">
      <w:pPr>
        <w:jc w:val="both"/>
      </w:pPr>
      <w:r w:rsidRPr="00F7209B">
        <w:t xml:space="preserve">Parengė Virginija </w:t>
      </w:r>
      <w:r>
        <w:t>Sirvidienė,</w:t>
      </w:r>
    </w:p>
    <w:p w:rsidR="00CF7E9E" w:rsidRDefault="00CF7E9E" w:rsidP="003B3F2F">
      <w:pPr>
        <w:jc w:val="both"/>
      </w:pPr>
      <w:r w:rsidRPr="00F7209B">
        <w:t>Švietimo, kul</w:t>
      </w:r>
      <w:r>
        <w:t>tūros ir sporto skyriaus vedėja</w:t>
      </w:r>
    </w:p>
    <w:p w:rsidR="00CF7E9E" w:rsidRDefault="00CF7E9E" w:rsidP="003B3F2F">
      <w:pPr>
        <w:jc w:val="both"/>
      </w:pPr>
    </w:p>
    <w:p w:rsidR="00CF7E9E" w:rsidRDefault="00CF7E9E" w:rsidP="003B3F2F">
      <w:pPr>
        <w:jc w:val="both"/>
      </w:pPr>
    </w:p>
    <w:p w:rsidR="00CF7E9E" w:rsidRDefault="00CF7E9E" w:rsidP="00817115">
      <w:pPr>
        <w:ind w:left="5103"/>
        <w:jc w:val="both"/>
      </w:pPr>
      <w:r>
        <w:rPr>
          <w:color w:val="000000"/>
        </w:rPr>
        <w:t xml:space="preserve">              Pagėgių savivaldybės tarybos</w:t>
      </w:r>
    </w:p>
    <w:p w:rsidR="00CF7E9E" w:rsidRDefault="00CF7E9E" w:rsidP="00817115">
      <w:pPr>
        <w:ind w:left="5103"/>
        <w:jc w:val="both"/>
      </w:pPr>
      <w:r>
        <w:rPr>
          <w:color w:val="000000"/>
        </w:rPr>
        <w:t xml:space="preserve">              veiklos reglamento</w:t>
      </w:r>
    </w:p>
    <w:p w:rsidR="00CF7E9E" w:rsidRDefault="00CF7E9E" w:rsidP="00817115">
      <w:pPr>
        <w:ind w:left="5103"/>
        <w:jc w:val="both"/>
      </w:pPr>
      <w:r>
        <w:rPr>
          <w:color w:val="000000"/>
        </w:rPr>
        <w:t xml:space="preserve">              2 priedas</w:t>
      </w:r>
    </w:p>
    <w:p w:rsidR="00CF7E9E" w:rsidRDefault="00CF7E9E" w:rsidP="003B3F2F">
      <w:pPr>
        <w:ind w:left="3912" w:firstLine="1304"/>
        <w:jc w:val="both"/>
      </w:pPr>
      <w:r>
        <w:tab/>
      </w:r>
      <w:r>
        <w:tab/>
      </w:r>
      <w:r>
        <w:tab/>
      </w:r>
    </w:p>
    <w:p w:rsidR="00CF7E9E" w:rsidRDefault="00CF7E9E" w:rsidP="003B3F2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CF7E9E" w:rsidRDefault="00CF7E9E" w:rsidP="003B3F2F">
      <w:pPr>
        <w:ind w:firstLine="72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Pagėgių savivaldybės tarybos 2016 m. gruodžio 22 d. sprendimo Nr. T-232 „dėl PAGĖGIŲ savivaldybės mokyklų pedagoginių pareigybių sąrašo patvirtinimo“ pakeitimo </w:t>
      </w:r>
    </w:p>
    <w:p w:rsidR="00CF7E9E" w:rsidRDefault="00CF7E9E" w:rsidP="003B3F2F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CF7E9E" w:rsidRDefault="00CF7E9E" w:rsidP="003B3F2F">
      <w:pPr>
        <w:ind w:firstLine="720"/>
        <w:jc w:val="center"/>
        <w:rPr>
          <w:b/>
          <w:bCs/>
          <w:color w:val="000000"/>
        </w:rPr>
      </w:pPr>
    </w:p>
    <w:p w:rsidR="00CF7E9E" w:rsidRDefault="00CF7E9E" w:rsidP="003B3F2F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2019-06-07</w:t>
      </w:r>
    </w:p>
    <w:p w:rsidR="00CF7E9E" w:rsidRDefault="00CF7E9E" w:rsidP="003B3F2F">
      <w:pPr>
        <w:ind w:firstLine="720"/>
        <w:jc w:val="center"/>
        <w:rPr>
          <w:color w:val="000000"/>
        </w:rPr>
      </w:pPr>
    </w:p>
    <w:p w:rsidR="00CF7E9E" w:rsidRDefault="00CF7E9E" w:rsidP="003B3F2F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CF7E9E" w:rsidRDefault="00CF7E9E" w:rsidP="003B3F2F">
      <w:pPr>
        <w:ind w:left="57" w:firstLine="1083"/>
        <w:jc w:val="both"/>
      </w:pPr>
      <w:r>
        <w:t xml:space="preserve">Nuo 2019 m. rugsėjo 1 d. Pagėgių sav. Vilkyškių Johaneso Bobrovskio gimnazijos Lumpėnų Enzio Jagomasto skyriuje nekomplektuojamos klasės, todėl naikinamos pedagoginės pareigybės. </w:t>
      </w:r>
    </w:p>
    <w:p w:rsidR="00CF7E9E" w:rsidRDefault="00CF7E9E" w:rsidP="003B3F2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CF7E9E" w:rsidRDefault="00CF7E9E" w:rsidP="003B3F2F">
      <w:pPr>
        <w:ind w:firstLine="1080"/>
        <w:jc w:val="both"/>
        <w:rPr>
          <w:rStyle w:val="HTMLTypewriter"/>
        </w:rPr>
      </w:pPr>
      <w:r>
        <w:t xml:space="preserve">Sprendimo projektas parengtas vadovaujantis Lietuvos Respublikos vietos savivaldos įstatymo 18 straipsnio 1 dalimi ir atsižvelgiant į Pagėgių sav. Vilkyškių Johaneso Bobrovskio gimnazijos direktorės Rimos Auštrienės 2019 m. birželio 6 d. prašymą Nr. 2-93 „Dėl pareigybių ir etatų patvirtinimo“.  </w:t>
      </w:r>
    </w:p>
    <w:p w:rsidR="00CF7E9E" w:rsidRDefault="00CF7E9E" w:rsidP="003B3F2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CF7E9E" w:rsidRDefault="00CF7E9E" w:rsidP="003B3F2F">
      <w:pPr>
        <w:ind w:left="57" w:firstLine="1083"/>
        <w:jc w:val="both"/>
      </w:pPr>
      <w:r>
        <w:t>Bus pakeistas Pagėgių sav. Vilkyškių Johaneso Bobrovskio gimnazijos pedagoginių pareigybių sąrašas</w:t>
      </w:r>
      <w:r>
        <w:rPr>
          <w:color w:val="000000"/>
        </w:rPr>
        <w:t>.</w:t>
      </w:r>
    </w:p>
    <w:p w:rsidR="00CF7E9E" w:rsidRDefault="00CF7E9E" w:rsidP="003B3F2F">
      <w:pPr>
        <w:numPr>
          <w:ilvl w:val="0"/>
          <w:numId w:val="10"/>
        </w:numPr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CF7E9E" w:rsidRDefault="00CF7E9E" w:rsidP="003B3F2F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CF7E9E" w:rsidRDefault="00CF7E9E" w:rsidP="003B3F2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CF7E9E" w:rsidRDefault="00CF7E9E" w:rsidP="003B3F2F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CF7E9E" w:rsidRDefault="00CF7E9E" w:rsidP="003B3F2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CF7E9E" w:rsidRDefault="00CF7E9E" w:rsidP="003B3F2F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CF7E9E" w:rsidRDefault="00CF7E9E" w:rsidP="003B3F2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CF7E9E" w:rsidRDefault="00CF7E9E" w:rsidP="003B3F2F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CF7E9E" w:rsidRDefault="00CF7E9E" w:rsidP="003B3F2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CF7E9E" w:rsidRDefault="00CF7E9E" w:rsidP="003B3F2F">
      <w:pPr>
        <w:ind w:firstLine="1083"/>
        <w:jc w:val="both"/>
        <w:rPr>
          <w:bCs/>
        </w:rPr>
      </w:pPr>
      <w:r>
        <w:rPr>
          <w:bCs/>
        </w:rPr>
        <w:t xml:space="preserve">Už sprendimo vykdymą atsakinga </w:t>
      </w:r>
      <w:r>
        <w:t>Pagėgių sav. Vilkyškių Johaneso Bobrovskio gimnazijos direktorė</w:t>
      </w:r>
      <w:r>
        <w:rPr>
          <w:bCs/>
        </w:rPr>
        <w:t>.</w:t>
      </w:r>
    </w:p>
    <w:p w:rsidR="00CF7E9E" w:rsidRDefault="00CF7E9E" w:rsidP="003B3F2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CF7E9E" w:rsidRDefault="00CF7E9E" w:rsidP="003B3F2F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CF7E9E" w:rsidRDefault="00CF7E9E" w:rsidP="003B3F2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CF7E9E" w:rsidRDefault="00CF7E9E" w:rsidP="003B3F2F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Švietimo, kultūros ir sporto skyriaus vedėja Virginija Sirvidienė, tel. 57 367, el. p. v.sirvidienė@pagegiai.lt. </w:t>
      </w:r>
    </w:p>
    <w:p w:rsidR="00CF7E9E" w:rsidRDefault="00CF7E9E" w:rsidP="003B3F2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CF7E9E" w:rsidRDefault="00CF7E9E" w:rsidP="003B3F2F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CF7E9E" w:rsidRDefault="00CF7E9E" w:rsidP="003B3F2F">
      <w:pPr>
        <w:jc w:val="both"/>
        <w:rPr>
          <w:color w:val="000000"/>
        </w:rPr>
      </w:pPr>
    </w:p>
    <w:p w:rsidR="00CF7E9E" w:rsidRDefault="00CF7E9E" w:rsidP="00854828">
      <w:pPr>
        <w:jc w:val="both"/>
      </w:pPr>
      <w:r>
        <w:rPr>
          <w:color w:val="000000"/>
        </w:rPr>
        <w:t>Švietimo, kultūros ir sporto skyriaus vedėja</w:t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CF7E9E" w:rsidRDefault="00CF7E9E" w:rsidP="00F65B17"/>
    <w:p w:rsidR="00CF7E9E" w:rsidRDefault="00CF7E9E" w:rsidP="00F65B17"/>
    <w:p w:rsidR="00CF7E9E" w:rsidRDefault="00CF7E9E" w:rsidP="00F65B17"/>
    <w:tbl>
      <w:tblPr>
        <w:tblpPr w:leftFromText="180" w:rightFromText="180" w:vertAnchor="text" w:horzAnchor="margin" w:tblpY="-178"/>
        <w:tblW w:w="0" w:type="auto"/>
        <w:tblLayout w:type="fixed"/>
        <w:tblLook w:val="0000"/>
      </w:tblPr>
      <w:tblGrid>
        <w:gridCol w:w="9639"/>
      </w:tblGrid>
      <w:tr w:rsidR="00CF7E9E" w:rsidRPr="00F05204" w:rsidTr="004F2E8A">
        <w:trPr>
          <w:trHeight w:hRule="exact" w:val="1055"/>
        </w:trPr>
        <w:tc>
          <w:tcPr>
            <w:tcW w:w="9639" w:type="dxa"/>
          </w:tcPr>
          <w:p w:rsidR="00CF7E9E" w:rsidRPr="003F528C" w:rsidRDefault="00CF7E9E" w:rsidP="004F2E8A">
            <w:pPr>
              <w:tabs>
                <w:tab w:val="center" w:pos="4711"/>
                <w:tab w:val="left" w:pos="7425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Pr="003E17BC">
              <w:rPr>
                <w:sz w:val="28"/>
              </w:rPr>
              <w:pict>
                <v:shape id="_x0000_i1026" type="#_x0000_t75" style="width:33pt;height:42pt">
                  <v:imagedata r:id="rId7" o:title=""/>
                </v:shape>
              </w:pict>
            </w:r>
            <w:r>
              <w:rPr>
                <w:sz w:val="28"/>
              </w:rPr>
              <w:tab/>
            </w:r>
          </w:p>
        </w:tc>
      </w:tr>
      <w:tr w:rsidR="00CF7E9E" w:rsidTr="004F2E8A">
        <w:trPr>
          <w:trHeight w:hRule="exact" w:val="2183"/>
        </w:trPr>
        <w:tc>
          <w:tcPr>
            <w:tcW w:w="9639" w:type="dxa"/>
          </w:tcPr>
          <w:p w:rsidR="00CF7E9E" w:rsidRPr="00D87245" w:rsidRDefault="00CF7E9E" w:rsidP="004F2E8A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CF7E9E" w:rsidRDefault="00CF7E9E" w:rsidP="004F2E8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CF7E9E" w:rsidRDefault="00CF7E9E" w:rsidP="004F2E8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F7E9E" w:rsidRDefault="00CF7E9E" w:rsidP="004F2E8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mokyklų pedagoginių pareigybių sąrašo patvirtinimo </w:t>
            </w:r>
          </w:p>
        </w:tc>
      </w:tr>
      <w:tr w:rsidR="00CF7E9E" w:rsidTr="004F2E8A">
        <w:trPr>
          <w:trHeight w:hRule="exact" w:val="1066"/>
        </w:trPr>
        <w:tc>
          <w:tcPr>
            <w:tcW w:w="9639" w:type="dxa"/>
          </w:tcPr>
          <w:p w:rsidR="00CF7E9E" w:rsidRPr="008F378E" w:rsidRDefault="00CF7E9E" w:rsidP="004F2E8A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6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gruodžio 22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T-232</w:t>
            </w:r>
          </w:p>
          <w:p w:rsidR="00CF7E9E" w:rsidRDefault="00CF7E9E" w:rsidP="004F2E8A">
            <w:pPr>
              <w:jc w:val="center"/>
            </w:pPr>
            <w:r>
              <w:t>Pagėgiai</w:t>
            </w:r>
          </w:p>
        </w:tc>
      </w:tr>
    </w:tbl>
    <w:p w:rsidR="00CF7E9E" w:rsidRDefault="00CF7E9E" w:rsidP="00372033">
      <w:pPr>
        <w:spacing w:line="360" w:lineRule="auto"/>
        <w:jc w:val="both"/>
      </w:pPr>
      <w:r>
        <w:tab/>
        <w:t xml:space="preserve">Vadovaudamasi Lietuvos Respublikos vietos savivaldos įstatymo 18 straipsnio 1 dalimi, Lietuvos Respublikos švietimo ir mokslo ministro 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 xml:space="preserve">. spalio 9 d. įsakymu Nr. ĮSAK-1407 „Dėl pareigybių, kurias atliekant darbas yra laikomas pedagoginiu, sąrašo patvirtinimo“ ir atsižvelgdama į Pagėgių Algimanto Mackaus gimnazijos direktoriaus 2016 m. </w:t>
      </w:r>
      <w:r w:rsidRPr="00B81E04">
        <w:t>gruodžio 6 d. raštą Nr. 1.11-136  „Dėl mokytojo pagalbininko etato įsteigimo“, Pagėgių savivaldybės taryba</w:t>
      </w:r>
    </w:p>
    <w:p w:rsidR="00CF7E9E" w:rsidRPr="00B81E04" w:rsidRDefault="00CF7E9E" w:rsidP="00372033">
      <w:pPr>
        <w:spacing w:line="360" w:lineRule="auto"/>
        <w:jc w:val="both"/>
      </w:pPr>
      <w:r w:rsidRPr="00B81E04">
        <w:t>n u s p r e n d ž i a:</w:t>
      </w:r>
    </w:p>
    <w:p w:rsidR="00CF7E9E" w:rsidRPr="00DA0F89" w:rsidRDefault="00CF7E9E" w:rsidP="00372033">
      <w:pPr>
        <w:spacing w:line="360" w:lineRule="auto"/>
        <w:jc w:val="both"/>
      </w:pPr>
      <w:r>
        <w:tab/>
        <w:t>1. Patvirtinti Pagėgių savivaldybės mokyklų pedagoginių pareigybių sąrašą (pridedama).</w:t>
      </w:r>
    </w:p>
    <w:p w:rsidR="00CF7E9E" w:rsidRPr="003F24E6" w:rsidRDefault="00CF7E9E" w:rsidP="00372033">
      <w:pPr>
        <w:spacing w:line="360" w:lineRule="auto"/>
        <w:jc w:val="both"/>
      </w:pPr>
      <w:r>
        <w:rPr>
          <w:bCs/>
          <w:color w:val="000000"/>
        </w:rPr>
        <w:tab/>
        <w:t xml:space="preserve">2. Pripažinti netekusiu galios Pagėgių savivaldybės tarybos 2013 m. rugsėjo 26 d. sprendimą Nr. T-185 </w:t>
      </w:r>
      <w:r w:rsidRPr="0098500A">
        <w:rPr>
          <w:bCs/>
          <w:color w:val="000000"/>
        </w:rPr>
        <w:t>„</w:t>
      </w:r>
      <w:r>
        <w:rPr>
          <w:bCs/>
          <w:color w:val="000000"/>
        </w:rPr>
        <w:t>D</w:t>
      </w:r>
      <w:r w:rsidRPr="0098500A">
        <w:rPr>
          <w:bCs/>
          <w:color w:val="000000"/>
        </w:rPr>
        <w:t xml:space="preserve">ėl </w:t>
      </w:r>
      <w:r>
        <w:rPr>
          <w:bCs/>
          <w:color w:val="000000"/>
        </w:rPr>
        <w:t>P</w:t>
      </w:r>
      <w:r w:rsidRPr="0098500A">
        <w:rPr>
          <w:bCs/>
          <w:color w:val="000000"/>
        </w:rPr>
        <w:t>agėgių savivaldybės mokyklų pedagoginių pareigybių sąrašo patvirtinimo“</w:t>
      </w:r>
      <w:r>
        <w:rPr>
          <w:bCs/>
          <w:color w:val="000000"/>
        </w:rPr>
        <w:t xml:space="preserve"> </w:t>
      </w:r>
      <w:r>
        <w:t>su visais vėlesniais pakeitimais ir papildymais.</w:t>
      </w:r>
    </w:p>
    <w:p w:rsidR="00CF7E9E" w:rsidRPr="00BE7AD8" w:rsidRDefault="00CF7E9E" w:rsidP="00372033">
      <w:pPr>
        <w:pStyle w:val="Header"/>
        <w:spacing w:line="360" w:lineRule="auto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       </w:t>
      </w:r>
      <w:r w:rsidRPr="00ED0223">
        <w:rPr>
          <w:sz w:val="24"/>
          <w:szCs w:val="24"/>
          <w:lang w:val="lt-LT"/>
        </w:rPr>
        <w:t>Šis sprendimas gali būti skundžiamas Lietuvos Respublikos administracinių bylų teisenos</w:t>
      </w:r>
      <w:r w:rsidRPr="00BE7AD8">
        <w:rPr>
          <w:sz w:val="24"/>
          <w:lang w:val="lt-LT"/>
        </w:rPr>
        <w:t xml:space="preserve"> įstatymo nustatyta tvarka.</w:t>
      </w:r>
    </w:p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>
      <w:r>
        <w:tab/>
      </w:r>
      <w:r>
        <w:tab/>
      </w:r>
      <w:r>
        <w:tab/>
      </w:r>
      <w:r>
        <w:tab/>
        <w:t>PATVIRTINTA</w:t>
      </w:r>
    </w:p>
    <w:p w:rsidR="00CF7E9E" w:rsidRDefault="00CF7E9E" w:rsidP="00372033">
      <w:pPr>
        <w:jc w:val="both"/>
      </w:pPr>
      <w:r>
        <w:tab/>
      </w:r>
      <w:r>
        <w:tab/>
      </w:r>
      <w:r>
        <w:tab/>
      </w:r>
      <w:r>
        <w:tab/>
        <w:t xml:space="preserve">Pagėgių savivaldybės tarybos </w:t>
      </w:r>
    </w:p>
    <w:p w:rsidR="00CF7E9E" w:rsidRDefault="00CF7E9E" w:rsidP="00372033">
      <w:pPr>
        <w:jc w:val="both"/>
      </w:pPr>
      <w:r>
        <w:tab/>
      </w:r>
      <w:r>
        <w:tab/>
      </w:r>
      <w:r>
        <w:tab/>
      </w:r>
      <w:r>
        <w:tab/>
        <w:t xml:space="preserve">2016 m. gruodžio 22 d. </w:t>
      </w:r>
    </w:p>
    <w:p w:rsidR="00CF7E9E" w:rsidRDefault="00CF7E9E" w:rsidP="00372033">
      <w:pPr>
        <w:jc w:val="both"/>
      </w:pPr>
      <w:r>
        <w:tab/>
      </w:r>
      <w:r>
        <w:tab/>
      </w:r>
      <w:r>
        <w:tab/>
      </w:r>
      <w:r>
        <w:tab/>
        <w:t>sprendimu Nr. T-232</w:t>
      </w:r>
    </w:p>
    <w:p w:rsidR="00CF7E9E" w:rsidRDefault="00CF7E9E" w:rsidP="00372033">
      <w:pPr>
        <w:jc w:val="both"/>
      </w:pPr>
    </w:p>
    <w:p w:rsidR="00CF7E9E" w:rsidRDefault="00CF7E9E" w:rsidP="00372033">
      <w:pPr>
        <w:spacing w:line="360" w:lineRule="auto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PAGĖGIŲ savivaldybės MOKYKLŲ PEDAGOGINIŲ pareigybių </w:t>
      </w:r>
    </w:p>
    <w:p w:rsidR="00CF7E9E" w:rsidRDefault="00CF7E9E" w:rsidP="00372033">
      <w:pPr>
        <w:spacing w:line="360" w:lineRule="auto"/>
        <w:jc w:val="center"/>
      </w:pPr>
      <w:r>
        <w:rPr>
          <w:b/>
          <w:bCs/>
          <w:caps/>
          <w:color w:val="000000"/>
        </w:rPr>
        <w:t>sąrašas</w:t>
      </w:r>
    </w:p>
    <w:p w:rsidR="00CF7E9E" w:rsidRDefault="00CF7E9E" w:rsidP="00372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77"/>
        <w:gridCol w:w="4502"/>
      </w:tblGrid>
      <w:tr w:rsidR="00CF7E9E" w:rsidTr="004F2E8A">
        <w:tc>
          <w:tcPr>
            <w:tcW w:w="675" w:type="dxa"/>
          </w:tcPr>
          <w:p w:rsidR="00CF7E9E" w:rsidRDefault="00CF7E9E" w:rsidP="004F2E8A">
            <w:r>
              <w:t xml:space="preserve">Eil. </w:t>
            </w:r>
          </w:p>
          <w:p w:rsidR="00CF7E9E" w:rsidRDefault="00CF7E9E" w:rsidP="004F2E8A">
            <w:r>
              <w:t>Nr.</w:t>
            </w:r>
          </w:p>
        </w:tc>
        <w:tc>
          <w:tcPr>
            <w:tcW w:w="4678" w:type="dxa"/>
          </w:tcPr>
          <w:p w:rsidR="00CF7E9E" w:rsidRDefault="00CF7E9E" w:rsidP="004F2E8A">
            <w:pPr>
              <w:jc w:val="center"/>
            </w:pPr>
            <w:r>
              <w:t>Įstaigos pavadinimas</w:t>
            </w:r>
          </w:p>
        </w:tc>
        <w:tc>
          <w:tcPr>
            <w:tcW w:w="4502" w:type="dxa"/>
          </w:tcPr>
          <w:p w:rsidR="00CF7E9E" w:rsidRDefault="00CF7E9E" w:rsidP="004F2E8A">
            <w:pPr>
              <w:jc w:val="center"/>
            </w:pPr>
            <w:r>
              <w:t>Pedagoginės pareigybės pavadinimas</w:t>
            </w:r>
          </w:p>
        </w:tc>
      </w:tr>
      <w:tr w:rsidR="00CF7E9E" w:rsidTr="004F2E8A">
        <w:trPr>
          <w:cantSplit/>
          <w:trHeight w:val="315"/>
        </w:trPr>
        <w:tc>
          <w:tcPr>
            <w:tcW w:w="675" w:type="dxa"/>
            <w:vMerge w:val="restart"/>
          </w:tcPr>
          <w:p w:rsidR="00CF7E9E" w:rsidRDefault="00CF7E9E" w:rsidP="004F2E8A">
            <w:r>
              <w:t>1.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Pagėgių Algimanto Mackaus gimnazija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5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Neformaliojo (papildomojo) ugdymo mokytojas (pedagogas)</w:t>
            </w:r>
          </w:p>
        </w:tc>
      </w:tr>
      <w:tr w:rsidR="00CF7E9E" w:rsidTr="004F2E8A">
        <w:trPr>
          <w:cantSplit/>
          <w:trHeight w:val="31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24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Psichologas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30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30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 xml:space="preserve">Mokytojo padėjėjas 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 w:val="restart"/>
          </w:tcPr>
          <w:p w:rsidR="00CF7E9E" w:rsidRDefault="00CF7E9E" w:rsidP="004F2E8A">
            <w:r>
              <w:t>2.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Vilkyškių Johaneso Bobrovskio gimnazija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16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Specialusis pedagogas</w:t>
            </w:r>
          </w:p>
        </w:tc>
      </w:tr>
      <w:tr w:rsidR="00CF7E9E" w:rsidTr="004F2E8A">
        <w:trPr>
          <w:cantSplit/>
          <w:trHeight w:val="18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Logopedas</w:t>
            </w:r>
          </w:p>
        </w:tc>
      </w:tr>
      <w:tr w:rsidR="00CF7E9E" w:rsidTr="004F2E8A">
        <w:trPr>
          <w:cantSplit/>
          <w:trHeight w:val="12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19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347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31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5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Auklėtojas (ikimokyklinio ugdymo pedagogas)</w:t>
            </w:r>
          </w:p>
        </w:tc>
      </w:tr>
      <w:tr w:rsidR="00CF7E9E" w:rsidTr="004F2E8A">
        <w:trPr>
          <w:cantSplit/>
          <w:trHeight w:val="28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Mokytojo padėjėjas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 w:val="restart"/>
          </w:tcPr>
          <w:p w:rsidR="00CF7E9E" w:rsidRDefault="00CF7E9E" w:rsidP="004F2E8A">
            <w:r>
              <w:t>2.1..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 xml:space="preserve">Vilkyškių Johaneso Bobrovskio gimnazijos Lumpėnų Enzio Jagomasto pagrindinio ugdymo skyrius </w:t>
            </w:r>
          </w:p>
        </w:tc>
        <w:tc>
          <w:tcPr>
            <w:tcW w:w="4502" w:type="dxa"/>
          </w:tcPr>
          <w:p w:rsidR="00CF7E9E" w:rsidRDefault="00CF7E9E" w:rsidP="004F2E8A">
            <w:r>
              <w:t>Skyriaus vedėjas</w:t>
            </w:r>
          </w:p>
        </w:tc>
      </w:tr>
      <w:tr w:rsidR="00CF7E9E" w:rsidTr="004F2E8A">
        <w:trPr>
          <w:cantSplit/>
          <w:trHeight w:val="16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Logopedas</w:t>
            </w:r>
          </w:p>
        </w:tc>
      </w:tr>
      <w:tr w:rsidR="00CF7E9E" w:rsidTr="004F2E8A">
        <w:trPr>
          <w:cantSplit/>
          <w:trHeight w:val="24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37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34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 w:val="restart"/>
          </w:tcPr>
          <w:p w:rsidR="00CF7E9E" w:rsidRDefault="00CF7E9E" w:rsidP="004F2E8A">
            <w:r>
              <w:t xml:space="preserve">3. 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Natkiškių Zosės Petraitienės pagrindinė mokykla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15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13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37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180"/>
        </w:trPr>
        <w:tc>
          <w:tcPr>
            <w:tcW w:w="675" w:type="dxa"/>
            <w:vMerge w:val="restart"/>
          </w:tcPr>
          <w:p w:rsidR="00CF7E9E" w:rsidRDefault="00CF7E9E" w:rsidP="004F2E8A">
            <w:r>
              <w:t>4.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Piktupėnų pagrindinė mokykla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24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18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30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192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  <w:p w:rsidR="00CF7E9E" w:rsidRDefault="00CF7E9E" w:rsidP="004F2E8A"/>
        </w:tc>
      </w:tr>
      <w:tr w:rsidR="00CF7E9E" w:rsidTr="004F2E8A">
        <w:trPr>
          <w:cantSplit/>
          <w:trHeight w:val="150"/>
        </w:trPr>
        <w:tc>
          <w:tcPr>
            <w:tcW w:w="675" w:type="dxa"/>
            <w:vMerge w:val="restart"/>
          </w:tcPr>
          <w:p w:rsidR="00CF7E9E" w:rsidRDefault="00CF7E9E" w:rsidP="004F2E8A">
            <w:r>
              <w:t>5.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Stoniškių pagrindinė mokykla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16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27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28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Logopedas</w:t>
            </w:r>
          </w:p>
        </w:tc>
      </w:tr>
      <w:tr w:rsidR="00CF7E9E" w:rsidTr="004F2E8A">
        <w:trPr>
          <w:cantSplit/>
          <w:trHeight w:val="28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240"/>
        </w:trPr>
        <w:tc>
          <w:tcPr>
            <w:tcW w:w="675" w:type="dxa"/>
            <w:vMerge w:val="restart"/>
          </w:tcPr>
          <w:p w:rsidR="00CF7E9E" w:rsidRDefault="00CF7E9E" w:rsidP="004F2E8A">
            <w:r>
              <w:t>5.1.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Stoniškių pagrindinės mokyklos</w:t>
            </w:r>
          </w:p>
          <w:p w:rsidR="00CF7E9E" w:rsidRDefault="00CF7E9E" w:rsidP="004F2E8A">
            <w:r>
              <w:t>Šilgalių mokykla-daugiafunkcis centras</w:t>
            </w:r>
          </w:p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19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Mokytojo padėjėjas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 w:val="restart"/>
          </w:tcPr>
          <w:p w:rsidR="00CF7E9E" w:rsidRDefault="00CF7E9E" w:rsidP="004F2E8A">
            <w:r>
              <w:t>6.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Pagėgių pradinė mokykla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16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22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Specialusis pedagogas</w:t>
            </w:r>
          </w:p>
        </w:tc>
      </w:tr>
      <w:tr w:rsidR="00CF7E9E" w:rsidTr="004F2E8A">
        <w:trPr>
          <w:cantSplit/>
          <w:trHeight w:val="18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Logopedas</w:t>
            </w:r>
          </w:p>
        </w:tc>
      </w:tr>
      <w:tr w:rsidR="00CF7E9E" w:rsidTr="004F2E8A">
        <w:trPr>
          <w:cantSplit/>
          <w:trHeight w:val="24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Socialinis pedagogas</w:t>
            </w:r>
          </w:p>
        </w:tc>
      </w:tr>
      <w:tr w:rsidR="00CF7E9E" w:rsidTr="004F2E8A">
        <w:trPr>
          <w:cantSplit/>
          <w:trHeight w:val="19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Bibliotekininkas</w:t>
            </w:r>
          </w:p>
        </w:tc>
      </w:tr>
      <w:tr w:rsidR="00CF7E9E" w:rsidTr="004F2E8A">
        <w:trPr>
          <w:cantSplit/>
          <w:trHeight w:val="28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Mokytojo padėjėjas</w:t>
            </w:r>
          </w:p>
        </w:tc>
      </w:tr>
      <w:tr w:rsidR="00CF7E9E" w:rsidTr="004F2E8A">
        <w:trPr>
          <w:cantSplit/>
          <w:trHeight w:val="210"/>
        </w:trPr>
        <w:tc>
          <w:tcPr>
            <w:tcW w:w="675" w:type="dxa"/>
            <w:vMerge w:val="restart"/>
          </w:tcPr>
          <w:p w:rsidR="00CF7E9E" w:rsidRDefault="00CF7E9E" w:rsidP="004F2E8A">
            <w:r>
              <w:t>7.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Pagėgių lopšelis-darželis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27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34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Auklėtojas</w:t>
            </w:r>
          </w:p>
        </w:tc>
      </w:tr>
      <w:tr w:rsidR="00CF7E9E" w:rsidTr="004F2E8A">
        <w:trPr>
          <w:cantSplit/>
          <w:trHeight w:val="18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Priešmokyklinio ugdymo pedagogas</w:t>
            </w:r>
          </w:p>
        </w:tc>
      </w:tr>
      <w:tr w:rsidR="00CF7E9E" w:rsidTr="004F2E8A">
        <w:trPr>
          <w:cantSplit/>
          <w:trHeight w:val="36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360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Logopedas</w:t>
            </w:r>
          </w:p>
        </w:tc>
      </w:tr>
      <w:tr w:rsidR="00CF7E9E" w:rsidTr="004F2E8A">
        <w:trPr>
          <w:cantSplit/>
          <w:trHeight w:val="255"/>
        </w:trPr>
        <w:tc>
          <w:tcPr>
            <w:tcW w:w="675" w:type="dxa"/>
            <w:vMerge w:val="restart"/>
          </w:tcPr>
          <w:p w:rsidR="00CF7E9E" w:rsidRDefault="00CF7E9E" w:rsidP="004F2E8A">
            <w:r>
              <w:t>8.</w:t>
            </w:r>
          </w:p>
        </w:tc>
        <w:tc>
          <w:tcPr>
            <w:tcW w:w="4678" w:type="dxa"/>
            <w:vMerge w:val="restart"/>
          </w:tcPr>
          <w:p w:rsidR="00CF7E9E" w:rsidRDefault="00CF7E9E" w:rsidP="004F2E8A">
            <w:r>
              <w:t>Pagėgių savivaldybės Meno ir sporto mokykla</w:t>
            </w:r>
          </w:p>
        </w:tc>
        <w:tc>
          <w:tcPr>
            <w:tcW w:w="4502" w:type="dxa"/>
          </w:tcPr>
          <w:p w:rsidR="00CF7E9E" w:rsidRDefault="00CF7E9E" w:rsidP="004F2E8A">
            <w:r>
              <w:t>Direktorius</w:t>
            </w:r>
          </w:p>
        </w:tc>
      </w:tr>
      <w:tr w:rsidR="00CF7E9E" w:rsidTr="004F2E8A">
        <w:trPr>
          <w:cantSplit/>
          <w:trHeight w:val="31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Direktoriaus pavaduotojas ugdymui</w:t>
            </w:r>
          </w:p>
        </w:tc>
      </w:tr>
      <w:tr w:rsidR="00CF7E9E" w:rsidTr="004F2E8A">
        <w:trPr>
          <w:cantSplit/>
          <w:trHeight w:val="34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Mokytojas</w:t>
            </w:r>
          </w:p>
        </w:tc>
      </w:tr>
      <w:tr w:rsidR="00CF7E9E" w:rsidTr="004F2E8A">
        <w:trPr>
          <w:cantSplit/>
          <w:trHeight w:val="34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Treneris</w:t>
            </w:r>
          </w:p>
        </w:tc>
      </w:tr>
      <w:tr w:rsidR="00CF7E9E" w:rsidTr="004F2E8A">
        <w:trPr>
          <w:cantSplit/>
          <w:trHeight w:val="195"/>
        </w:trPr>
        <w:tc>
          <w:tcPr>
            <w:tcW w:w="675" w:type="dxa"/>
            <w:vMerge/>
          </w:tcPr>
          <w:p w:rsidR="00CF7E9E" w:rsidRDefault="00CF7E9E" w:rsidP="004F2E8A"/>
        </w:tc>
        <w:tc>
          <w:tcPr>
            <w:tcW w:w="4678" w:type="dxa"/>
            <w:vMerge/>
          </w:tcPr>
          <w:p w:rsidR="00CF7E9E" w:rsidRDefault="00CF7E9E" w:rsidP="004F2E8A"/>
        </w:tc>
        <w:tc>
          <w:tcPr>
            <w:tcW w:w="4502" w:type="dxa"/>
          </w:tcPr>
          <w:p w:rsidR="00CF7E9E" w:rsidRDefault="00CF7E9E" w:rsidP="004F2E8A">
            <w:r>
              <w:t>Koncertmeisteris, akompaniatorius</w:t>
            </w:r>
          </w:p>
        </w:tc>
      </w:tr>
    </w:tbl>
    <w:p w:rsidR="00CF7E9E" w:rsidRDefault="00CF7E9E" w:rsidP="00372033"/>
    <w:p w:rsidR="00CF7E9E" w:rsidRDefault="00CF7E9E" w:rsidP="00372033">
      <w:pPr>
        <w:jc w:val="center"/>
      </w:pPr>
      <w:r>
        <w:t>______________________________</w:t>
      </w:r>
    </w:p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/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tabs>
          <w:tab w:val="left" w:pos="0"/>
        </w:tabs>
        <w:suppressAutoHyphens/>
      </w:pPr>
    </w:p>
    <w:p w:rsidR="00CF7E9E" w:rsidRDefault="00CF7E9E" w:rsidP="00372033">
      <w:pPr>
        <w:ind w:left="180"/>
        <w:jc w:val="both"/>
      </w:pPr>
    </w:p>
    <w:p w:rsidR="00CF7E9E" w:rsidRDefault="00CF7E9E" w:rsidP="00F65B17"/>
    <w:sectPr w:rsidR="00CF7E9E" w:rsidSect="00EF2DE6">
      <w:pgSz w:w="11906" w:h="16838"/>
      <w:pgMar w:top="1134" w:right="567" w:bottom="851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17E1C"/>
    <w:rsid w:val="000442ED"/>
    <w:rsid w:val="00064DA5"/>
    <w:rsid w:val="00086AE7"/>
    <w:rsid w:val="0009448C"/>
    <w:rsid w:val="00095F80"/>
    <w:rsid w:val="000B0058"/>
    <w:rsid w:val="000C6316"/>
    <w:rsid w:val="000D2242"/>
    <w:rsid w:val="000D6CB8"/>
    <w:rsid w:val="000E55A3"/>
    <w:rsid w:val="000F7BEC"/>
    <w:rsid w:val="00104ED2"/>
    <w:rsid w:val="0010585F"/>
    <w:rsid w:val="00116399"/>
    <w:rsid w:val="00117C3D"/>
    <w:rsid w:val="00122DDC"/>
    <w:rsid w:val="00123A24"/>
    <w:rsid w:val="0014253A"/>
    <w:rsid w:val="001517B5"/>
    <w:rsid w:val="0015318C"/>
    <w:rsid w:val="00156040"/>
    <w:rsid w:val="00160CAA"/>
    <w:rsid w:val="001611D6"/>
    <w:rsid w:val="00164161"/>
    <w:rsid w:val="0017483B"/>
    <w:rsid w:val="00185E6D"/>
    <w:rsid w:val="0019561B"/>
    <w:rsid w:val="00196BA1"/>
    <w:rsid w:val="00196E8A"/>
    <w:rsid w:val="001A716D"/>
    <w:rsid w:val="001D660E"/>
    <w:rsid w:val="001E4985"/>
    <w:rsid w:val="001F4973"/>
    <w:rsid w:val="00204704"/>
    <w:rsid w:val="0024166A"/>
    <w:rsid w:val="00247178"/>
    <w:rsid w:val="002634E2"/>
    <w:rsid w:val="002653B6"/>
    <w:rsid w:val="0027655B"/>
    <w:rsid w:val="0028215C"/>
    <w:rsid w:val="002917A1"/>
    <w:rsid w:val="00292AC6"/>
    <w:rsid w:val="00296964"/>
    <w:rsid w:val="002A0082"/>
    <w:rsid w:val="002A36C0"/>
    <w:rsid w:val="002C6526"/>
    <w:rsid w:val="002C6FDB"/>
    <w:rsid w:val="002D5508"/>
    <w:rsid w:val="002D63DA"/>
    <w:rsid w:val="002D743E"/>
    <w:rsid w:val="002E3F7A"/>
    <w:rsid w:val="00300381"/>
    <w:rsid w:val="003075B7"/>
    <w:rsid w:val="003138A1"/>
    <w:rsid w:val="0032175B"/>
    <w:rsid w:val="00336AB7"/>
    <w:rsid w:val="00336FF9"/>
    <w:rsid w:val="00337111"/>
    <w:rsid w:val="00356ACE"/>
    <w:rsid w:val="00362810"/>
    <w:rsid w:val="00364DFB"/>
    <w:rsid w:val="00372033"/>
    <w:rsid w:val="003729A0"/>
    <w:rsid w:val="003905B5"/>
    <w:rsid w:val="003A7B4C"/>
    <w:rsid w:val="003B3F2F"/>
    <w:rsid w:val="003C2222"/>
    <w:rsid w:val="003C629C"/>
    <w:rsid w:val="003D3F00"/>
    <w:rsid w:val="003E17BC"/>
    <w:rsid w:val="003E6ADA"/>
    <w:rsid w:val="003F24E6"/>
    <w:rsid w:val="003F2958"/>
    <w:rsid w:val="003F3719"/>
    <w:rsid w:val="003F528C"/>
    <w:rsid w:val="00415E85"/>
    <w:rsid w:val="00416E39"/>
    <w:rsid w:val="004234E7"/>
    <w:rsid w:val="00436CFF"/>
    <w:rsid w:val="00440AE0"/>
    <w:rsid w:val="00453107"/>
    <w:rsid w:val="00457C9E"/>
    <w:rsid w:val="0046151A"/>
    <w:rsid w:val="00471650"/>
    <w:rsid w:val="004B325C"/>
    <w:rsid w:val="004C4543"/>
    <w:rsid w:val="004F28E8"/>
    <w:rsid w:val="004F2E8A"/>
    <w:rsid w:val="004F3041"/>
    <w:rsid w:val="00517C21"/>
    <w:rsid w:val="0052089B"/>
    <w:rsid w:val="00532C10"/>
    <w:rsid w:val="00536477"/>
    <w:rsid w:val="00536EB2"/>
    <w:rsid w:val="005412BD"/>
    <w:rsid w:val="005452D8"/>
    <w:rsid w:val="00571375"/>
    <w:rsid w:val="00577327"/>
    <w:rsid w:val="00585DBF"/>
    <w:rsid w:val="00591EC0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1E6"/>
    <w:rsid w:val="00604EA3"/>
    <w:rsid w:val="00623DB1"/>
    <w:rsid w:val="00631419"/>
    <w:rsid w:val="006374A2"/>
    <w:rsid w:val="0064375A"/>
    <w:rsid w:val="00682758"/>
    <w:rsid w:val="006A61E6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1F7D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24CB"/>
    <w:rsid w:val="007945E5"/>
    <w:rsid w:val="007947BF"/>
    <w:rsid w:val="007A1FD1"/>
    <w:rsid w:val="007A6F08"/>
    <w:rsid w:val="007B0F0A"/>
    <w:rsid w:val="007B4632"/>
    <w:rsid w:val="007B56ED"/>
    <w:rsid w:val="007B681B"/>
    <w:rsid w:val="007C4750"/>
    <w:rsid w:val="007E1FE4"/>
    <w:rsid w:val="007E4494"/>
    <w:rsid w:val="007F621F"/>
    <w:rsid w:val="0080358C"/>
    <w:rsid w:val="00810922"/>
    <w:rsid w:val="00811D30"/>
    <w:rsid w:val="00817115"/>
    <w:rsid w:val="00820621"/>
    <w:rsid w:val="008304AB"/>
    <w:rsid w:val="008443D2"/>
    <w:rsid w:val="00851014"/>
    <w:rsid w:val="00854828"/>
    <w:rsid w:val="008632B9"/>
    <w:rsid w:val="00866C90"/>
    <w:rsid w:val="008700EA"/>
    <w:rsid w:val="00872CE7"/>
    <w:rsid w:val="008771A4"/>
    <w:rsid w:val="0088080C"/>
    <w:rsid w:val="00881D58"/>
    <w:rsid w:val="008909F0"/>
    <w:rsid w:val="00892AAC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2643C"/>
    <w:rsid w:val="00931928"/>
    <w:rsid w:val="00932DFC"/>
    <w:rsid w:val="0093536E"/>
    <w:rsid w:val="00936E97"/>
    <w:rsid w:val="00940984"/>
    <w:rsid w:val="00941716"/>
    <w:rsid w:val="00942946"/>
    <w:rsid w:val="00945D44"/>
    <w:rsid w:val="00950FBA"/>
    <w:rsid w:val="0097673E"/>
    <w:rsid w:val="0098500A"/>
    <w:rsid w:val="009921D1"/>
    <w:rsid w:val="00993A40"/>
    <w:rsid w:val="009A6860"/>
    <w:rsid w:val="009A7303"/>
    <w:rsid w:val="009B5204"/>
    <w:rsid w:val="009B7284"/>
    <w:rsid w:val="009B7358"/>
    <w:rsid w:val="009D2BFF"/>
    <w:rsid w:val="009D4A8E"/>
    <w:rsid w:val="009D5869"/>
    <w:rsid w:val="009D6CB0"/>
    <w:rsid w:val="009E303D"/>
    <w:rsid w:val="00A0439E"/>
    <w:rsid w:val="00A50867"/>
    <w:rsid w:val="00A54720"/>
    <w:rsid w:val="00A679CF"/>
    <w:rsid w:val="00A72DA4"/>
    <w:rsid w:val="00A90F72"/>
    <w:rsid w:val="00A95870"/>
    <w:rsid w:val="00A9627A"/>
    <w:rsid w:val="00AA4898"/>
    <w:rsid w:val="00AC6B58"/>
    <w:rsid w:val="00AC7191"/>
    <w:rsid w:val="00AE4A63"/>
    <w:rsid w:val="00AE55F5"/>
    <w:rsid w:val="00B02B45"/>
    <w:rsid w:val="00B16911"/>
    <w:rsid w:val="00B32078"/>
    <w:rsid w:val="00B33C6E"/>
    <w:rsid w:val="00B44AAC"/>
    <w:rsid w:val="00B50D5D"/>
    <w:rsid w:val="00B760F6"/>
    <w:rsid w:val="00B7796A"/>
    <w:rsid w:val="00B81E04"/>
    <w:rsid w:val="00B82DC4"/>
    <w:rsid w:val="00B93CC2"/>
    <w:rsid w:val="00B95399"/>
    <w:rsid w:val="00B96B97"/>
    <w:rsid w:val="00BB3331"/>
    <w:rsid w:val="00BC4586"/>
    <w:rsid w:val="00BD0D58"/>
    <w:rsid w:val="00BE7AD8"/>
    <w:rsid w:val="00BF44E9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C1D11"/>
    <w:rsid w:val="00CD00B3"/>
    <w:rsid w:val="00CF6E7F"/>
    <w:rsid w:val="00CF7E9E"/>
    <w:rsid w:val="00D2258D"/>
    <w:rsid w:val="00D4176B"/>
    <w:rsid w:val="00D41E19"/>
    <w:rsid w:val="00D523E7"/>
    <w:rsid w:val="00D565AC"/>
    <w:rsid w:val="00D660F1"/>
    <w:rsid w:val="00D7340C"/>
    <w:rsid w:val="00D76837"/>
    <w:rsid w:val="00D8071D"/>
    <w:rsid w:val="00D87245"/>
    <w:rsid w:val="00D904CC"/>
    <w:rsid w:val="00D94515"/>
    <w:rsid w:val="00DA0F89"/>
    <w:rsid w:val="00DA2213"/>
    <w:rsid w:val="00DA4FA3"/>
    <w:rsid w:val="00DD76CD"/>
    <w:rsid w:val="00DE7D4F"/>
    <w:rsid w:val="00E0187A"/>
    <w:rsid w:val="00E0214E"/>
    <w:rsid w:val="00E04C93"/>
    <w:rsid w:val="00E1167D"/>
    <w:rsid w:val="00E205E5"/>
    <w:rsid w:val="00E21E63"/>
    <w:rsid w:val="00E40A09"/>
    <w:rsid w:val="00E412F0"/>
    <w:rsid w:val="00E4518F"/>
    <w:rsid w:val="00E452C4"/>
    <w:rsid w:val="00E60C3C"/>
    <w:rsid w:val="00E63BC3"/>
    <w:rsid w:val="00E76EC6"/>
    <w:rsid w:val="00E77259"/>
    <w:rsid w:val="00E96DF3"/>
    <w:rsid w:val="00EA5931"/>
    <w:rsid w:val="00EB03AE"/>
    <w:rsid w:val="00EC0297"/>
    <w:rsid w:val="00ED0223"/>
    <w:rsid w:val="00ED322F"/>
    <w:rsid w:val="00ED39D4"/>
    <w:rsid w:val="00EE092B"/>
    <w:rsid w:val="00EE51DF"/>
    <w:rsid w:val="00EF0063"/>
    <w:rsid w:val="00EF2DE6"/>
    <w:rsid w:val="00F01606"/>
    <w:rsid w:val="00F05204"/>
    <w:rsid w:val="00F057DD"/>
    <w:rsid w:val="00F341D7"/>
    <w:rsid w:val="00F37425"/>
    <w:rsid w:val="00F40BA4"/>
    <w:rsid w:val="00F47243"/>
    <w:rsid w:val="00F5523A"/>
    <w:rsid w:val="00F6242E"/>
    <w:rsid w:val="00F65B17"/>
    <w:rsid w:val="00F7209B"/>
    <w:rsid w:val="00F76AE1"/>
    <w:rsid w:val="00FA0A21"/>
    <w:rsid w:val="00FA6801"/>
    <w:rsid w:val="00FA718A"/>
    <w:rsid w:val="00FB7A02"/>
    <w:rsid w:val="00FC2516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3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37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5B17"/>
    <w:rPr>
      <w:rFonts w:ascii="Arial" w:hAnsi="Arial" w:cs="Times New Roman"/>
      <w:b/>
      <w:i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1375"/>
    <w:rPr>
      <w:rFonts w:ascii="Calibri" w:hAnsi="Calibri" w:cs="Times New Roman"/>
      <w:b/>
      <w:sz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1375"/>
    <w:rPr>
      <w:rFonts w:ascii="Cambria" w:hAnsi="Cambria" w:cs="Times New Roman"/>
      <w:b/>
      <w:kern w:val="28"/>
      <w:sz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5B17"/>
    <w:rPr>
      <w:rFonts w:cs="Times New Roman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375"/>
    <w:rPr>
      <w:rFonts w:cs="Times New Roman"/>
      <w:sz w:val="24"/>
    </w:rPr>
  </w:style>
  <w:style w:type="character" w:customStyle="1" w:styleId="BodyTextChar1">
    <w:name w:val="Body Text Char1"/>
    <w:link w:val="BodyText"/>
    <w:uiPriority w:val="99"/>
    <w:locked/>
    <w:rsid w:val="0052089B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71375"/>
    <w:rPr>
      <w:rFonts w:ascii="Courier New" w:hAnsi="Courier New" w:cs="Times New Roman"/>
      <w:sz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5F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375"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5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86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</Pages>
  <Words>4884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17</cp:revision>
  <cp:lastPrinted>2018-12-06T11:11:00Z</cp:lastPrinted>
  <dcterms:created xsi:type="dcterms:W3CDTF">2019-06-06T10:30:00Z</dcterms:created>
  <dcterms:modified xsi:type="dcterms:W3CDTF">2019-06-11T07:33:00Z</dcterms:modified>
</cp:coreProperties>
</file>