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884C4F">
        <w:trPr>
          <w:trHeight w:hRule="exact" w:val="1055"/>
        </w:trPr>
        <w:tc>
          <w:tcPr>
            <w:tcW w:w="9639" w:type="dxa"/>
          </w:tcPr>
          <w:p w:rsidR="00884C4F" w:rsidRDefault="00884C4F">
            <w:pPr>
              <w:spacing w:line="240" w:lineRule="atLeast"/>
              <w:jc w:val="center"/>
              <w:rPr>
                <w:color w:val="000000"/>
              </w:rPr>
            </w:pPr>
            <w:r>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 filled="f" stroked="f">
                  <v:textbox style="mso-next-textbox:#_x0000_s1026">
                    <w:txbxContent>
                      <w:p w:rsidR="00884C4F" w:rsidRPr="00250F00" w:rsidRDefault="00884C4F">
                        <w:pPr>
                          <w:rPr>
                            <w:b/>
                          </w:rPr>
                        </w:pPr>
                        <w:r w:rsidRPr="00250F00">
                          <w:rPr>
                            <w:b/>
                          </w:rPr>
                          <w:t>Projektas</w:t>
                        </w:r>
                      </w:p>
                    </w:txbxContent>
                  </v:textbox>
                </v:shape>
              </w:pict>
            </w:r>
            <w:r>
              <w:t xml:space="preserve">  </w:t>
            </w:r>
            <w:r w:rsidRPr="00204345">
              <w:rPr>
                <w:noProof/>
                <w:sz w:val="28"/>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3pt;height:36.75pt;visibility:visible">
                  <v:imagedata r:id="rId5" o:title=""/>
                </v:shape>
              </w:pict>
            </w:r>
            <w:r>
              <w:t xml:space="preserve">                                                 </w:t>
            </w:r>
          </w:p>
        </w:tc>
      </w:tr>
      <w:tr w:rsidR="00884C4F" w:rsidTr="00E127B2">
        <w:trPr>
          <w:trHeight w:hRule="exact" w:val="2211"/>
        </w:trPr>
        <w:tc>
          <w:tcPr>
            <w:tcW w:w="9639" w:type="dxa"/>
          </w:tcPr>
          <w:p w:rsidR="00884C4F" w:rsidRDefault="00884C4F">
            <w:pPr>
              <w:pStyle w:val="Heading2"/>
            </w:pPr>
            <w:r>
              <w:t>Pagėgių savivaldybės taryba</w:t>
            </w:r>
          </w:p>
          <w:p w:rsidR="00884C4F" w:rsidRDefault="00884C4F">
            <w:pPr>
              <w:spacing w:before="120"/>
              <w:jc w:val="center"/>
              <w:rPr>
                <w:b/>
                <w:bCs/>
                <w:caps/>
                <w:color w:val="000000"/>
              </w:rPr>
            </w:pPr>
          </w:p>
          <w:p w:rsidR="00884C4F" w:rsidRDefault="00884C4F">
            <w:pPr>
              <w:spacing w:before="120"/>
              <w:jc w:val="center"/>
              <w:rPr>
                <w:b/>
                <w:bCs/>
                <w:caps/>
                <w:color w:val="000000"/>
              </w:rPr>
            </w:pPr>
            <w:r>
              <w:rPr>
                <w:b/>
                <w:bCs/>
                <w:caps/>
                <w:color w:val="000000"/>
              </w:rPr>
              <w:t>sprendimas</w:t>
            </w:r>
          </w:p>
          <w:p w:rsidR="00884C4F" w:rsidRDefault="00884C4F" w:rsidP="00E127B2">
            <w:pPr>
              <w:spacing w:before="120"/>
              <w:jc w:val="center"/>
              <w:rPr>
                <w:b/>
                <w:bCs/>
                <w:caps/>
                <w:color w:val="000000"/>
              </w:rPr>
            </w:pPr>
            <w:r>
              <w:rPr>
                <w:b/>
                <w:bCs/>
                <w:caps/>
                <w:color w:val="000000"/>
              </w:rPr>
              <w:t xml:space="preserve">dėl GARANTIJOS SUTEIKIMO UŽ UždarOSIOS akcinĖS bendRovĖS  „PAGĖGIŲ KOMUNALINIS ŪKIS“ imAMĄ ilgalaikę paskolą </w:t>
            </w:r>
            <w:r>
              <w:rPr>
                <w:b/>
                <w:bCs/>
                <w:color w:val="000000"/>
              </w:rPr>
              <w:t>INVESTICINIAM PROJEKTUI FINANSUOTI</w:t>
            </w:r>
          </w:p>
        </w:tc>
      </w:tr>
      <w:tr w:rsidR="00884C4F">
        <w:trPr>
          <w:trHeight w:hRule="exact" w:val="703"/>
        </w:trPr>
        <w:tc>
          <w:tcPr>
            <w:tcW w:w="9639" w:type="dxa"/>
          </w:tcPr>
          <w:p w:rsidR="00884C4F" w:rsidRDefault="00884C4F">
            <w:pPr>
              <w:pStyle w:val="Heading2"/>
              <w:rPr>
                <w:b w:val="0"/>
                <w:bCs w:val="0"/>
                <w:caps w:val="0"/>
              </w:rPr>
            </w:pPr>
            <w:r>
              <w:rPr>
                <w:b w:val="0"/>
                <w:bCs w:val="0"/>
                <w:caps w:val="0"/>
              </w:rPr>
              <w:t>2019 m. gegužės 28 d. Nr. T1-101</w:t>
            </w:r>
          </w:p>
          <w:p w:rsidR="00884C4F" w:rsidRDefault="00884C4F">
            <w:pPr>
              <w:jc w:val="center"/>
            </w:pPr>
            <w:r>
              <w:t>Pagėgiai</w:t>
            </w:r>
          </w:p>
        </w:tc>
      </w:tr>
    </w:tbl>
    <w:p w:rsidR="00884C4F" w:rsidRPr="00367EEE" w:rsidRDefault="00884C4F" w:rsidP="000822E1">
      <w:pPr>
        <w:ind w:firstLine="851"/>
        <w:jc w:val="both"/>
        <w:rPr>
          <w:szCs w:val="24"/>
        </w:rPr>
      </w:pPr>
    </w:p>
    <w:p w:rsidR="00884C4F" w:rsidRPr="00367EEE" w:rsidRDefault="00884C4F" w:rsidP="00A94952">
      <w:pPr>
        <w:overflowPunct/>
        <w:ind w:firstLine="851"/>
        <w:jc w:val="both"/>
        <w:textAlignment w:val="auto"/>
        <w:rPr>
          <w:color w:val="000000"/>
          <w:szCs w:val="24"/>
        </w:rPr>
      </w:pPr>
      <w:r w:rsidRPr="00367EEE">
        <w:rPr>
          <w:color w:val="000000"/>
          <w:szCs w:val="24"/>
        </w:rPr>
        <w:t xml:space="preserve">Vadovaudamasi Lietuvos Respublikos vietos savivaldos įstatymo 16 straipsnio 2 dalies 28 punktu, Savivaldybių skolinimosi taisyklių, patvirtintų Lietuvos Respublikos Vyriausybės </w:t>
      </w:r>
      <w:smartTag w:uri="urn:schemas-microsoft-com:office:smarttags" w:element="metricconverter">
        <w:smartTagPr>
          <w:attr w:name="ProductID" w:val="2004 m"/>
        </w:smartTagPr>
        <w:r w:rsidRPr="00367EEE">
          <w:rPr>
            <w:color w:val="000000"/>
            <w:szCs w:val="24"/>
          </w:rPr>
          <w:t>2004 m</w:t>
        </w:r>
      </w:smartTag>
      <w:r w:rsidRPr="00367EEE">
        <w:rPr>
          <w:color w:val="000000"/>
          <w:szCs w:val="24"/>
        </w:rPr>
        <w:t xml:space="preserve">. kovo 26 d. nutarimu Nr. 345 </w:t>
      </w:r>
      <w:r w:rsidRPr="00367EEE">
        <w:rPr>
          <w:szCs w:val="24"/>
        </w:rPr>
        <w:t xml:space="preserve">(Lietuvos Respublikos Vyriausybės 2012 m. kovo 21 d. nutarimo Nr. 304 redakcija) </w:t>
      </w:r>
      <w:r w:rsidRPr="00367EEE">
        <w:rPr>
          <w:color w:val="000000"/>
          <w:szCs w:val="24"/>
        </w:rPr>
        <w:t>„Dėl savivaldybių skolinimosi taisyklių patvirtinimo“, 4.3 papunkčiu,</w:t>
      </w:r>
      <w:r w:rsidRPr="00367EEE">
        <w:rPr>
          <w:szCs w:val="24"/>
          <w:lang w:eastAsia="lt-LT"/>
        </w:rPr>
        <w:t xml:space="preserve"> Lietuvos Respublikos biudžeto sandaros įstatymo 10 straipsniu, Lietuvos Respublikos 2019 m. valstybės biudžeto ir savivaldybių biudžetų finansinių rodiklių patvirtinimo įstatymo 12 straipsniu</w:t>
      </w:r>
      <w:r w:rsidRPr="00367EEE">
        <w:rPr>
          <w:color w:val="000000"/>
          <w:szCs w:val="24"/>
        </w:rPr>
        <w:t>,</w:t>
      </w:r>
      <w:r w:rsidRPr="00367EEE">
        <w:rPr>
          <w:szCs w:val="24"/>
        </w:rPr>
        <w:t xml:space="preserve"> </w:t>
      </w:r>
      <w:r w:rsidRPr="00367EEE">
        <w:rPr>
          <w:color w:val="000000"/>
          <w:szCs w:val="24"/>
        </w:rPr>
        <w:t xml:space="preserve">atsižvelgdama į </w:t>
      </w:r>
      <w:r w:rsidRPr="00367EEE">
        <w:rPr>
          <w:szCs w:val="24"/>
          <w:lang w:eastAsia="lt-LT"/>
        </w:rPr>
        <w:t>Pagėgių Savivaldybės kontrolės ir audito tarnybos kontrolieriaus 2019 m. gegužės 27 d. išvadą Nr. K3 –AI3 ,,Dėl Pagėgių savivaldybės galimybės suteikti garantiją UAB Komunalinis ūkis“ imamai paskolai vykdant investicinį projektą“</w:t>
      </w:r>
      <w:r w:rsidRPr="00367EEE">
        <w:rPr>
          <w:color w:val="000000"/>
          <w:szCs w:val="24"/>
        </w:rPr>
        <w:t xml:space="preserve"> </w:t>
      </w:r>
      <w:r w:rsidRPr="00367EEE">
        <w:rPr>
          <w:szCs w:val="24"/>
          <w:lang w:eastAsia="lt-LT"/>
        </w:rPr>
        <w:t>ir U</w:t>
      </w:r>
      <w:r w:rsidRPr="00367EEE">
        <w:rPr>
          <w:color w:val="000000"/>
          <w:szCs w:val="24"/>
        </w:rPr>
        <w:t>ždarosios akcinės bendrovės „Pagėgių komunalinis ūkis“ direktoriaus 2019 m. gegužės 17 d. raštą Nr. S-19-53 „Dėl leidimo imti paskolą“</w:t>
      </w:r>
      <w:r w:rsidRPr="00367EEE">
        <w:rPr>
          <w:szCs w:val="24"/>
          <w:lang w:eastAsia="lt-LT"/>
        </w:rPr>
        <w:t>,</w:t>
      </w:r>
    </w:p>
    <w:p w:rsidR="00884C4F" w:rsidRPr="00367EEE" w:rsidRDefault="00884C4F" w:rsidP="00EB5261">
      <w:pPr>
        <w:overflowPunct/>
        <w:ind w:firstLine="851"/>
        <w:jc w:val="both"/>
        <w:textAlignment w:val="auto"/>
        <w:rPr>
          <w:szCs w:val="24"/>
          <w:lang w:eastAsia="lt-LT"/>
        </w:rPr>
      </w:pPr>
      <w:r w:rsidRPr="00367EEE">
        <w:rPr>
          <w:szCs w:val="24"/>
        </w:rPr>
        <w:t>Pagėgių savivaldybės taryba n u s p r e n d ž i a:</w:t>
      </w:r>
    </w:p>
    <w:p w:rsidR="00884C4F" w:rsidRPr="00367EEE" w:rsidRDefault="00884C4F" w:rsidP="00EB5261">
      <w:pPr>
        <w:pStyle w:val="ListParagraph"/>
        <w:numPr>
          <w:ilvl w:val="0"/>
          <w:numId w:val="5"/>
        </w:numPr>
        <w:tabs>
          <w:tab w:val="left" w:pos="284"/>
          <w:tab w:val="left" w:pos="1134"/>
        </w:tabs>
        <w:ind w:left="0" w:firstLine="851"/>
        <w:jc w:val="both"/>
        <w:rPr>
          <w:szCs w:val="24"/>
        </w:rPr>
      </w:pPr>
      <w:r w:rsidRPr="00367EEE">
        <w:rPr>
          <w:szCs w:val="24"/>
        </w:rPr>
        <w:t>Suteikti garantiją už U</w:t>
      </w:r>
      <w:r w:rsidRPr="00367EEE">
        <w:rPr>
          <w:color w:val="000000"/>
          <w:szCs w:val="24"/>
        </w:rPr>
        <w:t>ždarosios akcinės bendrovės „Pagėgių komunalinis ūkis“</w:t>
      </w:r>
      <w:r w:rsidRPr="00367EEE">
        <w:rPr>
          <w:szCs w:val="24"/>
        </w:rPr>
        <w:t xml:space="preserve"> imamą ilgalaikę 27 23</w:t>
      </w:r>
      <w:r>
        <w:rPr>
          <w:szCs w:val="24"/>
        </w:rPr>
        <w:t>0</w:t>
      </w:r>
      <w:r w:rsidRPr="00367EEE">
        <w:rPr>
          <w:szCs w:val="24"/>
        </w:rPr>
        <w:t>,</w:t>
      </w:r>
      <w:r>
        <w:rPr>
          <w:szCs w:val="24"/>
        </w:rPr>
        <w:t>0</w:t>
      </w:r>
      <w:r w:rsidRPr="00367EEE">
        <w:rPr>
          <w:szCs w:val="24"/>
        </w:rPr>
        <w:t>0 (dvidešimt septyni tūk</w:t>
      </w:r>
      <w:r>
        <w:rPr>
          <w:szCs w:val="24"/>
        </w:rPr>
        <w:t>stančiai du šimtai trisdešimt</w:t>
      </w:r>
      <w:r w:rsidRPr="00367EEE">
        <w:rPr>
          <w:szCs w:val="24"/>
        </w:rPr>
        <w:t>) eurų paskolą iš komercinių bankų projekto ,,Nuotekų tinklų plėtra Pagėgių savivaldybėje (Mažaičiuose)“ vykdymui.</w:t>
      </w:r>
    </w:p>
    <w:p w:rsidR="00884C4F" w:rsidRPr="00367EEE" w:rsidRDefault="00884C4F" w:rsidP="00EB5261">
      <w:pPr>
        <w:pStyle w:val="BodyText"/>
        <w:numPr>
          <w:ilvl w:val="0"/>
          <w:numId w:val="5"/>
        </w:numPr>
        <w:tabs>
          <w:tab w:val="left" w:pos="284"/>
          <w:tab w:val="left" w:pos="1134"/>
        </w:tabs>
        <w:spacing w:line="240" w:lineRule="auto"/>
        <w:ind w:left="0" w:firstLine="851"/>
        <w:rPr>
          <w:szCs w:val="24"/>
        </w:rPr>
      </w:pPr>
      <w:r w:rsidRPr="00367EEE">
        <w:rPr>
          <w:szCs w:val="24"/>
        </w:rPr>
        <w:t>Pavesti U</w:t>
      </w:r>
      <w:r w:rsidRPr="00367EEE">
        <w:rPr>
          <w:color w:val="000000"/>
          <w:szCs w:val="24"/>
        </w:rPr>
        <w:t>ždarajai akcinei bendrovei „Pagėgių komunalinis ūkis“</w:t>
      </w:r>
      <w:r w:rsidRPr="00367EEE">
        <w:rPr>
          <w:szCs w:val="24"/>
        </w:rPr>
        <w:t xml:space="preserve"> Lietuvos Respublikos viešųjų pirkimų įstatymo nustatyta tvarka parinkti kreditą suteikiantį banką.</w:t>
      </w:r>
    </w:p>
    <w:p w:rsidR="00884C4F" w:rsidRPr="00367EEE" w:rsidRDefault="00884C4F" w:rsidP="00EB5261">
      <w:pPr>
        <w:pStyle w:val="ListParagraph"/>
        <w:numPr>
          <w:ilvl w:val="0"/>
          <w:numId w:val="5"/>
        </w:numPr>
        <w:tabs>
          <w:tab w:val="left" w:pos="284"/>
          <w:tab w:val="left" w:pos="1134"/>
        </w:tabs>
        <w:ind w:left="0" w:firstLine="851"/>
        <w:jc w:val="both"/>
        <w:rPr>
          <w:szCs w:val="24"/>
        </w:rPr>
      </w:pPr>
      <w:r w:rsidRPr="00367EEE">
        <w:rPr>
          <w:szCs w:val="24"/>
        </w:rPr>
        <w:t>Įgalioti U</w:t>
      </w:r>
      <w:r w:rsidRPr="00367EEE">
        <w:rPr>
          <w:color w:val="000000"/>
          <w:szCs w:val="24"/>
        </w:rPr>
        <w:t>ždarosios akcinės bendrovės „Pagėgių komunalinis ūkis“</w:t>
      </w:r>
      <w:r w:rsidRPr="00367EEE">
        <w:rPr>
          <w:szCs w:val="24"/>
        </w:rPr>
        <w:t xml:space="preserve"> direktorių pasirašyti paskolos sutartį.</w:t>
      </w:r>
    </w:p>
    <w:p w:rsidR="00884C4F" w:rsidRPr="00367EEE" w:rsidRDefault="00884C4F" w:rsidP="00EB5261">
      <w:pPr>
        <w:pStyle w:val="ListParagraph"/>
        <w:numPr>
          <w:ilvl w:val="0"/>
          <w:numId w:val="5"/>
        </w:numPr>
        <w:tabs>
          <w:tab w:val="left" w:pos="284"/>
          <w:tab w:val="left" w:pos="1134"/>
        </w:tabs>
        <w:ind w:left="0" w:firstLine="851"/>
        <w:jc w:val="both"/>
        <w:rPr>
          <w:szCs w:val="24"/>
        </w:rPr>
      </w:pPr>
      <w:r w:rsidRPr="00367EEE">
        <w:rPr>
          <w:szCs w:val="24"/>
        </w:rPr>
        <w:t xml:space="preserve">Sprendimą paskelbti Pagėgių savivaldybės interneto svetainėje </w:t>
      </w:r>
      <w:hyperlink r:id="rId6" w:history="1">
        <w:r w:rsidRPr="00367EEE">
          <w:rPr>
            <w:rStyle w:val="Hyperlink"/>
            <w:color w:val="auto"/>
            <w:szCs w:val="24"/>
            <w:u w:val="none"/>
          </w:rPr>
          <w:t>www.pagegiai.lt</w:t>
        </w:r>
      </w:hyperlink>
      <w:r w:rsidRPr="00367EEE">
        <w:rPr>
          <w:szCs w:val="24"/>
        </w:rPr>
        <w:t>.</w:t>
      </w:r>
    </w:p>
    <w:p w:rsidR="00884C4F" w:rsidRPr="00367EEE" w:rsidRDefault="00884C4F" w:rsidP="00EB5261">
      <w:pPr>
        <w:pStyle w:val="Header"/>
        <w:ind w:firstLine="851"/>
        <w:jc w:val="both"/>
        <w:rPr>
          <w:szCs w:val="24"/>
        </w:rPr>
      </w:pPr>
      <w:r w:rsidRPr="00367EEE">
        <w:rPr>
          <w:szCs w:val="24"/>
        </w:rPr>
        <w:t>Šis sprendimas gali būti skundžiamas Regionų apygardos administracinio teismo Klaipėdos rūmams (Galinio Pylimo g. 9, 91230 Klaipėda) Lietuvos Respublikos administracinių bylų teisenos įstatymo nustatyta tvarka per 1 (vieną) mėnesį nuo sprendimo paskelbimo dienos.</w:t>
      </w:r>
    </w:p>
    <w:p w:rsidR="00884C4F" w:rsidRPr="00173F14" w:rsidRDefault="00884C4F" w:rsidP="000822E1">
      <w:pPr>
        <w:pStyle w:val="Header"/>
        <w:jc w:val="both"/>
        <w:rPr>
          <w:szCs w:val="24"/>
        </w:rPr>
      </w:pPr>
    </w:p>
    <w:p w:rsidR="00884C4F" w:rsidRDefault="00884C4F" w:rsidP="000822E1">
      <w:pPr>
        <w:spacing w:before="160" w:line="276" w:lineRule="auto"/>
        <w:jc w:val="both"/>
      </w:pPr>
      <w:r>
        <w:t>SUDERINTA:</w:t>
      </w:r>
    </w:p>
    <w:p w:rsidR="00884C4F" w:rsidRDefault="00884C4F" w:rsidP="000822E1">
      <w:pPr>
        <w:tabs>
          <w:tab w:val="left" w:pos="212"/>
          <w:tab w:val="center" w:pos="4770"/>
        </w:tabs>
      </w:pPr>
      <w:r>
        <w:t>Lumpėnų seniūnijos seniūnė,</w:t>
      </w:r>
    </w:p>
    <w:p w:rsidR="00884C4F" w:rsidRDefault="00884C4F" w:rsidP="000822E1">
      <w:pPr>
        <w:rPr>
          <w:lang w:val="pt-BR"/>
        </w:rPr>
      </w:pPr>
      <w:r>
        <w:t>einanti administracijos direktoriaus pareigas</w:t>
      </w:r>
      <w:r>
        <w:tab/>
      </w:r>
      <w:r>
        <w:tab/>
        <w:t xml:space="preserve">     Danguolė Mikelienė</w:t>
      </w:r>
      <w:r>
        <w:tab/>
      </w:r>
      <w:r>
        <w:tab/>
        <w:t xml:space="preserve">           </w:t>
      </w:r>
      <w:r>
        <w:tab/>
      </w:r>
    </w:p>
    <w:p w:rsidR="00884C4F" w:rsidRDefault="00884C4F" w:rsidP="000822E1">
      <w:pPr>
        <w:rPr>
          <w:lang w:val="pt-BR"/>
        </w:rPr>
      </w:pPr>
      <w:r>
        <w:rPr>
          <w:lang w:val="pt-BR"/>
        </w:rPr>
        <w:t>Dokumentų valdymo ir teisės skyriaus</w:t>
      </w:r>
    </w:p>
    <w:p w:rsidR="00884C4F" w:rsidRDefault="00884C4F" w:rsidP="000822E1">
      <w:pPr>
        <w:rPr>
          <w:lang w:val="pt-BR"/>
        </w:rPr>
      </w:pPr>
      <w:r>
        <w:rPr>
          <w:lang w:val="pt-BR"/>
        </w:rPr>
        <w:t xml:space="preserve">vyriausiasis specialistas                                                                           Valdas Vytuvis                                    </w:t>
      </w:r>
    </w:p>
    <w:p w:rsidR="00884C4F" w:rsidRDefault="00884C4F" w:rsidP="000822E1">
      <w:pPr>
        <w:jc w:val="both"/>
      </w:pPr>
    </w:p>
    <w:p w:rsidR="00884C4F" w:rsidRDefault="00884C4F" w:rsidP="000822E1">
      <w:pPr>
        <w:jc w:val="both"/>
      </w:pPr>
      <w:r>
        <w:t xml:space="preserve">Civilinės metrikacijos ir viešosios tvarkos skyriaus </w:t>
      </w:r>
    </w:p>
    <w:p w:rsidR="00884C4F" w:rsidRDefault="00884C4F" w:rsidP="000822E1">
      <w:pPr>
        <w:rPr>
          <w:lang w:val="pt-BR"/>
        </w:rPr>
      </w:pPr>
      <w:r>
        <w:t xml:space="preserve">vyriausioji specialistė − kalbos ir archyvo tvarkytoja                             </w:t>
      </w:r>
      <w:r>
        <w:rPr>
          <w:lang w:val="pt-BR"/>
        </w:rPr>
        <w:t>Laimutė Mickevičienė</w:t>
      </w:r>
    </w:p>
    <w:p w:rsidR="00884C4F" w:rsidRDefault="00884C4F" w:rsidP="000822E1">
      <w:pPr>
        <w:rPr>
          <w:lang w:val="pt-BR"/>
        </w:rPr>
      </w:pPr>
    </w:p>
    <w:p w:rsidR="00884C4F" w:rsidRDefault="00884C4F" w:rsidP="00EB5261">
      <w:pPr>
        <w:rPr>
          <w:lang w:val="pt-BR"/>
        </w:rPr>
      </w:pPr>
      <w:r>
        <w:rPr>
          <w:lang w:val="pt-BR"/>
        </w:rPr>
        <w:t xml:space="preserve">Parengė </w:t>
      </w:r>
    </w:p>
    <w:p w:rsidR="00884C4F" w:rsidRDefault="00884C4F" w:rsidP="00EB5261">
      <w:pPr>
        <w:rPr>
          <w:lang w:val="pt-BR"/>
        </w:rPr>
      </w:pPr>
      <w:r>
        <w:rPr>
          <w:lang w:val="pt-BR"/>
        </w:rPr>
        <w:t>Turto ir ūkio skyriaus vedėjas</w:t>
      </w:r>
    </w:p>
    <w:p w:rsidR="00884C4F" w:rsidRPr="00B01691" w:rsidRDefault="00884C4F" w:rsidP="00B01691">
      <w:pPr>
        <w:ind w:right="-108"/>
        <w:jc w:val="both"/>
        <w:rPr>
          <w:lang w:val="pt-BR"/>
        </w:rPr>
      </w:pPr>
      <w:r>
        <w:rPr>
          <w:lang w:val="pt-BR"/>
        </w:rPr>
        <w:t>Bronislovas Budvytis</w:t>
      </w:r>
    </w:p>
    <w:p w:rsidR="00884C4F" w:rsidRPr="004065D8" w:rsidRDefault="00884C4F" w:rsidP="00DB431E">
      <w:pPr>
        <w:pStyle w:val="BodyText"/>
        <w:spacing w:line="240" w:lineRule="auto"/>
        <w:ind w:left="6481"/>
        <w:rPr>
          <w:szCs w:val="24"/>
        </w:rPr>
      </w:pPr>
      <w:r w:rsidRPr="004065D8">
        <w:rPr>
          <w:szCs w:val="24"/>
        </w:rPr>
        <w:t>Pagėgių savivaldybės tarybos</w:t>
      </w:r>
    </w:p>
    <w:p w:rsidR="00884C4F" w:rsidRPr="004065D8" w:rsidRDefault="00884C4F" w:rsidP="00DB431E">
      <w:pPr>
        <w:pStyle w:val="BodyText"/>
        <w:spacing w:line="240" w:lineRule="auto"/>
        <w:ind w:left="6481"/>
        <w:rPr>
          <w:color w:val="000000"/>
          <w:szCs w:val="24"/>
        </w:rPr>
      </w:pPr>
      <w:r w:rsidRPr="004065D8">
        <w:rPr>
          <w:color w:val="000000"/>
          <w:szCs w:val="24"/>
        </w:rPr>
        <w:t>veiklos reglamento</w:t>
      </w:r>
    </w:p>
    <w:p w:rsidR="00884C4F" w:rsidRPr="004065D8" w:rsidRDefault="00884C4F" w:rsidP="00CE0636">
      <w:pPr>
        <w:ind w:left="6481"/>
        <w:jc w:val="both"/>
        <w:outlineLvl w:val="0"/>
        <w:rPr>
          <w:color w:val="000000"/>
          <w:szCs w:val="24"/>
        </w:rPr>
      </w:pPr>
      <w:r w:rsidRPr="004065D8">
        <w:rPr>
          <w:color w:val="000000"/>
          <w:szCs w:val="24"/>
        </w:rPr>
        <w:t>2 priedas</w:t>
      </w:r>
    </w:p>
    <w:p w:rsidR="00884C4F" w:rsidRPr="00CE0636" w:rsidRDefault="00884C4F" w:rsidP="00CE0636">
      <w:pPr>
        <w:ind w:left="6481"/>
        <w:jc w:val="both"/>
        <w:outlineLvl w:val="0"/>
        <w:rPr>
          <w:color w:val="000000"/>
        </w:rPr>
      </w:pPr>
    </w:p>
    <w:p w:rsidR="00884C4F" w:rsidRPr="00CE0636" w:rsidRDefault="00884C4F" w:rsidP="00CE0636">
      <w:pPr>
        <w:pStyle w:val="BodyText3"/>
        <w:spacing w:after="0"/>
        <w:jc w:val="center"/>
        <w:rPr>
          <w:b/>
          <w:sz w:val="24"/>
          <w:szCs w:val="24"/>
        </w:rPr>
      </w:pPr>
      <w:r w:rsidRPr="00DB431E">
        <w:rPr>
          <w:b/>
          <w:sz w:val="24"/>
          <w:szCs w:val="24"/>
        </w:rPr>
        <w:t xml:space="preserve">PAGĖGIŲ SAVIVALDYBĖS </w:t>
      </w:r>
      <w:r>
        <w:rPr>
          <w:b/>
          <w:sz w:val="24"/>
          <w:szCs w:val="24"/>
        </w:rPr>
        <w:t xml:space="preserve">TARYBOS </w:t>
      </w:r>
      <w:r w:rsidRPr="00DB431E">
        <w:rPr>
          <w:b/>
          <w:sz w:val="24"/>
          <w:szCs w:val="24"/>
        </w:rPr>
        <w:t>SPRENDIMO PROJEKTO ,,</w:t>
      </w:r>
      <w:r w:rsidRPr="00DB431E">
        <w:rPr>
          <w:b/>
          <w:bCs/>
          <w:caps/>
          <w:color w:val="000000"/>
          <w:sz w:val="24"/>
          <w:szCs w:val="24"/>
        </w:rPr>
        <w:t xml:space="preserve"> </w:t>
      </w:r>
      <w:r w:rsidRPr="00CC7828">
        <w:rPr>
          <w:b/>
          <w:bCs/>
          <w:caps/>
          <w:color w:val="000000"/>
          <w:sz w:val="24"/>
          <w:szCs w:val="24"/>
        </w:rPr>
        <w:t xml:space="preserve">dėl GARANTIJOS SUTEIKIMO UŽ UždarOSIOS akcinĖS bendRovĖS  „PAGĖGIŲ KOMUNALINIS ŪKIS“ imAMĄ ilgalaikę paskolą </w:t>
      </w:r>
      <w:r w:rsidRPr="00CC7828">
        <w:rPr>
          <w:b/>
          <w:bCs/>
          <w:color w:val="000000"/>
          <w:sz w:val="24"/>
          <w:szCs w:val="24"/>
        </w:rPr>
        <w:t>INVESTICINIAM PROJEKTUI FINANSUOTI</w:t>
      </w:r>
      <w:r w:rsidRPr="00DB431E">
        <w:rPr>
          <w:b/>
          <w:sz w:val="24"/>
          <w:szCs w:val="24"/>
        </w:rPr>
        <w:t>“</w:t>
      </w:r>
    </w:p>
    <w:p w:rsidR="00884C4F" w:rsidRPr="00181924" w:rsidRDefault="00884C4F" w:rsidP="00DB431E">
      <w:pPr>
        <w:ind w:firstLine="720"/>
        <w:jc w:val="center"/>
        <w:rPr>
          <w:b/>
          <w:bCs/>
          <w:color w:val="000000"/>
        </w:rPr>
      </w:pPr>
      <w:r w:rsidRPr="00181924">
        <w:rPr>
          <w:b/>
          <w:bCs/>
          <w:color w:val="000000"/>
        </w:rPr>
        <w:t>AIŠKINAMASIS RAŠTAS</w:t>
      </w:r>
    </w:p>
    <w:p w:rsidR="00884C4F" w:rsidRPr="008E2FD9" w:rsidRDefault="00884C4F" w:rsidP="004065D8">
      <w:pPr>
        <w:ind w:firstLine="720"/>
        <w:jc w:val="center"/>
        <w:rPr>
          <w:bCs/>
          <w:color w:val="000000"/>
        </w:rPr>
      </w:pPr>
      <w:r w:rsidRPr="008E2FD9">
        <w:rPr>
          <w:bCs/>
          <w:color w:val="000000"/>
        </w:rPr>
        <w:t>2019-05-2</w:t>
      </w:r>
      <w:r>
        <w:rPr>
          <w:bCs/>
          <w:color w:val="000000"/>
        </w:rPr>
        <w:t>8</w:t>
      </w:r>
    </w:p>
    <w:p w:rsidR="00884C4F" w:rsidRPr="00CE0636" w:rsidRDefault="00884C4F" w:rsidP="004065D8">
      <w:pPr>
        <w:ind w:firstLine="720"/>
        <w:jc w:val="center"/>
        <w:rPr>
          <w:b/>
          <w:bCs/>
          <w:color w:val="000000"/>
        </w:rPr>
      </w:pPr>
    </w:p>
    <w:p w:rsidR="00884C4F" w:rsidRPr="00D00761" w:rsidRDefault="00884C4F" w:rsidP="004065D8">
      <w:pPr>
        <w:numPr>
          <w:ilvl w:val="0"/>
          <w:numId w:val="1"/>
        </w:numPr>
        <w:tabs>
          <w:tab w:val="left" w:pos="284"/>
        </w:tabs>
        <w:overflowPunct/>
        <w:autoSpaceDE/>
        <w:autoSpaceDN/>
        <w:adjustRightInd/>
        <w:ind w:left="0" w:firstLine="0"/>
        <w:jc w:val="both"/>
        <w:textAlignment w:val="auto"/>
        <w:rPr>
          <w:color w:val="000000"/>
          <w:sz w:val="23"/>
          <w:szCs w:val="23"/>
          <w:lang w:eastAsia="lt-LT"/>
        </w:rPr>
      </w:pPr>
      <w:r w:rsidRPr="004065D8">
        <w:rPr>
          <w:b/>
          <w:bCs/>
          <w:i/>
          <w:iCs/>
          <w:color w:val="000000"/>
          <w:sz w:val="23"/>
          <w:szCs w:val="23"/>
        </w:rPr>
        <w:t>Parengto</w:t>
      </w:r>
      <w:r>
        <w:rPr>
          <w:b/>
          <w:bCs/>
          <w:i/>
          <w:iCs/>
          <w:color w:val="000000"/>
          <w:sz w:val="23"/>
          <w:szCs w:val="23"/>
        </w:rPr>
        <w:t xml:space="preserve"> projekto tikslai ir uždaviniai</w:t>
      </w:r>
      <w:r w:rsidRPr="004065D8">
        <w:rPr>
          <w:b/>
          <w:bCs/>
          <w:i/>
          <w:iCs/>
          <w:color w:val="000000"/>
          <w:sz w:val="23"/>
          <w:szCs w:val="23"/>
        </w:rPr>
        <w:t>:</w:t>
      </w:r>
      <w:r w:rsidRPr="004065D8">
        <w:rPr>
          <w:vanish/>
          <w:sz w:val="23"/>
          <w:szCs w:val="23"/>
          <w:lang w:eastAsia="lt-LT"/>
          <w:specVanish/>
        </w:rPr>
        <w:t xml:space="preserve"> </w:t>
      </w:r>
      <w:r w:rsidRPr="004065D8">
        <w:rPr>
          <w:sz w:val="23"/>
          <w:szCs w:val="23"/>
          <w:lang w:eastAsia="lt-LT"/>
        </w:rPr>
        <w:t xml:space="preserve"> </w:t>
      </w:r>
      <w:r w:rsidRPr="00ED002A">
        <w:rPr>
          <w:sz w:val="23"/>
          <w:szCs w:val="23"/>
          <w:lang w:eastAsia="lt-LT"/>
        </w:rPr>
        <w:t xml:space="preserve">Sprendimo projekto tikslas </w:t>
      </w:r>
      <w:r w:rsidRPr="00ED002A">
        <w:rPr>
          <w:vanish/>
          <w:sz w:val="23"/>
          <w:szCs w:val="23"/>
          <w:lang w:eastAsia="lt-LT"/>
          <w:specVanish/>
        </w:rPr>
        <w:t xml:space="preserve"> paimt</w:t>
      </w:r>
      <w:r w:rsidRPr="00ED002A">
        <w:rPr>
          <w:sz w:val="23"/>
          <w:szCs w:val="23"/>
          <w:lang w:eastAsia="lt-LT"/>
        </w:rPr>
        <w:t xml:space="preserve"> Uždarajai akcinei bendrovei „Pagėgių komunalinis ūkis“ trūkstant apyvartinių lėšų suteikti garantiją </w:t>
      </w:r>
      <w:r w:rsidRPr="00ED002A">
        <w:rPr>
          <w:sz w:val="23"/>
          <w:szCs w:val="23"/>
        </w:rPr>
        <w:t xml:space="preserve">imant </w:t>
      </w:r>
      <w:r w:rsidRPr="00D00761">
        <w:rPr>
          <w:color w:val="000000"/>
          <w:sz w:val="23"/>
          <w:szCs w:val="23"/>
        </w:rPr>
        <w:t>27 23</w:t>
      </w:r>
      <w:r>
        <w:rPr>
          <w:color w:val="000000"/>
          <w:sz w:val="23"/>
          <w:szCs w:val="23"/>
        </w:rPr>
        <w:t>0</w:t>
      </w:r>
      <w:r w:rsidRPr="00D00761">
        <w:rPr>
          <w:color w:val="000000"/>
          <w:sz w:val="23"/>
          <w:szCs w:val="23"/>
        </w:rPr>
        <w:t>,</w:t>
      </w:r>
      <w:r>
        <w:rPr>
          <w:color w:val="000000"/>
          <w:sz w:val="23"/>
          <w:szCs w:val="23"/>
        </w:rPr>
        <w:t>0</w:t>
      </w:r>
      <w:r w:rsidRPr="00D00761">
        <w:rPr>
          <w:color w:val="000000"/>
          <w:sz w:val="23"/>
          <w:szCs w:val="23"/>
        </w:rPr>
        <w:t xml:space="preserve">0 </w:t>
      </w:r>
      <w:r w:rsidRPr="00D00761">
        <w:rPr>
          <w:sz w:val="23"/>
          <w:szCs w:val="23"/>
        </w:rPr>
        <w:t xml:space="preserve">Eur (dvidešimt septyni tūkstančiai du šimtai trisdešimt du eurai 30 ct) paskolą iš kredito įstaigų </w:t>
      </w:r>
      <w:r w:rsidRPr="00D00761">
        <w:rPr>
          <w:color w:val="000000"/>
          <w:sz w:val="23"/>
          <w:szCs w:val="23"/>
        </w:rPr>
        <w:t>investiciniam projektui vykdyti</w:t>
      </w:r>
      <w:r w:rsidRPr="00D00761">
        <w:rPr>
          <w:sz w:val="23"/>
          <w:szCs w:val="23"/>
        </w:rPr>
        <w:t>.</w:t>
      </w:r>
    </w:p>
    <w:p w:rsidR="00884C4F" w:rsidRPr="00ED002A" w:rsidRDefault="00884C4F" w:rsidP="004065D8">
      <w:pPr>
        <w:widowControl w:val="0"/>
        <w:tabs>
          <w:tab w:val="left" w:pos="284"/>
        </w:tabs>
        <w:overflowPunct/>
        <w:jc w:val="both"/>
        <w:textAlignment w:val="auto"/>
        <w:rPr>
          <w:bCs/>
          <w:iCs/>
          <w:color w:val="000000"/>
          <w:sz w:val="23"/>
          <w:szCs w:val="23"/>
        </w:rPr>
      </w:pPr>
      <w:r w:rsidRPr="00ED002A">
        <w:rPr>
          <w:bCs/>
          <w:iCs/>
          <w:sz w:val="23"/>
          <w:szCs w:val="23"/>
          <w:lang w:eastAsia="lt-LT"/>
        </w:rPr>
        <w:t xml:space="preserve">Ilgalaikė paskola bus naudojama projekto </w:t>
      </w:r>
      <w:r w:rsidRPr="00ED002A">
        <w:rPr>
          <w:sz w:val="23"/>
          <w:szCs w:val="23"/>
        </w:rPr>
        <w:t xml:space="preserve">,,Nuotekų tinklų plėtra Pagėgių savivaldybėje (Mažaičiuose)“ finansuojamo iš Europos sąjungos struktūrinių fondų lėšų Uždarosios akcinės bendrovės „Pagėgių komunalinis ūkis“ </w:t>
      </w:r>
      <w:r w:rsidRPr="00ED002A">
        <w:rPr>
          <w:bCs/>
          <w:iCs/>
          <w:sz w:val="23"/>
          <w:szCs w:val="23"/>
          <w:lang w:eastAsia="lt-LT"/>
        </w:rPr>
        <w:t xml:space="preserve">dalies reikalingų lėšų apmokėjimui. </w:t>
      </w:r>
    </w:p>
    <w:p w:rsidR="00884C4F" w:rsidRPr="00ED002A" w:rsidRDefault="00884C4F" w:rsidP="004065D8">
      <w:pPr>
        <w:widowControl w:val="0"/>
        <w:tabs>
          <w:tab w:val="left" w:pos="284"/>
        </w:tabs>
        <w:overflowPunct/>
        <w:jc w:val="both"/>
        <w:textAlignment w:val="auto"/>
        <w:rPr>
          <w:color w:val="000000"/>
          <w:sz w:val="23"/>
          <w:szCs w:val="23"/>
        </w:rPr>
      </w:pPr>
      <w:r w:rsidRPr="00ED002A">
        <w:rPr>
          <w:bCs/>
          <w:iCs/>
          <w:color w:val="000000"/>
          <w:sz w:val="23"/>
          <w:szCs w:val="23"/>
        </w:rPr>
        <w:t>Projekto tinkamo finansuoti išlaidų suma – 136 161,48 Eur, Projekto vykdymui įgyvendinti iš Europos sąjungos struktūrinių lėšų skiriama 106 438,27 Eur Projekto tinkamoms finansuoti išlaidoms apmokėti. Uždaroji akcinė bendrovė „Pagėgių komunalinis ūkis“ įsipareigoja iš nuosavų lėšų skirti 29 723,21 Eur.</w:t>
      </w:r>
      <w:r w:rsidRPr="00ED002A">
        <w:rPr>
          <w:color w:val="000000"/>
          <w:sz w:val="23"/>
          <w:szCs w:val="23"/>
        </w:rPr>
        <w:t xml:space="preserve"> </w:t>
      </w:r>
    </w:p>
    <w:p w:rsidR="00884C4F" w:rsidRPr="00D00761" w:rsidRDefault="00884C4F" w:rsidP="00D00761">
      <w:pPr>
        <w:widowControl w:val="0"/>
        <w:tabs>
          <w:tab w:val="left" w:pos="284"/>
        </w:tabs>
        <w:overflowPunct/>
        <w:jc w:val="both"/>
        <w:rPr>
          <w:color w:val="000000"/>
          <w:sz w:val="23"/>
          <w:szCs w:val="23"/>
        </w:rPr>
      </w:pPr>
      <w:r w:rsidRPr="00D00761">
        <w:rPr>
          <w:color w:val="000000"/>
          <w:sz w:val="23"/>
          <w:szCs w:val="23"/>
        </w:rPr>
        <w:t xml:space="preserve">Lėšų projekto vykdymui nepakanka, todėl atsižvelgdami į  </w:t>
      </w:r>
      <w:r w:rsidRPr="00D00761">
        <w:rPr>
          <w:sz w:val="23"/>
          <w:szCs w:val="23"/>
          <w:lang w:eastAsia="lt-LT"/>
        </w:rPr>
        <w:t>Pagėgių Savivaldybės kontrolės ir audito tarnybos kontrolieriaus išvadą</w:t>
      </w:r>
      <w:r w:rsidRPr="00D00761">
        <w:rPr>
          <w:color w:val="000000"/>
          <w:sz w:val="23"/>
          <w:szCs w:val="23"/>
        </w:rPr>
        <w:t xml:space="preserve"> numato imti paskolą iš banko 27 23</w:t>
      </w:r>
      <w:r>
        <w:rPr>
          <w:color w:val="000000"/>
          <w:sz w:val="23"/>
          <w:szCs w:val="23"/>
        </w:rPr>
        <w:t>0</w:t>
      </w:r>
      <w:r w:rsidRPr="00D00761">
        <w:rPr>
          <w:color w:val="000000"/>
          <w:sz w:val="23"/>
          <w:szCs w:val="23"/>
        </w:rPr>
        <w:t>,</w:t>
      </w:r>
      <w:r>
        <w:rPr>
          <w:color w:val="000000"/>
          <w:sz w:val="23"/>
          <w:szCs w:val="23"/>
        </w:rPr>
        <w:t>0</w:t>
      </w:r>
      <w:r w:rsidRPr="00D00761">
        <w:rPr>
          <w:color w:val="000000"/>
          <w:sz w:val="23"/>
          <w:szCs w:val="23"/>
        </w:rPr>
        <w:t>0 Eur.</w:t>
      </w:r>
    </w:p>
    <w:p w:rsidR="00884C4F" w:rsidRPr="00ED002A" w:rsidRDefault="00884C4F" w:rsidP="004065D8">
      <w:pPr>
        <w:widowControl w:val="0"/>
        <w:numPr>
          <w:ilvl w:val="0"/>
          <w:numId w:val="1"/>
        </w:numPr>
        <w:tabs>
          <w:tab w:val="left" w:pos="284"/>
        </w:tabs>
        <w:overflowPunct/>
        <w:ind w:left="0" w:firstLine="0"/>
        <w:jc w:val="both"/>
        <w:textAlignment w:val="auto"/>
        <w:rPr>
          <w:bCs/>
          <w:iCs/>
          <w:color w:val="000000"/>
          <w:sz w:val="23"/>
          <w:szCs w:val="23"/>
        </w:rPr>
      </w:pPr>
      <w:r w:rsidRPr="004065D8">
        <w:rPr>
          <w:b/>
          <w:bCs/>
          <w:i/>
          <w:iCs/>
          <w:color w:val="000000"/>
          <w:sz w:val="23"/>
          <w:szCs w:val="23"/>
        </w:rPr>
        <w:t>Kaip šiuo metu yra sureguliuoti projekte aptarti klausimai:</w:t>
      </w:r>
      <w:r w:rsidRPr="004065D8">
        <w:rPr>
          <w:bCs/>
          <w:iCs/>
          <w:vanish/>
          <w:sz w:val="23"/>
          <w:szCs w:val="23"/>
          <w:lang w:eastAsia="lt-LT"/>
          <w:specVanish/>
        </w:rPr>
        <w:t xml:space="preserve"> </w:t>
      </w:r>
      <w:r w:rsidRPr="004065D8">
        <w:rPr>
          <w:bCs/>
          <w:iCs/>
          <w:sz w:val="23"/>
          <w:szCs w:val="23"/>
          <w:lang w:eastAsia="lt-LT"/>
        </w:rPr>
        <w:t xml:space="preserve"> </w:t>
      </w:r>
      <w:r w:rsidRPr="00ED002A">
        <w:rPr>
          <w:bCs/>
          <w:color w:val="000000"/>
          <w:sz w:val="23"/>
          <w:szCs w:val="23"/>
        </w:rPr>
        <w:t>Projekte aptarti klausimai reglamentuojami</w:t>
      </w:r>
      <w:r w:rsidRPr="00ED002A">
        <w:rPr>
          <w:sz w:val="23"/>
          <w:szCs w:val="23"/>
        </w:rPr>
        <w:t xml:space="preserve"> </w:t>
      </w:r>
      <w:r w:rsidRPr="00ED002A">
        <w:rPr>
          <w:color w:val="000000"/>
          <w:sz w:val="23"/>
          <w:szCs w:val="23"/>
        </w:rPr>
        <w:t>Lietuvos Respublikos vietos savivaldos įstatymo 16 straipsnio 2 dalies 28 punktu,</w:t>
      </w:r>
      <w:r w:rsidRPr="00ED002A">
        <w:rPr>
          <w:color w:val="000000"/>
          <w:sz w:val="23"/>
          <w:szCs w:val="23"/>
          <w:highlight w:val="yellow"/>
        </w:rPr>
        <w:t xml:space="preserve"> </w:t>
      </w:r>
      <w:r w:rsidRPr="00ED002A">
        <w:rPr>
          <w:color w:val="000000"/>
          <w:sz w:val="23"/>
          <w:szCs w:val="23"/>
        </w:rPr>
        <w:t xml:space="preserve">Savivaldybių skolinimosi taisyklėmis, patvirtintomis Lietuvos Respublikos Vyriausybės </w:t>
      </w:r>
      <w:smartTag w:uri="urn:schemas-microsoft-com:office:smarttags" w:element="metricconverter">
        <w:smartTagPr>
          <w:attr w:name="ProductID" w:val="2004 m"/>
        </w:smartTagPr>
        <w:r w:rsidRPr="00ED002A">
          <w:rPr>
            <w:color w:val="000000"/>
            <w:sz w:val="23"/>
            <w:szCs w:val="23"/>
          </w:rPr>
          <w:t>2004 m</w:t>
        </w:r>
      </w:smartTag>
      <w:r w:rsidRPr="00ED002A">
        <w:rPr>
          <w:color w:val="000000"/>
          <w:sz w:val="23"/>
          <w:szCs w:val="23"/>
        </w:rPr>
        <w:t>. kovo 26 d. nutarimu Nr. 345 „Dėl savivaldybių skolinimosi taisyklių patvirtinimo“ 4.3 papunkčiu,</w:t>
      </w:r>
      <w:r w:rsidRPr="00ED002A">
        <w:rPr>
          <w:sz w:val="23"/>
          <w:szCs w:val="23"/>
          <w:lang w:eastAsia="lt-LT"/>
        </w:rPr>
        <w:t xml:space="preserve">  Lietuvos Respublikos biudžeto sandaros įstatymo 10 straipsniu ir Lietuvos Respublikos 2019 m. valstybės biudžeto ir savivaldybių biudžetų finansinių rodiklių patvirtinimo įstatymo 12 straipsniu</w:t>
      </w:r>
      <w:r w:rsidRPr="00ED002A">
        <w:rPr>
          <w:color w:val="000000"/>
          <w:sz w:val="23"/>
          <w:szCs w:val="23"/>
        </w:rPr>
        <w:t>.</w:t>
      </w:r>
    </w:p>
    <w:p w:rsidR="00884C4F" w:rsidRPr="00ED002A" w:rsidRDefault="00884C4F" w:rsidP="004065D8">
      <w:pPr>
        <w:widowControl w:val="0"/>
        <w:tabs>
          <w:tab w:val="left" w:pos="284"/>
        </w:tabs>
        <w:overflowPunct/>
        <w:jc w:val="both"/>
        <w:textAlignment w:val="auto"/>
        <w:rPr>
          <w:bCs/>
          <w:iCs/>
          <w:color w:val="000000"/>
          <w:sz w:val="23"/>
          <w:szCs w:val="23"/>
        </w:rPr>
      </w:pPr>
      <w:r w:rsidRPr="00ED002A">
        <w:rPr>
          <w:color w:val="000000"/>
          <w:sz w:val="23"/>
          <w:szCs w:val="23"/>
        </w:rPr>
        <w:t>Savivaldybė gali teikti garantijas dėl savivaldybės valdomų įmonių prisiimtų kreditinių įsipareigojimų investiciniam projektui vykdyti.</w:t>
      </w:r>
    </w:p>
    <w:p w:rsidR="00884C4F" w:rsidRPr="00ED002A" w:rsidRDefault="00884C4F" w:rsidP="004065D8">
      <w:pPr>
        <w:widowControl w:val="0"/>
        <w:numPr>
          <w:ilvl w:val="0"/>
          <w:numId w:val="1"/>
        </w:numPr>
        <w:tabs>
          <w:tab w:val="left" w:pos="284"/>
        </w:tabs>
        <w:overflowPunct/>
        <w:ind w:left="0" w:firstLine="0"/>
        <w:jc w:val="both"/>
        <w:textAlignment w:val="auto"/>
        <w:rPr>
          <w:b/>
          <w:bCs/>
          <w:iCs/>
          <w:color w:val="000000"/>
          <w:sz w:val="23"/>
          <w:szCs w:val="23"/>
        </w:rPr>
      </w:pPr>
      <w:r w:rsidRPr="00ED002A">
        <w:rPr>
          <w:b/>
          <w:bCs/>
          <w:iCs/>
          <w:color w:val="000000"/>
          <w:sz w:val="23"/>
          <w:szCs w:val="23"/>
        </w:rPr>
        <w:t xml:space="preserve">Kokių teigiamų rezultatų laukiama: </w:t>
      </w:r>
      <w:r w:rsidRPr="00ED002A">
        <w:rPr>
          <w:bCs/>
          <w:iCs/>
          <w:color w:val="000000"/>
          <w:sz w:val="23"/>
          <w:szCs w:val="23"/>
        </w:rPr>
        <w:t>bus pradėtas</w:t>
      </w:r>
      <w:r w:rsidRPr="00ED002A">
        <w:rPr>
          <w:b/>
          <w:bCs/>
          <w:iCs/>
          <w:color w:val="000000"/>
          <w:sz w:val="23"/>
          <w:szCs w:val="23"/>
        </w:rPr>
        <w:t xml:space="preserve"> </w:t>
      </w:r>
      <w:r w:rsidRPr="00ED002A">
        <w:rPr>
          <w:bCs/>
          <w:iCs/>
          <w:color w:val="000000"/>
          <w:sz w:val="23"/>
          <w:szCs w:val="23"/>
        </w:rPr>
        <w:t>vykdyti</w:t>
      </w:r>
      <w:r w:rsidRPr="00ED002A">
        <w:rPr>
          <w:sz w:val="23"/>
          <w:szCs w:val="23"/>
          <w:shd w:val="clear" w:color="auto" w:fill="FFFFFF"/>
          <w:lang w:eastAsia="lt-LT"/>
        </w:rPr>
        <w:t xml:space="preserve"> investicinis projektas.</w:t>
      </w:r>
      <w:r w:rsidRPr="00ED002A">
        <w:rPr>
          <w:b/>
          <w:bCs/>
          <w:iCs/>
          <w:color w:val="000000"/>
          <w:sz w:val="23"/>
          <w:szCs w:val="23"/>
        </w:rPr>
        <w:t xml:space="preserve"> </w:t>
      </w:r>
      <w:r w:rsidRPr="00ED002A">
        <w:rPr>
          <w:bCs/>
          <w:iCs/>
          <w:color w:val="000000"/>
          <w:sz w:val="23"/>
          <w:szCs w:val="23"/>
        </w:rPr>
        <w:t>Į</w:t>
      </w:r>
      <w:r w:rsidRPr="00ED002A">
        <w:rPr>
          <w:sz w:val="23"/>
          <w:szCs w:val="23"/>
        </w:rPr>
        <w:t xml:space="preserve">gyvendinus projektą, bus užtikrintas nuolatinis vartotojams prieinamas nuotekų tvarkymo paslaugų teikimas, bus užtikrintas nuotekų išvalymas iki ES keliamų reikalavimų. </w:t>
      </w:r>
    </w:p>
    <w:p w:rsidR="00884C4F" w:rsidRPr="004065D8" w:rsidRDefault="00884C4F" w:rsidP="004065D8">
      <w:pPr>
        <w:widowControl w:val="0"/>
        <w:numPr>
          <w:ilvl w:val="0"/>
          <w:numId w:val="1"/>
        </w:numPr>
        <w:tabs>
          <w:tab w:val="left" w:pos="0"/>
          <w:tab w:val="left" w:pos="284"/>
        </w:tabs>
        <w:overflowPunct/>
        <w:ind w:left="0" w:firstLine="0"/>
        <w:jc w:val="both"/>
        <w:textAlignment w:val="auto"/>
        <w:rPr>
          <w:b/>
          <w:bCs/>
          <w:i/>
          <w:iCs/>
          <w:color w:val="000000"/>
          <w:sz w:val="23"/>
          <w:szCs w:val="23"/>
        </w:rPr>
      </w:pPr>
      <w:r w:rsidRPr="004065D8">
        <w:rPr>
          <w:b/>
          <w:bCs/>
          <w:i/>
          <w:iCs/>
          <w:color w:val="000000"/>
          <w:sz w:val="23"/>
          <w:szCs w:val="23"/>
        </w:rPr>
        <w:t>Galimos neigiamos priimto projekto pasekmės ir kokių priemonių reikėtų imtis, kad tokių pasekmių būtų išvengta.</w:t>
      </w:r>
      <w:r w:rsidRPr="004065D8">
        <w:rPr>
          <w:bCs/>
          <w:i/>
          <w:iCs/>
          <w:color w:val="000000"/>
          <w:sz w:val="23"/>
          <w:szCs w:val="23"/>
        </w:rPr>
        <w:t xml:space="preserve"> </w:t>
      </w:r>
      <w:r w:rsidRPr="00B76431">
        <w:rPr>
          <w:bCs/>
          <w:iCs/>
          <w:color w:val="000000"/>
          <w:sz w:val="23"/>
          <w:szCs w:val="23"/>
        </w:rPr>
        <w:t>Neigiamų pasekmių nenumatoma</w:t>
      </w:r>
      <w:r w:rsidRPr="00B76431">
        <w:rPr>
          <w:b/>
          <w:bCs/>
          <w:iCs/>
          <w:color w:val="000000"/>
          <w:sz w:val="23"/>
          <w:szCs w:val="23"/>
        </w:rPr>
        <w:t>.</w:t>
      </w:r>
    </w:p>
    <w:p w:rsidR="00884C4F" w:rsidRPr="004065D8" w:rsidRDefault="00884C4F" w:rsidP="004065D8">
      <w:pPr>
        <w:widowControl w:val="0"/>
        <w:numPr>
          <w:ilvl w:val="0"/>
          <w:numId w:val="1"/>
        </w:numPr>
        <w:tabs>
          <w:tab w:val="left" w:pos="0"/>
          <w:tab w:val="left" w:pos="284"/>
        </w:tabs>
        <w:overflowPunct/>
        <w:ind w:left="0" w:firstLine="0"/>
        <w:jc w:val="both"/>
        <w:textAlignment w:val="auto"/>
        <w:rPr>
          <w:b/>
          <w:bCs/>
          <w:i/>
          <w:iCs/>
          <w:color w:val="000000"/>
          <w:sz w:val="23"/>
          <w:szCs w:val="23"/>
        </w:rPr>
      </w:pPr>
      <w:r w:rsidRPr="004065D8">
        <w:rPr>
          <w:b/>
          <w:bCs/>
          <w:i/>
          <w:iCs/>
          <w:color w:val="000000"/>
          <w:sz w:val="23"/>
          <w:szCs w:val="23"/>
        </w:rPr>
        <w:t>Kokius galiojančius aktus (tarybos, mero, savivaldybės administracijos direktoriaus) reikėtų pakeisti ir panaikinti, priėmus sprendimą pagal teikiamą projektą</w:t>
      </w:r>
      <w:r w:rsidRPr="004065D8">
        <w:rPr>
          <w:bCs/>
          <w:i/>
          <w:iCs/>
          <w:color w:val="000000"/>
          <w:sz w:val="23"/>
          <w:szCs w:val="23"/>
        </w:rPr>
        <w:t>. Nereikia.</w:t>
      </w:r>
    </w:p>
    <w:p w:rsidR="00884C4F" w:rsidRPr="00ED002A" w:rsidRDefault="00884C4F" w:rsidP="004065D8">
      <w:pPr>
        <w:widowControl w:val="0"/>
        <w:numPr>
          <w:ilvl w:val="0"/>
          <w:numId w:val="1"/>
        </w:numPr>
        <w:tabs>
          <w:tab w:val="left" w:pos="284"/>
        </w:tabs>
        <w:overflowPunct/>
        <w:ind w:left="0" w:firstLine="0"/>
        <w:jc w:val="both"/>
        <w:textAlignment w:val="auto"/>
        <w:rPr>
          <w:bCs/>
          <w:iCs/>
          <w:color w:val="000000"/>
          <w:sz w:val="23"/>
          <w:szCs w:val="23"/>
        </w:rPr>
      </w:pPr>
      <w:r w:rsidRPr="004065D8">
        <w:rPr>
          <w:b/>
          <w:bCs/>
          <w:i/>
          <w:iCs/>
          <w:color w:val="000000"/>
          <w:sz w:val="23"/>
          <w:szCs w:val="23"/>
        </w:rPr>
        <w:t xml:space="preserve">Jeigu priimtam sprendimui reikės kito tarybos sprendimo, mero potvarkio ar administracijos direktoriaus įsakymo, kas ir kada juos turėtų parengti. </w:t>
      </w:r>
      <w:r w:rsidRPr="00B76431">
        <w:rPr>
          <w:bCs/>
          <w:iCs/>
          <w:color w:val="000000"/>
          <w:sz w:val="23"/>
          <w:szCs w:val="23"/>
        </w:rPr>
        <w:t>Priėmus sprendimą, reikės vykdyti ilgalaikės</w:t>
      </w:r>
      <w:r w:rsidRPr="004065D8">
        <w:rPr>
          <w:bCs/>
          <w:i/>
          <w:iCs/>
          <w:color w:val="000000"/>
          <w:sz w:val="23"/>
          <w:szCs w:val="23"/>
        </w:rPr>
        <w:t xml:space="preserve"> </w:t>
      </w:r>
      <w:r w:rsidRPr="00ED002A">
        <w:rPr>
          <w:bCs/>
          <w:iCs/>
          <w:color w:val="000000"/>
          <w:sz w:val="23"/>
          <w:szCs w:val="23"/>
        </w:rPr>
        <w:t>paskolos paslaugos pirkimą, kurį organizuos Uždaroji akcinė bendrovė „Pagėgių komunalinis ūkis“.</w:t>
      </w:r>
    </w:p>
    <w:p w:rsidR="00884C4F" w:rsidRPr="004065D8" w:rsidRDefault="00884C4F" w:rsidP="004065D8">
      <w:pPr>
        <w:widowControl w:val="0"/>
        <w:numPr>
          <w:ilvl w:val="0"/>
          <w:numId w:val="1"/>
        </w:numPr>
        <w:tabs>
          <w:tab w:val="left" w:pos="0"/>
          <w:tab w:val="left" w:pos="284"/>
        </w:tabs>
        <w:overflowPunct/>
        <w:ind w:left="0" w:firstLine="0"/>
        <w:jc w:val="both"/>
        <w:textAlignment w:val="auto"/>
        <w:rPr>
          <w:bCs/>
          <w:i/>
          <w:iCs/>
          <w:color w:val="000000"/>
          <w:sz w:val="23"/>
          <w:szCs w:val="23"/>
        </w:rPr>
      </w:pPr>
      <w:r w:rsidRPr="004065D8">
        <w:rPr>
          <w:b/>
          <w:bCs/>
          <w:i/>
          <w:iCs/>
          <w:color w:val="000000"/>
          <w:sz w:val="23"/>
          <w:szCs w:val="23"/>
        </w:rPr>
        <w:t xml:space="preserve"> Ar reikalinga atlikti sprendimo projekto antikorupcinį vertinimą: </w:t>
      </w:r>
      <w:r w:rsidRPr="00B76431">
        <w:rPr>
          <w:bCs/>
          <w:iCs/>
          <w:color w:val="000000"/>
          <w:sz w:val="23"/>
          <w:szCs w:val="23"/>
        </w:rPr>
        <w:t>Taip.</w:t>
      </w:r>
    </w:p>
    <w:p w:rsidR="00884C4F" w:rsidRPr="004065D8" w:rsidRDefault="00884C4F" w:rsidP="004065D8">
      <w:pPr>
        <w:widowControl w:val="0"/>
        <w:numPr>
          <w:ilvl w:val="0"/>
          <w:numId w:val="1"/>
        </w:numPr>
        <w:tabs>
          <w:tab w:val="left" w:pos="0"/>
          <w:tab w:val="left" w:pos="284"/>
        </w:tabs>
        <w:overflowPunct/>
        <w:ind w:left="0" w:firstLine="0"/>
        <w:jc w:val="both"/>
        <w:textAlignment w:val="auto"/>
        <w:rPr>
          <w:b/>
          <w:bCs/>
          <w:i/>
          <w:iCs/>
          <w:color w:val="000000"/>
          <w:sz w:val="23"/>
          <w:szCs w:val="23"/>
        </w:rPr>
      </w:pPr>
      <w:r w:rsidRPr="004065D8">
        <w:rPr>
          <w:b/>
          <w:bCs/>
          <w:i/>
          <w:iCs/>
          <w:color w:val="000000"/>
          <w:sz w:val="23"/>
          <w:szCs w:val="23"/>
        </w:rPr>
        <w:t>Sprendimo vykdytojai ir įvykdymo terminai, lėšų, reikalingų sprendimui įgyvendinti, poreikis (jeigu tai numatoma – derinti su Finansų skyriumi).</w:t>
      </w:r>
    </w:p>
    <w:p w:rsidR="00884C4F" w:rsidRPr="00ED002A" w:rsidRDefault="00884C4F" w:rsidP="004065D8">
      <w:pPr>
        <w:widowControl w:val="0"/>
        <w:tabs>
          <w:tab w:val="left" w:pos="0"/>
          <w:tab w:val="left" w:pos="284"/>
        </w:tabs>
        <w:overflowPunct/>
        <w:jc w:val="both"/>
        <w:textAlignment w:val="auto"/>
        <w:rPr>
          <w:b/>
          <w:bCs/>
          <w:iCs/>
          <w:color w:val="000000"/>
          <w:sz w:val="23"/>
          <w:szCs w:val="23"/>
        </w:rPr>
      </w:pPr>
      <w:r w:rsidRPr="004065D8">
        <w:rPr>
          <w:b/>
          <w:bCs/>
          <w:i/>
          <w:iCs/>
          <w:color w:val="000000"/>
          <w:sz w:val="23"/>
          <w:szCs w:val="23"/>
        </w:rPr>
        <w:t xml:space="preserve">Projektas finansuojamas  </w:t>
      </w:r>
      <w:r w:rsidRPr="00B76431">
        <w:rPr>
          <w:bCs/>
          <w:iCs/>
          <w:color w:val="000000"/>
          <w:sz w:val="23"/>
          <w:szCs w:val="23"/>
        </w:rPr>
        <w:t>Projektas</w:t>
      </w:r>
      <w:r w:rsidRPr="004065D8">
        <w:rPr>
          <w:bCs/>
          <w:i/>
          <w:iCs/>
          <w:color w:val="000000"/>
          <w:sz w:val="23"/>
          <w:szCs w:val="23"/>
        </w:rPr>
        <w:t xml:space="preserve"> </w:t>
      </w:r>
      <w:r w:rsidRPr="00ED002A">
        <w:rPr>
          <w:bCs/>
          <w:iCs/>
          <w:color w:val="000000"/>
          <w:sz w:val="23"/>
          <w:szCs w:val="23"/>
        </w:rPr>
        <w:t>finansuojamas</w:t>
      </w:r>
      <w:r w:rsidRPr="00ED002A">
        <w:rPr>
          <w:b/>
          <w:bCs/>
          <w:iCs/>
          <w:color w:val="000000"/>
          <w:sz w:val="23"/>
          <w:szCs w:val="23"/>
        </w:rPr>
        <w:t xml:space="preserve"> </w:t>
      </w:r>
      <w:r w:rsidRPr="00ED002A">
        <w:rPr>
          <w:sz w:val="23"/>
          <w:szCs w:val="23"/>
        </w:rPr>
        <w:t>Europos sąjungos struktūrinių fondų lėšomis ir</w:t>
      </w:r>
      <w:r w:rsidRPr="00ED002A">
        <w:rPr>
          <w:bCs/>
          <w:iCs/>
          <w:color w:val="000000"/>
          <w:sz w:val="23"/>
          <w:szCs w:val="23"/>
        </w:rPr>
        <w:t xml:space="preserve"> Uždarosios akcinės bendrovės „Pagėgių komunalinis ūkis“ prašomomis ilgalaikės paskolos lėšomis.</w:t>
      </w:r>
    </w:p>
    <w:p w:rsidR="00884C4F" w:rsidRPr="004065D8" w:rsidRDefault="00884C4F" w:rsidP="004065D8">
      <w:pPr>
        <w:widowControl w:val="0"/>
        <w:numPr>
          <w:ilvl w:val="0"/>
          <w:numId w:val="1"/>
        </w:numPr>
        <w:tabs>
          <w:tab w:val="left" w:pos="0"/>
          <w:tab w:val="left" w:pos="284"/>
        </w:tabs>
        <w:overflowPunct/>
        <w:ind w:left="0" w:firstLine="0"/>
        <w:jc w:val="both"/>
        <w:textAlignment w:val="auto"/>
        <w:rPr>
          <w:b/>
          <w:bCs/>
          <w:i/>
          <w:iCs/>
          <w:color w:val="000000"/>
          <w:sz w:val="23"/>
          <w:szCs w:val="23"/>
        </w:rPr>
      </w:pPr>
      <w:r w:rsidRPr="004065D8">
        <w:rPr>
          <w:b/>
          <w:bCs/>
          <w:i/>
          <w:iCs/>
          <w:color w:val="000000"/>
          <w:sz w:val="23"/>
          <w:szCs w:val="23"/>
        </w:rPr>
        <w:t xml:space="preserve">Projekto rengimo metu gauti specialistų vertinimai ir išvados, ekonominiai apskaičiavimai (sąmatos) ir konkretūs finansavimo šaltiniai. </w:t>
      </w:r>
      <w:r w:rsidRPr="004065D8">
        <w:rPr>
          <w:bCs/>
          <w:i/>
          <w:iCs/>
          <w:color w:val="000000"/>
          <w:sz w:val="23"/>
          <w:szCs w:val="23"/>
        </w:rPr>
        <w:t>Negauta.</w:t>
      </w:r>
    </w:p>
    <w:p w:rsidR="00884C4F" w:rsidRPr="00ED002A" w:rsidRDefault="00884C4F" w:rsidP="004065D8">
      <w:pPr>
        <w:widowControl w:val="0"/>
        <w:numPr>
          <w:ilvl w:val="0"/>
          <w:numId w:val="1"/>
        </w:numPr>
        <w:tabs>
          <w:tab w:val="left" w:pos="0"/>
          <w:tab w:val="left" w:pos="426"/>
        </w:tabs>
        <w:overflowPunct/>
        <w:ind w:left="0" w:firstLine="0"/>
        <w:jc w:val="both"/>
        <w:textAlignment w:val="auto"/>
        <w:rPr>
          <w:bCs/>
          <w:iCs/>
          <w:color w:val="000000"/>
          <w:sz w:val="23"/>
          <w:szCs w:val="23"/>
        </w:rPr>
      </w:pPr>
      <w:r w:rsidRPr="004065D8">
        <w:rPr>
          <w:b/>
          <w:bCs/>
          <w:i/>
          <w:iCs/>
          <w:color w:val="000000"/>
          <w:sz w:val="23"/>
          <w:szCs w:val="23"/>
        </w:rPr>
        <w:t xml:space="preserve"> Projekto rengėjas ar rengėjų grupė .Sprendimo projektą parengė </w:t>
      </w:r>
      <w:r w:rsidRPr="00ED002A">
        <w:rPr>
          <w:bCs/>
          <w:iCs/>
          <w:color w:val="000000"/>
          <w:sz w:val="23"/>
          <w:szCs w:val="23"/>
        </w:rPr>
        <w:t>Turto ir ūkio skyriaus vedėjas – Bronislovas Budvytis.</w:t>
      </w:r>
    </w:p>
    <w:p w:rsidR="00884C4F" w:rsidRPr="00ED002A" w:rsidRDefault="00884C4F" w:rsidP="004065D8">
      <w:pPr>
        <w:widowControl w:val="0"/>
        <w:numPr>
          <w:ilvl w:val="0"/>
          <w:numId w:val="1"/>
        </w:numPr>
        <w:tabs>
          <w:tab w:val="left" w:pos="0"/>
          <w:tab w:val="left" w:pos="426"/>
        </w:tabs>
        <w:overflowPunct/>
        <w:spacing w:after="220"/>
        <w:ind w:left="0" w:firstLine="0"/>
        <w:textAlignment w:val="auto"/>
        <w:rPr>
          <w:bCs/>
          <w:iCs/>
          <w:color w:val="000000"/>
          <w:sz w:val="23"/>
          <w:szCs w:val="23"/>
        </w:rPr>
      </w:pPr>
      <w:r w:rsidRPr="004065D8">
        <w:rPr>
          <w:b/>
          <w:bCs/>
          <w:i/>
          <w:iCs/>
          <w:color w:val="000000"/>
          <w:sz w:val="23"/>
          <w:szCs w:val="23"/>
        </w:rPr>
        <w:t xml:space="preserve">Kiti, rengėjo nuomone, reikalingi pagrindimai ir paaiškinimai. </w:t>
      </w:r>
      <w:r w:rsidRPr="00ED002A">
        <w:rPr>
          <w:bCs/>
          <w:iCs/>
          <w:color w:val="000000"/>
          <w:sz w:val="23"/>
          <w:szCs w:val="23"/>
        </w:rPr>
        <w:t>Uždarosios akcinės bendrovės „Pagėgių komunalinis ūkis“ 2019 m. gegužės 17 d. raštas Nr. S-19-53 „ Dėl leidimo imti paskolą“ pridėtas prie sprendimo projekto.</w:t>
      </w:r>
      <w:r w:rsidRPr="00ED002A">
        <w:rPr>
          <w:color w:val="000000"/>
          <w:sz w:val="23"/>
          <w:szCs w:val="23"/>
        </w:rPr>
        <w:t xml:space="preserve"> ir </w:t>
      </w:r>
      <w:r w:rsidRPr="00ED002A">
        <w:rPr>
          <w:sz w:val="23"/>
          <w:szCs w:val="23"/>
          <w:lang w:eastAsia="lt-LT"/>
        </w:rPr>
        <w:t>Pagėgių Savivaldybės kontrolės ir audito tarnybos kontrolieriaus 2019 m. gegužės 27 d. išvada Nr. K3 –AI3 ,,Dėl Pagėgių savivaldybės galimybės suteikti garantiją UAB Komunalinis ūkis“ imamai paskolai vykdant investicinį projektą“</w:t>
      </w:r>
      <w:r>
        <w:rPr>
          <w:sz w:val="23"/>
          <w:szCs w:val="23"/>
          <w:lang w:eastAsia="lt-LT"/>
        </w:rPr>
        <w:t>.</w:t>
      </w:r>
    </w:p>
    <w:p w:rsidR="00884C4F" w:rsidRPr="00E62033" w:rsidRDefault="00884C4F" w:rsidP="004065D8">
      <w:pPr>
        <w:tabs>
          <w:tab w:val="left" w:pos="284"/>
        </w:tabs>
        <w:jc w:val="both"/>
        <w:rPr>
          <w:color w:val="000000"/>
        </w:rPr>
      </w:pPr>
      <w:r w:rsidRPr="00E62033">
        <w:rPr>
          <w:bCs/>
          <w:iCs/>
          <w:color w:val="000000"/>
        </w:rPr>
        <w:t xml:space="preserve">Turto ir ūkio skyriaus vedėjas                                       </w:t>
      </w:r>
      <w:r>
        <w:rPr>
          <w:bCs/>
          <w:iCs/>
          <w:color w:val="000000"/>
        </w:rPr>
        <w:t xml:space="preserve">  </w:t>
      </w:r>
      <w:r w:rsidRPr="00E62033">
        <w:rPr>
          <w:bCs/>
          <w:iCs/>
          <w:color w:val="000000"/>
        </w:rPr>
        <w:t xml:space="preserve">               </w:t>
      </w:r>
      <w:r>
        <w:rPr>
          <w:bCs/>
          <w:iCs/>
          <w:color w:val="000000"/>
        </w:rPr>
        <w:t xml:space="preserve">  </w:t>
      </w:r>
      <w:r w:rsidRPr="00E62033">
        <w:rPr>
          <w:bCs/>
          <w:iCs/>
          <w:color w:val="000000"/>
        </w:rPr>
        <w:t>Bronislovas Budvytis</w:t>
      </w:r>
    </w:p>
    <w:p w:rsidR="00884C4F" w:rsidRDefault="00884C4F" w:rsidP="00CC57F2">
      <w:pPr>
        <w:ind w:left="1080"/>
        <w:jc w:val="both"/>
        <w:rPr>
          <w:color w:val="000000"/>
        </w:rPr>
      </w:pPr>
    </w:p>
    <w:p w:rsidR="00884C4F" w:rsidRDefault="00884C4F" w:rsidP="00CC57F2">
      <w:pPr>
        <w:ind w:left="1080"/>
        <w:jc w:val="both"/>
        <w:rPr>
          <w:color w:val="000000"/>
        </w:rPr>
      </w:pPr>
    </w:p>
    <w:p w:rsidR="00884C4F" w:rsidRDefault="00884C4F" w:rsidP="00E62033">
      <w:pPr>
        <w:jc w:val="both"/>
        <w:rPr>
          <w:color w:val="000000"/>
        </w:rPr>
      </w:pPr>
      <w:r w:rsidRPr="00204345">
        <w:rPr>
          <w:noProof/>
          <w:color w:val="000000"/>
          <w:lang w:eastAsia="lt-LT"/>
        </w:rPr>
        <w:pict>
          <v:shape id="_x0000_i1026" type="#_x0000_t75" style="width:466.5pt;height:585.75pt;visibility:visible">
            <v:imagedata r:id="rId7" o:title=""/>
          </v:shape>
        </w:pict>
      </w:r>
    </w:p>
    <w:p w:rsidR="00884C4F" w:rsidRPr="00EB5261" w:rsidRDefault="00884C4F" w:rsidP="00EB5261"/>
    <w:p w:rsidR="00884C4F" w:rsidRPr="00EB5261" w:rsidRDefault="00884C4F" w:rsidP="00EB5261"/>
    <w:p w:rsidR="00884C4F" w:rsidRPr="00EB5261" w:rsidRDefault="00884C4F" w:rsidP="00EB5261"/>
    <w:p w:rsidR="00884C4F" w:rsidRPr="00EB5261" w:rsidRDefault="00884C4F" w:rsidP="00EB5261"/>
    <w:p w:rsidR="00884C4F" w:rsidRPr="00EB5261" w:rsidRDefault="00884C4F" w:rsidP="00EB5261"/>
    <w:p w:rsidR="00884C4F" w:rsidRPr="00EB5261" w:rsidRDefault="00884C4F" w:rsidP="00EB5261"/>
    <w:p w:rsidR="00884C4F" w:rsidRPr="00EB5261" w:rsidRDefault="00884C4F" w:rsidP="00EB5261"/>
    <w:p w:rsidR="00884C4F" w:rsidRDefault="00884C4F" w:rsidP="00EB5261"/>
    <w:p w:rsidR="00884C4F" w:rsidRDefault="00884C4F" w:rsidP="00EB5261">
      <w:pPr>
        <w:tabs>
          <w:tab w:val="left" w:pos="2681"/>
        </w:tabs>
      </w:pPr>
      <w:r>
        <w:tab/>
      </w:r>
    </w:p>
    <w:p w:rsidR="00884C4F" w:rsidRDefault="00884C4F" w:rsidP="00EB5261">
      <w:pPr>
        <w:tabs>
          <w:tab w:val="left" w:pos="2681"/>
        </w:tabs>
      </w:pPr>
      <w:r>
        <w:br w:type="page"/>
      </w:r>
      <w:r>
        <w:pict>
          <v:shape id="_x0000_i1027" type="#_x0000_t75" style="width:472.5pt;height:684.75pt">
            <v:imagedata r:id="rId8" o:title=""/>
          </v:shape>
        </w:pict>
      </w:r>
    </w:p>
    <w:p w:rsidR="00884C4F" w:rsidRDefault="00884C4F" w:rsidP="00EB5261">
      <w:pPr>
        <w:tabs>
          <w:tab w:val="left" w:pos="2681"/>
        </w:tabs>
      </w:pPr>
      <w:r>
        <w:br w:type="page"/>
      </w:r>
      <w:r>
        <w:pict>
          <v:shape id="_x0000_i1028" type="#_x0000_t75" style="width:480pt;height:745.5pt">
            <v:imagedata r:id="rId9" o:title=""/>
          </v:shape>
        </w:pict>
      </w:r>
    </w:p>
    <w:p w:rsidR="00884C4F" w:rsidRPr="00EB5261" w:rsidRDefault="00884C4F" w:rsidP="00EB5261">
      <w:pPr>
        <w:tabs>
          <w:tab w:val="left" w:pos="2681"/>
        </w:tabs>
      </w:pPr>
      <w:r>
        <w:br w:type="page"/>
      </w:r>
      <w:r>
        <w:pict>
          <v:shape id="_x0000_i1029" type="#_x0000_t75" style="width:473.25pt;height:753pt">
            <v:imagedata r:id="rId10" o:title=""/>
          </v:shape>
        </w:pict>
      </w:r>
    </w:p>
    <w:sectPr w:rsidR="00884C4F" w:rsidRPr="00EB5261" w:rsidSect="00CE0636">
      <w:pgSz w:w="11907" w:h="16840"/>
      <w:pgMar w:top="1134" w:right="567" w:bottom="567" w:left="1701" w:header="567" w:footer="567" w:gutter="0"/>
      <w:cols w:space="129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C45C5"/>
    <w:multiLevelType w:val="hybridMultilevel"/>
    <w:tmpl w:val="C28C13B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nsid w:val="1BA6702E"/>
    <w:multiLevelType w:val="hybridMultilevel"/>
    <w:tmpl w:val="D3808820"/>
    <w:lvl w:ilvl="0" w:tplc="5F70E432">
      <w:start w:val="4"/>
      <w:numFmt w:val="decimal"/>
      <w:lvlText w:val="%1."/>
      <w:lvlJc w:val="left"/>
      <w:pPr>
        <w:tabs>
          <w:tab w:val="num" w:pos="1080"/>
        </w:tabs>
        <w:ind w:left="108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2">
    <w:nsid w:val="22FF5486"/>
    <w:multiLevelType w:val="hybridMultilevel"/>
    <w:tmpl w:val="E0B2CFDE"/>
    <w:lvl w:ilvl="0" w:tplc="35FC853E">
      <w:start w:val="1"/>
      <w:numFmt w:val="decimal"/>
      <w:lvlText w:val="%1."/>
      <w:lvlJc w:val="left"/>
      <w:pPr>
        <w:ind w:left="1080" w:hanging="360"/>
      </w:pPr>
      <w:rPr>
        <w:rFonts w:cs="Times New Roman" w:hint="default"/>
        <w:b/>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3">
    <w:nsid w:val="2C602347"/>
    <w:multiLevelType w:val="hybridMultilevel"/>
    <w:tmpl w:val="A532050E"/>
    <w:lvl w:ilvl="0" w:tplc="EB06FC68">
      <w:start w:val="1"/>
      <w:numFmt w:val="decimal"/>
      <w:lvlText w:val="%1."/>
      <w:lvlJc w:val="left"/>
      <w:pPr>
        <w:ind w:left="2102" w:hanging="1200"/>
      </w:pPr>
      <w:rPr>
        <w:rFonts w:cs="Times New Roman" w:hint="default"/>
        <w:sz w:val="23"/>
      </w:rPr>
    </w:lvl>
    <w:lvl w:ilvl="1" w:tplc="04270019" w:tentative="1">
      <w:start w:val="1"/>
      <w:numFmt w:val="lowerLetter"/>
      <w:lvlText w:val="%2."/>
      <w:lvlJc w:val="left"/>
      <w:pPr>
        <w:ind w:left="1982" w:hanging="360"/>
      </w:pPr>
      <w:rPr>
        <w:rFonts w:cs="Times New Roman"/>
      </w:rPr>
    </w:lvl>
    <w:lvl w:ilvl="2" w:tplc="0427001B" w:tentative="1">
      <w:start w:val="1"/>
      <w:numFmt w:val="lowerRoman"/>
      <w:lvlText w:val="%3."/>
      <w:lvlJc w:val="right"/>
      <w:pPr>
        <w:ind w:left="2702" w:hanging="180"/>
      </w:pPr>
      <w:rPr>
        <w:rFonts w:cs="Times New Roman"/>
      </w:rPr>
    </w:lvl>
    <w:lvl w:ilvl="3" w:tplc="0427000F" w:tentative="1">
      <w:start w:val="1"/>
      <w:numFmt w:val="decimal"/>
      <w:lvlText w:val="%4."/>
      <w:lvlJc w:val="left"/>
      <w:pPr>
        <w:ind w:left="3422" w:hanging="360"/>
      </w:pPr>
      <w:rPr>
        <w:rFonts w:cs="Times New Roman"/>
      </w:rPr>
    </w:lvl>
    <w:lvl w:ilvl="4" w:tplc="04270019" w:tentative="1">
      <w:start w:val="1"/>
      <w:numFmt w:val="lowerLetter"/>
      <w:lvlText w:val="%5."/>
      <w:lvlJc w:val="left"/>
      <w:pPr>
        <w:ind w:left="4142" w:hanging="360"/>
      </w:pPr>
      <w:rPr>
        <w:rFonts w:cs="Times New Roman"/>
      </w:rPr>
    </w:lvl>
    <w:lvl w:ilvl="5" w:tplc="0427001B" w:tentative="1">
      <w:start w:val="1"/>
      <w:numFmt w:val="lowerRoman"/>
      <w:lvlText w:val="%6."/>
      <w:lvlJc w:val="right"/>
      <w:pPr>
        <w:ind w:left="4862" w:hanging="180"/>
      </w:pPr>
      <w:rPr>
        <w:rFonts w:cs="Times New Roman"/>
      </w:rPr>
    </w:lvl>
    <w:lvl w:ilvl="6" w:tplc="0427000F" w:tentative="1">
      <w:start w:val="1"/>
      <w:numFmt w:val="decimal"/>
      <w:lvlText w:val="%7."/>
      <w:lvlJc w:val="left"/>
      <w:pPr>
        <w:ind w:left="5582" w:hanging="360"/>
      </w:pPr>
      <w:rPr>
        <w:rFonts w:cs="Times New Roman"/>
      </w:rPr>
    </w:lvl>
    <w:lvl w:ilvl="7" w:tplc="04270019" w:tentative="1">
      <w:start w:val="1"/>
      <w:numFmt w:val="lowerLetter"/>
      <w:lvlText w:val="%8."/>
      <w:lvlJc w:val="left"/>
      <w:pPr>
        <w:ind w:left="6302" w:hanging="360"/>
      </w:pPr>
      <w:rPr>
        <w:rFonts w:cs="Times New Roman"/>
      </w:rPr>
    </w:lvl>
    <w:lvl w:ilvl="8" w:tplc="0427001B" w:tentative="1">
      <w:start w:val="1"/>
      <w:numFmt w:val="lowerRoman"/>
      <w:lvlText w:val="%9."/>
      <w:lvlJc w:val="right"/>
      <w:pPr>
        <w:ind w:left="7022" w:hanging="180"/>
      </w:pPr>
      <w:rPr>
        <w:rFonts w:cs="Times New Roman"/>
      </w:rPr>
    </w:lvl>
  </w:abstractNum>
  <w:num w:numId="1">
    <w:abstractNumId w:val="2"/>
  </w:num>
  <w:num w:numId="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3F01"/>
  <w:defaultTabStop w:val="1304"/>
  <w:hyphenationZone w:val="396"/>
  <w:doNotHyphenateCaps/>
  <w:drawingGridHorizontalSpacing w:val="120"/>
  <w:drawingGridVerticalSpacing w:val="120"/>
  <w:displayVerticalDrawingGridEvery w:val="0"/>
  <w:doNotUseMarginsForDrawingGridOrigin/>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5D1C"/>
    <w:rsid w:val="00000B57"/>
    <w:rsid w:val="00071044"/>
    <w:rsid w:val="0007227E"/>
    <w:rsid w:val="000822E1"/>
    <w:rsid w:val="00082E61"/>
    <w:rsid w:val="00093A19"/>
    <w:rsid w:val="00097FC1"/>
    <w:rsid w:val="000A59AF"/>
    <w:rsid w:val="000B6D73"/>
    <w:rsid w:val="000E20EC"/>
    <w:rsid w:val="00133124"/>
    <w:rsid w:val="00150349"/>
    <w:rsid w:val="00152449"/>
    <w:rsid w:val="001550E7"/>
    <w:rsid w:val="00173F14"/>
    <w:rsid w:val="00181924"/>
    <w:rsid w:val="0018286B"/>
    <w:rsid w:val="001A7977"/>
    <w:rsid w:val="001C35CC"/>
    <w:rsid w:val="001D410E"/>
    <w:rsid w:val="001F4EE8"/>
    <w:rsid w:val="00200B2C"/>
    <w:rsid w:val="0020268E"/>
    <w:rsid w:val="00204345"/>
    <w:rsid w:val="0020460C"/>
    <w:rsid w:val="0020756F"/>
    <w:rsid w:val="002235EC"/>
    <w:rsid w:val="00250F00"/>
    <w:rsid w:val="00281DEE"/>
    <w:rsid w:val="00297573"/>
    <w:rsid w:val="002D7355"/>
    <w:rsid w:val="002F0C97"/>
    <w:rsid w:val="002F1BC3"/>
    <w:rsid w:val="00312684"/>
    <w:rsid w:val="0031303C"/>
    <w:rsid w:val="00327771"/>
    <w:rsid w:val="00333BD7"/>
    <w:rsid w:val="00343D48"/>
    <w:rsid w:val="00350B76"/>
    <w:rsid w:val="00353903"/>
    <w:rsid w:val="00363D18"/>
    <w:rsid w:val="00367EEE"/>
    <w:rsid w:val="00382033"/>
    <w:rsid w:val="00393D79"/>
    <w:rsid w:val="00397673"/>
    <w:rsid w:val="003C489A"/>
    <w:rsid w:val="003E4A9D"/>
    <w:rsid w:val="003F0895"/>
    <w:rsid w:val="003F591E"/>
    <w:rsid w:val="004065D8"/>
    <w:rsid w:val="004212F1"/>
    <w:rsid w:val="0043748F"/>
    <w:rsid w:val="004463FC"/>
    <w:rsid w:val="0045083F"/>
    <w:rsid w:val="00466302"/>
    <w:rsid w:val="00482837"/>
    <w:rsid w:val="00485F30"/>
    <w:rsid w:val="004902CC"/>
    <w:rsid w:val="004975CF"/>
    <w:rsid w:val="004D27DA"/>
    <w:rsid w:val="004E0F38"/>
    <w:rsid w:val="004F1DFA"/>
    <w:rsid w:val="004F3D9B"/>
    <w:rsid w:val="004F45C6"/>
    <w:rsid w:val="005139AD"/>
    <w:rsid w:val="0051575F"/>
    <w:rsid w:val="00544145"/>
    <w:rsid w:val="00561A1B"/>
    <w:rsid w:val="005621A5"/>
    <w:rsid w:val="005648C7"/>
    <w:rsid w:val="005657F7"/>
    <w:rsid w:val="00570270"/>
    <w:rsid w:val="00577997"/>
    <w:rsid w:val="00581306"/>
    <w:rsid w:val="00581407"/>
    <w:rsid w:val="00582609"/>
    <w:rsid w:val="00593A32"/>
    <w:rsid w:val="00594D95"/>
    <w:rsid w:val="005A260F"/>
    <w:rsid w:val="005B0EA1"/>
    <w:rsid w:val="005B1463"/>
    <w:rsid w:val="005B20A4"/>
    <w:rsid w:val="005D0935"/>
    <w:rsid w:val="005F2CBD"/>
    <w:rsid w:val="006033DB"/>
    <w:rsid w:val="00614DAE"/>
    <w:rsid w:val="00624EC3"/>
    <w:rsid w:val="00644632"/>
    <w:rsid w:val="00645AAE"/>
    <w:rsid w:val="00652A8F"/>
    <w:rsid w:val="00663C25"/>
    <w:rsid w:val="0068216C"/>
    <w:rsid w:val="006926F4"/>
    <w:rsid w:val="006A4E17"/>
    <w:rsid w:val="006B2BEA"/>
    <w:rsid w:val="006B2F1B"/>
    <w:rsid w:val="006B7941"/>
    <w:rsid w:val="006C1923"/>
    <w:rsid w:val="006E1791"/>
    <w:rsid w:val="006E7ED0"/>
    <w:rsid w:val="006F2BD7"/>
    <w:rsid w:val="006F37D0"/>
    <w:rsid w:val="006F3F03"/>
    <w:rsid w:val="006F545C"/>
    <w:rsid w:val="00705E52"/>
    <w:rsid w:val="00706BF3"/>
    <w:rsid w:val="0071082F"/>
    <w:rsid w:val="007108D9"/>
    <w:rsid w:val="00711E89"/>
    <w:rsid w:val="007123E9"/>
    <w:rsid w:val="00712E3D"/>
    <w:rsid w:val="007500D6"/>
    <w:rsid w:val="00750A65"/>
    <w:rsid w:val="00785AF3"/>
    <w:rsid w:val="007869BE"/>
    <w:rsid w:val="0078733E"/>
    <w:rsid w:val="007A16DD"/>
    <w:rsid w:val="007C4D2F"/>
    <w:rsid w:val="00805B19"/>
    <w:rsid w:val="008075C9"/>
    <w:rsid w:val="00815764"/>
    <w:rsid w:val="00826A5C"/>
    <w:rsid w:val="008303BE"/>
    <w:rsid w:val="00841238"/>
    <w:rsid w:val="00842314"/>
    <w:rsid w:val="00853992"/>
    <w:rsid w:val="00855975"/>
    <w:rsid w:val="008567C7"/>
    <w:rsid w:val="008630B3"/>
    <w:rsid w:val="0087419A"/>
    <w:rsid w:val="008847AF"/>
    <w:rsid w:val="00884C4F"/>
    <w:rsid w:val="008A374B"/>
    <w:rsid w:val="008B1C97"/>
    <w:rsid w:val="008D04C5"/>
    <w:rsid w:val="008E2FD9"/>
    <w:rsid w:val="008E72CB"/>
    <w:rsid w:val="00900D07"/>
    <w:rsid w:val="009053C6"/>
    <w:rsid w:val="009129E7"/>
    <w:rsid w:val="00915EAA"/>
    <w:rsid w:val="00920527"/>
    <w:rsid w:val="00921435"/>
    <w:rsid w:val="00921A83"/>
    <w:rsid w:val="00931F2A"/>
    <w:rsid w:val="009447EB"/>
    <w:rsid w:val="00962C4A"/>
    <w:rsid w:val="00973AE6"/>
    <w:rsid w:val="009828C2"/>
    <w:rsid w:val="00994BF8"/>
    <w:rsid w:val="00997D84"/>
    <w:rsid w:val="009F43A8"/>
    <w:rsid w:val="009F4D6D"/>
    <w:rsid w:val="00A05B90"/>
    <w:rsid w:val="00A05F5F"/>
    <w:rsid w:val="00A0754D"/>
    <w:rsid w:val="00A21576"/>
    <w:rsid w:val="00A438B8"/>
    <w:rsid w:val="00A72925"/>
    <w:rsid w:val="00A802E9"/>
    <w:rsid w:val="00A83599"/>
    <w:rsid w:val="00A8694B"/>
    <w:rsid w:val="00A932A7"/>
    <w:rsid w:val="00A94952"/>
    <w:rsid w:val="00AA3D66"/>
    <w:rsid w:val="00AA512C"/>
    <w:rsid w:val="00AB7D4F"/>
    <w:rsid w:val="00AD1F4C"/>
    <w:rsid w:val="00AE43BC"/>
    <w:rsid w:val="00AE5F59"/>
    <w:rsid w:val="00AF048E"/>
    <w:rsid w:val="00AF6082"/>
    <w:rsid w:val="00B01691"/>
    <w:rsid w:val="00B07583"/>
    <w:rsid w:val="00B12A8D"/>
    <w:rsid w:val="00B13686"/>
    <w:rsid w:val="00B205E0"/>
    <w:rsid w:val="00B352A2"/>
    <w:rsid w:val="00B60F84"/>
    <w:rsid w:val="00B62B0C"/>
    <w:rsid w:val="00B639E3"/>
    <w:rsid w:val="00B76431"/>
    <w:rsid w:val="00B76F73"/>
    <w:rsid w:val="00B86EA9"/>
    <w:rsid w:val="00B87819"/>
    <w:rsid w:val="00BB4532"/>
    <w:rsid w:val="00BC04D9"/>
    <w:rsid w:val="00BC0F9E"/>
    <w:rsid w:val="00BD0A63"/>
    <w:rsid w:val="00BD5CD9"/>
    <w:rsid w:val="00BE281D"/>
    <w:rsid w:val="00BE2C78"/>
    <w:rsid w:val="00BF1F74"/>
    <w:rsid w:val="00C00C69"/>
    <w:rsid w:val="00C25314"/>
    <w:rsid w:val="00C25DFC"/>
    <w:rsid w:val="00C322F9"/>
    <w:rsid w:val="00C34197"/>
    <w:rsid w:val="00C50747"/>
    <w:rsid w:val="00C640C1"/>
    <w:rsid w:val="00C75E3D"/>
    <w:rsid w:val="00C80216"/>
    <w:rsid w:val="00CB1612"/>
    <w:rsid w:val="00CB2CFC"/>
    <w:rsid w:val="00CC57F2"/>
    <w:rsid w:val="00CC7828"/>
    <w:rsid w:val="00CD2BB1"/>
    <w:rsid w:val="00CE0636"/>
    <w:rsid w:val="00CF0269"/>
    <w:rsid w:val="00CF1E3B"/>
    <w:rsid w:val="00D00761"/>
    <w:rsid w:val="00D120E6"/>
    <w:rsid w:val="00D3247E"/>
    <w:rsid w:val="00D33CED"/>
    <w:rsid w:val="00D44F3F"/>
    <w:rsid w:val="00D63E71"/>
    <w:rsid w:val="00D73F5B"/>
    <w:rsid w:val="00D82680"/>
    <w:rsid w:val="00D84CAF"/>
    <w:rsid w:val="00D95D1C"/>
    <w:rsid w:val="00DB431E"/>
    <w:rsid w:val="00DB76EB"/>
    <w:rsid w:val="00DF11C8"/>
    <w:rsid w:val="00DF465A"/>
    <w:rsid w:val="00E07C46"/>
    <w:rsid w:val="00E127B2"/>
    <w:rsid w:val="00E1636B"/>
    <w:rsid w:val="00E16B74"/>
    <w:rsid w:val="00E24723"/>
    <w:rsid w:val="00E24F44"/>
    <w:rsid w:val="00E6079C"/>
    <w:rsid w:val="00E61983"/>
    <w:rsid w:val="00E62033"/>
    <w:rsid w:val="00EA1BC3"/>
    <w:rsid w:val="00EA5DD5"/>
    <w:rsid w:val="00EB3A30"/>
    <w:rsid w:val="00EB5261"/>
    <w:rsid w:val="00ED002A"/>
    <w:rsid w:val="00ED140F"/>
    <w:rsid w:val="00ED5740"/>
    <w:rsid w:val="00EF01C7"/>
    <w:rsid w:val="00F14B13"/>
    <w:rsid w:val="00F14C3F"/>
    <w:rsid w:val="00F17A49"/>
    <w:rsid w:val="00F17C41"/>
    <w:rsid w:val="00F464BF"/>
    <w:rsid w:val="00F51AC1"/>
    <w:rsid w:val="00F54370"/>
    <w:rsid w:val="00F56E21"/>
    <w:rsid w:val="00F71030"/>
    <w:rsid w:val="00F82359"/>
    <w:rsid w:val="00F83DAD"/>
    <w:rsid w:val="00F93CDC"/>
    <w:rsid w:val="00FB3919"/>
    <w:rsid w:val="00FD2B53"/>
    <w:rsid w:val="00FD6059"/>
    <w:rsid w:val="00FE1082"/>
    <w:rsid w:val="00FE5802"/>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684"/>
    <w:pPr>
      <w:overflowPunct w:val="0"/>
      <w:autoSpaceDE w:val="0"/>
      <w:autoSpaceDN w:val="0"/>
      <w:adjustRightInd w:val="0"/>
      <w:textAlignment w:val="baseline"/>
    </w:pPr>
    <w:rPr>
      <w:sz w:val="24"/>
      <w:szCs w:val="20"/>
      <w:lang w:eastAsia="en-US"/>
    </w:rPr>
  </w:style>
  <w:style w:type="paragraph" w:styleId="Heading1">
    <w:name w:val="heading 1"/>
    <w:basedOn w:val="Normal"/>
    <w:next w:val="Normal"/>
    <w:link w:val="Heading1Char"/>
    <w:uiPriority w:val="99"/>
    <w:qFormat/>
    <w:rsid w:val="00312684"/>
    <w:pPr>
      <w:keepNext/>
      <w:outlineLvl w:val="0"/>
    </w:pPr>
    <w:rPr>
      <w:b/>
      <w:color w:val="000000"/>
    </w:rPr>
  </w:style>
  <w:style w:type="paragraph" w:styleId="Heading2">
    <w:name w:val="heading 2"/>
    <w:basedOn w:val="Normal"/>
    <w:next w:val="Normal"/>
    <w:link w:val="Heading2Char"/>
    <w:uiPriority w:val="99"/>
    <w:qFormat/>
    <w:rsid w:val="00312684"/>
    <w:pPr>
      <w:keepNext/>
      <w:spacing w:before="120"/>
      <w:jc w:val="center"/>
      <w:outlineLvl w:val="1"/>
    </w:pPr>
    <w:rPr>
      <w:b/>
      <w:bCs/>
      <w:caps/>
      <w:color w:val="000000"/>
    </w:rPr>
  </w:style>
  <w:style w:type="paragraph" w:styleId="Heading5">
    <w:name w:val="heading 5"/>
    <w:basedOn w:val="Normal"/>
    <w:next w:val="Normal"/>
    <w:link w:val="Heading5Char"/>
    <w:uiPriority w:val="99"/>
    <w:qFormat/>
    <w:rsid w:val="00F93CDC"/>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7D4F"/>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AB7D4F"/>
    <w:rPr>
      <w:rFonts w:ascii="Cambria" w:hAnsi="Cambria" w:cs="Times New Roman"/>
      <w:b/>
      <w:bCs/>
      <w:i/>
      <w:iCs/>
      <w:sz w:val="28"/>
      <w:szCs w:val="28"/>
      <w:lang w:eastAsia="en-US"/>
    </w:rPr>
  </w:style>
  <w:style w:type="character" w:customStyle="1" w:styleId="Heading5Char">
    <w:name w:val="Heading 5 Char"/>
    <w:basedOn w:val="DefaultParagraphFont"/>
    <w:link w:val="Heading5"/>
    <w:uiPriority w:val="99"/>
    <w:semiHidden/>
    <w:locked/>
    <w:rsid w:val="00AB7D4F"/>
    <w:rPr>
      <w:rFonts w:ascii="Calibri" w:hAnsi="Calibri" w:cs="Times New Roman"/>
      <w:b/>
      <w:bCs/>
      <w:i/>
      <w:iCs/>
      <w:sz w:val="26"/>
      <w:szCs w:val="26"/>
      <w:lang w:eastAsia="en-US"/>
    </w:rPr>
  </w:style>
  <w:style w:type="paragraph" w:styleId="BodyText">
    <w:name w:val="Body Text"/>
    <w:basedOn w:val="Normal"/>
    <w:link w:val="BodyTextChar"/>
    <w:uiPriority w:val="99"/>
    <w:rsid w:val="00561A1B"/>
    <w:pPr>
      <w:spacing w:line="360" w:lineRule="auto"/>
      <w:jc w:val="both"/>
      <w:textAlignment w:val="auto"/>
    </w:pPr>
  </w:style>
  <w:style w:type="character" w:customStyle="1" w:styleId="BodyTextChar">
    <w:name w:val="Body Text Char"/>
    <w:basedOn w:val="DefaultParagraphFont"/>
    <w:link w:val="BodyText"/>
    <w:uiPriority w:val="99"/>
    <w:semiHidden/>
    <w:locked/>
    <w:rsid w:val="00AB7D4F"/>
    <w:rPr>
      <w:rFonts w:cs="Times New Roman"/>
      <w:sz w:val="20"/>
      <w:szCs w:val="20"/>
      <w:lang w:eastAsia="en-US"/>
    </w:rPr>
  </w:style>
  <w:style w:type="paragraph" w:styleId="BalloonText">
    <w:name w:val="Balloon Text"/>
    <w:basedOn w:val="Normal"/>
    <w:link w:val="BalloonTextChar"/>
    <w:uiPriority w:val="99"/>
    <w:semiHidden/>
    <w:rsid w:val="00A802E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7D4F"/>
    <w:rPr>
      <w:rFonts w:cs="Times New Roman"/>
      <w:sz w:val="2"/>
      <w:lang w:eastAsia="en-US"/>
    </w:rPr>
  </w:style>
  <w:style w:type="paragraph" w:customStyle="1" w:styleId="Char1CharChar">
    <w:name w:val="Char1 Char Char"/>
    <w:basedOn w:val="Normal"/>
    <w:uiPriority w:val="99"/>
    <w:rsid w:val="00297573"/>
    <w:pPr>
      <w:overflowPunct/>
      <w:autoSpaceDE/>
      <w:autoSpaceDN/>
      <w:adjustRightInd/>
      <w:spacing w:after="160" w:line="240" w:lineRule="exact"/>
      <w:textAlignment w:val="auto"/>
    </w:pPr>
    <w:rPr>
      <w:rFonts w:ascii="Verdana" w:hAnsi="Verdana" w:cs="Verdana"/>
      <w:sz w:val="20"/>
      <w:lang w:val="en-US"/>
    </w:rPr>
  </w:style>
  <w:style w:type="paragraph" w:styleId="Header">
    <w:name w:val="header"/>
    <w:basedOn w:val="Normal"/>
    <w:link w:val="HeaderChar1"/>
    <w:uiPriority w:val="99"/>
    <w:rsid w:val="00E1636B"/>
    <w:pPr>
      <w:tabs>
        <w:tab w:val="center" w:pos="4819"/>
        <w:tab w:val="right" w:pos="9638"/>
      </w:tabs>
      <w:suppressAutoHyphens/>
      <w:autoSpaceDN/>
      <w:adjustRightInd/>
    </w:pPr>
    <w:rPr>
      <w:lang w:eastAsia="ar-SA"/>
    </w:rPr>
  </w:style>
  <w:style w:type="character" w:customStyle="1" w:styleId="HeaderChar">
    <w:name w:val="Header Char"/>
    <w:basedOn w:val="DefaultParagraphFont"/>
    <w:link w:val="Header"/>
    <w:uiPriority w:val="99"/>
    <w:semiHidden/>
    <w:locked/>
    <w:rsid w:val="00AB7D4F"/>
    <w:rPr>
      <w:rFonts w:cs="Times New Roman"/>
      <w:sz w:val="20"/>
      <w:szCs w:val="20"/>
      <w:lang w:eastAsia="en-US"/>
    </w:rPr>
  </w:style>
  <w:style w:type="character" w:customStyle="1" w:styleId="HeaderChar1">
    <w:name w:val="Header Char1"/>
    <w:basedOn w:val="DefaultParagraphFont"/>
    <w:link w:val="Header"/>
    <w:uiPriority w:val="99"/>
    <w:locked/>
    <w:rsid w:val="00E1636B"/>
    <w:rPr>
      <w:rFonts w:cs="Times New Roman"/>
      <w:sz w:val="24"/>
      <w:lang w:val="lt-LT" w:eastAsia="ar-SA" w:bidi="ar-SA"/>
    </w:rPr>
  </w:style>
  <w:style w:type="character" w:styleId="Hyperlink">
    <w:name w:val="Hyperlink"/>
    <w:basedOn w:val="DefaultParagraphFont"/>
    <w:uiPriority w:val="99"/>
    <w:rsid w:val="00E1636B"/>
    <w:rPr>
      <w:rFonts w:cs="Times New Roman"/>
      <w:color w:val="0000FF"/>
      <w:u w:val="single"/>
    </w:rPr>
  </w:style>
  <w:style w:type="paragraph" w:customStyle="1" w:styleId="Char1CharChar1">
    <w:name w:val="Char1 Char Char1"/>
    <w:basedOn w:val="Normal"/>
    <w:uiPriority w:val="99"/>
    <w:rsid w:val="00E1636B"/>
    <w:pPr>
      <w:overflowPunct/>
      <w:autoSpaceDE/>
      <w:autoSpaceDN/>
      <w:adjustRightInd/>
      <w:spacing w:after="160" w:line="240" w:lineRule="exact"/>
      <w:textAlignment w:val="auto"/>
    </w:pPr>
    <w:rPr>
      <w:rFonts w:ascii="Verdana" w:hAnsi="Verdana" w:cs="Verdana"/>
      <w:sz w:val="20"/>
      <w:lang w:val="en-US"/>
    </w:rPr>
  </w:style>
  <w:style w:type="paragraph" w:styleId="BodyText3">
    <w:name w:val="Body Text 3"/>
    <w:basedOn w:val="Normal"/>
    <w:link w:val="BodyText3Char"/>
    <w:uiPriority w:val="99"/>
    <w:rsid w:val="00CC57F2"/>
    <w:pPr>
      <w:spacing w:after="120"/>
    </w:pPr>
    <w:rPr>
      <w:sz w:val="16"/>
      <w:szCs w:val="16"/>
    </w:rPr>
  </w:style>
  <w:style w:type="character" w:customStyle="1" w:styleId="BodyText3Char">
    <w:name w:val="Body Text 3 Char"/>
    <w:basedOn w:val="DefaultParagraphFont"/>
    <w:link w:val="BodyText3"/>
    <w:uiPriority w:val="99"/>
    <w:semiHidden/>
    <w:locked/>
    <w:rsid w:val="00AB7D4F"/>
    <w:rPr>
      <w:rFonts w:cs="Times New Roman"/>
      <w:sz w:val="16"/>
      <w:szCs w:val="16"/>
      <w:lang w:eastAsia="en-US"/>
    </w:rPr>
  </w:style>
  <w:style w:type="paragraph" w:customStyle="1" w:styleId="DiagramaDiagrama1Diagrama">
    <w:name w:val="Diagrama Diagrama1 Diagrama"/>
    <w:basedOn w:val="Normal"/>
    <w:uiPriority w:val="99"/>
    <w:rsid w:val="00AE43BC"/>
    <w:pPr>
      <w:overflowPunct/>
      <w:autoSpaceDE/>
      <w:autoSpaceDN/>
      <w:adjustRightInd/>
      <w:spacing w:after="160" w:line="240" w:lineRule="exact"/>
      <w:textAlignment w:val="auto"/>
    </w:pPr>
    <w:rPr>
      <w:rFonts w:ascii="Tahoma" w:hAnsi="Tahoma"/>
      <w:sz w:val="20"/>
      <w:lang w:val="en-US"/>
    </w:rPr>
  </w:style>
  <w:style w:type="paragraph" w:styleId="ListParagraph">
    <w:name w:val="List Paragraph"/>
    <w:basedOn w:val="Normal"/>
    <w:uiPriority w:val="99"/>
    <w:qFormat/>
    <w:rsid w:val="00485F30"/>
    <w:pPr>
      <w:ind w:left="720"/>
      <w:contextualSpacing/>
    </w:pPr>
  </w:style>
</w:styles>
</file>

<file path=word/webSettings.xml><?xml version="1.0" encoding="utf-8"?>
<w:webSettings xmlns:r="http://schemas.openxmlformats.org/officeDocument/2006/relationships" xmlns:w="http://schemas.openxmlformats.org/wordprocessingml/2006/main">
  <w:divs>
    <w:div w:id="1747452326">
      <w:marLeft w:val="0"/>
      <w:marRight w:val="0"/>
      <w:marTop w:val="0"/>
      <w:marBottom w:val="0"/>
      <w:divBdr>
        <w:top w:val="none" w:sz="0" w:space="0" w:color="auto"/>
        <w:left w:val="none" w:sz="0" w:space="0" w:color="auto"/>
        <w:bottom w:val="none" w:sz="0" w:space="0" w:color="auto"/>
        <w:right w:val="none" w:sz="0" w:space="0" w:color="auto"/>
      </w:divBdr>
    </w:div>
    <w:div w:id="1747452327">
      <w:marLeft w:val="0"/>
      <w:marRight w:val="0"/>
      <w:marTop w:val="0"/>
      <w:marBottom w:val="0"/>
      <w:divBdr>
        <w:top w:val="none" w:sz="0" w:space="0" w:color="auto"/>
        <w:left w:val="none" w:sz="0" w:space="0" w:color="auto"/>
        <w:bottom w:val="none" w:sz="0" w:space="0" w:color="auto"/>
        <w:right w:val="none" w:sz="0" w:space="0" w:color="auto"/>
      </w:divBdr>
    </w:div>
    <w:div w:id="1747452328">
      <w:marLeft w:val="0"/>
      <w:marRight w:val="0"/>
      <w:marTop w:val="0"/>
      <w:marBottom w:val="0"/>
      <w:divBdr>
        <w:top w:val="none" w:sz="0" w:space="0" w:color="auto"/>
        <w:left w:val="none" w:sz="0" w:space="0" w:color="auto"/>
        <w:bottom w:val="none" w:sz="0" w:space="0" w:color="auto"/>
        <w:right w:val="none" w:sz="0" w:space="0" w:color="auto"/>
      </w:divBdr>
    </w:div>
    <w:div w:id="1747452329">
      <w:marLeft w:val="0"/>
      <w:marRight w:val="0"/>
      <w:marTop w:val="0"/>
      <w:marBottom w:val="0"/>
      <w:divBdr>
        <w:top w:val="none" w:sz="0" w:space="0" w:color="auto"/>
        <w:left w:val="none" w:sz="0" w:space="0" w:color="auto"/>
        <w:bottom w:val="none" w:sz="0" w:space="0" w:color="auto"/>
        <w:right w:val="none" w:sz="0" w:space="0" w:color="auto"/>
      </w:divBdr>
    </w:div>
    <w:div w:id="1747452330">
      <w:marLeft w:val="0"/>
      <w:marRight w:val="0"/>
      <w:marTop w:val="0"/>
      <w:marBottom w:val="0"/>
      <w:divBdr>
        <w:top w:val="none" w:sz="0" w:space="0" w:color="auto"/>
        <w:left w:val="none" w:sz="0" w:space="0" w:color="auto"/>
        <w:bottom w:val="none" w:sz="0" w:space="0" w:color="auto"/>
        <w:right w:val="none" w:sz="0" w:space="0" w:color="auto"/>
      </w:divBdr>
    </w:div>
    <w:div w:id="1747452331">
      <w:marLeft w:val="0"/>
      <w:marRight w:val="0"/>
      <w:marTop w:val="0"/>
      <w:marBottom w:val="0"/>
      <w:divBdr>
        <w:top w:val="none" w:sz="0" w:space="0" w:color="auto"/>
        <w:left w:val="none" w:sz="0" w:space="0" w:color="auto"/>
        <w:bottom w:val="none" w:sz="0" w:space="0" w:color="auto"/>
        <w:right w:val="none" w:sz="0" w:space="0" w:color="auto"/>
      </w:divBdr>
    </w:div>
    <w:div w:id="17474523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Fridrikiene.PAGEGIAI\Application%20Data\Microsoft\Templates\Sprendimas%20taryb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Sprendimas tarybos</Template>
  <TotalTime>177</TotalTime>
  <Pages>6</Pages>
  <Words>4392</Words>
  <Characters>2504</Characters>
  <Application>Microsoft Office Outlook</Application>
  <DocSecurity>0</DocSecurity>
  <Lines>0</Lines>
  <Paragraphs>0</Paragraphs>
  <ScaleCrop>false</ScaleCrop>
  <Company>ARCHYVU DEPARTAMENTAS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47</cp:revision>
  <cp:lastPrinted>2019-05-28T06:49:00Z</cp:lastPrinted>
  <dcterms:created xsi:type="dcterms:W3CDTF">2019-05-21T13:34:00Z</dcterms:created>
  <dcterms:modified xsi:type="dcterms:W3CDTF">2019-05-28T06:56:00Z</dcterms:modified>
</cp:coreProperties>
</file>