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AF6C6A" w:rsidRPr="00211A84">
        <w:trPr>
          <w:trHeight w:val="1055"/>
        </w:trPr>
        <w:tc>
          <w:tcPr>
            <w:tcW w:w="9639" w:type="dxa"/>
          </w:tcPr>
          <w:p w:rsidR="00AF6C6A" w:rsidRPr="00211A84" w:rsidRDefault="00AF6C6A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7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AF6C6A" w:rsidRPr="00111372" w:rsidRDefault="00AF6C6A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AF6C6A" w:rsidRDefault="00AF6C6A" w:rsidP="00581922"/>
                    </w:txbxContent>
                  </v:textbox>
                  <w10:wrap anchorx="page"/>
                </v:shape>
              </w:pict>
            </w:r>
          </w:p>
        </w:tc>
      </w:tr>
      <w:tr w:rsidR="00AF6C6A" w:rsidRPr="00211A84">
        <w:trPr>
          <w:trHeight w:val="2224"/>
        </w:trPr>
        <w:tc>
          <w:tcPr>
            <w:tcW w:w="9639" w:type="dxa"/>
          </w:tcPr>
          <w:p w:rsidR="00AF6C6A" w:rsidRPr="00211A84" w:rsidRDefault="00AF6C6A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AF6C6A" w:rsidRPr="00211A84" w:rsidRDefault="00AF6C6A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F6C6A" w:rsidRPr="00F720D8" w:rsidRDefault="00AF6C6A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AF6C6A" w:rsidRPr="00211A84" w:rsidRDefault="00AF6C6A" w:rsidP="00514BA5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dainoros BUTVYDIENĖS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pagėgių saviva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ldybės administracijos direktorės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atleidimo iš Pagėgių savivaldybės administracijos direktorės pareigų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pavyzdžio patvirtinimo</w:t>
            </w:r>
          </w:p>
        </w:tc>
      </w:tr>
      <w:tr w:rsidR="00AF6C6A" w:rsidRPr="00211A84">
        <w:trPr>
          <w:trHeight w:val="703"/>
        </w:trPr>
        <w:tc>
          <w:tcPr>
            <w:tcW w:w="9639" w:type="dxa"/>
          </w:tcPr>
          <w:p w:rsidR="00AF6C6A" w:rsidRPr="00211A84" w:rsidRDefault="00AF6C6A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8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 22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T1-177</w:t>
            </w:r>
          </w:p>
          <w:p w:rsidR="00AF6C6A" w:rsidRPr="00211A84" w:rsidRDefault="00AF6C6A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F6C6A" w:rsidRPr="00C6276B" w:rsidRDefault="00AF6C6A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9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A76E3F">
        <w:rPr>
          <w:rFonts w:ascii="Times New Roman" w:hAnsi="Times New Roman" w:cs="Times New Roman"/>
          <w:color w:val="FF0000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a,</w:t>
      </w:r>
    </w:p>
    <w:p w:rsidR="00AF6C6A" w:rsidRPr="00C6276B" w:rsidRDefault="00AF6C6A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>
        <w:rPr>
          <w:rFonts w:ascii="Times New Roman" w:hAnsi="Times New Roman" w:cs="Times New Roman"/>
          <w:bCs/>
          <w:sz w:val="24"/>
          <w:szCs w:val="24"/>
        </w:rPr>
        <w:t>Dainoros B</w:t>
      </w:r>
      <w:r w:rsidRPr="00C818BC">
        <w:rPr>
          <w:rFonts w:ascii="Times New Roman" w:hAnsi="Times New Roman" w:cs="Times New Roman"/>
          <w:bCs/>
          <w:sz w:val="24"/>
          <w:szCs w:val="24"/>
        </w:rPr>
        <w:t>utvydienės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18BC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direktorės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18BC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C818BC">
        <w:rPr>
          <w:rFonts w:ascii="Times New Roman" w:hAnsi="Times New Roman" w:cs="Times New Roman"/>
          <w:bCs/>
          <w:sz w:val="24"/>
          <w:szCs w:val="24"/>
        </w:rPr>
        <w:t>atleidimo iš Pagėgių savivaldybės administracijos direktorės pareigų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slapto balsavimo biuletenio pavyzdį (pridedama).</w:t>
      </w:r>
    </w:p>
    <w:p w:rsidR="00AF6C6A" w:rsidRPr="00505A35" w:rsidRDefault="00AF6C6A" w:rsidP="00D432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6A" w:rsidRPr="00211A84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>SUDERINTA:</w:t>
      </w:r>
    </w:p>
    <w:p w:rsidR="00AF6C6A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C6A" w:rsidRPr="00211A84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</w:t>
      </w:r>
      <w:r w:rsidRPr="00211A84">
        <w:rPr>
          <w:rFonts w:ascii="Times New Roman" w:hAnsi="Times New Roman" w:cs="Times New Roman"/>
          <w:sz w:val="24"/>
          <w:szCs w:val="24"/>
        </w:rPr>
        <w:t xml:space="preserve"> skyriaus vyriausiasis specialistas                           Valdas Vytuvis </w:t>
      </w:r>
    </w:p>
    <w:p w:rsidR="00AF6C6A" w:rsidRPr="00211A84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C6A" w:rsidRPr="00211A84" w:rsidRDefault="00AF6C6A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C6A" w:rsidRPr="00D43243" w:rsidRDefault="00AF6C6A" w:rsidP="00D4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243">
        <w:rPr>
          <w:rFonts w:ascii="Times New Roman" w:hAnsi="Times New Roman" w:cs="Times New Roman"/>
          <w:sz w:val="24"/>
          <w:szCs w:val="24"/>
        </w:rPr>
        <w:t>Civilinės metrikacijos ir viešosios tvarkos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>
        <w:rPr>
          <w:rFonts w:ascii="Times New Roman" w:hAnsi="Times New Roman" w:cs="Times New Roman"/>
          <w:sz w:val="24"/>
          <w:szCs w:val="24"/>
        </w:rPr>
        <w:br/>
      </w:r>
      <w:r w:rsidRPr="00D43243">
        <w:rPr>
          <w:rFonts w:ascii="Times New Roman" w:hAnsi="Times New Roman" w:cs="Times New Roman"/>
          <w:sz w:val="24"/>
          <w:szCs w:val="24"/>
        </w:rPr>
        <w:t>vyriausioji specialistė − kalbos ir archyvo tvarkytoja                                     Laimutė Mickevičienė</w:t>
      </w:r>
    </w:p>
    <w:p w:rsidR="00AF6C6A" w:rsidRDefault="00AF6C6A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C6A" w:rsidRPr="00D43243" w:rsidRDefault="00AF6C6A" w:rsidP="00D43243">
      <w:pPr>
        <w:tabs>
          <w:tab w:val="left" w:pos="7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3243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>Ingrida Zavistauskaitė</w:t>
      </w:r>
      <w:r>
        <w:rPr>
          <w:rFonts w:ascii="Times New Roman" w:hAnsi="Times New Roman" w:cs="Times New Roman"/>
          <w:sz w:val="24"/>
          <w:szCs w:val="24"/>
        </w:rPr>
        <w:br/>
        <w:t>Dokumentų valdymo ir teisės skyriaus vyresnioji specialitė</w:t>
      </w: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AF6C6A" w:rsidRPr="002811AE" w:rsidRDefault="00AF6C6A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2018 m. lapkričio 29 d. sprendimu Nr.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T-</w:t>
      </w:r>
    </w:p>
    <w:p w:rsidR="00AF6C6A" w:rsidRPr="0057715A" w:rsidRDefault="00AF6C6A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PAGĖGIŲ SAVIVALDYBĖS TARYBA</w:t>
      </w:r>
    </w:p>
    <w:p w:rsidR="00AF6C6A" w:rsidRDefault="00AF6C6A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(Slapto balsavimo biuletenio pavyzdys)</w:t>
      </w:r>
    </w:p>
    <w:p w:rsidR="00AF6C6A" w:rsidRPr="00C818BC" w:rsidRDefault="00AF6C6A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C818BC">
        <w:rPr>
          <w:rFonts w:ascii="Times New Roman" w:hAnsi="Times New Roman" w:cs="Times New Roman"/>
          <w:b/>
          <w:bCs/>
          <w:sz w:val="24"/>
          <w:szCs w:val="24"/>
        </w:rPr>
        <w:t>DAINOROS BUTVYDIENĖS, PAGĖGIŲ SAVIVALDYBĖS ADMINISTRACIJOS DIREKTORĖS,  ATLEIDIMO IŠ PAGĖGIŲ SAVIVALDYBĖS ADMINISTRACIJOS DIREKTORĖS</w:t>
      </w:r>
      <w:r w:rsidRPr="00C818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D0F7C">
        <w:rPr>
          <w:rFonts w:ascii="Times New Roman" w:hAnsi="Times New Roman" w:cs="Times New Roman"/>
          <w:b/>
          <w:bCs/>
          <w:color w:val="FF0000"/>
          <w:sz w:val="26"/>
          <w:szCs w:val="26"/>
        </w:rPr>
        <w:t>PAREIGŲ</w:t>
      </w:r>
    </w:p>
    <w:p w:rsidR="00AF6C6A" w:rsidRDefault="00AF6C6A" w:rsidP="00F720D8">
      <w:pPr>
        <w:spacing w:before="840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SLAPTO BALSAVIMO BIULETENIS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3544"/>
      </w:tblGrid>
      <w:tr w:rsidR="00AF6C6A" w:rsidRPr="00F761C2">
        <w:trPr>
          <w:trHeight w:val="737"/>
          <w:jc w:val="center"/>
        </w:trPr>
        <w:tc>
          <w:tcPr>
            <w:tcW w:w="3459" w:type="dxa"/>
            <w:vAlign w:val="center"/>
          </w:tcPr>
          <w:p w:rsidR="00AF6C6A" w:rsidRPr="0057715A" w:rsidRDefault="00AF6C6A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PRITARIU</w:t>
            </w:r>
          </w:p>
        </w:tc>
        <w:tc>
          <w:tcPr>
            <w:tcW w:w="3544" w:type="dxa"/>
          </w:tcPr>
          <w:p w:rsidR="00AF6C6A" w:rsidRPr="0057715A" w:rsidRDefault="00AF6C6A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Struktūrinė schema: mazgas 6" o:spid="_x0000_s1027" type="#_x0000_t120" style="position:absolute;left:0;text-align:left;margin-left:69.4pt;margin-top:25.6pt;width:21.45pt;height:18pt;z-index:251659264;visibility:visible;mso-position-horizontal-relative:text;mso-position-vertical-relative:text"/>
              </w:pict>
            </w:r>
          </w:p>
        </w:tc>
      </w:tr>
      <w:tr w:rsidR="00AF6C6A" w:rsidRPr="00F761C2">
        <w:trPr>
          <w:trHeight w:val="737"/>
          <w:jc w:val="center"/>
        </w:trPr>
        <w:tc>
          <w:tcPr>
            <w:tcW w:w="3459" w:type="dxa"/>
            <w:vAlign w:val="center"/>
          </w:tcPr>
          <w:p w:rsidR="00AF6C6A" w:rsidRPr="0057715A" w:rsidRDefault="00AF6C6A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NEPRITARIU</w:t>
            </w:r>
          </w:p>
        </w:tc>
        <w:tc>
          <w:tcPr>
            <w:tcW w:w="3544" w:type="dxa"/>
          </w:tcPr>
          <w:p w:rsidR="00AF6C6A" w:rsidRPr="0057715A" w:rsidRDefault="00AF6C6A" w:rsidP="009531A5">
            <w:pPr>
              <w:spacing w:before="840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Struktūrinė schema: mazgas 9" o:spid="_x0000_s1028" type="#_x0000_t120" style="position:absolute;left:0;text-align:left;margin-left:69.4pt;margin-top:25.6pt;width:21.45pt;height:18pt;z-index:251660288;visibility:visible;mso-position-horizontal-relative:text;mso-position-vertical-relative:text"/>
              </w:pict>
            </w:r>
          </w:p>
        </w:tc>
      </w:tr>
    </w:tbl>
    <w:p w:rsidR="00AF6C6A" w:rsidRDefault="00AF6C6A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F720D8">
      <w:pPr>
        <w:spacing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6E7B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Paveikslėlis 4" o:spid="_x0000_i1026" type="#_x0000_t75" alt="http://www.infolex.lt/raseiniai/PictureThumbnail.aspx?Id=08661ca4-5dd7-4f11-9d79-74c32c4cc036" style="width:19.5pt;height:19.5pt;visibility:visible">
            <v:imagedata r:id="rId6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Pasirinkite vieną variantą ir skrituliuką perbraukite taip.                                                                           </w:t>
      </w:r>
    </w:p>
    <w:p w:rsidR="00AF6C6A" w:rsidRDefault="00AF6C6A" w:rsidP="00F720D8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F6C6A" w:rsidRDefault="00AF6C6A" w:rsidP="00F720D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Pr="00211A84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AF6C6A" w:rsidRPr="00211A84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AF6C6A" w:rsidRPr="00211A84" w:rsidRDefault="00AF6C6A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AF6C6A" w:rsidRPr="00211A84" w:rsidRDefault="00AF6C6A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81517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>SPRENDIMO „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dainoros BUTVYDIENĖS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pagėgių saviva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ldybės administracijos direktorės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atleidimo iš Pagėgių savivaldybės administracijos direktorės pareigų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pavyzdžio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AF6C6A" w:rsidRPr="00211A84" w:rsidRDefault="00AF6C6A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Pr="00211A84" w:rsidRDefault="00AF6C6A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AF6C6A" w:rsidRDefault="00AF6C6A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2018-11-22</w:t>
      </w:r>
    </w:p>
    <w:p w:rsidR="00AF6C6A" w:rsidRPr="00211A84" w:rsidRDefault="00AF6C6A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patvirtinti slapto balsavimo biuletenį dėl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Dainoros Butvydienės atleidimo iš Pagėgių </w:t>
      </w:r>
      <w:r w:rsidRPr="00C818BC">
        <w:rPr>
          <w:rFonts w:ascii="Times New Roman" w:hAnsi="Times New Roman" w:cs="Times New Roman"/>
          <w:bCs/>
          <w:sz w:val="24"/>
          <w:szCs w:val="24"/>
        </w:rPr>
        <w:t>savivaldybės administracijos direktorės pareigų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6A" w:rsidRPr="00211A84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Sprendimo projektas parengtas </w:t>
      </w:r>
      <w:r>
        <w:rPr>
          <w:rFonts w:ascii="Times New Roman" w:hAnsi="Times New Roman" w:cs="Times New Roman"/>
          <w:bCs/>
          <w:sz w:val="24"/>
          <w:szCs w:val="24"/>
        </w:rPr>
        <w:t>vadovaujantis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6276B">
        <w:rPr>
          <w:rFonts w:ascii="Times New Roman" w:hAnsi="Times New Roman" w:cs="Times New Roman"/>
          <w:sz w:val="24"/>
          <w:szCs w:val="24"/>
        </w:rPr>
        <w:t>Lietuvos Respublikos vietos savivaldos įstatymo 16 straipsnio 2 dalies 9 punktu,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papunkčiais, taip pat atsižvelgiant į 2018 m. lapkričio 20 d. Pagėgių savivaldybės mero teikimą „Dėl Dainoros Butvydienės atleidimo iš Pagėgių </w:t>
      </w:r>
      <w:r w:rsidRPr="00C818BC">
        <w:rPr>
          <w:rFonts w:ascii="Times New Roman" w:hAnsi="Times New Roman" w:cs="Times New Roman"/>
          <w:bCs/>
          <w:sz w:val="24"/>
          <w:szCs w:val="24"/>
        </w:rPr>
        <w:t>savivaldybės administracijos direktorės pareigų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AF6C6A" w:rsidRPr="00211A84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bus patvirtintas slapto balsavimo biuletenis dėl Dainoros Butvydienės atleidimo iš Pagėgių savivaldybės administracijos direktorės pareigų.</w:t>
      </w:r>
    </w:p>
    <w:p w:rsidR="00AF6C6A" w:rsidRPr="00211A84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AF6C6A" w:rsidRDefault="00AF6C6A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AF6C6A" w:rsidRPr="0005520F" w:rsidRDefault="00AF6C6A" w:rsidP="00A7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A750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reikalingas Tarybos sprendimas dėl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Dainoros Butvydienės atleidimo iš Pagėgių savivaldybės administracijos direktorės pareigų, kurį ruoš Mero patarėja.</w:t>
      </w:r>
    </w:p>
    <w:p w:rsidR="00AF6C6A" w:rsidRPr="00211A84" w:rsidRDefault="00AF6C6A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F6C6A" w:rsidRPr="00211A84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Nereikalinga</w:t>
      </w:r>
    </w:p>
    <w:p w:rsidR="00AF6C6A" w:rsidRPr="00211A84" w:rsidRDefault="00AF6C6A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AF6C6A" w:rsidRPr="00A75025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 specialistė Ingrida Zavistauskaitė.</w:t>
      </w:r>
    </w:p>
    <w:p w:rsidR="00AF6C6A" w:rsidRPr="00211A84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AF6C6A" w:rsidRPr="00211A84" w:rsidRDefault="00AF6C6A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Default="00AF6C6A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Pr="00211A84" w:rsidRDefault="00AF6C6A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6C6A" w:rsidRPr="00A75025" w:rsidRDefault="00AF6C6A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Ingrida Zavistauskaitė</w:t>
      </w: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C6A" w:rsidRDefault="00AF6C6A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6C6A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6A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AA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3C7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CE8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204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08A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67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25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C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49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40ABD"/>
    <w:rsid w:val="000417F9"/>
    <w:rsid w:val="0005520F"/>
    <w:rsid w:val="00086B70"/>
    <w:rsid w:val="00107AF9"/>
    <w:rsid w:val="00111372"/>
    <w:rsid w:val="00196B8B"/>
    <w:rsid w:val="001B224B"/>
    <w:rsid w:val="001C3613"/>
    <w:rsid w:val="001E0909"/>
    <w:rsid w:val="00211A84"/>
    <w:rsid w:val="00235425"/>
    <w:rsid w:val="00242F3F"/>
    <w:rsid w:val="00263A2B"/>
    <w:rsid w:val="00270D4F"/>
    <w:rsid w:val="002811AE"/>
    <w:rsid w:val="00285A56"/>
    <w:rsid w:val="00295A95"/>
    <w:rsid w:val="002D117E"/>
    <w:rsid w:val="002F7A17"/>
    <w:rsid w:val="00312CD6"/>
    <w:rsid w:val="00333462"/>
    <w:rsid w:val="00334F34"/>
    <w:rsid w:val="00343FE8"/>
    <w:rsid w:val="003666F0"/>
    <w:rsid w:val="003D492F"/>
    <w:rsid w:val="00407898"/>
    <w:rsid w:val="00422EB0"/>
    <w:rsid w:val="00450752"/>
    <w:rsid w:val="00460899"/>
    <w:rsid w:val="004830BA"/>
    <w:rsid w:val="004B01F6"/>
    <w:rsid w:val="004E4602"/>
    <w:rsid w:val="00505A35"/>
    <w:rsid w:val="00514BA5"/>
    <w:rsid w:val="005177A7"/>
    <w:rsid w:val="00531715"/>
    <w:rsid w:val="0057715A"/>
    <w:rsid w:val="00581922"/>
    <w:rsid w:val="00582119"/>
    <w:rsid w:val="005B66A3"/>
    <w:rsid w:val="005D0FCE"/>
    <w:rsid w:val="005F37B5"/>
    <w:rsid w:val="0060033C"/>
    <w:rsid w:val="00607287"/>
    <w:rsid w:val="00623EDD"/>
    <w:rsid w:val="006709DA"/>
    <w:rsid w:val="00681664"/>
    <w:rsid w:val="006B2B01"/>
    <w:rsid w:val="006D1880"/>
    <w:rsid w:val="006D3831"/>
    <w:rsid w:val="00701760"/>
    <w:rsid w:val="00742A52"/>
    <w:rsid w:val="00756233"/>
    <w:rsid w:val="00772134"/>
    <w:rsid w:val="00781A73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645C2"/>
    <w:rsid w:val="008736B5"/>
    <w:rsid w:val="008C6357"/>
    <w:rsid w:val="00901A30"/>
    <w:rsid w:val="009253E0"/>
    <w:rsid w:val="00944777"/>
    <w:rsid w:val="009531A5"/>
    <w:rsid w:val="009861E8"/>
    <w:rsid w:val="009B3A8B"/>
    <w:rsid w:val="009D6053"/>
    <w:rsid w:val="009E5445"/>
    <w:rsid w:val="00A337C4"/>
    <w:rsid w:val="00A353B7"/>
    <w:rsid w:val="00A66554"/>
    <w:rsid w:val="00A75025"/>
    <w:rsid w:val="00A76E3F"/>
    <w:rsid w:val="00A96E7B"/>
    <w:rsid w:val="00AB20BD"/>
    <w:rsid w:val="00AD67DA"/>
    <w:rsid w:val="00AF6C6A"/>
    <w:rsid w:val="00B03CCA"/>
    <w:rsid w:val="00B16F4A"/>
    <w:rsid w:val="00B225FE"/>
    <w:rsid w:val="00B318E7"/>
    <w:rsid w:val="00B35D72"/>
    <w:rsid w:val="00B5148C"/>
    <w:rsid w:val="00B74E5E"/>
    <w:rsid w:val="00BE0130"/>
    <w:rsid w:val="00BE4F9C"/>
    <w:rsid w:val="00C15E0D"/>
    <w:rsid w:val="00C268B6"/>
    <w:rsid w:val="00C6276B"/>
    <w:rsid w:val="00C818BC"/>
    <w:rsid w:val="00C84075"/>
    <w:rsid w:val="00CA256A"/>
    <w:rsid w:val="00CC7AB0"/>
    <w:rsid w:val="00D43243"/>
    <w:rsid w:val="00D646A5"/>
    <w:rsid w:val="00DB4FB5"/>
    <w:rsid w:val="00DB61FD"/>
    <w:rsid w:val="00DC1DFB"/>
    <w:rsid w:val="00DC232F"/>
    <w:rsid w:val="00DD0F7C"/>
    <w:rsid w:val="00DE00F9"/>
    <w:rsid w:val="00E2511A"/>
    <w:rsid w:val="00E45FCC"/>
    <w:rsid w:val="00E80FB8"/>
    <w:rsid w:val="00EA26C7"/>
    <w:rsid w:val="00EB4B6B"/>
    <w:rsid w:val="00EC0302"/>
    <w:rsid w:val="00EC3EC8"/>
    <w:rsid w:val="00ED2707"/>
    <w:rsid w:val="00F1007C"/>
    <w:rsid w:val="00F41617"/>
    <w:rsid w:val="00F41E02"/>
    <w:rsid w:val="00F66C0C"/>
    <w:rsid w:val="00F720D8"/>
    <w:rsid w:val="00F761C2"/>
    <w:rsid w:val="00F90F16"/>
    <w:rsid w:val="00FB19D2"/>
    <w:rsid w:val="00FB7409"/>
    <w:rsid w:val="00FD643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4</Pages>
  <Words>2972</Words>
  <Characters>1695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48</cp:revision>
  <dcterms:created xsi:type="dcterms:W3CDTF">2017-12-01T12:01:00Z</dcterms:created>
  <dcterms:modified xsi:type="dcterms:W3CDTF">2018-11-27T09:44:00Z</dcterms:modified>
</cp:coreProperties>
</file>