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6" w:type="dxa"/>
        <w:tblLayout w:type="fixed"/>
        <w:tblLook w:val="0000"/>
      </w:tblPr>
      <w:tblGrid>
        <w:gridCol w:w="9639"/>
      </w:tblGrid>
      <w:tr w:rsidR="00695979">
        <w:trPr>
          <w:trHeight w:hRule="exact" w:val="1301"/>
        </w:trPr>
        <w:tc>
          <w:tcPr>
            <w:tcW w:w="9639" w:type="dxa"/>
          </w:tcPr>
          <w:p w:rsidR="00695979" w:rsidRDefault="00695979" w:rsidP="00482AE7">
            <w:pPr>
              <w:spacing w:line="240" w:lineRule="atLeast"/>
              <w:jc w:val="center"/>
              <w:rPr>
                <w:color w:val="000000"/>
              </w:rPr>
            </w:pPr>
            <w:r>
              <w:t xml:space="preserve">                                                                   </w:t>
            </w:r>
            <w:r w:rsidRPr="008104DD">
              <w:rPr>
                <w:noProof/>
                <w:sz w:val="28"/>
                <w:szCs w:val="28"/>
                <w:lang w:eastAsia="lt-L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1" o:spid="_x0000_i1025" type="#_x0000_t75" alt="Pagegiu" style="width:40.5pt;height:51.75pt;visibility:visible">
                  <v:imagedata r:id="rId5" o:title=""/>
                </v:shape>
              </w:pict>
            </w:r>
            <w:r>
              <w:t xml:space="preserve">                                                        Projektas</w:t>
            </w:r>
          </w:p>
        </w:tc>
      </w:tr>
      <w:tr w:rsidR="00695979">
        <w:trPr>
          <w:trHeight w:hRule="exact" w:val="1877"/>
        </w:trPr>
        <w:tc>
          <w:tcPr>
            <w:tcW w:w="9639" w:type="dxa"/>
          </w:tcPr>
          <w:p w:rsidR="00695979" w:rsidRDefault="00695979" w:rsidP="00482AE7">
            <w:pPr>
              <w:pStyle w:val="Heading2"/>
            </w:pPr>
            <w:r>
              <w:t>Pagėgių savivaldybės taryba</w:t>
            </w:r>
          </w:p>
          <w:p w:rsidR="00695979" w:rsidRDefault="00695979" w:rsidP="00482AE7">
            <w:pPr>
              <w:spacing w:before="120"/>
              <w:jc w:val="center"/>
              <w:rPr>
                <w:b/>
                <w:bCs/>
                <w:caps/>
                <w:color w:val="000000"/>
              </w:rPr>
            </w:pPr>
          </w:p>
          <w:p w:rsidR="00695979" w:rsidRDefault="00695979" w:rsidP="00482AE7">
            <w:pPr>
              <w:spacing w:before="120"/>
              <w:jc w:val="center"/>
              <w:rPr>
                <w:b/>
                <w:bCs/>
                <w:caps/>
                <w:color w:val="000000"/>
              </w:rPr>
            </w:pPr>
            <w:r>
              <w:rPr>
                <w:b/>
                <w:bCs/>
                <w:caps/>
                <w:color w:val="000000"/>
              </w:rPr>
              <w:t>sprendimas</w:t>
            </w:r>
          </w:p>
          <w:p w:rsidR="00695979" w:rsidRDefault="00695979" w:rsidP="00482AE7">
            <w:pPr>
              <w:jc w:val="center"/>
              <w:rPr>
                <w:b/>
                <w:bCs/>
                <w:caps/>
                <w:color w:val="000000"/>
              </w:rPr>
            </w:pPr>
            <w:r w:rsidRPr="00334EE8">
              <w:rPr>
                <w:b/>
                <w:bCs/>
                <w:caps/>
                <w:color w:val="000000"/>
              </w:rPr>
              <w:t xml:space="preserve">dĖl </w:t>
            </w:r>
            <w:r>
              <w:rPr>
                <w:b/>
                <w:bCs/>
                <w:caps/>
                <w:color w:val="000000"/>
              </w:rPr>
              <w:t>dainoros butvydienės atleidimo iš pagėgių savivaldybės</w:t>
            </w:r>
          </w:p>
          <w:p w:rsidR="00695979" w:rsidRDefault="00695979" w:rsidP="00227E31">
            <w:pPr>
              <w:jc w:val="center"/>
              <w:rPr>
                <w:b/>
                <w:bCs/>
                <w:caps/>
                <w:color w:val="000000"/>
              </w:rPr>
            </w:pPr>
            <w:r>
              <w:rPr>
                <w:b/>
                <w:bCs/>
                <w:caps/>
                <w:color w:val="000000"/>
              </w:rPr>
              <w:t>administracijos direktorės pareigų</w:t>
            </w:r>
          </w:p>
        </w:tc>
      </w:tr>
      <w:tr w:rsidR="00695979">
        <w:trPr>
          <w:trHeight w:hRule="exact" w:val="791"/>
        </w:trPr>
        <w:tc>
          <w:tcPr>
            <w:tcW w:w="9639" w:type="dxa"/>
          </w:tcPr>
          <w:p w:rsidR="00695979" w:rsidRPr="0091727F" w:rsidRDefault="00695979" w:rsidP="00482AE7">
            <w:pPr>
              <w:pStyle w:val="Heading2"/>
              <w:rPr>
                <w:b w:val="0"/>
                <w:bCs w:val="0"/>
                <w:caps w:val="0"/>
              </w:rPr>
            </w:pPr>
            <w:r w:rsidRPr="0091727F">
              <w:rPr>
                <w:b w:val="0"/>
                <w:bCs w:val="0"/>
                <w:caps w:val="0"/>
              </w:rPr>
              <w:t xml:space="preserve">2018 m. </w:t>
            </w:r>
            <w:r>
              <w:rPr>
                <w:b w:val="0"/>
                <w:bCs w:val="0"/>
                <w:caps w:val="0"/>
              </w:rPr>
              <w:t>lapkričio 21</w:t>
            </w:r>
            <w:r w:rsidRPr="0091727F">
              <w:rPr>
                <w:b w:val="0"/>
                <w:bCs w:val="0"/>
                <w:caps w:val="0"/>
              </w:rPr>
              <w:t xml:space="preserve"> d. Nr. </w:t>
            </w:r>
            <w:r>
              <w:rPr>
                <w:b w:val="0"/>
                <w:bCs w:val="0"/>
                <w:caps w:val="0"/>
              </w:rPr>
              <w:t>T1-176</w:t>
            </w:r>
          </w:p>
          <w:p w:rsidR="00695979" w:rsidRPr="0091727F" w:rsidRDefault="00695979" w:rsidP="00482AE7">
            <w:pPr>
              <w:jc w:val="center"/>
            </w:pPr>
            <w:r w:rsidRPr="0091727F">
              <w:t>Pagėgiai</w:t>
            </w:r>
          </w:p>
        </w:tc>
      </w:tr>
    </w:tbl>
    <w:p w:rsidR="00695979" w:rsidRDefault="00695979" w:rsidP="00D61F65">
      <w:pPr>
        <w:spacing w:line="360" w:lineRule="auto"/>
        <w:ind w:firstLine="993"/>
        <w:jc w:val="both"/>
      </w:pPr>
      <w:r>
        <w:t>Vadovaudamasi Lietuvos Respublikos vietos savivaldos įstatymo 16 straipsnio 2 dalies 9 punktu, 29 straipsnio 3 dalimi, Lietuvos Respublikos valstybės tarnybos įstatymo 44 straipsnio 1 dalies 7 punktu, Pagėgių savivaldybės veiklos reglamento, patvirtinto Pagėgių savivaldybės tarybos 2017 m. spalio 2 d. sprendimu Nr. T-144 „Dėl Pagėgių savivaldybės tarybos veiklos reglamento patvirtinimo“, 21.5 papunkčiu ir atsižvelgdama į Pagėgių savivaldybės mero Virginijaus Komskio 2018 m. lapkričio 20 d. teikimą „Dėl Pagėgių savivaldybės administracijos direktorės Dainoros Butvydienės atleidimo“, Pagėgių savivaldybės taryba n u s p r e n d ž i a:</w:t>
      </w:r>
    </w:p>
    <w:p w:rsidR="00695979" w:rsidRPr="000516C9" w:rsidRDefault="00695979" w:rsidP="00D61F65">
      <w:pPr>
        <w:pStyle w:val="Header"/>
        <w:numPr>
          <w:ilvl w:val="0"/>
          <w:numId w:val="1"/>
        </w:numPr>
        <w:tabs>
          <w:tab w:val="clear" w:pos="4153"/>
          <w:tab w:val="clear" w:pos="8306"/>
        </w:tabs>
        <w:spacing w:line="360" w:lineRule="auto"/>
        <w:ind w:left="0" w:firstLine="993"/>
        <w:jc w:val="both"/>
      </w:pPr>
      <w:r>
        <w:t xml:space="preserve">Patvirtinti slapto balsavimo rezultatus ir atleisti, kaip praradus politinį (asmeninį) Mero pasitikėjimą, Pagėgių  savivaldybės administracijos direktorę Dainorą Butvydienę iš pareigų nuo 2018 m. gruodžio </w:t>
      </w:r>
      <w:r w:rsidRPr="005D7E03">
        <w:t xml:space="preserve">4 </w:t>
      </w:r>
      <w:r w:rsidRPr="000516C9">
        <w:t>d.</w:t>
      </w:r>
    </w:p>
    <w:p w:rsidR="00695979" w:rsidRDefault="00695979" w:rsidP="00D61F65">
      <w:pPr>
        <w:numPr>
          <w:ilvl w:val="0"/>
          <w:numId w:val="1"/>
        </w:numPr>
        <w:spacing w:line="360" w:lineRule="auto"/>
        <w:ind w:left="0" w:firstLine="993"/>
        <w:jc w:val="both"/>
      </w:pPr>
      <w:r>
        <w:t xml:space="preserve">Pavesti Pagėgių savivaldybės administracijai išmokėti iki atleidimo dienos priklausantį darbo užmokestį bei kompensaciją už nepanaudotas atostogas. </w:t>
      </w:r>
    </w:p>
    <w:p w:rsidR="00695979" w:rsidRDefault="00695979" w:rsidP="00D61F65">
      <w:pPr>
        <w:numPr>
          <w:ilvl w:val="0"/>
          <w:numId w:val="1"/>
        </w:numPr>
        <w:spacing w:line="360" w:lineRule="auto"/>
        <w:ind w:left="0" w:firstLine="993"/>
        <w:jc w:val="both"/>
      </w:pPr>
      <w:r>
        <w:t>Pavesti Savivaldybės administracijos direktorės pavaduotojui Alvidui Einikiui laikinai eiti Savivaldybės administracijos direktoriaus pareigas, kol bus paskirtas Savivaldybės administracijos direktorius.</w:t>
      </w:r>
    </w:p>
    <w:p w:rsidR="00695979" w:rsidRDefault="00695979" w:rsidP="00D61F65">
      <w:pPr>
        <w:numPr>
          <w:ilvl w:val="0"/>
          <w:numId w:val="1"/>
        </w:numPr>
        <w:spacing w:line="360" w:lineRule="auto"/>
        <w:ind w:left="0" w:firstLine="993"/>
        <w:jc w:val="both"/>
      </w:pPr>
      <w:r>
        <w:t xml:space="preserve">Įpareigoti Dainorą Butvydienę iki 2018 m. gruodžio </w:t>
      </w:r>
      <w:r w:rsidRPr="005D7E03">
        <w:t xml:space="preserve">4 </w:t>
      </w:r>
      <w:r w:rsidRPr="000516C9">
        <w:t>d</w:t>
      </w:r>
      <w:r>
        <w:t>. darbo dienos pabaigos perduoti reikalus laikinai einančiam administracijos direktoriaus pareigas Alvidui Einikiui pagal perdavimo – priėmimo aktą, dalyvaujant Pagėgių savivaldybės merui.</w:t>
      </w:r>
    </w:p>
    <w:p w:rsidR="00695979" w:rsidRDefault="00695979" w:rsidP="00D61F65">
      <w:pPr>
        <w:numPr>
          <w:ilvl w:val="0"/>
          <w:numId w:val="1"/>
        </w:numPr>
        <w:spacing w:line="360" w:lineRule="auto"/>
        <w:ind w:left="0" w:firstLine="993"/>
        <w:jc w:val="both"/>
      </w:pPr>
      <w:r>
        <w:t xml:space="preserve"> Įpareigoti laikinai einantį administracijos direktoriaus pareigas Alvidą Einikį teisės aktų nustatyta tvarka pranešti Juridinių asmenų registro tvarkytojui apie 1 ir 3 punktuose nurodytus sprendimus.</w:t>
      </w:r>
    </w:p>
    <w:p w:rsidR="00695979" w:rsidRPr="002F194C" w:rsidRDefault="00695979" w:rsidP="00D61F65">
      <w:pPr>
        <w:numPr>
          <w:ilvl w:val="0"/>
          <w:numId w:val="1"/>
        </w:numPr>
        <w:tabs>
          <w:tab w:val="left" w:pos="0"/>
        </w:tabs>
        <w:spacing w:line="360" w:lineRule="auto"/>
        <w:ind w:left="0" w:firstLine="993"/>
        <w:jc w:val="both"/>
      </w:pPr>
      <w:r w:rsidRPr="002F194C">
        <w:t>Sprendimą paskelbti Pagėgių savivaldybės interneto svetainėje www.pagegiai.lt.</w:t>
      </w:r>
    </w:p>
    <w:p w:rsidR="00695979" w:rsidRDefault="00695979" w:rsidP="00D61F65">
      <w:pPr>
        <w:pStyle w:val="BodyText"/>
        <w:tabs>
          <w:tab w:val="left" w:pos="993"/>
        </w:tabs>
        <w:spacing w:line="360" w:lineRule="auto"/>
        <w:jc w:val="both"/>
      </w:pPr>
      <w:r>
        <w:tab/>
      </w:r>
    </w:p>
    <w:p w:rsidR="00695979" w:rsidRPr="005D7E03" w:rsidRDefault="00695979" w:rsidP="005D7E03">
      <w:pPr>
        <w:pStyle w:val="BodyText"/>
        <w:tabs>
          <w:tab w:val="left" w:pos="993"/>
        </w:tabs>
        <w:spacing w:line="360" w:lineRule="auto"/>
        <w:ind w:firstLine="1080"/>
        <w:jc w:val="both"/>
      </w:pPr>
      <w:r>
        <w:t xml:space="preserve">Šis sprendimas </w:t>
      </w:r>
      <w:r w:rsidRPr="00F63906">
        <w:t xml:space="preserve">gali būti skundžiamas </w:t>
      </w:r>
      <w:r>
        <w:t>Lietuvos administracinių ginčų komisijos Klaipėdos apygardos skyriui (H.Manto g. 37, 92236 Klaipėda) Lietuvos Respublikos ikiteisminio administracinių ginčų nagrinėjimo tvarkos įstatymo nustatyta tvarka arba Regionų apygardos administracinio teismo Klaipėdos rūmams (Galinio Pylimo g. 9, 91230 Klaipėda) Lietuvos Respublikos administracinių bylų teisenos įstatymo nustatyta tvarka per 1 (vieną) mėnesį nuo sprendimo paskelbimo dienos.</w:t>
      </w:r>
    </w:p>
    <w:p w:rsidR="00695979" w:rsidRDefault="00695979" w:rsidP="00D61F65">
      <w:pPr>
        <w:rPr>
          <w:lang w:val="pt-BR"/>
        </w:rPr>
      </w:pPr>
    </w:p>
    <w:p w:rsidR="00695979" w:rsidRDefault="00695979" w:rsidP="00D61F65">
      <w:pPr>
        <w:rPr>
          <w:lang w:val="pt-BR"/>
        </w:rPr>
      </w:pPr>
    </w:p>
    <w:p w:rsidR="00695979" w:rsidRDefault="00695979" w:rsidP="00D61F65">
      <w:pPr>
        <w:rPr>
          <w:lang w:val="pt-BR"/>
        </w:rPr>
      </w:pPr>
      <w:r w:rsidRPr="00DD535D">
        <w:rPr>
          <w:lang w:val="pt-BR"/>
        </w:rPr>
        <w:t>SUDERINTA:</w:t>
      </w:r>
    </w:p>
    <w:p w:rsidR="00695979" w:rsidRPr="0091727F" w:rsidRDefault="00695979" w:rsidP="00314F46">
      <w:pPr>
        <w:spacing w:line="360" w:lineRule="auto"/>
        <w:rPr>
          <w:sz w:val="16"/>
          <w:szCs w:val="16"/>
        </w:rPr>
      </w:pPr>
    </w:p>
    <w:p w:rsidR="00695979" w:rsidRDefault="00695979" w:rsidP="00D61F65">
      <w:pPr>
        <w:spacing w:line="360" w:lineRule="auto"/>
        <w:jc w:val="both"/>
      </w:pPr>
    </w:p>
    <w:p w:rsidR="00695979" w:rsidRDefault="00695979" w:rsidP="00D61F65">
      <w:pPr>
        <w:spacing w:line="360" w:lineRule="auto"/>
        <w:jc w:val="both"/>
      </w:pPr>
      <w:r>
        <w:t>Finansų skyriaus</w:t>
      </w:r>
      <w:r w:rsidRPr="001C4BD7">
        <w:t xml:space="preserve"> vedėja</w:t>
      </w:r>
      <w:r>
        <w:tab/>
      </w:r>
      <w:r>
        <w:tab/>
      </w:r>
      <w:r>
        <w:tab/>
      </w:r>
      <w:r>
        <w:tab/>
        <w:t xml:space="preserve">               Rūta Fridrikienė</w:t>
      </w:r>
    </w:p>
    <w:p w:rsidR="00695979" w:rsidRDefault="00695979" w:rsidP="00D61F65">
      <w:pPr>
        <w:pStyle w:val="HTMLPreformatted"/>
        <w:spacing w:line="360" w:lineRule="auto"/>
        <w:rPr>
          <w:rFonts w:ascii="Times New Roman" w:hAnsi="Times New Roman" w:cs="Times New Roman"/>
          <w:sz w:val="24"/>
          <w:szCs w:val="24"/>
          <w:lang w:val="lt-LT"/>
        </w:rPr>
      </w:pPr>
    </w:p>
    <w:p w:rsidR="00695979" w:rsidRPr="00A67599" w:rsidRDefault="00695979" w:rsidP="00D61F65">
      <w:pPr>
        <w:pStyle w:val="HTMLPreformatted"/>
        <w:spacing w:line="360" w:lineRule="auto"/>
        <w:rPr>
          <w:rFonts w:ascii="Times New Roman" w:hAnsi="Times New Roman" w:cs="Times New Roman"/>
          <w:sz w:val="24"/>
          <w:szCs w:val="24"/>
          <w:lang w:val="lt-LT"/>
        </w:rPr>
      </w:pPr>
      <w:r>
        <w:rPr>
          <w:rFonts w:ascii="Times New Roman" w:hAnsi="Times New Roman" w:cs="Times New Roman"/>
          <w:sz w:val="24"/>
          <w:szCs w:val="24"/>
          <w:lang w:val="lt-LT"/>
        </w:rPr>
        <w:t>Dokumentų valdymo ir teisės skyriaus vyriausiasis specialistas</w:t>
      </w:r>
      <w:r>
        <w:rPr>
          <w:rFonts w:ascii="Times New Roman" w:hAnsi="Times New Roman" w:cs="Times New Roman"/>
          <w:sz w:val="24"/>
          <w:szCs w:val="24"/>
          <w:lang w:val="lt-LT"/>
        </w:rPr>
        <w:tab/>
        <w:t xml:space="preserve">        </w:t>
      </w:r>
      <w:r>
        <w:rPr>
          <w:rFonts w:ascii="Times New Roman" w:hAnsi="Times New Roman" w:cs="Times New Roman"/>
          <w:sz w:val="24"/>
          <w:szCs w:val="24"/>
          <w:lang w:val="lt-LT"/>
        </w:rPr>
        <w:tab/>
        <w:t xml:space="preserve"> Valdas Vytuvis</w:t>
      </w:r>
    </w:p>
    <w:p w:rsidR="00695979" w:rsidRDefault="00695979" w:rsidP="00D61F65"/>
    <w:p w:rsidR="00695979" w:rsidRDefault="00695979" w:rsidP="00D61F65"/>
    <w:p w:rsidR="00695979" w:rsidRPr="00CF6B25" w:rsidRDefault="00695979" w:rsidP="00D61F65">
      <w:r w:rsidRPr="00CF6B25">
        <w:t>Civilinės metrikacijos ir viešosios tvarkos</w:t>
      </w:r>
    </w:p>
    <w:p w:rsidR="00695979" w:rsidRDefault="00695979" w:rsidP="00D61F65">
      <w:pPr>
        <w:tabs>
          <w:tab w:val="left" w:pos="7440"/>
        </w:tabs>
        <w:spacing w:line="360" w:lineRule="auto"/>
        <w:jc w:val="both"/>
      </w:pPr>
      <w:r>
        <w:t>v</w:t>
      </w:r>
      <w:r w:rsidRPr="00CF6B25">
        <w:t>yriausioji specialistė</w:t>
      </w:r>
      <w:r>
        <w:t xml:space="preserve"> −</w:t>
      </w:r>
      <w:r w:rsidRPr="00CF6B25">
        <w:t xml:space="preserve"> </w:t>
      </w:r>
      <w:r>
        <w:t>k</w:t>
      </w:r>
      <w:r w:rsidRPr="00CF6B25">
        <w:t xml:space="preserve">albos ir archyvo tvarkytoja    </w:t>
      </w:r>
      <w:r>
        <w:tab/>
        <w:t xml:space="preserve">Laimutė Mickevičienė </w:t>
      </w:r>
    </w:p>
    <w:p w:rsidR="00695979" w:rsidRPr="0091727F" w:rsidRDefault="00695979" w:rsidP="00D61F65">
      <w:pPr>
        <w:spacing w:line="360" w:lineRule="auto"/>
        <w:rPr>
          <w:sz w:val="16"/>
          <w:szCs w:val="16"/>
        </w:rPr>
      </w:pPr>
    </w:p>
    <w:p w:rsidR="00695979" w:rsidRDefault="00695979" w:rsidP="00D61F65">
      <w:pPr>
        <w:tabs>
          <w:tab w:val="left" w:pos="7680"/>
        </w:tabs>
        <w:spacing w:line="360" w:lineRule="auto"/>
      </w:pPr>
    </w:p>
    <w:p w:rsidR="00695979" w:rsidRDefault="00695979" w:rsidP="00D61F65">
      <w:pPr>
        <w:tabs>
          <w:tab w:val="left" w:pos="7680"/>
        </w:tabs>
        <w:spacing w:line="360" w:lineRule="auto"/>
      </w:pPr>
    </w:p>
    <w:p w:rsidR="00695979" w:rsidRDefault="00695979" w:rsidP="00D61F65">
      <w:pPr>
        <w:tabs>
          <w:tab w:val="left" w:pos="7680"/>
        </w:tabs>
        <w:spacing w:line="360" w:lineRule="auto"/>
      </w:pPr>
    </w:p>
    <w:p w:rsidR="00695979" w:rsidRDefault="00695979" w:rsidP="00D61F65">
      <w:pPr>
        <w:tabs>
          <w:tab w:val="left" w:pos="7680"/>
        </w:tabs>
        <w:spacing w:line="360" w:lineRule="auto"/>
      </w:pPr>
    </w:p>
    <w:p w:rsidR="00695979" w:rsidRDefault="00695979" w:rsidP="00D61F65">
      <w:pPr>
        <w:tabs>
          <w:tab w:val="left" w:pos="7680"/>
        </w:tabs>
        <w:spacing w:line="360" w:lineRule="auto"/>
      </w:pPr>
    </w:p>
    <w:p w:rsidR="00695979" w:rsidRDefault="00695979" w:rsidP="00D61F65">
      <w:pPr>
        <w:tabs>
          <w:tab w:val="left" w:pos="7680"/>
        </w:tabs>
        <w:spacing w:line="360" w:lineRule="auto"/>
      </w:pPr>
    </w:p>
    <w:p w:rsidR="00695979" w:rsidRDefault="00695979" w:rsidP="00D61F65">
      <w:pPr>
        <w:tabs>
          <w:tab w:val="left" w:pos="7680"/>
        </w:tabs>
        <w:spacing w:line="360" w:lineRule="auto"/>
      </w:pPr>
    </w:p>
    <w:p w:rsidR="00695979" w:rsidRDefault="00695979" w:rsidP="00D61F65">
      <w:pPr>
        <w:tabs>
          <w:tab w:val="left" w:pos="7680"/>
        </w:tabs>
        <w:spacing w:line="360" w:lineRule="auto"/>
      </w:pPr>
    </w:p>
    <w:p w:rsidR="00695979" w:rsidRDefault="00695979" w:rsidP="00D61F65">
      <w:pPr>
        <w:tabs>
          <w:tab w:val="left" w:pos="7680"/>
        </w:tabs>
        <w:spacing w:line="360" w:lineRule="auto"/>
      </w:pPr>
    </w:p>
    <w:p w:rsidR="00695979" w:rsidRDefault="00695979" w:rsidP="00D61F65">
      <w:pPr>
        <w:tabs>
          <w:tab w:val="left" w:pos="7680"/>
        </w:tabs>
        <w:spacing w:line="360" w:lineRule="auto"/>
      </w:pPr>
    </w:p>
    <w:p w:rsidR="00695979" w:rsidRDefault="00695979" w:rsidP="00D61F65">
      <w:pPr>
        <w:tabs>
          <w:tab w:val="left" w:pos="7680"/>
        </w:tabs>
        <w:spacing w:line="360" w:lineRule="auto"/>
      </w:pPr>
    </w:p>
    <w:p w:rsidR="00695979" w:rsidRDefault="00695979" w:rsidP="00D61F65">
      <w:pPr>
        <w:tabs>
          <w:tab w:val="left" w:pos="7680"/>
        </w:tabs>
        <w:spacing w:line="360" w:lineRule="auto"/>
      </w:pPr>
    </w:p>
    <w:p w:rsidR="00695979" w:rsidRDefault="00695979" w:rsidP="00D61F65">
      <w:pPr>
        <w:tabs>
          <w:tab w:val="left" w:pos="7680"/>
        </w:tabs>
        <w:spacing w:line="360" w:lineRule="auto"/>
      </w:pPr>
    </w:p>
    <w:p w:rsidR="00695979" w:rsidRDefault="00695979" w:rsidP="00D61F65">
      <w:pPr>
        <w:tabs>
          <w:tab w:val="left" w:pos="7680"/>
        </w:tabs>
        <w:spacing w:line="360" w:lineRule="auto"/>
      </w:pPr>
    </w:p>
    <w:p w:rsidR="00695979" w:rsidRPr="0059365B" w:rsidRDefault="00695979" w:rsidP="00D61F65">
      <w:pPr>
        <w:tabs>
          <w:tab w:val="left" w:pos="7680"/>
        </w:tabs>
        <w:spacing w:line="360" w:lineRule="auto"/>
      </w:pPr>
      <w:r>
        <w:t>Parengė</w:t>
      </w:r>
      <w:r w:rsidRPr="0059365B">
        <w:t xml:space="preserve"> </w:t>
      </w:r>
      <w:r>
        <w:t>Rita Vidraitė</w:t>
      </w:r>
      <w:r w:rsidRPr="0059365B">
        <w:t>,</w:t>
      </w:r>
    </w:p>
    <w:p w:rsidR="00695979" w:rsidRDefault="00695979" w:rsidP="00D61F65">
      <w:pPr>
        <w:spacing w:line="360" w:lineRule="auto"/>
      </w:pPr>
      <w:r>
        <w:t>Mero patarėja</w:t>
      </w:r>
    </w:p>
    <w:p w:rsidR="00695979" w:rsidRDefault="00695979"/>
    <w:p w:rsidR="00695979" w:rsidRDefault="00695979">
      <w:r w:rsidRPr="009D5F2A">
        <w:pict>
          <v:shape id="_x0000_i1026" type="#_x0000_t75" style="width:475.5pt;height:671.25pt">
            <v:imagedata r:id="rId6" o:title=""/>
          </v:shape>
        </w:pict>
      </w:r>
    </w:p>
    <w:p w:rsidR="00695979" w:rsidRDefault="00695979"/>
    <w:p w:rsidR="00695979" w:rsidRPr="009D5F2A" w:rsidRDefault="00695979">
      <w:r w:rsidRPr="009D5F2A">
        <w:pict>
          <v:shape id="_x0000_i1027" type="#_x0000_t75" style="width:481.5pt;height:678.75pt">
            <v:imagedata r:id="rId7" o:title=""/>
          </v:shape>
        </w:pict>
      </w:r>
    </w:p>
    <w:sectPr w:rsidR="00695979" w:rsidRPr="009D5F2A" w:rsidSect="00D61F65">
      <w:pgSz w:w="11906" w:h="16838"/>
      <w:pgMar w:top="1701"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8C7E05"/>
    <w:multiLevelType w:val="hybridMultilevel"/>
    <w:tmpl w:val="1FC4EE76"/>
    <w:lvl w:ilvl="0" w:tplc="0F823156">
      <w:start w:val="1"/>
      <w:numFmt w:val="decimal"/>
      <w:lvlText w:val="%1."/>
      <w:lvlJc w:val="left"/>
      <w:pPr>
        <w:ind w:left="1656" w:hanging="360"/>
      </w:pPr>
      <w:rPr>
        <w:rFonts w:cs="Times New Roman" w:hint="default"/>
      </w:rPr>
    </w:lvl>
    <w:lvl w:ilvl="1" w:tplc="04270019">
      <w:start w:val="1"/>
      <w:numFmt w:val="lowerLetter"/>
      <w:lvlText w:val="%2."/>
      <w:lvlJc w:val="left"/>
      <w:pPr>
        <w:ind w:left="2376" w:hanging="360"/>
      </w:pPr>
      <w:rPr>
        <w:rFonts w:cs="Times New Roman"/>
      </w:rPr>
    </w:lvl>
    <w:lvl w:ilvl="2" w:tplc="0427001B">
      <w:start w:val="1"/>
      <w:numFmt w:val="lowerRoman"/>
      <w:lvlText w:val="%3."/>
      <w:lvlJc w:val="right"/>
      <w:pPr>
        <w:ind w:left="3096" w:hanging="180"/>
      </w:pPr>
      <w:rPr>
        <w:rFonts w:cs="Times New Roman"/>
      </w:rPr>
    </w:lvl>
    <w:lvl w:ilvl="3" w:tplc="0427000F">
      <w:start w:val="1"/>
      <w:numFmt w:val="decimal"/>
      <w:lvlText w:val="%4."/>
      <w:lvlJc w:val="left"/>
      <w:pPr>
        <w:ind w:left="3816" w:hanging="360"/>
      </w:pPr>
      <w:rPr>
        <w:rFonts w:cs="Times New Roman"/>
      </w:rPr>
    </w:lvl>
    <w:lvl w:ilvl="4" w:tplc="04270019">
      <w:start w:val="1"/>
      <w:numFmt w:val="lowerLetter"/>
      <w:lvlText w:val="%5."/>
      <w:lvlJc w:val="left"/>
      <w:pPr>
        <w:ind w:left="4536" w:hanging="360"/>
      </w:pPr>
      <w:rPr>
        <w:rFonts w:cs="Times New Roman"/>
      </w:rPr>
    </w:lvl>
    <w:lvl w:ilvl="5" w:tplc="0427001B">
      <w:start w:val="1"/>
      <w:numFmt w:val="lowerRoman"/>
      <w:lvlText w:val="%6."/>
      <w:lvlJc w:val="right"/>
      <w:pPr>
        <w:ind w:left="5256" w:hanging="180"/>
      </w:pPr>
      <w:rPr>
        <w:rFonts w:cs="Times New Roman"/>
      </w:rPr>
    </w:lvl>
    <w:lvl w:ilvl="6" w:tplc="0427000F">
      <w:start w:val="1"/>
      <w:numFmt w:val="decimal"/>
      <w:lvlText w:val="%7."/>
      <w:lvlJc w:val="left"/>
      <w:pPr>
        <w:ind w:left="5976" w:hanging="360"/>
      </w:pPr>
      <w:rPr>
        <w:rFonts w:cs="Times New Roman"/>
      </w:rPr>
    </w:lvl>
    <w:lvl w:ilvl="7" w:tplc="04270019">
      <w:start w:val="1"/>
      <w:numFmt w:val="lowerLetter"/>
      <w:lvlText w:val="%8."/>
      <w:lvlJc w:val="left"/>
      <w:pPr>
        <w:ind w:left="6696" w:hanging="360"/>
      </w:pPr>
      <w:rPr>
        <w:rFonts w:cs="Times New Roman"/>
      </w:rPr>
    </w:lvl>
    <w:lvl w:ilvl="8" w:tplc="0427001B">
      <w:start w:val="1"/>
      <w:numFmt w:val="lowerRoman"/>
      <w:lvlText w:val="%9."/>
      <w:lvlJc w:val="right"/>
      <w:pPr>
        <w:ind w:left="7416"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defaultTabStop w:val="1296"/>
  <w:hyphenationZone w:val="396"/>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14F46"/>
    <w:rsid w:val="000516C9"/>
    <w:rsid w:val="00092521"/>
    <w:rsid w:val="0011330D"/>
    <w:rsid w:val="001341E9"/>
    <w:rsid w:val="001C4BD7"/>
    <w:rsid w:val="001C5786"/>
    <w:rsid w:val="00227E31"/>
    <w:rsid w:val="002631CE"/>
    <w:rsid w:val="00291D54"/>
    <w:rsid w:val="002C4305"/>
    <w:rsid w:val="002F194C"/>
    <w:rsid w:val="00314F46"/>
    <w:rsid w:val="00334EE8"/>
    <w:rsid w:val="00362367"/>
    <w:rsid w:val="003D1572"/>
    <w:rsid w:val="00477CC5"/>
    <w:rsid w:val="00482AE7"/>
    <w:rsid w:val="00492F2F"/>
    <w:rsid w:val="004B4388"/>
    <w:rsid w:val="004F6840"/>
    <w:rsid w:val="005370D7"/>
    <w:rsid w:val="0059365B"/>
    <w:rsid w:val="005D7E03"/>
    <w:rsid w:val="00695979"/>
    <w:rsid w:val="00784CAF"/>
    <w:rsid w:val="007A5F18"/>
    <w:rsid w:val="007F2CCD"/>
    <w:rsid w:val="007F36CD"/>
    <w:rsid w:val="008104DD"/>
    <w:rsid w:val="0091727F"/>
    <w:rsid w:val="009366EB"/>
    <w:rsid w:val="009D5F2A"/>
    <w:rsid w:val="00A67599"/>
    <w:rsid w:val="00A7459E"/>
    <w:rsid w:val="00B22048"/>
    <w:rsid w:val="00B27A37"/>
    <w:rsid w:val="00B7609A"/>
    <w:rsid w:val="00BC0D3F"/>
    <w:rsid w:val="00BF33C3"/>
    <w:rsid w:val="00C23EE8"/>
    <w:rsid w:val="00C845BC"/>
    <w:rsid w:val="00CD014D"/>
    <w:rsid w:val="00CF6B25"/>
    <w:rsid w:val="00D61F65"/>
    <w:rsid w:val="00D67974"/>
    <w:rsid w:val="00D71163"/>
    <w:rsid w:val="00D92327"/>
    <w:rsid w:val="00DD535D"/>
    <w:rsid w:val="00E5627C"/>
    <w:rsid w:val="00EB2372"/>
    <w:rsid w:val="00EB7502"/>
    <w:rsid w:val="00F117C8"/>
    <w:rsid w:val="00F63906"/>
    <w:rsid w:val="00F864A6"/>
    <w:rsid w:val="00FF7629"/>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4F46"/>
    <w:pPr>
      <w:overflowPunct w:val="0"/>
      <w:autoSpaceDE w:val="0"/>
      <w:autoSpaceDN w:val="0"/>
      <w:adjustRightInd w:val="0"/>
      <w:textAlignment w:val="baseline"/>
    </w:pPr>
    <w:rPr>
      <w:rFonts w:ascii="Times New Roman" w:eastAsia="Times New Roman" w:hAnsi="Times New Roman"/>
      <w:sz w:val="24"/>
      <w:szCs w:val="24"/>
      <w:lang w:eastAsia="en-US"/>
    </w:rPr>
  </w:style>
  <w:style w:type="paragraph" w:styleId="Heading2">
    <w:name w:val="heading 2"/>
    <w:basedOn w:val="Normal"/>
    <w:next w:val="Normal"/>
    <w:link w:val="Heading2Char"/>
    <w:uiPriority w:val="99"/>
    <w:qFormat/>
    <w:rsid w:val="00314F46"/>
    <w:pPr>
      <w:keepNext/>
      <w:spacing w:before="120"/>
      <w:jc w:val="center"/>
      <w:outlineLvl w:val="1"/>
    </w:pPr>
    <w:rPr>
      <w:b/>
      <w:bCs/>
      <w:caps/>
      <w:color w:val="00000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314F46"/>
    <w:rPr>
      <w:rFonts w:ascii="Times New Roman" w:hAnsi="Times New Roman" w:cs="Times New Roman"/>
      <w:b/>
      <w:bCs/>
      <w:caps/>
      <w:color w:val="000000"/>
      <w:sz w:val="20"/>
      <w:szCs w:val="20"/>
    </w:rPr>
  </w:style>
  <w:style w:type="paragraph" w:styleId="HTMLPreformatted">
    <w:name w:val="HTML Preformatted"/>
    <w:basedOn w:val="Normal"/>
    <w:link w:val="HTMLPreformattedChar"/>
    <w:uiPriority w:val="99"/>
    <w:rsid w:val="00314F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Arial Unicode MS" w:hAnsi="Arial Unicode MS" w:cs="Arial Unicode MS"/>
      <w:sz w:val="20"/>
      <w:szCs w:val="20"/>
      <w:lang w:val="en-US"/>
    </w:rPr>
  </w:style>
  <w:style w:type="character" w:customStyle="1" w:styleId="HTMLPreformattedChar">
    <w:name w:val="HTML Preformatted Char"/>
    <w:basedOn w:val="DefaultParagraphFont"/>
    <w:link w:val="HTMLPreformatted"/>
    <w:uiPriority w:val="99"/>
    <w:locked/>
    <w:rsid w:val="00314F46"/>
    <w:rPr>
      <w:rFonts w:ascii="Arial Unicode MS" w:hAnsi="Arial Unicode MS" w:cs="Arial Unicode MS"/>
      <w:sz w:val="20"/>
      <w:szCs w:val="20"/>
      <w:lang w:val="en-US"/>
    </w:rPr>
  </w:style>
  <w:style w:type="paragraph" w:styleId="BodyText">
    <w:name w:val="Body Text"/>
    <w:basedOn w:val="Normal"/>
    <w:link w:val="BodyTextChar"/>
    <w:uiPriority w:val="99"/>
    <w:rsid w:val="00314F46"/>
    <w:pPr>
      <w:overflowPunct/>
      <w:autoSpaceDE/>
      <w:autoSpaceDN/>
      <w:adjustRightInd/>
      <w:spacing w:after="120"/>
      <w:textAlignment w:val="auto"/>
    </w:pPr>
    <w:rPr>
      <w:lang w:eastAsia="lt-LT"/>
    </w:rPr>
  </w:style>
  <w:style w:type="character" w:customStyle="1" w:styleId="BodyTextChar">
    <w:name w:val="Body Text Char"/>
    <w:basedOn w:val="DefaultParagraphFont"/>
    <w:link w:val="BodyText"/>
    <w:uiPriority w:val="99"/>
    <w:locked/>
    <w:rsid w:val="00314F46"/>
    <w:rPr>
      <w:rFonts w:ascii="Times New Roman" w:hAnsi="Times New Roman" w:cs="Times New Roman"/>
      <w:sz w:val="24"/>
      <w:szCs w:val="24"/>
      <w:lang w:eastAsia="lt-LT"/>
    </w:rPr>
  </w:style>
  <w:style w:type="paragraph" w:styleId="BalloonText">
    <w:name w:val="Balloon Text"/>
    <w:basedOn w:val="Normal"/>
    <w:link w:val="BalloonTextChar"/>
    <w:uiPriority w:val="99"/>
    <w:semiHidden/>
    <w:rsid w:val="00314F4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14F46"/>
    <w:rPr>
      <w:rFonts w:ascii="Tahoma" w:hAnsi="Tahoma" w:cs="Tahoma"/>
      <w:sz w:val="16"/>
      <w:szCs w:val="16"/>
    </w:rPr>
  </w:style>
  <w:style w:type="paragraph" w:styleId="Header">
    <w:name w:val="header"/>
    <w:basedOn w:val="Normal"/>
    <w:link w:val="HeaderChar"/>
    <w:uiPriority w:val="99"/>
    <w:rsid w:val="00314F46"/>
    <w:pPr>
      <w:tabs>
        <w:tab w:val="center" w:pos="4153"/>
        <w:tab w:val="right" w:pos="8306"/>
      </w:tabs>
      <w:overflowPunct/>
      <w:autoSpaceDE/>
      <w:autoSpaceDN/>
      <w:adjustRightInd/>
      <w:textAlignment w:val="auto"/>
    </w:pPr>
  </w:style>
  <w:style w:type="character" w:customStyle="1" w:styleId="HeaderChar">
    <w:name w:val="Header Char"/>
    <w:basedOn w:val="DefaultParagraphFont"/>
    <w:link w:val="Header"/>
    <w:uiPriority w:val="99"/>
    <w:locked/>
    <w:rsid w:val="00314F46"/>
    <w:rPr>
      <w:rFonts w:ascii="Times New Roman" w:hAnsi="Times New Roman" w:cs="Times New Roman"/>
      <w:sz w:val="24"/>
      <w:szCs w:val="24"/>
    </w:rPr>
  </w:style>
  <w:style w:type="character" w:customStyle="1" w:styleId="DiagramaDiagrama1">
    <w:name w:val="Diagrama Diagrama1"/>
    <w:basedOn w:val="DefaultParagraphFont"/>
    <w:uiPriority w:val="99"/>
    <w:locked/>
    <w:rsid w:val="00D61F65"/>
    <w:rPr>
      <w:rFonts w:ascii="Arial Unicode MS" w:hAnsi="Arial Unicode MS" w:cs="Arial Unicode MS"/>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44</TotalTime>
  <Pages>4</Pages>
  <Words>1823</Words>
  <Characters>1040</Characters>
  <Application>Microsoft Office Outlook</Application>
  <DocSecurity>0</DocSecurity>
  <Lines>0</Lines>
  <Paragraphs>0</Paragraphs>
  <ScaleCrop>false</ScaleCrop>
  <Company>Bluestone Lodge Pty Ltd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Comp</cp:lastModifiedBy>
  <cp:revision>8</cp:revision>
  <cp:lastPrinted>2018-11-21T08:11:00Z</cp:lastPrinted>
  <dcterms:created xsi:type="dcterms:W3CDTF">2018-11-21T14:35:00Z</dcterms:created>
  <dcterms:modified xsi:type="dcterms:W3CDTF">2018-11-21T09:00:00Z</dcterms:modified>
</cp:coreProperties>
</file>