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75" w:rsidRPr="00F05204" w:rsidRDefault="00983A75" w:rsidP="00F05204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983A75" w:rsidRPr="00F05204">
        <w:trPr>
          <w:trHeight w:hRule="exact" w:val="1055"/>
        </w:trPr>
        <w:tc>
          <w:tcPr>
            <w:tcW w:w="9639" w:type="dxa"/>
          </w:tcPr>
          <w:p w:rsidR="00983A75" w:rsidRPr="004E387A" w:rsidRDefault="00983A75" w:rsidP="004E387A">
            <w:pPr>
              <w:tabs>
                <w:tab w:val="center" w:pos="4711"/>
                <w:tab w:val="left" w:pos="7750"/>
              </w:tabs>
              <w:spacing w:line="240" w:lineRule="atLeast"/>
              <w:rPr>
                <w:b/>
                <w:color w:val="000000"/>
              </w:rPr>
            </w:pPr>
            <w:r>
              <w:rPr>
                <w:sz w:val="28"/>
              </w:rPr>
              <w:tab/>
            </w:r>
            <w:r w:rsidRPr="00067FFD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36.75pt">
                  <v:imagedata r:id="rId7" o:title=""/>
                </v:shape>
              </w:pict>
            </w:r>
            <w:r>
              <w:rPr>
                <w:sz w:val="28"/>
              </w:rPr>
              <w:tab/>
            </w:r>
            <w:r w:rsidRPr="004E387A">
              <w:rPr>
                <w:b/>
                <w:szCs w:val="24"/>
              </w:rPr>
              <w:t>Projektas</w:t>
            </w:r>
          </w:p>
        </w:tc>
      </w:tr>
      <w:tr w:rsidR="00983A75" w:rsidRPr="00777F20">
        <w:trPr>
          <w:trHeight w:hRule="exact" w:val="2059"/>
        </w:trPr>
        <w:tc>
          <w:tcPr>
            <w:tcW w:w="9639" w:type="dxa"/>
          </w:tcPr>
          <w:p w:rsidR="00983A75" w:rsidRDefault="00983A75" w:rsidP="00ED4A52">
            <w:pPr>
              <w:pStyle w:val="Heading2"/>
            </w:pPr>
            <w:r w:rsidRPr="00777F20">
              <w:t>Pagėgių savivaldybės taryba</w:t>
            </w:r>
          </w:p>
          <w:p w:rsidR="00983A75" w:rsidRPr="00F56935" w:rsidRDefault="00983A75" w:rsidP="00F56935"/>
          <w:p w:rsidR="00983A75" w:rsidRDefault="00983A7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777F20">
              <w:rPr>
                <w:b/>
                <w:bCs/>
                <w:caps/>
                <w:color w:val="000000"/>
              </w:rPr>
              <w:t>sprendimas</w:t>
            </w:r>
          </w:p>
          <w:p w:rsidR="00983A75" w:rsidRDefault="00983A7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983A75" w:rsidRPr="00351EDD" w:rsidRDefault="00983A75" w:rsidP="00351EDD">
            <w:pPr>
              <w:jc w:val="center"/>
              <w:rPr>
                <w:b/>
              </w:rPr>
            </w:pPr>
            <w:r w:rsidRPr="00F20FDF">
              <w:rPr>
                <w:b/>
              </w:rPr>
              <w:t xml:space="preserve">DĖL </w:t>
            </w:r>
            <w:r>
              <w:rPr>
                <w:b/>
              </w:rPr>
              <w:t>MOKESČIO DYDŽIO UŽ PAILGINTOS DIENOS GRUPĖS LANKYMĄ NUSTATYMO</w:t>
            </w:r>
          </w:p>
        </w:tc>
      </w:tr>
      <w:tr w:rsidR="00983A75">
        <w:trPr>
          <w:trHeight w:hRule="exact" w:val="703"/>
        </w:trPr>
        <w:tc>
          <w:tcPr>
            <w:tcW w:w="9639" w:type="dxa"/>
          </w:tcPr>
          <w:p w:rsidR="00983A75" w:rsidRDefault="00983A75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rugsėjo 13 d. Nr. T1-149</w:t>
            </w:r>
          </w:p>
          <w:p w:rsidR="00983A75" w:rsidRDefault="00983A75">
            <w:pPr>
              <w:jc w:val="center"/>
            </w:pPr>
            <w:r>
              <w:t>Pagėgiai</w:t>
            </w:r>
          </w:p>
        </w:tc>
      </w:tr>
    </w:tbl>
    <w:p w:rsidR="00983A75" w:rsidRPr="00ED0223" w:rsidRDefault="00983A75" w:rsidP="00D66056">
      <w:pPr>
        <w:pStyle w:val="BodyText"/>
        <w:spacing w:after="0" w:line="276" w:lineRule="auto"/>
        <w:ind w:firstLine="1260"/>
        <w:jc w:val="both"/>
        <w:rPr>
          <w:szCs w:val="24"/>
        </w:rPr>
      </w:pPr>
      <w:r w:rsidRPr="00ED0223">
        <w:rPr>
          <w:szCs w:val="24"/>
        </w:rPr>
        <w:t>Vadovaudamasi Lietuvos Respublikos vietos savivaldos įstatymo</w:t>
      </w:r>
      <w:r>
        <w:rPr>
          <w:szCs w:val="24"/>
        </w:rPr>
        <w:t xml:space="preserve"> </w:t>
      </w:r>
      <w:r w:rsidRPr="00ED0223">
        <w:rPr>
          <w:szCs w:val="24"/>
        </w:rPr>
        <w:t xml:space="preserve">6 straipsnio 8 punktu, </w:t>
      </w:r>
      <w:r>
        <w:rPr>
          <w:szCs w:val="24"/>
        </w:rPr>
        <w:t>1</w:t>
      </w:r>
      <w:r>
        <w:t>6 straipsnio 2 dalies 37 punktu</w:t>
      </w:r>
      <w:r w:rsidRPr="00ED0223">
        <w:rPr>
          <w:szCs w:val="24"/>
        </w:rPr>
        <w:t xml:space="preserve">, </w:t>
      </w:r>
      <w:r>
        <w:rPr>
          <w:szCs w:val="24"/>
        </w:rPr>
        <w:t xml:space="preserve">18 straipsnio 1 dalimi, </w:t>
      </w:r>
      <w:r w:rsidRPr="00ED0223">
        <w:rPr>
          <w:szCs w:val="24"/>
        </w:rPr>
        <w:t xml:space="preserve">Lietuvos Respublikos švietimo įstatymo </w:t>
      </w:r>
      <w:r>
        <w:t xml:space="preserve">70 </w:t>
      </w:r>
      <w:r w:rsidRPr="00ED0223">
        <w:rPr>
          <w:szCs w:val="24"/>
        </w:rPr>
        <w:t xml:space="preserve">straipsnio </w:t>
      </w:r>
      <w:r>
        <w:rPr>
          <w:szCs w:val="24"/>
        </w:rPr>
        <w:t>7 dalimi ir atsižvelgdama į Pagėgių sav. Vilkyškių Johaneso Bobrovskio gimnazijos direktorės 2018 m. rugsėjo 11 d. prašymą Nr. 2-133 „Dėl pailgintos dienos grupės“, Pagėgių</w:t>
      </w:r>
      <w:r w:rsidRPr="00ED0223">
        <w:rPr>
          <w:szCs w:val="24"/>
        </w:rPr>
        <w:t xml:space="preserve"> savivaldybės taryba </w:t>
      </w:r>
      <w:r>
        <w:rPr>
          <w:szCs w:val="24"/>
        </w:rPr>
        <w:t xml:space="preserve"> </w:t>
      </w:r>
      <w:r w:rsidRPr="00ED0223">
        <w:rPr>
          <w:szCs w:val="24"/>
        </w:rPr>
        <w:t>n u s p r e n</w:t>
      </w:r>
      <w:r>
        <w:rPr>
          <w:szCs w:val="24"/>
        </w:rPr>
        <w:t xml:space="preserve"> </w:t>
      </w:r>
      <w:r w:rsidRPr="00ED0223">
        <w:rPr>
          <w:szCs w:val="24"/>
        </w:rPr>
        <w:t>d ž i a:</w:t>
      </w:r>
    </w:p>
    <w:p w:rsidR="00983A75" w:rsidRDefault="00983A75" w:rsidP="00D66056">
      <w:pPr>
        <w:spacing w:line="276" w:lineRule="auto"/>
        <w:ind w:firstLine="1260"/>
        <w:jc w:val="both"/>
      </w:pPr>
      <w:r>
        <w:t>1. Nustatyti nuo 2018 m. spalio 1 d. mokestį moksleiviui, lankančiam pailgintos dienos grupę, 1 eurą už 1 mėnesį.</w:t>
      </w:r>
    </w:p>
    <w:p w:rsidR="00983A75" w:rsidRDefault="00983A75" w:rsidP="00D66056">
      <w:pPr>
        <w:spacing w:line="276" w:lineRule="auto"/>
        <w:ind w:firstLine="1260"/>
        <w:jc w:val="both"/>
      </w:pPr>
      <w:r>
        <w:t xml:space="preserve">2. Leisti Pagėgių sav. Vilkyškių Johaneso Bobrovskio gimnazijoje formuoti pailgintos  dienos grupę susidarius ne mažiau 12 vaikų. </w:t>
      </w:r>
    </w:p>
    <w:p w:rsidR="00983A75" w:rsidRDefault="00983A75" w:rsidP="00D66056">
      <w:pPr>
        <w:spacing w:line="276" w:lineRule="auto"/>
        <w:ind w:firstLine="1260"/>
        <w:jc w:val="both"/>
      </w:pPr>
      <w:r>
        <w:t>3. Nustatyti, kad:</w:t>
      </w:r>
    </w:p>
    <w:p w:rsidR="00983A75" w:rsidRDefault="00983A75" w:rsidP="00D66056">
      <w:pPr>
        <w:spacing w:line="276" w:lineRule="auto"/>
        <w:ind w:firstLine="1260"/>
        <w:jc w:val="both"/>
      </w:pPr>
      <w:r>
        <w:t>3.1. Mokestis nemokamas, jei moksleivis nelanko grupės dėl ligos;</w:t>
      </w:r>
    </w:p>
    <w:p w:rsidR="00983A75" w:rsidRDefault="00983A75" w:rsidP="00D66056">
      <w:pPr>
        <w:spacing w:line="276" w:lineRule="auto"/>
        <w:ind w:firstLine="1260"/>
        <w:jc w:val="both"/>
      </w:pPr>
      <w:r>
        <w:t xml:space="preserve">3.2. Gautos lėšos įskaičiuojamos į ugdymo įstaigų veiklos pajamas, gaunamas už teikiamas paslaugas. Šios lėšos nustatyta tvarka pervedamos į </w:t>
      </w:r>
      <w:r w:rsidRPr="00145258">
        <w:t>Pagėgių savivaldybės</w:t>
      </w:r>
      <w:r>
        <w:t xml:space="preserve"> biudžetą. Lėšos naudojamos pagal  patvirtintą savivaldybės biudžeto sudarymo ir vykdymo tvarką.</w:t>
      </w:r>
    </w:p>
    <w:p w:rsidR="00983A75" w:rsidRDefault="00983A75" w:rsidP="00D66056">
      <w:pPr>
        <w:spacing w:line="276" w:lineRule="auto"/>
        <w:ind w:firstLine="1260"/>
        <w:jc w:val="both"/>
      </w:pPr>
      <w:r>
        <w:t xml:space="preserve"> 4. Pripažinti netekusiu galios Pagėgių savivaldybės tarybos 2015 m. liepos 30 d. sprendimą Nr. T-136 „Dėl mokesčio dydžio už pailgintos dienos grupės lankymą nustatymo“.</w:t>
      </w:r>
    </w:p>
    <w:p w:rsidR="00983A75" w:rsidRPr="00C617C8" w:rsidRDefault="00983A75" w:rsidP="00D66056">
      <w:pPr>
        <w:pStyle w:val="HTMLPreformatted"/>
        <w:tabs>
          <w:tab w:val="clear" w:pos="916"/>
          <w:tab w:val="left" w:pos="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7C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C617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17C8">
        <w:rPr>
          <w:rFonts w:ascii="Times New Roman" w:hAnsi="Times New Roman" w:cs="Times New Roman"/>
          <w:sz w:val="24"/>
          <w:szCs w:val="24"/>
        </w:rPr>
        <w:t>prendim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617C8">
        <w:rPr>
          <w:rFonts w:ascii="Times New Roman" w:hAnsi="Times New Roman" w:cs="Times New Roman"/>
          <w:sz w:val="24"/>
          <w:szCs w:val="24"/>
        </w:rPr>
        <w:t xml:space="preserve"> paskelbti Teisės aktų registre ir Pagėgių savivaldybės intern</w:t>
      </w:r>
      <w:r>
        <w:rPr>
          <w:rFonts w:ascii="Times New Roman" w:hAnsi="Times New Roman" w:cs="Times New Roman"/>
          <w:sz w:val="24"/>
          <w:szCs w:val="24"/>
        </w:rPr>
        <w:t>eto svetainėje  www.pagegiai.lt</w:t>
      </w:r>
      <w:r w:rsidRPr="00C617C8">
        <w:rPr>
          <w:rFonts w:ascii="Times New Roman" w:hAnsi="Times New Roman" w:cs="Times New Roman"/>
          <w:sz w:val="24"/>
          <w:szCs w:val="24"/>
        </w:rPr>
        <w:t>.</w:t>
      </w:r>
    </w:p>
    <w:p w:rsidR="00983A75" w:rsidRDefault="00983A75" w:rsidP="00D66056">
      <w:pPr>
        <w:pStyle w:val="Header"/>
        <w:spacing w:line="276" w:lineRule="auto"/>
        <w:jc w:val="both"/>
        <w:rPr>
          <w:sz w:val="24"/>
          <w:szCs w:val="24"/>
          <w:lang w:val="lt-LT"/>
        </w:rPr>
      </w:pPr>
      <w:r w:rsidRPr="00D66056">
        <w:rPr>
          <w:sz w:val="24"/>
          <w:szCs w:val="24"/>
          <w:lang w:val="lt-LT"/>
        </w:rPr>
        <w:t xml:space="preserve">                      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983A75" w:rsidRPr="00FB56B7" w:rsidRDefault="00983A75" w:rsidP="00D66056">
      <w:pPr>
        <w:pStyle w:val="Header"/>
        <w:spacing w:line="276" w:lineRule="auto"/>
        <w:jc w:val="both"/>
        <w:rPr>
          <w:sz w:val="24"/>
          <w:szCs w:val="24"/>
          <w:lang w:val="lt-LT"/>
        </w:rPr>
      </w:pPr>
      <w:r w:rsidRPr="00FB56B7">
        <w:rPr>
          <w:sz w:val="24"/>
          <w:szCs w:val="24"/>
          <w:lang w:val="lt-LT"/>
        </w:rPr>
        <w:t>SUDERINTA:</w:t>
      </w:r>
    </w:p>
    <w:p w:rsidR="00983A75" w:rsidRPr="00DE3F2B" w:rsidRDefault="00983A75" w:rsidP="004E387A">
      <w:pPr>
        <w:jc w:val="both"/>
        <w:rPr>
          <w:szCs w:val="24"/>
        </w:rPr>
      </w:pPr>
      <w:r w:rsidRPr="00DE3F2B">
        <w:rPr>
          <w:szCs w:val="24"/>
        </w:rPr>
        <w:t>Administracijos direktorė                                                                            Dainora Butvydienė</w:t>
      </w:r>
    </w:p>
    <w:p w:rsidR="00983A75" w:rsidRPr="00DE3F2B" w:rsidRDefault="00983A75" w:rsidP="004E387A">
      <w:pPr>
        <w:jc w:val="both"/>
        <w:rPr>
          <w:szCs w:val="24"/>
        </w:rPr>
      </w:pPr>
    </w:p>
    <w:p w:rsidR="00983A75" w:rsidRPr="00DE3F2B" w:rsidRDefault="00983A75" w:rsidP="004E387A">
      <w:pPr>
        <w:rPr>
          <w:szCs w:val="24"/>
        </w:rPr>
      </w:pPr>
      <w:r w:rsidRPr="00DE3F2B">
        <w:rPr>
          <w:szCs w:val="24"/>
        </w:rPr>
        <w:t xml:space="preserve">Bendrojo ir juridinio skyriaus </w:t>
      </w:r>
    </w:p>
    <w:p w:rsidR="00983A75" w:rsidRPr="00DE3F2B" w:rsidRDefault="00983A75" w:rsidP="004E387A">
      <w:pPr>
        <w:rPr>
          <w:szCs w:val="24"/>
        </w:rPr>
      </w:pPr>
      <w:r>
        <w:rPr>
          <w:szCs w:val="24"/>
        </w:rPr>
        <w:t>v</w:t>
      </w:r>
      <w:r w:rsidRPr="00DE3F2B">
        <w:rPr>
          <w:szCs w:val="24"/>
        </w:rPr>
        <w:t>yriausiasis specialistas</w:t>
      </w:r>
      <w:r w:rsidRPr="00DE3F2B">
        <w:rPr>
          <w:szCs w:val="24"/>
        </w:rPr>
        <w:tab/>
      </w:r>
      <w:r w:rsidRPr="00DE3F2B">
        <w:rPr>
          <w:szCs w:val="24"/>
        </w:rPr>
        <w:tab/>
      </w:r>
      <w:r w:rsidRPr="00DE3F2B">
        <w:rPr>
          <w:szCs w:val="24"/>
        </w:rPr>
        <w:tab/>
      </w:r>
      <w:r w:rsidRPr="00DE3F2B">
        <w:rPr>
          <w:szCs w:val="24"/>
        </w:rPr>
        <w:tab/>
      </w:r>
      <w:r>
        <w:rPr>
          <w:szCs w:val="24"/>
        </w:rPr>
        <w:t xml:space="preserve">         </w:t>
      </w:r>
      <w:r w:rsidRPr="00DE3F2B">
        <w:rPr>
          <w:szCs w:val="24"/>
        </w:rPr>
        <w:t>Valdas Vytuvis</w:t>
      </w:r>
    </w:p>
    <w:p w:rsidR="00983A75" w:rsidRPr="00DE3F2B" w:rsidRDefault="00983A75" w:rsidP="004E387A">
      <w:pPr>
        <w:jc w:val="both"/>
        <w:rPr>
          <w:szCs w:val="24"/>
        </w:rPr>
      </w:pPr>
    </w:p>
    <w:p w:rsidR="00983A75" w:rsidRPr="00DE3F2B" w:rsidRDefault="00983A75" w:rsidP="004E387A">
      <w:pPr>
        <w:jc w:val="both"/>
        <w:rPr>
          <w:szCs w:val="24"/>
        </w:rPr>
      </w:pPr>
      <w:r w:rsidRPr="00DE3F2B">
        <w:rPr>
          <w:szCs w:val="24"/>
        </w:rPr>
        <w:t>Kalbos ir archyvo tvarkytoja</w:t>
      </w:r>
      <w:r w:rsidRPr="00DE3F2B">
        <w:rPr>
          <w:szCs w:val="24"/>
        </w:rPr>
        <w:tab/>
      </w:r>
      <w:r w:rsidRPr="00DE3F2B">
        <w:rPr>
          <w:szCs w:val="24"/>
        </w:rPr>
        <w:tab/>
      </w:r>
      <w:r w:rsidRPr="00DE3F2B">
        <w:rPr>
          <w:szCs w:val="24"/>
        </w:rPr>
        <w:tab/>
      </w:r>
      <w:r>
        <w:rPr>
          <w:szCs w:val="24"/>
        </w:rPr>
        <w:t xml:space="preserve">         </w:t>
      </w:r>
      <w:r w:rsidRPr="00DE3F2B">
        <w:rPr>
          <w:szCs w:val="24"/>
        </w:rPr>
        <w:t xml:space="preserve">Laimutė Mickevičienė                </w:t>
      </w:r>
    </w:p>
    <w:p w:rsidR="00983A75" w:rsidRPr="00DE3F2B" w:rsidRDefault="00983A75" w:rsidP="004E387A">
      <w:pPr>
        <w:jc w:val="both"/>
        <w:rPr>
          <w:szCs w:val="24"/>
        </w:rPr>
      </w:pPr>
    </w:p>
    <w:p w:rsidR="00983A75" w:rsidRPr="00DE3F2B" w:rsidRDefault="00983A75" w:rsidP="004E387A">
      <w:pPr>
        <w:jc w:val="both"/>
        <w:rPr>
          <w:szCs w:val="24"/>
        </w:rPr>
      </w:pPr>
    </w:p>
    <w:p w:rsidR="00983A75" w:rsidRPr="00DE3F2B" w:rsidRDefault="00983A75" w:rsidP="004E387A">
      <w:pPr>
        <w:jc w:val="both"/>
        <w:rPr>
          <w:szCs w:val="24"/>
        </w:rPr>
      </w:pPr>
      <w:r w:rsidRPr="00DE3F2B">
        <w:rPr>
          <w:szCs w:val="24"/>
        </w:rPr>
        <w:t xml:space="preserve">Parengė Švietimo skyriaus vedėja </w:t>
      </w:r>
    </w:p>
    <w:p w:rsidR="00983A75" w:rsidRPr="00DE3F2B" w:rsidRDefault="00983A75" w:rsidP="004E387A">
      <w:pPr>
        <w:jc w:val="both"/>
        <w:rPr>
          <w:szCs w:val="24"/>
        </w:rPr>
      </w:pPr>
      <w:r w:rsidRPr="00DE3F2B">
        <w:rPr>
          <w:szCs w:val="24"/>
        </w:rPr>
        <w:t>Virginija Sirvidienė</w:t>
      </w:r>
    </w:p>
    <w:p w:rsidR="00983A75" w:rsidRPr="00DE3F2B" w:rsidRDefault="00983A75" w:rsidP="004E387A">
      <w:pPr>
        <w:jc w:val="both"/>
        <w:rPr>
          <w:szCs w:val="24"/>
        </w:rPr>
      </w:pPr>
    </w:p>
    <w:p w:rsidR="00983A75" w:rsidRDefault="00983A75" w:rsidP="004E387A">
      <w:pPr>
        <w:jc w:val="both"/>
        <w:rPr>
          <w:sz w:val="22"/>
          <w:szCs w:val="22"/>
        </w:rPr>
      </w:pPr>
    </w:p>
    <w:p w:rsidR="00983A75" w:rsidRDefault="00983A75" w:rsidP="009F6A28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983A75" w:rsidRDefault="00983A75" w:rsidP="009F6A28">
      <w:pPr>
        <w:ind w:left="5102"/>
        <w:jc w:val="both"/>
        <w:rPr>
          <w:color w:val="000000"/>
          <w:szCs w:val="24"/>
        </w:rPr>
      </w:pPr>
    </w:p>
    <w:p w:rsidR="00983A75" w:rsidRDefault="00983A75" w:rsidP="009F6A28">
      <w:pPr>
        <w:ind w:left="5102"/>
        <w:jc w:val="both"/>
        <w:rPr>
          <w:color w:val="000000"/>
          <w:szCs w:val="24"/>
        </w:rPr>
      </w:pPr>
    </w:p>
    <w:p w:rsidR="00983A75" w:rsidRDefault="00983A75" w:rsidP="009F6A28">
      <w:pPr>
        <w:ind w:left="5102"/>
        <w:jc w:val="both"/>
        <w:rPr>
          <w:color w:val="000000"/>
          <w:szCs w:val="24"/>
        </w:rPr>
      </w:pPr>
    </w:p>
    <w:p w:rsidR="00983A75" w:rsidRDefault="00983A75" w:rsidP="009F6A28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Pagėgių savivaldybės tarybos</w:t>
      </w:r>
    </w:p>
    <w:p w:rsidR="00983A75" w:rsidRDefault="00983A75" w:rsidP="009F6A28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veiklos reglamento</w:t>
      </w:r>
    </w:p>
    <w:p w:rsidR="00983A75" w:rsidRDefault="00983A75" w:rsidP="009F6A28">
      <w:pPr>
        <w:ind w:left="5102"/>
        <w:jc w:val="both"/>
      </w:pPr>
      <w:r>
        <w:rPr>
          <w:color w:val="000000"/>
          <w:szCs w:val="24"/>
        </w:rPr>
        <w:t xml:space="preserve">  2 priedas</w:t>
      </w:r>
      <w:r>
        <w:t xml:space="preserve">                                                                                      </w:t>
      </w:r>
    </w:p>
    <w:p w:rsidR="00983A75" w:rsidRDefault="00983A75" w:rsidP="009F6A28">
      <w:pPr>
        <w:jc w:val="both"/>
      </w:pPr>
    </w:p>
    <w:p w:rsidR="00983A75" w:rsidRDefault="00983A75" w:rsidP="009F6A28">
      <w:pPr>
        <w:jc w:val="both"/>
      </w:pPr>
    </w:p>
    <w:p w:rsidR="00983A75" w:rsidRPr="0034293B" w:rsidRDefault="00983A75" w:rsidP="009F6A28">
      <w:pPr>
        <w:jc w:val="center"/>
        <w:rPr>
          <w:b/>
          <w:bCs/>
          <w:caps/>
          <w:color w:val="000000"/>
          <w:szCs w:val="24"/>
        </w:rPr>
      </w:pPr>
      <w:r w:rsidRPr="0034293B">
        <w:rPr>
          <w:b/>
          <w:bCs/>
          <w:caps/>
          <w:color w:val="000000"/>
          <w:szCs w:val="24"/>
        </w:rPr>
        <w:t>PAGĖGIŲ SAVIVALDYBĖS TARYBOS SPRENDIMO PROJEKTO</w:t>
      </w:r>
    </w:p>
    <w:p w:rsidR="00983A75" w:rsidRDefault="00983A75" w:rsidP="009F6A28">
      <w:pPr>
        <w:spacing w:before="120"/>
        <w:jc w:val="center"/>
        <w:rPr>
          <w:b/>
          <w:bCs/>
          <w:caps/>
          <w:color w:val="000000"/>
        </w:rPr>
      </w:pPr>
    </w:p>
    <w:p w:rsidR="00983A75" w:rsidRDefault="00983A75" w:rsidP="009F6A28">
      <w:pPr>
        <w:pStyle w:val="BodyText"/>
        <w:jc w:val="center"/>
        <w:rPr>
          <w:b/>
          <w:bCs/>
          <w:color w:val="000000"/>
        </w:rPr>
      </w:pPr>
      <w:r w:rsidRPr="00F20FDF">
        <w:rPr>
          <w:b/>
        </w:rPr>
        <w:t xml:space="preserve">DĖL </w:t>
      </w:r>
      <w:r>
        <w:rPr>
          <w:b/>
        </w:rPr>
        <w:t>MOKESČIO DYDŽIO UŽ PAILGINTOS DIENOS GRUPĖS LANKYMĄ NUSTATYMO</w:t>
      </w:r>
      <w:r>
        <w:rPr>
          <w:b/>
          <w:bCs/>
          <w:color w:val="000000"/>
        </w:rPr>
        <w:t xml:space="preserve"> </w:t>
      </w:r>
    </w:p>
    <w:p w:rsidR="00983A75" w:rsidRDefault="00983A75" w:rsidP="009F6A28">
      <w:pPr>
        <w:pStyle w:val="Body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983A75" w:rsidRDefault="00983A75" w:rsidP="009F6A28">
      <w:pPr>
        <w:ind w:firstLine="720"/>
        <w:jc w:val="center"/>
        <w:rPr>
          <w:bCs/>
          <w:color w:val="000000"/>
        </w:rPr>
      </w:pPr>
      <w:r>
        <w:rPr>
          <w:bCs/>
          <w:color w:val="000000"/>
        </w:rPr>
        <w:t>2018-09-13</w:t>
      </w:r>
    </w:p>
    <w:p w:rsidR="00983A75" w:rsidRDefault="00983A75" w:rsidP="009F6A28">
      <w:pPr>
        <w:ind w:firstLine="720"/>
        <w:jc w:val="center"/>
        <w:rPr>
          <w:color w:val="000000"/>
        </w:rPr>
      </w:pPr>
    </w:p>
    <w:p w:rsidR="00983A75" w:rsidRDefault="00983A75" w:rsidP="009F6A28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983A75" w:rsidRDefault="00983A75" w:rsidP="009F6A28">
      <w:pPr>
        <w:ind w:firstLine="1260"/>
        <w:jc w:val="both"/>
      </w:pPr>
      <w:r>
        <w:rPr>
          <w:szCs w:val="24"/>
        </w:rPr>
        <w:t xml:space="preserve">Leisti </w:t>
      </w:r>
      <w:r>
        <w:t>Vilkyškių Johaneso Bobrovskio gimnazijoje formuoti pailgintos  dienos grupę susidarius ne mažiau 12 vaikų</w:t>
      </w:r>
      <w:r>
        <w:rPr>
          <w:szCs w:val="24"/>
        </w:rPr>
        <w:t>.</w:t>
      </w:r>
    </w:p>
    <w:p w:rsidR="00983A75" w:rsidRDefault="00983A75" w:rsidP="009F6A28">
      <w:pPr>
        <w:numPr>
          <w:ilvl w:val="0"/>
          <w:numId w:val="5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983A75" w:rsidRDefault="00983A75" w:rsidP="009F6A28">
      <w:pPr>
        <w:ind w:firstLine="1080"/>
        <w:jc w:val="both"/>
        <w:rPr>
          <w:szCs w:val="24"/>
        </w:rPr>
      </w:pPr>
      <w:r>
        <w:t>Sprendimo projektas parengtas v</w:t>
      </w:r>
      <w:r w:rsidRPr="00ED0223">
        <w:rPr>
          <w:szCs w:val="24"/>
        </w:rPr>
        <w:t>adovau</w:t>
      </w:r>
      <w:r>
        <w:rPr>
          <w:szCs w:val="24"/>
        </w:rPr>
        <w:t>jantis</w:t>
      </w:r>
      <w:r w:rsidRPr="00ED0223">
        <w:rPr>
          <w:szCs w:val="24"/>
        </w:rPr>
        <w:t xml:space="preserve"> Lietuvos Respublikos vietos savivaldos įstatymo</w:t>
      </w:r>
      <w:r>
        <w:rPr>
          <w:szCs w:val="24"/>
        </w:rPr>
        <w:t xml:space="preserve"> </w:t>
      </w:r>
      <w:r w:rsidRPr="00ED0223">
        <w:rPr>
          <w:szCs w:val="24"/>
        </w:rPr>
        <w:t xml:space="preserve">6 straipsnio 8 punktu, </w:t>
      </w:r>
      <w:r>
        <w:rPr>
          <w:szCs w:val="24"/>
        </w:rPr>
        <w:t>1</w:t>
      </w:r>
      <w:r>
        <w:t>6 straipsnio 2 dalies 37 punktu</w:t>
      </w:r>
      <w:r w:rsidRPr="00ED0223">
        <w:rPr>
          <w:szCs w:val="24"/>
        </w:rPr>
        <w:t xml:space="preserve">, </w:t>
      </w:r>
      <w:r>
        <w:rPr>
          <w:szCs w:val="24"/>
        </w:rPr>
        <w:t xml:space="preserve">18 straipsnio 1 dalimi, </w:t>
      </w:r>
      <w:r w:rsidRPr="00ED0223">
        <w:rPr>
          <w:szCs w:val="24"/>
        </w:rPr>
        <w:t xml:space="preserve">Lietuvos Respublikos švietimo įstatymo </w:t>
      </w:r>
      <w:r>
        <w:t xml:space="preserve">70 </w:t>
      </w:r>
      <w:r w:rsidRPr="00ED0223">
        <w:rPr>
          <w:szCs w:val="24"/>
        </w:rPr>
        <w:t xml:space="preserve">straipsnio </w:t>
      </w:r>
      <w:r>
        <w:rPr>
          <w:szCs w:val="24"/>
        </w:rPr>
        <w:t>7 dalimi ir atsižvelgdama į Pagėgių sav. Vilkyškių Johaneso Bobrovskio gimnazijos direktorės 2018 m. rugsėjo 11 d. prašymą Nr. 2-133 „Dėl pailgintos dienos grupės“.</w:t>
      </w:r>
    </w:p>
    <w:p w:rsidR="00983A75" w:rsidRDefault="00983A75" w:rsidP="009F6A28">
      <w:pPr>
        <w:numPr>
          <w:ilvl w:val="0"/>
          <w:numId w:val="5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Kokių teigiamų rezultatų laukiama</w:t>
      </w:r>
    </w:p>
    <w:p w:rsidR="00983A75" w:rsidRDefault="00983A75" w:rsidP="009F6A28">
      <w:pPr>
        <w:ind w:firstLine="1080"/>
        <w:jc w:val="both"/>
      </w:pPr>
      <w:r>
        <w:rPr>
          <w:szCs w:val="24"/>
        </w:rPr>
        <w:t>Po pamokų vaikai, kol jų tėveliai bus darbe, bus užimti naudinga ir turininga veikla.</w:t>
      </w:r>
    </w:p>
    <w:p w:rsidR="00983A75" w:rsidRDefault="00983A75" w:rsidP="009F6A28">
      <w:pPr>
        <w:numPr>
          <w:ilvl w:val="0"/>
          <w:numId w:val="5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983A75" w:rsidRDefault="00983A75" w:rsidP="009F6A28">
      <w:pPr>
        <w:ind w:left="1080"/>
        <w:jc w:val="both"/>
        <w:rPr>
          <w:bCs/>
        </w:rPr>
      </w:pPr>
      <w:r>
        <w:rPr>
          <w:bCs/>
        </w:rPr>
        <w:t>Neigiamų pasekmių nenumatyta.</w:t>
      </w:r>
    </w:p>
    <w:p w:rsidR="00983A75" w:rsidRDefault="00983A75" w:rsidP="009F6A2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983A75" w:rsidRDefault="00983A75" w:rsidP="009F6A28">
      <w:pPr>
        <w:ind w:left="720" w:right="360"/>
        <w:jc w:val="both"/>
        <w:rPr>
          <w:szCs w:val="24"/>
        </w:rPr>
      </w:pPr>
      <w:r>
        <w:t xml:space="preserve">Nereikės keisti </w:t>
      </w:r>
      <w:r w:rsidRPr="00AF330E">
        <w:rPr>
          <w:szCs w:val="24"/>
        </w:rPr>
        <w:t xml:space="preserve">ar naikinti kitų galiojančių aktų, priėmus sprendimą pagal teikiamą </w:t>
      </w:r>
    </w:p>
    <w:p w:rsidR="00983A75" w:rsidRPr="00AF330E" w:rsidRDefault="00983A75" w:rsidP="009F6A28">
      <w:pPr>
        <w:ind w:right="360"/>
        <w:jc w:val="both"/>
        <w:rPr>
          <w:bCs/>
          <w:iCs/>
          <w:color w:val="000000"/>
          <w:szCs w:val="24"/>
        </w:rPr>
      </w:pPr>
      <w:r w:rsidRPr="00AF330E">
        <w:rPr>
          <w:szCs w:val="24"/>
        </w:rPr>
        <w:t>projektą.</w:t>
      </w:r>
    </w:p>
    <w:p w:rsidR="00983A75" w:rsidRDefault="00983A75" w:rsidP="009F6A28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983A75" w:rsidRDefault="00983A75" w:rsidP="009F6A28">
      <w:pPr>
        <w:ind w:firstLine="108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Nereikės priimti kito spendimo priimtam sprendimui.</w:t>
      </w:r>
    </w:p>
    <w:p w:rsidR="00983A75" w:rsidRDefault="00983A75" w:rsidP="009F6A2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983A75" w:rsidRDefault="00983A75" w:rsidP="009F6A28">
      <w:pPr>
        <w:tabs>
          <w:tab w:val="left" w:pos="1134"/>
        </w:tabs>
        <w:ind w:left="1080"/>
        <w:jc w:val="both"/>
      </w:pPr>
      <w:r>
        <w:t>Šis sprendimas antikorupciniu požiūriu vertinamas.</w:t>
      </w:r>
    </w:p>
    <w:p w:rsidR="00983A75" w:rsidRDefault="00983A75" w:rsidP="009F6A2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983A75" w:rsidRPr="009C2121" w:rsidRDefault="00983A75" w:rsidP="009F6A28">
      <w:pPr>
        <w:ind w:firstLine="1083"/>
        <w:jc w:val="both"/>
        <w:rPr>
          <w:bCs/>
          <w:szCs w:val="24"/>
        </w:rPr>
      </w:pPr>
      <w:r>
        <w:rPr>
          <w:bCs/>
        </w:rPr>
        <w:t xml:space="preserve">Už sprendimo vykdymo priežiūrą atsakingas Buhalterinės apskaitos skyrius. </w:t>
      </w:r>
      <w:r>
        <w:rPr>
          <w:bCs/>
          <w:szCs w:val="24"/>
        </w:rPr>
        <w:t>Lėšos numatytos savivaldybės biudžete.</w:t>
      </w:r>
    </w:p>
    <w:p w:rsidR="00983A75" w:rsidRDefault="00983A75" w:rsidP="009F6A2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šaltiniai.</w:t>
      </w:r>
    </w:p>
    <w:p w:rsidR="00983A75" w:rsidRDefault="00983A75" w:rsidP="009F6A28">
      <w:pPr>
        <w:ind w:firstLine="1083"/>
        <w:jc w:val="both"/>
        <w:rPr>
          <w:bCs/>
        </w:rPr>
      </w:pPr>
      <w:r>
        <w:rPr>
          <w:bCs/>
        </w:rPr>
        <w:t xml:space="preserve">Neigiamų specialistų vertinimų ir išvadų negauta. </w:t>
      </w:r>
    </w:p>
    <w:p w:rsidR="00983A75" w:rsidRDefault="00983A75" w:rsidP="009F6A28">
      <w:pPr>
        <w:numPr>
          <w:ilvl w:val="0"/>
          <w:numId w:val="5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rengėjas ar rengėjų grupė.</w:t>
      </w:r>
    </w:p>
    <w:p w:rsidR="00983A75" w:rsidRPr="004F7CA6" w:rsidRDefault="00983A75" w:rsidP="009F6A28">
      <w:pPr>
        <w:ind w:firstLine="1083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Švietimo skyriaus vedėja Virginija Sirvidienė, tel. 57 367, el.p. v.sirvidienė@pagegiai.lt. </w:t>
      </w:r>
    </w:p>
    <w:p w:rsidR="00983A75" w:rsidRDefault="00983A75" w:rsidP="009F6A2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reikalingi pagrindimai ir paaiškinimai.</w:t>
      </w:r>
    </w:p>
    <w:p w:rsidR="00983A75" w:rsidRDefault="00983A75" w:rsidP="009F6A28">
      <w:pPr>
        <w:ind w:left="1080"/>
        <w:jc w:val="both"/>
        <w:rPr>
          <w:color w:val="000000"/>
        </w:rPr>
      </w:pPr>
      <w:r>
        <w:rPr>
          <w:color w:val="000000"/>
        </w:rPr>
        <w:t>Nėra kitų rengėjo pagrindimų ir paaiškinimų.</w:t>
      </w:r>
    </w:p>
    <w:p w:rsidR="00983A75" w:rsidRDefault="00983A75" w:rsidP="009F6A28">
      <w:pPr>
        <w:jc w:val="both"/>
        <w:rPr>
          <w:color w:val="000000"/>
        </w:rPr>
      </w:pPr>
    </w:p>
    <w:p w:rsidR="00983A75" w:rsidRDefault="00983A75" w:rsidP="009F6A28">
      <w:pPr>
        <w:ind w:left="180"/>
        <w:jc w:val="both"/>
        <w:rPr>
          <w:color w:val="000000"/>
        </w:rPr>
      </w:pPr>
      <w:r>
        <w:rPr>
          <w:color w:val="000000"/>
        </w:rPr>
        <w:t>Švietimo skyriaus vedėja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Virginija Sirvidienė</w:t>
      </w:r>
    </w:p>
    <w:p w:rsidR="00983A75" w:rsidRDefault="00983A75" w:rsidP="009F6A28">
      <w:pPr>
        <w:ind w:left="180"/>
        <w:jc w:val="both"/>
        <w:rPr>
          <w:color w:val="000000"/>
        </w:rPr>
      </w:pPr>
    </w:p>
    <w:p w:rsidR="00983A75" w:rsidRDefault="00983A75" w:rsidP="009F6A28">
      <w:pPr>
        <w:ind w:left="180"/>
        <w:jc w:val="both"/>
        <w:rPr>
          <w:color w:val="000000"/>
        </w:rPr>
      </w:pPr>
    </w:p>
    <w:p w:rsidR="00983A75" w:rsidRPr="00CA48CA" w:rsidRDefault="00983A75" w:rsidP="009F6A28">
      <w:pPr>
        <w:jc w:val="both"/>
      </w:pPr>
    </w:p>
    <w:p w:rsidR="00983A75" w:rsidRPr="005C53D6" w:rsidRDefault="00983A75" w:rsidP="004E387A">
      <w:pPr>
        <w:jc w:val="both"/>
        <w:rPr>
          <w:sz w:val="22"/>
          <w:szCs w:val="22"/>
        </w:rPr>
      </w:pPr>
    </w:p>
    <w:p w:rsidR="00983A75" w:rsidRDefault="00983A75" w:rsidP="0058671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983A75" w:rsidTr="0058671B">
        <w:trPr>
          <w:trHeight w:val="1055"/>
        </w:trPr>
        <w:tc>
          <w:tcPr>
            <w:tcW w:w="9639" w:type="dxa"/>
          </w:tcPr>
          <w:p w:rsidR="00983A75" w:rsidRDefault="00983A75">
            <w:pPr>
              <w:spacing w:line="240" w:lineRule="atLeast"/>
              <w:jc w:val="center"/>
              <w:rPr>
                <w:color w:val="000000"/>
              </w:rPr>
            </w:pPr>
            <w:r w:rsidRPr="000464C8">
              <w:object w:dxaOrig="1004" w:dyaOrig="1352">
                <v:shape id="_x0000_i1026" type="#_x0000_t75" style="width:36pt;height:48pt" o:ole="" fillcolor="window">
                  <v:imagedata r:id="rId8" o:title=""/>
                </v:shape>
                <o:OLEObject Type="Embed" ProgID="Word.Picture.8" ShapeID="_x0000_i1026" DrawAspect="Content" ObjectID="_1598968016" r:id="rId9"/>
              </w:object>
            </w:r>
          </w:p>
        </w:tc>
      </w:tr>
      <w:tr w:rsidR="00983A75" w:rsidTr="0058671B">
        <w:trPr>
          <w:trHeight w:val="2059"/>
        </w:trPr>
        <w:tc>
          <w:tcPr>
            <w:tcW w:w="9639" w:type="dxa"/>
          </w:tcPr>
          <w:p w:rsidR="00983A75" w:rsidRDefault="00983A75">
            <w:pPr>
              <w:pStyle w:val="Heading2"/>
            </w:pPr>
            <w:r>
              <w:t>Pagėgių savivaldybės taryba</w:t>
            </w:r>
          </w:p>
          <w:p w:rsidR="00983A75" w:rsidRDefault="00983A75"/>
          <w:p w:rsidR="00983A75" w:rsidRDefault="00983A7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983A75" w:rsidRDefault="00983A7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983A75" w:rsidRDefault="00983A75">
            <w:pPr>
              <w:jc w:val="center"/>
              <w:rPr>
                <w:b/>
              </w:rPr>
            </w:pPr>
            <w:r>
              <w:rPr>
                <w:b/>
              </w:rPr>
              <w:t>DĖL MOKESČIO DYDŽIO UŽ PAILGINTOS DIENOS GRUPĖS LANKYMĄ NUSTATYMO</w:t>
            </w:r>
          </w:p>
        </w:tc>
      </w:tr>
      <w:tr w:rsidR="00983A75" w:rsidTr="0058671B">
        <w:trPr>
          <w:trHeight w:val="703"/>
        </w:trPr>
        <w:tc>
          <w:tcPr>
            <w:tcW w:w="9639" w:type="dxa"/>
          </w:tcPr>
          <w:p w:rsidR="00983A75" w:rsidRDefault="00983A75">
            <w:pPr>
              <w:pStyle w:val="Heading2"/>
              <w:rPr>
                <w:b w:val="0"/>
                <w:bCs w:val="0"/>
                <w:caps w:val="0"/>
              </w:rPr>
            </w:pPr>
            <w:smartTag w:uri="schemas-tilde-lv/tildestengine" w:element="metric2">
              <w:smartTagPr>
                <w:attr w:name="metric_text" w:val="m"/>
                <w:attr w:name="metric_value" w:val="2015"/>
              </w:smartTagPr>
              <w:r>
                <w:rPr>
                  <w:b w:val="0"/>
                  <w:bCs w:val="0"/>
                  <w:caps w:val="0"/>
                </w:rPr>
                <w:t>2015 m</w:t>
              </w:r>
            </w:smartTag>
            <w:r>
              <w:rPr>
                <w:b w:val="0"/>
                <w:bCs w:val="0"/>
                <w:caps w:val="0"/>
              </w:rPr>
              <w:t xml:space="preserve">. liepos </w:t>
            </w:r>
            <w:r>
              <w:rPr>
                <w:b w:val="0"/>
                <w:bCs w:val="0"/>
                <w:caps w:val="0"/>
                <w:lang w:val="en-US"/>
              </w:rPr>
              <w:t>30</w:t>
            </w:r>
            <w:r>
              <w:rPr>
                <w:b w:val="0"/>
                <w:bCs w:val="0"/>
                <w:caps w:val="0"/>
              </w:rPr>
              <w:t xml:space="preserve"> d. Nr. T-136</w:t>
            </w:r>
          </w:p>
          <w:p w:rsidR="00983A75" w:rsidRDefault="00983A75">
            <w:pPr>
              <w:jc w:val="center"/>
            </w:pPr>
            <w:r>
              <w:t>Pagėgiai</w:t>
            </w:r>
          </w:p>
        </w:tc>
      </w:tr>
    </w:tbl>
    <w:p w:rsidR="00983A75" w:rsidRDefault="00983A75" w:rsidP="0058671B">
      <w:pPr>
        <w:pStyle w:val="BodyText"/>
        <w:spacing w:after="0" w:line="360" w:lineRule="auto"/>
        <w:ind w:firstLine="1260"/>
        <w:jc w:val="both"/>
        <w:rPr>
          <w:szCs w:val="24"/>
        </w:rPr>
      </w:pPr>
      <w:r>
        <w:rPr>
          <w:szCs w:val="24"/>
        </w:rPr>
        <w:t>Vadovaudamasi Lietuvos Respublikos vietos savivaldos įstatymo 6 straipsnio 8 punktu, 1</w:t>
      </w:r>
      <w:r>
        <w:t>6 straipsnio 2 dalies 37 punktu</w:t>
      </w:r>
      <w:r>
        <w:rPr>
          <w:szCs w:val="24"/>
        </w:rPr>
        <w:t xml:space="preserve">, 18 straipsnio 1 dalimi, Lietuvos Respublikos švietimo įstatymo </w:t>
      </w:r>
      <w:r>
        <w:t xml:space="preserve">70 </w:t>
      </w:r>
      <w:r>
        <w:rPr>
          <w:szCs w:val="24"/>
        </w:rPr>
        <w:t xml:space="preserve">straipsnio 7 dalimi ir atsižvelgdama į Pagėgių sav. Vilkyškių Johaneso Bobrovskio gimnazijos direktorės </w:t>
      </w:r>
      <w:smartTag w:uri="schemas-tilde-lv/tildestengine" w:element="metric2">
        <w:smartTagPr>
          <w:attr w:name="metric_value" w:val="2015"/>
          <w:attr w:name="metric_text" w:val="m"/>
        </w:smartTagPr>
        <w:r>
          <w:rPr>
            <w:szCs w:val="24"/>
          </w:rPr>
          <w:t>2015 m</w:t>
        </w:r>
      </w:smartTag>
      <w:r>
        <w:rPr>
          <w:szCs w:val="24"/>
        </w:rPr>
        <w:t>. liepos 1 d. prašymą Nr. 2-125 „Dėl mokesčio dydžio už pailgintos dienos grupės lankymą nustatymo“, Pagėgių savivaldybės taryba  n u s p r e n d ž i a:</w:t>
      </w:r>
    </w:p>
    <w:p w:rsidR="00983A75" w:rsidRDefault="00983A75" w:rsidP="0058671B">
      <w:pPr>
        <w:spacing w:line="360" w:lineRule="auto"/>
        <w:ind w:firstLine="1260"/>
        <w:jc w:val="both"/>
      </w:pPr>
      <w:r>
        <w:t xml:space="preserve">1. Nustatyti nuo </w:t>
      </w:r>
      <w:smartTag w:uri="schemas-tilde-lv/tildestengine" w:element="metric2">
        <w:smartTagPr>
          <w:attr w:name="metric_text" w:val="m"/>
          <w:attr w:name="metric_value" w:val="2015"/>
        </w:smartTagPr>
        <w:r>
          <w:t>2015 m</w:t>
        </w:r>
      </w:smartTag>
      <w:r>
        <w:t>. rugsėjo 1 d. mokestį moksleiviui, lankančiam pailgintos dienos grupę, 20 eurų už 1 mėnesį.</w:t>
      </w:r>
    </w:p>
    <w:p w:rsidR="00983A75" w:rsidRDefault="00983A75" w:rsidP="0058671B">
      <w:pPr>
        <w:spacing w:line="360" w:lineRule="auto"/>
        <w:ind w:firstLine="1260"/>
        <w:jc w:val="both"/>
      </w:pPr>
      <w:r>
        <w:t>2. Pailgintos dienos grupė formuojama, jeigu susidaro ne mažesnė 15 vaikų grupė.</w:t>
      </w:r>
    </w:p>
    <w:p w:rsidR="00983A75" w:rsidRDefault="00983A75" w:rsidP="0058671B">
      <w:pPr>
        <w:spacing w:line="360" w:lineRule="auto"/>
        <w:ind w:firstLine="1260"/>
        <w:jc w:val="both"/>
      </w:pPr>
      <w:r>
        <w:t>3. Mokestis nemokamas, jei moksleivis nelanko grupės dėl ligos.</w:t>
      </w:r>
    </w:p>
    <w:p w:rsidR="00983A75" w:rsidRDefault="00983A75" w:rsidP="0058671B">
      <w:pPr>
        <w:spacing w:line="360" w:lineRule="auto"/>
        <w:ind w:firstLine="1260"/>
        <w:jc w:val="both"/>
      </w:pPr>
      <w:r>
        <w:t>4. Gautos lėšos įskaičiuojamos į ugdymo įstaigų veiklos pajamas, gaunamas už teikiamas paslaugas. Šios lėšos nustatyta tvarka pervedamos į biudžetą. Lėšos naudojamos pagal  patvirtintą savivaldybės biudžeto sudarymo ir vykdymo tvarką.</w:t>
      </w:r>
    </w:p>
    <w:p w:rsidR="00983A75" w:rsidRDefault="00983A75" w:rsidP="0058671B">
      <w:pPr>
        <w:spacing w:line="360" w:lineRule="auto"/>
        <w:ind w:firstLine="1260"/>
        <w:jc w:val="both"/>
      </w:pPr>
      <w:r>
        <w:t xml:space="preserve"> 5. Pripažinti netekus galios:</w:t>
      </w:r>
    </w:p>
    <w:p w:rsidR="00983A75" w:rsidRDefault="00983A75" w:rsidP="0058671B">
      <w:pPr>
        <w:spacing w:line="360" w:lineRule="auto"/>
        <w:ind w:firstLine="1260"/>
        <w:jc w:val="both"/>
      </w:pPr>
      <w:r>
        <w:t xml:space="preserve"> 5.1. Pagėgių savivaldybės tarybos </w:t>
      </w:r>
      <w:smartTag w:uri="schemas-tilde-lv/tildestengine" w:element="metric2">
        <w:smartTagPr>
          <w:attr w:name="metric_text" w:val="m"/>
          <w:attr w:name="metric_value" w:val="2013"/>
        </w:smartTagPr>
        <w:r>
          <w:t>2013 m</w:t>
        </w:r>
      </w:smartTag>
      <w:r>
        <w:t>. vasario 28 d. sprendimą Nr. T-44 „Dėl mokesčio dydžio už pailgintos dienos grupės lankymą nustatymo“;</w:t>
      </w:r>
    </w:p>
    <w:p w:rsidR="00983A75" w:rsidRDefault="00983A75" w:rsidP="0058671B">
      <w:pPr>
        <w:spacing w:line="360" w:lineRule="auto"/>
        <w:ind w:firstLine="1260"/>
        <w:jc w:val="both"/>
        <w:rPr>
          <w:szCs w:val="24"/>
        </w:rPr>
      </w:pPr>
      <w:r>
        <w:t xml:space="preserve"> 5.2. Pagėgių savivaldybės tarybos 2014 m. rugsėjo 18 d. sprendimą Nr. T-161 „Dėl Pagėgių savivaldybės tarybos </w:t>
      </w:r>
      <w:smartTag w:uri="schemas-tilde-lv/tildestengine" w:element="metric2">
        <w:smartTagPr>
          <w:attr w:name="metric_text" w:val="m"/>
          <w:attr w:name="metric_value" w:val="2013"/>
        </w:smartTagPr>
        <w:r>
          <w:t>2013 m</w:t>
        </w:r>
      </w:smartTag>
      <w:r>
        <w:t xml:space="preserve">. vasario 28 d. sprendimo Nr. T-44 ,,Dėl mokesčio dydžio už pailgintos dienos grupės </w:t>
      </w:r>
      <w:r>
        <w:rPr>
          <w:szCs w:val="24"/>
        </w:rPr>
        <w:t>lankymą nustatymo“ pakeitimo“.</w:t>
      </w:r>
    </w:p>
    <w:p w:rsidR="00983A75" w:rsidRDefault="00983A75" w:rsidP="0058671B">
      <w:pPr>
        <w:pStyle w:val="HTMLPreformatted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Sprendimą paskelbti Teisės aktų registre ir Pagėgių savivaldybės interneto svetainėje  www.pagegiai.lt .</w:t>
      </w:r>
    </w:p>
    <w:p w:rsidR="00983A75" w:rsidRDefault="00983A75" w:rsidP="0058671B">
      <w:pPr>
        <w:pStyle w:val="Header"/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Šis sprendimas gali būti skundžiamas Lietuvos Respublikos administracinių bylų teisenos įstatymo nustatyta tvarka.</w:t>
      </w:r>
    </w:p>
    <w:p w:rsidR="00983A75" w:rsidRDefault="00983A75" w:rsidP="0058671B">
      <w:pPr>
        <w:pStyle w:val="Header"/>
        <w:spacing w:line="360" w:lineRule="auto"/>
        <w:jc w:val="both"/>
        <w:rPr>
          <w:sz w:val="24"/>
          <w:szCs w:val="24"/>
          <w:lang w:val="lt-LT"/>
        </w:rPr>
      </w:pPr>
    </w:p>
    <w:p w:rsidR="00983A75" w:rsidRDefault="00983A75" w:rsidP="0058671B">
      <w:pPr>
        <w:pStyle w:val="Header"/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Meras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Virginijus Komskis</w:t>
      </w:r>
    </w:p>
    <w:p w:rsidR="00983A75" w:rsidRDefault="00983A75" w:rsidP="0058671B">
      <w:pPr>
        <w:pStyle w:val="Header"/>
        <w:spacing w:line="360" w:lineRule="auto"/>
        <w:rPr>
          <w:sz w:val="24"/>
          <w:szCs w:val="24"/>
          <w:lang w:val="lt-LT"/>
        </w:rPr>
      </w:pPr>
    </w:p>
    <w:p w:rsidR="00983A75" w:rsidRDefault="00983A75" w:rsidP="0058671B">
      <w:pPr>
        <w:pStyle w:val="Header"/>
        <w:spacing w:line="360" w:lineRule="auto"/>
        <w:rPr>
          <w:sz w:val="24"/>
          <w:szCs w:val="24"/>
          <w:lang w:val="lt-LT"/>
        </w:rPr>
      </w:pPr>
    </w:p>
    <w:p w:rsidR="00983A75" w:rsidRDefault="00983A75" w:rsidP="0058671B">
      <w:pPr>
        <w:pStyle w:val="Header"/>
        <w:spacing w:line="360" w:lineRule="auto"/>
        <w:rPr>
          <w:sz w:val="24"/>
          <w:szCs w:val="24"/>
          <w:lang w:val="lt-LT"/>
        </w:rPr>
      </w:pPr>
    </w:p>
    <w:p w:rsidR="00983A75" w:rsidRDefault="00983A75" w:rsidP="0058671B">
      <w:pPr>
        <w:pStyle w:val="Header"/>
        <w:spacing w:line="360" w:lineRule="auto"/>
      </w:pPr>
      <w:r>
        <w:pict>
          <v:shape id="_x0000_i1027" type="#_x0000_t75" style="width:469.5pt;height:675pt">
            <v:imagedata r:id="rId10" o:title=""/>
          </v:shape>
        </w:pict>
      </w:r>
    </w:p>
    <w:p w:rsidR="00983A75" w:rsidRDefault="00983A75" w:rsidP="0058671B">
      <w:pPr>
        <w:pStyle w:val="Header"/>
        <w:spacing w:line="360" w:lineRule="auto"/>
      </w:pPr>
    </w:p>
    <w:p w:rsidR="00983A75" w:rsidRDefault="00983A75" w:rsidP="0058671B">
      <w:pPr>
        <w:pStyle w:val="Header"/>
        <w:spacing w:line="360" w:lineRule="auto"/>
      </w:pPr>
    </w:p>
    <w:p w:rsidR="00983A75" w:rsidRDefault="00983A75" w:rsidP="0058671B">
      <w:pPr>
        <w:pStyle w:val="Header"/>
        <w:spacing w:line="360" w:lineRule="auto"/>
      </w:pPr>
    </w:p>
    <w:p w:rsidR="00983A75" w:rsidRDefault="00983A75" w:rsidP="0058671B">
      <w:pPr>
        <w:pStyle w:val="Header"/>
        <w:spacing w:line="360" w:lineRule="auto"/>
      </w:pPr>
    </w:p>
    <w:p w:rsidR="00983A75" w:rsidRDefault="00983A75" w:rsidP="0058671B">
      <w:pPr>
        <w:pStyle w:val="Header"/>
        <w:spacing w:line="360" w:lineRule="auto"/>
        <w:rPr>
          <w:sz w:val="24"/>
          <w:szCs w:val="24"/>
          <w:lang w:val="lt-LT"/>
        </w:rPr>
      </w:pPr>
    </w:p>
    <w:p w:rsidR="00983A75" w:rsidRPr="00C617C8" w:rsidRDefault="00983A75" w:rsidP="004E387A">
      <w:pPr>
        <w:pStyle w:val="Header"/>
        <w:spacing w:line="360" w:lineRule="auto"/>
        <w:rPr>
          <w:sz w:val="24"/>
          <w:szCs w:val="24"/>
          <w:lang w:val="lt-LT"/>
        </w:rPr>
      </w:pPr>
      <w:r>
        <w:pict>
          <v:shape id="_x0000_i1028" type="#_x0000_t75" style="width:469.5pt;height:675pt">
            <v:imagedata r:id="rId11" o:title=""/>
          </v:shape>
        </w:pict>
      </w:r>
    </w:p>
    <w:sectPr w:rsidR="00983A75" w:rsidRPr="00C617C8" w:rsidSect="00B558FD">
      <w:pgSz w:w="11907" w:h="16840"/>
      <w:pgMar w:top="1134" w:right="567" w:bottom="0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75" w:rsidRDefault="00983A75">
      <w:r>
        <w:separator/>
      </w:r>
    </w:p>
  </w:endnote>
  <w:endnote w:type="continuationSeparator" w:id="0">
    <w:p w:rsidR="00983A75" w:rsidRDefault="00983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75" w:rsidRDefault="00983A75">
      <w:r>
        <w:separator/>
      </w:r>
    </w:p>
  </w:footnote>
  <w:footnote w:type="continuationSeparator" w:id="0">
    <w:p w:rsidR="00983A75" w:rsidRDefault="00983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902"/>
    <w:multiLevelType w:val="hybridMultilevel"/>
    <w:tmpl w:val="745C49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B86D15"/>
    <w:multiLevelType w:val="hybridMultilevel"/>
    <w:tmpl w:val="7BBAF2D0"/>
    <w:lvl w:ilvl="0" w:tplc="6A98C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5B24FF2"/>
    <w:multiLevelType w:val="multilevel"/>
    <w:tmpl w:val="778CD2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886D80"/>
    <w:multiLevelType w:val="multilevel"/>
    <w:tmpl w:val="8C2E30E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abstractNum w:abstractNumId="5">
    <w:nsid w:val="360C36E1"/>
    <w:multiLevelType w:val="hybridMultilevel"/>
    <w:tmpl w:val="46C8E6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735F84"/>
    <w:multiLevelType w:val="multilevel"/>
    <w:tmpl w:val="778CD2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6D10F5E"/>
    <w:multiLevelType w:val="hybridMultilevel"/>
    <w:tmpl w:val="89B21C4A"/>
    <w:lvl w:ilvl="0" w:tplc="7C78AD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3286962"/>
    <w:multiLevelType w:val="hybridMultilevel"/>
    <w:tmpl w:val="45982E36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46E26AA"/>
    <w:multiLevelType w:val="hybridMultilevel"/>
    <w:tmpl w:val="1A184D5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05"/>
    <w:rsid w:val="00000530"/>
    <w:rsid w:val="0000498D"/>
    <w:rsid w:val="00010042"/>
    <w:rsid w:val="000336C7"/>
    <w:rsid w:val="0004102B"/>
    <w:rsid w:val="000464C8"/>
    <w:rsid w:val="00067FFD"/>
    <w:rsid w:val="00091E8F"/>
    <w:rsid w:val="00104FE3"/>
    <w:rsid w:val="00105B11"/>
    <w:rsid w:val="001306C0"/>
    <w:rsid w:val="00145258"/>
    <w:rsid w:val="00151C0F"/>
    <w:rsid w:val="00163D7E"/>
    <w:rsid w:val="001739BD"/>
    <w:rsid w:val="00185545"/>
    <w:rsid w:val="00194405"/>
    <w:rsid w:val="001B5B57"/>
    <w:rsid w:val="001D03E4"/>
    <w:rsid w:val="001E4DC6"/>
    <w:rsid w:val="001F612D"/>
    <w:rsid w:val="00270ADF"/>
    <w:rsid w:val="00281151"/>
    <w:rsid w:val="002B0182"/>
    <w:rsid w:val="002C419E"/>
    <w:rsid w:val="002C7EC0"/>
    <w:rsid w:val="00301B74"/>
    <w:rsid w:val="003411BD"/>
    <w:rsid w:val="0034293B"/>
    <w:rsid w:val="00351EDD"/>
    <w:rsid w:val="003608F9"/>
    <w:rsid w:val="00372A90"/>
    <w:rsid w:val="00374696"/>
    <w:rsid w:val="00397C02"/>
    <w:rsid w:val="003B0035"/>
    <w:rsid w:val="003B2E83"/>
    <w:rsid w:val="003B5863"/>
    <w:rsid w:val="003C4A66"/>
    <w:rsid w:val="003D7DD2"/>
    <w:rsid w:val="003F00AA"/>
    <w:rsid w:val="003F6057"/>
    <w:rsid w:val="004040FC"/>
    <w:rsid w:val="00433EEA"/>
    <w:rsid w:val="00440002"/>
    <w:rsid w:val="004464CC"/>
    <w:rsid w:val="004563E3"/>
    <w:rsid w:val="00470F23"/>
    <w:rsid w:val="00491726"/>
    <w:rsid w:val="004E387A"/>
    <w:rsid w:val="004F7CA6"/>
    <w:rsid w:val="00521B65"/>
    <w:rsid w:val="005372BD"/>
    <w:rsid w:val="00550E7F"/>
    <w:rsid w:val="0055199B"/>
    <w:rsid w:val="00577D70"/>
    <w:rsid w:val="0058671B"/>
    <w:rsid w:val="005B641E"/>
    <w:rsid w:val="005C53D6"/>
    <w:rsid w:val="005D712B"/>
    <w:rsid w:val="005E1F8C"/>
    <w:rsid w:val="005F33BC"/>
    <w:rsid w:val="005F52E3"/>
    <w:rsid w:val="0061250F"/>
    <w:rsid w:val="00613049"/>
    <w:rsid w:val="00623D8D"/>
    <w:rsid w:val="006326EE"/>
    <w:rsid w:val="00673647"/>
    <w:rsid w:val="006A78FE"/>
    <w:rsid w:val="006B7088"/>
    <w:rsid w:val="006C44F0"/>
    <w:rsid w:val="00714B95"/>
    <w:rsid w:val="0075275B"/>
    <w:rsid w:val="0075683D"/>
    <w:rsid w:val="00760581"/>
    <w:rsid w:val="00777F20"/>
    <w:rsid w:val="0078401A"/>
    <w:rsid w:val="007B5627"/>
    <w:rsid w:val="007B76AC"/>
    <w:rsid w:val="007C17B9"/>
    <w:rsid w:val="007C57C5"/>
    <w:rsid w:val="007D1A97"/>
    <w:rsid w:val="007D53A2"/>
    <w:rsid w:val="007D62D3"/>
    <w:rsid w:val="00801A5B"/>
    <w:rsid w:val="00843803"/>
    <w:rsid w:val="00852280"/>
    <w:rsid w:val="00890EDB"/>
    <w:rsid w:val="008B5E55"/>
    <w:rsid w:val="009624BE"/>
    <w:rsid w:val="00962EBE"/>
    <w:rsid w:val="009733EB"/>
    <w:rsid w:val="00981F10"/>
    <w:rsid w:val="00983A75"/>
    <w:rsid w:val="00995ED6"/>
    <w:rsid w:val="009C2121"/>
    <w:rsid w:val="009D0F21"/>
    <w:rsid w:val="009D3465"/>
    <w:rsid w:val="009F6A28"/>
    <w:rsid w:val="00A14B66"/>
    <w:rsid w:val="00A90CC9"/>
    <w:rsid w:val="00A9357E"/>
    <w:rsid w:val="00A936EC"/>
    <w:rsid w:val="00AB0D9A"/>
    <w:rsid w:val="00AF0BE1"/>
    <w:rsid w:val="00AF330E"/>
    <w:rsid w:val="00B27E58"/>
    <w:rsid w:val="00B34283"/>
    <w:rsid w:val="00B558FD"/>
    <w:rsid w:val="00B60A26"/>
    <w:rsid w:val="00B7371B"/>
    <w:rsid w:val="00B769AF"/>
    <w:rsid w:val="00BD3A64"/>
    <w:rsid w:val="00C1696F"/>
    <w:rsid w:val="00C337D1"/>
    <w:rsid w:val="00C43349"/>
    <w:rsid w:val="00C56B41"/>
    <w:rsid w:val="00C617C8"/>
    <w:rsid w:val="00C91AF3"/>
    <w:rsid w:val="00C96E4E"/>
    <w:rsid w:val="00CA16EF"/>
    <w:rsid w:val="00CA48CA"/>
    <w:rsid w:val="00CA5659"/>
    <w:rsid w:val="00CA6A1B"/>
    <w:rsid w:val="00CC4D3A"/>
    <w:rsid w:val="00CC6FE8"/>
    <w:rsid w:val="00D0368F"/>
    <w:rsid w:val="00D638BF"/>
    <w:rsid w:val="00D66056"/>
    <w:rsid w:val="00D91ABA"/>
    <w:rsid w:val="00D950BE"/>
    <w:rsid w:val="00DE02E9"/>
    <w:rsid w:val="00DE0B04"/>
    <w:rsid w:val="00DE3F2B"/>
    <w:rsid w:val="00E0125D"/>
    <w:rsid w:val="00E060BD"/>
    <w:rsid w:val="00E470A2"/>
    <w:rsid w:val="00E77965"/>
    <w:rsid w:val="00E861B2"/>
    <w:rsid w:val="00EA3A0D"/>
    <w:rsid w:val="00EA516A"/>
    <w:rsid w:val="00ED01BA"/>
    <w:rsid w:val="00ED0223"/>
    <w:rsid w:val="00ED4A52"/>
    <w:rsid w:val="00EE733B"/>
    <w:rsid w:val="00F011AE"/>
    <w:rsid w:val="00F05204"/>
    <w:rsid w:val="00F20FDF"/>
    <w:rsid w:val="00F42F5B"/>
    <w:rsid w:val="00F533B6"/>
    <w:rsid w:val="00F56935"/>
    <w:rsid w:val="00F93AF6"/>
    <w:rsid w:val="00F9715A"/>
    <w:rsid w:val="00FB56B7"/>
    <w:rsid w:val="00FE4DE0"/>
    <w:rsid w:val="00FF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0D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4C8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4C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22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28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306C0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2280"/>
    <w:rPr>
      <w:rFonts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E77965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5228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E77965"/>
    <w:rPr>
      <w:rFonts w:cs="Times New Roman"/>
      <w:color w:val="0000FF"/>
      <w:u w:val="single"/>
    </w:rPr>
  </w:style>
  <w:style w:type="paragraph" w:customStyle="1" w:styleId="Char1CharChar">
    <w:name w:val="Char1 Char Char"/>
    <w:basedOn w:val="Normal"/>
    <w:uiPriority w:val="99"/>
    <w:rsid w:val="00777F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aliases w:val="Char,Diagrama"/>
    <w:basedOn w:val="Normal"/>
    <w:link w:val="HeaderChar1"/>
    <w:uiPriority w:val="99"/>
    <w:rsid w:val="00777F2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semiHidden/>
    <w:locked/>
    <w:rsid w:val="00852280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aliases w:val="Char Char1,Diagrama Char1"/>
    <w:link w:val="Header"/>
    <w:uiPriority w:val="99"/>
    <w:locked/>
    <w:rsid w:val="00777F20"/>
    <w:rPr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ED02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2280"/>
    <w:rPr>
      <w:rFonts w:cs="Times New Roman"/>
      <w:sz w:val="20"/>
      <w:szCs w:val="20"/>
      <w:lang w:eastAsia="en-US"/>
    </w:rPr>
  </w:style>
  <w:style w:type="paragraph" w:customStyle="1" w:styleId="Char1CharChar1">
    <w:name w:val="Char1 Char Char1"/>
    <w:basedOn w:val="Normal"/>
    <w:uiPriority w:val="99"/>
    <w:rsid w:val="007C57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TMLPreformatted">
    <w:name w:val="HTML Preformatted"/>
    <w:basedOn w:val="Normal"/>
    <w:link w:val="HTMLPreformattedChar1"/>
    <w:uiPriority w:val="99"/>
    <w:rsid w:val="006B7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ind w:left="960"/>
      <w:textAlignment w:val="auto"/>
    </w:pPr>
    <w:rPr>
      <w:rFonts w:ascii="Courier New" w:hAnsi="Courier New" w:cs="Courier New"/>
      <w:sz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52280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8671B"/>
    <w:rPr>
      <w:rFonts w:cs="Times New Roman"/>
      <w:lang w:val="en-US" w:eastAsia="en-US"/>
    </w:rPr>
  </w:style>
  <w:style w:type="paragraph" w:customStyle="1" w:styleId="Hyperlink1">
    <w:name w:val="Hyperlink1"/>
    <w:uiPriority w:val="99"/>
    <w:rsid w:val="006B7088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customStyle="1" w:styleId="DiagramaDiagrama">
    <w:name w:val="Diagrama Diagrama"/>
    <w:basedOn w:val="DefaultParagraphFont"/>
    <w:uiPriority w:val="99"/>
    <w:rsid w:val="00DE02E9"/>
    <w:rPr>
      <w:rFonts w:ascii="Arial Unicode MS" w:hAnsi="Arial Unicode MS" w:cs="Arial Unicode MS"/>
      <w:lang w:val="en-US" w:eastAsia="en-US" w:bidi="ar-SA"/>
    </w:rPr>
  </w:style>
  <w:style w:type="paragraph" w:customStyle="1" w:styleId="Default">
    <w:name w:val="Default"/>
    <w:uiPriority w:val="99"/>
    <w:rsid w:val="00623D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1">
    <w:name w:val="Footnote Text Char1"/>
    <w:uiPriority w:val="99"/>
    <w:locked/>
    <w:rsid w:val="0058671B"/>
    <w:rPr>
      <w:rFonts w:ascii="Courier New" w:hAnsi="Courier New"/>
      <w:lang w:val="lt-LT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FE4DE0"/>
    <w:pPr>
      <w:overflowPunct/>
      <w:autoSpaceDE/>
      <w:autoSpaceDN/>
      <w:adjustRightInd/>
      <w:ind w:firstLine="720"/>
      <w:textAlignment w:val="auto"/>
    </w:pPr>
    <w:rPr>
      <w:rFonts w:ascii="Courier New" w:hAnsi="Courier New" w:cs="Courier New"/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2280"/>
    <w:rPr>
      <w:rFonts w:cs="Times New Roman"/>
      <w:sz w:val="20"/>
      <w:szCs w:val="20"/>
      <w:lang w:eastAsia="en-US"/>
    </w:rPr>
  </w:style>
  <w:style w:type="character" w:customStyle="1" w:styleId="CharDiagrama">
    <w:name w:val="Char Diagrama"/>
    <w:aliases w:val="Diagrama Diagrama Diagrama"/>
    <w:basedOn w:val="DefaultParagraphFont"/>
    <w:uiPriority w:val="99"/>
    <w:locked/>
    <w:rsid w:val="00FE4DE0"/>
    <w:rPr>
      <w:rFonts w:ascii="Arial" w:hAnsi="Arial" w:cs="Arial"/>
      <w:lang w:val="lt-LT" w:eastAsia="lt-LT" w:bidi="ar-SA"/>
    </w:rPr>
  </w:style>
  <w:style w:type="paragraph" w:styleId="ListParagraph">
    <w:name w:val="List Paragraph"/>
    <w:basedOn w:val="Normal"/>
    <w:uiPriority w:val="99"/>
    <w:qFormat/>
    <w:rsid w:val="00FE4DE0"/>
    <w:pPr>
      <w:overflowPunct/>
      <w:autoSpaceDE/>
      <w:autoSpaceDN/>
      <w:adjustRightInd/>
      <w:ind w:left="720" w:firstLine="720"/>
      <w:contextualSpacing/>
      <w:textAlignment w:val="auto"/>
    </w:pPr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uiPriority w:val="99"/>
    <w:semiHidden/>
    <w:rsid w:val="00FE4DE0"/>
    <w:rPr>
      <w:rFonts w:ascii="Times New Roman" w:hAnsi="Times New Roman" w:cs="Times New Roman"/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F6A28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7</TotalTime>
  <Pages>5</Pages>
  <Words>4084</Words>
  <Characters>2329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 Svietimo ir mokslo ministe</dc:creator>
  <cp:keywords/>
  <dc:description/>
  <cp:lastModifiedBy>Comp</cp:lastModifiedBy>
  <cp:revision>8</cp:revision>
  <cp:lastPrinted>2018-09-20T08:35:00Z</cp:lastPrinted>
  <dcterms:created xsi:type="dcterms:W3CDTF">2018-09-13T07:53:00Z</dcterms:created>
  <dcterms:modified xsi:type="dcterms:W3CDTF">2018-09-20T14:00:00Z</dcterms:modified>
</cp:coreProperties>
</file>