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7B4CAD" w:rsidRPr="00DD662F">
        <w:trPr>
          <w:trHeight w:hRule="exact" w:val="1021"/>
        </w:trPr>
        <w:tc>
          <w:tcPr>
            <w:tcW w:w="9720" w:type="dxa"/>
          </w:tcPr>
          <w:p w:rsidR="007B4CAD" w:rsidRPr="00DD662F" w:rsidRDefault="007B4CAD" w:rsidP="00B40B31">
            <w:pPr>
              <w:tabs>
                <w:tab w:val="center" w:pos="4995"/>
                <w:tab w:val="left" w:pos="9076"/>
              </w:tabs>
              <w:spacing w:line="240" w:lineRule="atLeast"/>
              <w:rPr>
                <w:color w:val="000000"/>
              </w:rPr>
            </w:pPr>
            <w:r w:rsidRPr="00DD662F">
              <w:t xml:space="preserve">                                                                </w:t>
            </w:r>
            <w:r w:rsidRPr="00FC6E5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rPr>
                <w:sz w:val="28"/>
              </w:rPr>
              <w:t xml:space="preserve">                                      </w:t>
            </w:r>
            <w:r w:rsidRPr="00A84701">
              <w:rPr>
                <w:rFonts w:ascii="Times New Roman" w:hAnsi="Times New Roman" w:cs="Times New Roman"/>
                <w:sz w:val="28"/>
                <w:szCs w:val="28"/>
              </w:rPr>
              <w:t>Projektas</w:t>
            </w:r>
          </w:p>
        </w:tc>
      </w:tr>
      <w:tr w:rsidR="007B4CAD" w:rsidRPr="00DD662F">
        <w:trPr>
          <w:trHeight w:hRule="exact" w:val="2383"/>
        </w:trPr>
        <w:tc>
          <w:tcPr>
            <w:tcW w:w="9720" w:type="dxa"/>
          </w:tcPr>
          <w:p w:rsidR="007B4CAD" w:rsidRPr="00DD662F" w:rsidRDefault="007B4CAD" w:rsidP="00B40B31">
            <w:pPr>
              <w:pStyle w:val="Heading2"/>
              <w:rPr>
                <w:szCs w:val="24"/>
              </w:rPr>
            </w:pPr>
            <w:r w:rsidRPr="00DD662F">
              <w:rPr>
                <w:szCs w:val="24"/>
              </w:rPr>
              <w:t>Pagėgių savivaldybės taryba</w:t>
            </w:r>
          </w:p>
          <w:p w:rsidR="007B4CAD" w:rsidRPr="00DD662F" w:rsidRDefault="007B4CAD" w:rsidP="00B40B31">
            <w:pPr>
              <w:rPr>
                <w:rFonts w:ascii="Times New Roman" w:hAnsi="Times New Roman" w:cs="Times New Roman"/>
                <w:sz w:val="24"/>
              </w:rPr>
            </w:pPr>
          </w:p>
          <w:p w:rsidR="007B4CAD" w:rsidRPr="00DD662F" w:rsidRDefault="007B4CAD" w:rsidP="00B40B3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</w:pPr>
            <w:r w:rsidRPr="00DD662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  <w:t>sprendimas</w:t>
            </w:r>
          </w:p>
          <w:p w:rsidR="007B4CAD" w:rsidRDefault="007B4CAD" w:rsidP="00FD24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DĖL </w:t>
            </w:r>
            <w:r w:rsidRPr="00DD662F">
              <w:rPr>
                <w:rFonts w:ascii="Times New Roman" w:hAnsi="Times New Roman" w:cs="Times New Roman"/>
                <w:b/>
                <w:bCs/>
                <w:sz w:val="24"/>
              </w:rPr>
              <w:t>PAGĖGIŲ SAVIVALDYBĖS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TARYBOS 2018 M. SAUSIO 25 D. SPRENDIMO</w:t>
            </w:r>
          </w:p>
          <w:p w:rsidR="007B4CAD" w:rsidRPr="00DD662F" w:rsidRDefault="007B4CAD" w:rsidP="00FD24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NR. T-16 „DĖL </w:t>
            </w:r>
            <w:r w:rsidRPr="00DD662F">
              <w:rPr>
                <w:rFonts w:ascii="Times New Roman" w:hAnsi="Times New Roman" w:cs="Times New Roman"/>
                <w:b/>
                <w:bCs/>
                <w:sz w:val="24"/>
              </w:rPr>
              <w:t>PAGĖGIŲ SAVIVALDYBĖS APLINKOS APSAUGOS RĖMIMO SPECIALIOSIOS PROGRAMOS 201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DD662F">
              <w:rPr>
                <w:rFonts w:ascii="Times New Roman" w:hAnsi="Times New Roman" w:cs="Times New Roman"/>
                <w:b/>
                <w:bCs/>
                <w:sz w:val="24"/>
              </w:rPr>
              <w:t xml:space="preserve"> METŲ PRIEMONIŲ VYKDYMO ATASKAITOS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PATVIRTINIMO“ PAKEITIMO</w:t>
            </w:r>
          </w:p>
          <w:p w:rsidR="007B4CAD" w:rsidRPr="00DD662F" w:rsidRDefault="007B4CAD" w:rsidP="00B40B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</w:pPr>
          </w:p>
        </w:tc>
      </w:tr>
      <w:tr w:rsidR="007B4CAD" w:rsidRPr="00DD662F">
        <w:trPr>
          <w:trHeight w:hRule="exact" w:val="703"/>
        </w:trPr>
        <w:tc>
          <w:tcPr>
            <w:tcW w:w="9720" w:type="dxa"/>
          </w:tcPr>
          <w:p w:rsidR="007B4CAD" w:rsidRPr="00DD662F" w:rsidRDefault="007B4CAD" w:rsidP="00567024">
            <w:pPr>
              <w:pStyle w:val="Heading2"/>
              <w:ind w:left="1296" w:hanging="1296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DD662F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8</w:t>
            </w:r>
            <w:r w:rsidRPr="00DD662F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birželio 18 d. </w:t>
            </w:r>
            <w:r w:rsidRPr="00DD662F">
              <w:rPr>
                <w:b w:val="0"/>
                <w:bCs w:val="0"/>
                <w:caps w:val="0"/>
                <w:color w:val="auto"/>
                <w:szCs w:val="24"/>
              </w:rPr>
              <w:t>Nr.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T1-111</w:t>
            </w:r>
          </w:p>
          <w:p w:rsidR="007B4CAD" w:rsidRPr="00DD662F" w:rsidRDefault="007B4CAD" w:rsidP="00B40B31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662F">
              <w:rPr>
                <w:rFonts w:ascii="Times New Roman" w:hAnsi="Times New Roman" w:cs="Times New Roman"/>
                <w:sz w:val="24"/>
              </w:rPr>
              <w:t>Pagėgiai</w:t>
            </w:r>
          </w:p>
        </w:tc>
      </w:tr>
    </w:tbl>
    <w:p w:rsidR="007B4CAD" w:rsidRDefault="007B4CAD" w:rsidP="00B40B31">
      <w:pPr>
        <w:pStyle w:val="BodyTextIndent"/>
        <w:tabs>
          <w:tab w:val="left" w:pos="540"/>
          <w:tab w:val="left" w:pos="993"/>
          <w:tab w:val="left" w:pos="1247"/>
        </w:tabs>
        <w:spacing w:after="0" w:line="360" w:lineRule="auto"/>
        <w:ind w:left="0"/>
        <w:jc w:val="both"/>
        <w:rPr>
          <w:rFonts w:ascii="Times New Roman" w:hAnsi="Times New Roman" w:cs="Times New Roman"/>
          <w:lang w:eastAsia="lt-LT"/>
        </w:rPr>
      </w:pPr>
      <w:r w:rsidRPr="00DD662F">
        <w:rPr>
          <w:rFonts w:ascii="Times New Roman" w:hAnsi="Times New Roman" w:cs="Times New Roman"/>
          <w:lang w:eastAsia="lt-LT"/>
        </w:rPr>
        <w:tab/>
      </w:r>
      <w:r>
        <w:rPr>
          <w:rFonts w:ascii="Times New Roman" w:hAnsi="Times New Roman" w:cs="Times New Roman"/>
          <w:lang w:eastAsia="lt-LT"/>
        </w:rPr>
        <w:tab/>
      </w:r>
    </w:p>
    <w:p w:rsidR="007B4CAD" w:rsidRPr="00CD30FD" w:rsidRDefault="007B4CAD" w:rsidP="001D647A">
      <w:pPr>
        <w:pStyle w:val="BodyTextIndent"/>
        <w:tabs>
          <w:tab w:val="left" w:pos="540"/>
          <w:tab w:val="left" w:pos="993"/>
          <w:tab w:val="left" w:pos="1247"/>
        </w:tabs>
        <w:spacing w:after="0"/>
        <w:ind w:left="0"/>
        <w:jc w:val="both"/>
      </w:pPr>
      <w:r>
        <w:rPr>
          <w:rFonts w:ascii="Times New Roman" w:hAnsi="Times New Roman" w:cs="Times New Roman"/>
          <w:lang w:eastAsia="lt-LT"/>
        </w:rPr>
        <w:tab/>
        <w:t xml:space="preserve">       </w:t>
      </w:r>
      <w:r w:rsidRPr="00DD662F">
        <w:rPr>
          <w:rFonts w:ascii="Times New Roman" w:hAnsi="Times New Roman" w:cs="Times New Roman"/>
          <w:lang w:eastAsia="lt-LT"/>
        </w:rPr>
        <w:t xml:space="preserve">Vadovaudamasi Lietuvos </w:t>
      </w:r>
      <w:r w:rsidRPr="002A25B5">
        <w:rPr>
          <w:color w:val="000000"/>
        </w:rPr>
        <w:t xml:space="preserve">Respublikos vietos savivaldos įstatymo </w:t>
      </w:r>
      <w:r>
        <w:rPr>
          <w:color w:val="000000"/>
        </w:rPr>
        <w:t xml:space="preserve">18 straipsnio 1 dalimi, </w:t>
      </w:r>
      <w:r w:rsidRPr="00DD662F">
        <w:rPr>
          <w:rFonts w:ascii="Times New Roman" w:hAnsi="Times New Roman" w:cs="Times New Roman"/>
          <w:lang w:eastAsia="lt-LT"/>
        </w:rPr>
        <w:t xml:space="preserve">Pagėgių savivaldybės taryba </w:t>
      </w:r>
      <w:r w:rsidRPr="00DD662F">
        <w:rPr>
          <w:rFonts w:ascii="Times New Roman" w:hAnsi="Times New Roman" w:cs="Times New Roman"/>
          <w:spacing w:val="62"/>
          <w:lang w:eastAsia="lt-LT"/>
        </w:rPr>
        <w:t>nusprendžia</w:t>
      </w:r>
      <w:r>
        <w:rPr>
          <w:rFonts w:ascii="Times New Roman" w:hAnsi="Times New Roman" w:cs="Times New Roman"/>
          <w:spacing w:val="62"/>
          <w:lang w:eastAsia="lt-LT"/>
        </w:rPr>
        <w:t>:</w:t>
      </w:r>
    </w:p>
    <w:p w:rsidR="007B4CAD" w:rsidRPr="00222E53" w:rsidRDefault="007B4CAD" w:rsidP="008034A8">
      <w:pPr>
        <w:pStyle w:val="BodyTextIndent"/>
        <w:numPr>
          <w:ilvl w:val="0"/>
          <w:numId w:val="1"/>
        </w:numPr>
        <w:tabs>
          <w:tab w:val="left" w:pos="0"/>
          <w:tab w:val="left" w:pos="540"/>
          <w:tab w:val="left" w:pos="993"/>
        </w:tabs>
        <w:spacing w:after="0"/>
        <w:ind w:left="0" w:firstLine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D662F">
        <w:rPr>
          <w:rFonts w:ascii="Times New Roman" w:hAnsi="Times New Roman" w:cs="Times New Roman"/>
          <w:lang w:eastAsia="lt-LT"/>
        </w:rPr>
        <w:t>P</w:t>
      </w:r>
      <w:r>
        <w:rPr>
          <w:rFonts w:ascii="Times New Roman" w:hAnsi="Times New Roman" w:cs="Times New Roman"/>
          <w:lang w:eastAsia="lt-LT"/>
        </w:rPr>
        <w:t>akeisti P</w:t>
      </w:r>
      <w:r w:rsidRPr="00DD662F">
        <w:rPr>
          <w:rFonts w:ascii="Times New Roman" w:hAnsi="Times New Roman" w:cs="Times New Roman"/>
          <w:lang w:eastAsia="lt-LT"/>
        </w:rPr>
        <w:t>agėgių savivaldybės aplinkos apsaugos rėmimo specialiosios programos 201</w:t>
      </w:r>
      <w:r>
        <w:rPr>
          <w:rFonts w:ascii="Times New Roman" w:hAnsi="Times New Roman" w:cs="Times New Roman"/>
          <w:lang w:eastAsia="lt-LT"/>
        </w:rPr>
        <w:t>7</w:t>
      </w:r>
      <w:r w:rsidRPr="00DD662F">
        <w:rPr>
          <w:rFonts w:ascii="Times New Roman" w:hAnsi="Times New Roman" w:cs="Times New Roman"/>
          <w:lang w:eastAsia="lt-LT"/>
        </w:rPr>
        <w:t xml:space="preserve"> metų priemonių vykdymo ataskait</w:t>
      </w:r>
      <w:r>
        <w:rPr>
          <w:rFonts w:ascii="Times New Roman" w:hAnsi="Times New Roman" w:cs="Times New Roman"/>
          <w:lang w:eastAsia="lt-LT"/>
        </w:rPr>
        <w:t xml:space="preserve">os, patvirtintos Pagėgių savivaldybės tarybos 2018 m. sausio 25 d. sprendimu Nr. T-16 „Dėl Pagėgių savivaldybės aplinkos apsaugos rėmimo specialiosios programos 2017 m. priemonių vykdymo ataskaitos patvirtinimo“, 1.7., 1.8., 1.9., 1.11., 1.12., 1.14., 1.15. eilučių punkte „Surinkta lėšų, Eur“ nurodytas sumas </w:t>
      </w:r>
      <w:r w:rsidRPr="00DD662F">
        <w:rPr>
          <w:rFonts w:ascii="Times New Roman" w:hAnsi="Times New Roman" w:cs="Times New Roman"/>
          <w:lang w:eastAsia="lt-LT"/>
        </w:rPr>
        <w:t>(pridedama)</w:t>
      </w:r>
      <w:r>
        <w:rPr>
          <w:rFonts w:ascii="Times New Roman" w:hAnsi="Times New Roman" w:cs="Times New Roman"/>
          <w:lang w:eastAsia="lt-LT"/>
        </w:rPr>
        <w:t>.</w:t>
      </w:r>
    </w:p>
    <w:p w:rsidR="007B4CAD" w:rsidRPr="00C73783" w:rsidRDefault="007B4CAD" w:rsidP="00C73783">
      <w:pPr>
        <w:pStyle w:val="BodyTextIndent"/>
        <w:numPr>
          <w:ilvl w:val="0"/>
          <w:numId w:val="1"/>
        </w:numPr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rFonts w:ascii="Times New Roman" w:hAnsi="Times New Roman" w:cs="Times New Roman"/>
          <w:lang w:eastAsia="lt-LT"/>
        </w:rPr>
      </w:pPr>
      <w:r w:rsidRPr="00DD662F">
        <w:t xml:space="preserve">Sprendimą paskelbti Teisės aktų registre ir Pagėgių savivaldybės interneto svetainėje </w:t>
      </w:r>
      <w:hyperlink r:id="rId8" w:history="1">
        <w:r w:rsidRPr="00262C83">
          <w:rPr>
            <w:rStyle w:val="Hyperlink"/>
            <w:rFonts w:cs="Tahoma"/>
            <w:color w:val="auto"/>
            <w:u w:val="none"/>
          </w:rPr>
          <w:t>www.pagegiai.lt</w:t>
        </w:r>
      </w:hyperlink>
      <w:r w:rsidRPr="00262C83">
        <w:t>.</w:t>
      </w:r>
    </w:p>
    <w:p w:rsidR="007B4CAD" w:rsidRPr="00C73783" w:rsidRDefault="007B4CAD" w:rsidP="00C73783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600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 xml:space="preserve">      </w:t>
      </w:r>
      <w:r w:rsidRPr="00C73783">
        <w:rPr>
          <w:rFonts w:ascii="Times New Roman" w:hAnsi="Times New Roman" w:cs="Times New Roman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priėmimo dienos. </w:t>
      </w:r>
    </w:p>
    <w:p w:rsidR="007B4CAD" w:rsidRPr="00DD662F" w:rsidRDefault="007B4CAD" w:rsidP="00B40B31">
      <w:pPr>
        <w:pStyle w:val="BodyTextIndent"/>
        <w:tabs>
          <w:tab w:val="left" w:pos="540"/>
          <w:tab w:val="left" w:pos="993"/>
          <w:tab w:val="left" w:pos="1247"/>
        </w:tabs>
        <w:spacing w:after="0" w:line="360" w:lineRule="auto"/>
        <w:ind w:left="0"/>
        <w:jc w:val="both"/>
        <w:rPr>
          <w:shd w:val="clear" w:color="auto" w:fill="FFFFFF"/>
        </w:rPr>
      </w:pPr>
    </w:p>
    <w:p w:rsidR="007B4CAD" w:rsidRDefault="007B4CAD" w:rsidP="00262C83">
      <w:pPr>
        <w:ind w:firstLine="0"/>
        <w:rPr>
          <w:rFonts w:ascii="Times New Roman" w:hAnsi="Times New Roman" w:cs="Times New Roman"/>
          <w:sz w:val="24"/>
        </w:rPr>
      </w:pPr>
    </w:p>
    <w:p w:rsidR="007B4CAD" w:rsidRDefault="007B4CAD" w:rsidP="00262C83">
      <w:pPr>
        <w:ind w:firstLine="0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 xml:space="preserve">SUDERINTA: </w:t>
      </w:r>
    </w:p>
    <w:p w:rsidR="007B4CAD" w:rsidRPr="001A789D" w:rsidRDefault="007B4CAD" w:rsidP="00262C83">
      <w:pPr>
        <w:ind w:firstLine="0"/>
        <w:rPr>
          <w:rFonts w:ascii="Times New Roman" w:hAnsi="Times New Roman" w:cs="Times New Roman"/>
          <w:sz w:val="24"/>
        </w:rPr>
      </w:pPr>
    </w:p>
    <w:p w:rsidR="007B4CAD" w:rsidRPr="001A789D" w:rsidRDefault="007B4CAD" w:rsidP="006E4D69">
      <w:pPr>
        <w:ind w:firstLine="0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>Administracijos direktorė</w:t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  <w:t>Dainora Butvydienė</w:t>
      </w:r>
    </w:p>
    <w:p w:rsidR="007B4CAD" w:rsidRPr="001A789D" w:rsidRDefault="007B4CAD" w:rsidP="00FE0921">
      <w:pPr>
        <w:ind w:firstLine="0"/>
        <w:rPr>
          <w:rFonts w:ascii="Times New Roman" w:hAnsi="Times New Roman" w:cs="Times New Roman"/>
          <w:sz w:val="24"/>
        </w:rPr>
      </w:pPr>
    </w:p>
    <w:p w:rsidR="007B4CAD" w:rsidRPr="001A789D" w:rsidRDefault="007B4CAD" w:rsidP="006E4D69">
      <w:pPr>
        <w:ind w:firstLine="0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>Bendrojo ir juridinio skyriaus</w:t>
      </w:r>
    </w:p>
    <w:p w:rsidR="007B4CAD" w:rsidRPr="001A789D" w:rsidRDefault="007B4CAD" w:rsidP="006E4D69">
      <w:pPr>
        <w:ind w:firstLine="0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>vyriausiasis specialistas</w:t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  <w:t>Valdas Vytuvis</w:t>
      </w:r>
    </w:p>
    <w:p w:rsidR="007B4CAD" w:rsidRPr="001A789D" w:rsidRDefault="007B4CAD" w:rsidP="00DF1ABC">
      <w:pPr>
        <w:ind w:firstLine="0"/>
        <w:rPr>
          <w:rFonts w:ascii="Times New Roman" w:hAnsi="Times New Roman" w:cs="Times New Roman"/>
          <w:sz w:val="24"/>
        </w:rPr>
      </w:pPr>
    </w:p>
    <w:p w:rsidR="007B4CAD" w:rsidRPr="001A789D" w:rsidRDefault="007B4CAD" w:rsidP="006E4D69">
      <w:pPr>
        <w:ind w:firstLine="0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>Kalbos ir archyvo tvarkytoja</w:t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</w:r>
      <w:r w:rsidRPr="001A789D">
        <w:rPr>
          <w:rFonts w:ascii="Times New Roman" w:hAnsi="Times New Roman" w:cs="Times New Roman"/>
          <w:sz w:val="24"/>
        </w:rPr>
        <w:tab/>
        <w:t>Laimutė Mickevičienė</w:t>
      </w:r>
    </w:p>
    <w:p w:rsidR="007B4CAD" w:rsidRPr="001A789D" w:rsidRDefault="007B4CAD" w:rsidP="00FE0921">
      <w:pPr>
        <w:rPr>
          <w:rFonts w:ascii="Times New Roman" w:hAnsi="Times New Roman" w:cs="Times New Roman"/>
          <w:sz w:val="24"/>
        </w:rPr>
      </w:pPr>
    </w:p>
    <w:p w:rsidR="007B4CAD" w:rsidRDefault="007B4CAD" w:rsidP="00750A24">
      <w:pPr>
        <w:ind w:firstLine="0"/>
        <w:rPr>
          <w:rFonts w:ascii="Times New Roman" w:hAnsi="Times New Roman" w:cs="Times New Roman"/>
          <w:sz w:val="24"/>
        </w:rPr>
      </w:pPr>
    </w:p>
    <w:p w:rsidR="007B4CAD" w:rsidRDefault="007B4CAD" w:rsidP="00750A24">
      <w:pPr>
        <w:ind w:firstLine="0"/>
        <w:rPr>
          <w:rFonts w:ascii="Times New Roman" w:hAnsi="Times New Roman" w:cs="Times New Roman"/>
          <w:sz w:val="24"/>
        </w:rPr>
      </w:pPr>
    </w:p>
    <w:p w:rsidR="007B4CAD" w:rsidRDefault="007B4CAD" w:rsidP="00750A24">
      <w:pPr>
        <w:ind w:firstLine="0"/>
        <w:rPr>
          <w:rFonts w:ascii="Times New Roman" w:hAnsi="Times New Roman" w:cs="Times New Roman"/>
          <w:sz w:val="24"/>
        </w:rPr>
      </w:pPr>
    </w:p>
    <w:p w:rsidR="007B4CAD" w:rsidRPr="001A789D" w:rsidRDefault="007B4CAD" w:rsidP="00750A24">
      <w:pPr>
        <w:ind w:firstLine="0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>Parengė Ernesta Maier</w:t>
      </w:r>
      <w:r>
        <w:rPr>
          <w:rFonts w:ascii="Times New Roman" w:hAnsi="Times New Roman" w:cs="Times New Roman"/>
          <w:sz w:val="24"/>
        </w:rPr>
        <w:t>,</w:t>
      </w:r>
      <w:r w:rsidRPr="001A789D">
        <w:rPr>
          <w:rFonts w:ascii="Times New Roman" w:hAnsi="Times New Roman" w:cs="Times New Roman"/>
          <w:sz w:val="24"/>
        </w:rPr>
        <w:tab/>
      </w:r>
    </w:p>
    <w:p w:rsidR="007B4CAD" w:rsidRPr="001A789D" w:rsidRDefault="007B4CAD" w:rsidP="00FE0921">
      <w:pPr>
        <w:pStyle w:val="HTMLPreformatted"/>
        <w:tabs>
          <w:tab w:val="clear" w:pos="916"/>
          <w:tab w:val="left" w:pos="720"/>
        </w:tabs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>Architektūros, gamtosaugos ir</w:t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</w:p>
    <w:p w:rsidR="007B4CAD" w:rsidRPr="001A789D" w:rsidRDefault="007B4CAD" w:rsidP="006E4D69">
      <w:pPr>
        <w:pStyle w:val="HTMLPreformatted"/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 xml:space="preserve">paminklosaugos skyriaus vedėjo </w:t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  <w:t xml:space="preserve"> </w:t>
      </w:r>
    </w:p>
    <w:p w:rsidR="007B4CAD" w:rsidRDefault="007B4CAD" w:rsidP="001D647A">
      <w:pPr>
        <w:pStyle w:val="HTMLPreformatted"/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 xml:space="preserve">pavaduotoja – vyriausioji architektė </w:t>
      </w:r>
      <w:r w:rsidRPr="001A789D">
        <w:rPr>
          <w:rFonts w:ascii="Times New Roman" w:hAnsi="Times New Roman"/>
          <w:sz w:val="24"/>
          <w:szCs w:val="24"/>
        </w:rPr>
        <w:tab/>
      </w:r>
    </w:p>
    <w:p w:rsidR="007B4CAD" w:rsidRPr="001A789D" w:rsidRDefault="007B4CAD" w:rsidP="001D647A">
      <w:pPr>
        <w:pStyle w:val="HTMLPreformatted"/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</w:p>
    <w:p w:rsidR="007B4CAD" w:rsidRPr="001A789D" w:rsidRDefault="007B4CAD" w:rsidP="001D647A">
      <w:pPr>
        <w:ind w:firstLine="0"/>
        <w:rPr>
          <w:rFonts w:ascii="Times New Roman" w:hAnsi="Times New Roman"/>
          <w:sz w:val="24"/>
        </w:rPr>
      </w:pPr>
    </w:p>
    <w:p w:rsidR="007B4CAD" w:rsidRDefault="007B4CAD" w:rsidP="001D647A">
      <w:pPr>
        <w:ind w:firstLine="0"/>
        <w:rPr>
          <w:rFonts w:ascii="Times New Roman" w:hAnsi="Times New Roman"/>
          <w:sz w:val="24"/>
        </w:rPr>
      </w:pPr>
      <w:r w:rsidRPr="001A789D">
        <w:rPr>
          <w:rFonts w:ascii="Times New Roman" w:hAnsi="Times New Roman"/>
          <w:sz w:val="24"/>
        </w:rPr>
        <w:tab/>
      </w:r>
      <w:r w:rsidRPr="001A789D">
        <w:rPr>
          <w:rFonts w:ascii="Times New Roman" w:hAnsi="Times New Roman"/>
          <w:sz w:val="24"/>
        </w:rPr>
        <w:tab/>
      </w:r>
      <w:r w:rsidRPr="001A789D">
        <w:rPr>
          <w:rFonts w:ascii="Times New Roman" w:hAnsi="Times New Roman"/>
          <w:sz w:val="24"/>
        </w:rPr>
        <w:tab/>
      </w:r>
      <w:r w:rsidRPr="001A789D">
        <w:rPr>
          <w:rFonts w:ascii="Times New Roman" w:hAnsi="Times New Roman"/>
          <w:sz w:val="24"/>
        </w:rPr>
        <w:tab/>
      </w:r>
    </w:p>
    <w:p w:rsidR="007B4CAD" w:rsidRDefault="007B4CAD" w:rsidP="001D647A">
      <w:pPr>
        <w:ind w:firstLine="0"/>
        <w:rPr>
          <w:rFonts w:ascii="Times New Roman" w:hAnsi="Times New Roman"/>
          <w:sz w:val="24"/>
        </w:rPr>
      </w:pPr>
    </w:p>
    <w:p w:rsidR="007B4CAD" w:rsidRDefault="007B4CAD" w:rsidP="001D647A">
      <w:pPr>
        <w:ind w:firstLine="0"/>
        <w:rPr>
          <w:rFonts w:ascii="Times New Roman" w:hAnsi="Times New Roman"/>
          <w:sz w:val="24"/>
        </w:rPr>
      </w:pPr>
    </w:p>
    <w:p w:rsidR="007B4CAD" w:rsidRPr="00124AEB" w:rsidRDefault="007B4CAD" w:rsidP="001D647A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124AEB">
        <w:rPr>
          <w:rFonts w:ascii="Times New Roman" w:hAnsi="Times New Roman"/>
          <w:b/>
          <w:sz w:val="24"/>
        </w:rPr>
        <w:t xml:space="preserve"> Lyginamasis variantas</w:t>
      </w:r>
    </w:p>
    <w:p w:rsidR="007B4CAD" w:rsidRDefault="007B4CAD" w:rsidP="001D647A">
      <w:pPr>
        <w:ind w:firstLine="0"/>
        <w:rPr>
          <w:rFonts w:ascii="Times New Roman" w:hAnsi="Times New Roman"/>
          <w:sz w:val="24"/>
        </w:rPr>
      </w:pPr>
    </w:p>
    <w:p w:rsidR="007B4CAD" w:rsidRPr="00222E53" w:rsidRDefault="007B4CAD" w:rsidP="001D647A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</w:t>
      </w:r>
      <w:r w:rsidRPr="00DD662F">
        <w:rPr>
          <w:rFonts w:ascii="Times New Roman" w:hAnsi="Times New Roman"/>
          <w:sz w:val="24"/>
        </w:rPr>
        <w:t>PATVIRTINTA</w:t>
      </w:r>
    </w:p>
    <w:p w:rsidR="007B4CAD" w:rsidRPr="00DD662F" w:rsidRDefault="007B4CAD" w:rsidP="001D64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DD662F"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7B4CAD" w:rsidRPr="00DD662F" w:rsidRDefault="007B4CAD" w:rsidP="001D64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2018 m. sausio 25 </w:t>
      </w:r>
      <w:r w:rsidRPr="00DD662F">
        <w:rPr>
          <w:rFonts w:ascii="Times New Roman" w:hAnsi="Times New Roman"/>
          <w:sz w:val="24"/>
          <w:szCs w:val="24"/>
          <w:lang w:val="lt-LT"/>
        </w:rPr>
        <w:t>d.</w:t>
      </w:r>
    </w:p>
    <w:p w:rsidR="007B4CAD" w:rsidRPr="00DD662F" w:rsidRDefault="007B4CAD" w:rsidP="001D64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 w:rsidRPr="00DD662F">
        <w:rPr>
          <w:rFonts w:ascii="Times New Roman" w:hAnsi="Times New Roman"/>
          <w:sz w:val="24"/>
          <w:szCs w:val="24"/>
          <w:lang w:val="lt-LT"/>
        </w:rPr>
        <w:t xml:space="preserve">sprendimu </w:t>
      </w:r>
      <w:r w:rsidRPr="00CB31A4">
        <w:rPr>
          <w:rFonts w:ascii="Times New Roman" w:hAnsi="Times New Roman"/>
          <w:sz w:val="24"/>
          <w:szCs w:val="24"/>
          <w:lang w:val="lt-LT"/>
        </w:rPr>
        <w:t>Nr. T-</w:t>
      </w:r>
      <w:r>
        <w:rPr>
          <w:rFonts w:ascii="Times New Roman" w:hAnsi="Times New Roman"/>
          <w:sz w:val="24"/>
          <w:szCs w:val="24"/>
          <w:lang w:val="lt-LT"/>
        </w:rPr>
        <w:t xml:space="preserve">16 </w:t>
      </w:r>
    </w:p>
    <w:p w:rsidR="007B4CAD" w:rsidRPr="00DD662F" w:rsidRDefault="007B4CAD" w:rsidP="001D647A">
      <w:pPr>
        <w:pStyle w:val="Patvirtinta"/>
        <w:ind w:left="5529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B4CAD" w:rsidRPr="00DD662F" w:rsidRDefault="007B4CAD" w:rsidP="001D64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:rsidR="007B4CAD" w:rsidRPr="00DD662F" w:rsidRDefault="007B4CAD" w:rsidP="001D64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PAGĖGIŲ SAVIVALDYBĖS ADMINISTRACIJA</w:t>
      </w:r>
    </w:p>
    <w:p w:rsidR="007B4CAD" w:rsidRPr="00DD662F" w:rsidRDefault="007B4CAD" w:rsidP="001D647A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DD662F">
        <w:rPr>
          <w:rFonts w:ascii="Times New Roman" w:hAnsi="Times New Roman" w:cs="Times New Roman"/>
          <w:sz w:val="24"/>
        </w:rPr>
        <w:tab/>
        <w:t xml:space="preserve">  </w:t>
      </w:r>
      <w:r w:rsidRPr="00DD662F">
        <w:rPr>
          <w:rFonts w:ascii="Times New Roman" w:hAnsi="Times New Roman" w:cs="Times New Roman"/>
          <w:sz w:val="24"/>
        </w:rPr>
        <w:tab/>
      </w:r>
    </w:p>
    <w:p w:rsidR="007B4CAD" w:rsidRPr="00DD662F" w:rsidRDefault="007B4CAD" w:rsidP="001D647A">
      <w:pPr>
        <w:rPr>
          <w:rFonts w:ascii="Times New Roman" w:hAnsi="Times New Roman" w:cs="Times New Roman"/>
          <w:sz w:val="24"/>
        </w:rPr>
      </w:pPr>
    </w:p>
    <w:p w:rsidR="007B4CAD" w:rsidRPr="00DD662F" w:rsidRDefault="007B4CAD" w:rsidP="001D64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SAVIVALDYBIŲ APLINKOS APSAUGOS RĖMIMO SPECIALIOSIOS PROGRAMOS 201</w:t>
      </w:r>
      <w:r>
        <w:rPr>
          <w:rFonts w:ascii="Times New Roman" w:hAnsi="Times New Roman" w:cs="Times New Roman"/>
          <w:b/>
          <w:sz w:val="24"/>
        </w:rPr>
        <w:t>7</w:t>
      </w:r>
      <w:r w:rsidRPr="00DD662F">
        <w:rPr>
          <w:rFonts w:ascii="Times New Roman" w:hAnsi="Times New Roman" w:cs="Times New Roman"/>
          <w:b/>
          <w:sz w:val="24"/>
        </w:rPr>
        <w:t xml:space="preserve"> METŲ PRIEMONIŲ VYKDYMO ATASKAITA</w:t>
      </w: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lėšas.</w:t>
      </w:r>
    </w:p>
    <w:p w:rsidR="007B4CAD" w:rsidRPr="00DD662F" w:rsidRDefault="007B4CAD" w:rsidP="001D64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382"/>
      </w:tblGrid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lėšų, Eur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10 585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10 698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21 283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4 540</w:t>
            </w:r>
          </w:p>
        </w:tc>
      </w:tr>
      <w:tr w:rsidR="007B4CAD" w:rsidRPr="00DD662F">
        <w:tc>
          <w:tcPr>
            <w:tcW w:w="817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655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0E1861">
            <w:pPr>
              <w:pStyle w:val="MAZAS"/>
              <w:widowControl w:val="0"/>
              <w:numPr>
                <w:ilvl w:val="0"/>
                <w:numId w:val="7"/>
              </w:numPr>
              <w:suppressAutoHyphens/>
              <w:ind w:hanging="355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 xml:space="preserve">   </w:t>
            </w:r>
          </w:p>
        </w:tc>
      </w:tr>
      <w:tr w:rsidR="007B4CAD" w:rsidRPr="00DD662F">
        <w:tc>
          <w:tcPr>
            <w:tcW w:w="817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655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-651</w:t>
            </w:r>
          </w:p>
        </w:tc>
      </w:tr>
      <w:tr w:rsidR="007B4CAD" w:rsidRPr="00DD662F">
        <w:tc>
          <w:tcPr>
            <w:tcW w:w="817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655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  <w:t>4 540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</w:t>
            </w: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889</w:t>
            </w:r>
          </w:p>
        </w:tc>
      </w:tr>
      <w:tr w:rsidR="007B4CAD" w:rsidRPr="00DD662F">
        <w:tc>
          <w:tcPr>
            <w:tcW w:w="817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655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Faktinės ataskaitinio laikotarpio Programos lėšos (1.5 + 1.8).</w:t>
            </w:r>
          </w:p>
        </w:tc>
        <w:tc>
          <w:tcPr>
            <w:tcW w:w="1382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  <w:t>25 823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65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+ 1.8).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25 172</w:t>
            </w:r>
          </w:p>
        </w:tc>
      </w:tr>
    </w:tbl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7B4CAD" w:rsidRPr="00DD662F">
        <w:tc>
          <w:tcPr>
            <w:tcW w:w="696" w:type="dxa"/>
          </w:tcPr>
          <w:p w:rsidR="007B4CAD" w:rsidRPr="00DD662F" w:rsidRDefault="007B4CAD" w:rsidP="00493806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7B4CAD" w:rsidRPr="00DD662F" w:rsidRDefault="007B4CAD" w:rsidP="00493806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77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3 100</w:t>
            </w:r>
          </w:p>
        </w:tc>
      </w:tr>
      <w:tr w:rsidR="007B4CAD" w:rsidRPr="00DD662F">
        <w:tc>
          <w:tcPr>
            <w:tcW w:w="696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776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400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776" w:type="dxa"/>
          </w:tcPr>
          <w:p w:rsidR="007B4CAD" w:rsidRPr="00DD662F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452</w:t>
            </w:r>
          </w:p>
        </w:tc>
      </w:tr>
      <w:tr w:rsidR="007B4CAD" w:rsidRPr="00DD662F">
        <w:tc>
          <w:tcPr>
            <w:tcW w:w="696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776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  <w:t>3 500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77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3 552</w:t>
            </w:r>
          </w:p>
        </w:tc>
      </w:tr>
    </w:tbl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7B4CAD" w:rsidRPr="00DD662F">
        <w:tc>
          <w:tcPr>
            <w:tcW w:w="69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7B4CAD" w:rsidRPr="00DD662F" w:rsidRDefault="007B4CAD" w:rsidP="00493806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77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naudojimą.</w:t>
            </w:r>
          </w:p>
        </w:tc>
        <w:tc>
          <w:tcPr>
            <w:tcW w:w="138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 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</w:t>
            </w:r>
          </w:p>
        </w:tc>
      </w:tr>
      <w:tr w:rsidR="007B4CAD" w:rsidRPr="00DD662F">
        <w:tc>
          <w:tcPr>
            <w:tcW w:w="696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776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756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776" w:type="dxa"/>
          </w:tcPr>
          <w:p w:rsidR="007B4CAD" w:rsidRPr="00DD662F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327</w:t>
            </w:r>
          </w:p>
        </w:tc>
      </w:tr>
      <w:tr w:rsidR="007B4CAD" w:rsidRPr="00DD662F">
        <w:tc>
          <w:tcPr>
            <w:tcW w:w="696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776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:rsidR="007B4CAD" w:rsidRPr="00413CB5" w:rsidRDefault="007B4CAD" w:rsidP="007273F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strike/>
                <w:color w:val="auto"/>
                <w:sz w:val="24"/>
                <w:szCs w:val="24"/>
                <w:lang w:val="lt-LT"/>
              </w:rPr>
              <w:t>17 782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77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:rsidR="007B4CAD" w:rsidRPr="00413CB5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17 353</w:t>
            </w:r>
          </w:p>
        </w:tc>
      </w:tr>
    </w:tbl>
    <w:p w:rsidR="007B4CAD" w:rsidRPr="00DD662F" w:rsidRDefault="007B4CAD" w:rsidP="001D647A">
      <w:pPr>
        <w:spacing w:after="120"/>
        <w:ind w:firstLine="0"/>
        <w:rPr>
          <w:b/>
        </w:rPr>
      </w:pPr>
    </w:p>
    <w:p w:rsidR="007B4CAD" w:rsidRPr="00DD662F" w:rsidRDefault="007B4CAD" w:rsidP="001D647A">
      <w:pPr>
        <w:spacing w:after="120"/>
        <w:jc w:val="both"/>
        <w:rPr>
          <w:rFonts w:ascii="Times New Roman" w:hAnsi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2. Priemonės</w:t>
      </w:r>
      <w:r w:rsidRPr="00DD662F">
        <w:rPr>
          <w:rFonts w:ascii="Times New Roman" w:hAnsi="Times New Roman"/>
          <w:b/>
          <w:sz w:val="24"/>
        </w:rPr>
        <w:t>, kurioms finansuoti naudojamos lėšos, surinktos už medžiojamųjų gyvūnų išteklių naudojimą.</w:t>
      </w:r>
    </w:p>
    <w:p w:rsidR="007B4CAD" w:rsidRPr="00DD662F" w:rsidRDefault="007B4CAD" w:rsidP="001D647A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8"/>
        <w:gridCol w:w="5059"/>
        <w:gridCol w:w="1381"/>
      </w:tblGrid>
      <w:tr w:rsidR="007B4CAD" w:rsidRPr="00DD662F">
        <w:tc>
          <w:tcPr>
            <w:tcW w:w="75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5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059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717" w:type="dxa"/>
            <w:gridSpan w:val="2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 įgyvendinamos žalos prevencijos priemonės</w:t>
            </w:r>
            <w:r w:rsidRPr="0055147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kuriomis jie siekia išvengti medžiojamųjų gyvūnų daromos žalos miškui.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658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Prevencinių priemonių, kuriomis siekiama išvengti medžiojamųjų gyvūnų daromos žalos miškui, finansavimas</w:t>
            </w:r>
          </w:p>
        </w:tc>
        <w:tc>
          <w:tcPr>
            <w:tcW w:w="5059" w:type="dxa"/>
          </w:tcPr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VĮ Šilutės miškų urėdija.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2. Priemonės vykdymo pradžios data – 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2017-01-01.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 – 2017-11-30.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3. Atliktų darbų ir (ar) suteiktų paslaugų aprašymas:  želdinių apsauga repelentais.</w:t>
            </w:r>
          </w:p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 Įsigyta įranga ar prekės – repelentai.</w:t>
            </w:r>
          </w:p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FF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5. Kita detali informacija apie vykdytą priemonę – repelentai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1108,5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kg, repelentų tepimas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153,1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ha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3 715</w:t>
            </w: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65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717" w:type="dxa"/>
            <w:gridSpan w:val="2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kitos medžiagos, reikalingos pagal Medžioklės įstatymo reikalavimus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rengiamiems medžioklės plotų vienetų sudarymo ar jų ribų pakeitimo projektų parengimo priemonės.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65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65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</w:t>
            </w:r>
          </w:p>
        </w:tc>
        <w:tc>
          <w:tcPr>
            <w:tcW w:w="7717" w:type="dxa"/>
            <w:gridSpan w:val="2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Vilkų ūkiniams gyvūnams padarytos žalos atlyginimas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2658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Vilkų ūkiniams gyvūnams padarytos žalos atlyginimui finansinės paramos skyrimas</w:t>
            </w:r>
          </w:p>
        </w:tc>
        <w:tc>
          <w:tcPr>
            <w:tcW w:w="5059" w:type="dxa"/>
          </w:tcPr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Pagėgių savivaldybės administracija.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2. Priemonės vykdymo pradžios data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2017-05-04.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 – 2017-10-27.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3. Atliktų darbų ir (ar) suteiktų paslaugų aprašymas: skirta finansinė parama.</w:t>
            </w:r>
          </w:p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4. Įsigyta įranga ar </w:t>
            </w:r>
            <w:r w:rsidRPr="00F01D5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prekės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F01D5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</w:t>
            </w:r>
          </w:p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 Kita detali in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formacija apie vykdytą priemonę: 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D. Aleknavičiui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195,80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196</w:t>
            </w:r>
          </w:p>
        </w:tc>
      </w:tr>
      <w:tr w:rsidR="007B4CAD" w:rsidRPr="00DD662F">
        <w:tc>
          <w:tcPr>
            <w:tcW w:w="756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717" w:type="dxa"/>
            <w:gridSpan w:val="2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3 911</w:t>
            </w:r>
          </w:p>
        </w:tc>
      </w:tr>
    </w:tbl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programai.</w:t>
      </w: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401"/>
      </w:tblGrid>
      <w:tr w:rsidR="007B4CAD" w:rsidRPr="00DD662F">
        <w:tc>
          <w:tcPr>
            <w:tcW w:w="748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40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Panaudota lėšų, </w:t>
            </w: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7B4CAD" w:rsidRPr="00DD662F">
        <w:tc>
          <w:tcPr>
            <w:tcW w:w="748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programa.</w:t>
            </w:r>
          </w:p>
        </w:tc>
        <w:tc>
          <w:tcPr>
            <w:tcW w:w="2401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5</w:t>
            </w: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00</w:t>
            </w:r>
          </w:p>
        </w:tc>
      </w:tr>
    </w:tbl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color w:val="auto"/>
          <w:sz w:val="24"/>
          <w:szCs w:val="24"/>
          <w:lang w:val="lt-LT"/>
        </w:rPr>
        <w:br w:type="page"/>
        <w:t>4.</w:t>
      </w:r>
      <w:r w:rsidRPr="00DD662F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lėšos.</w:t>
      </w:r>
    </w:p>
    <w:p w:rsidR="007B4CAD" w:rsidRPr="00DD662F" w:rsidRDefault="007B4CAD" w:rsidP="001D64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528"/>
        <w:gridCol w:w="4705"/>
        <w:gridCol w:w="1372"/>
      </w:tblGrid>
      <w:tr w:rsidR="007B4CAD" w:rsidRPr="00DD662F">
        <w:trPr>
          <w:tblHeader/>
        </w:trPr>
        <w:tc>
          <w:tcPr>
            <w:tcW w:w="1249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0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7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233" w:type="dxa"/>
            <w:gridSpan w:val="2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priemonės.</w:t>
            </w:r>
          </w:p>
        </w:tc>
        <w:tc>
          <w:tcPr>
            <w:tcW w:w="137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528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Saugomų teritorijų, esančių Savivaldybės teritorijoje, priežiūros ir tvarkymo darbų finansavimas</w:t>
            </w:r>
          </w:p>
        </w:tc>
        <w:tc>
          <w:tcPr>
            <w:tcW w:w="4705" w:type="dxa"/>
          </w:tcPr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Rambyno regioninio parko direkcija.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2. Priemonės vykdymo pradžios data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2017-05-29.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2017-10-01.</w:t>
            </w:r>
          </w:p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Atliktų darbų ir (ar) suteiktų paslaugų aprašymas: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nušienautos rekreacinės teritorijos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7B4CAD" w:rsidRPr="00EA5BEF" w:rsidRDefault="007B4CAD" w:rsidP="00493806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4. Įsigyta įranga ar prekės.  −</w:t>
            </w:r>
          </w:p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>5. Kita detali informacija apie vykdytą priemonę  – priežiūros darbai vykdyti pagal 201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7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m. gegužės 2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9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d. pasirašytą sutartį Nr. A3-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215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„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>Saugomų teritorijų apsaugos ir tvarkymo darbų finansavimo sutartį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“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tarp Pagėgių savivaldybės administracijos ir Rambyno regioninio parko direkcijos.</w:t>
            </w:r>
          </w:p>
        </w:tc>
        <w:tc>
          <w:tcPr>
            <w:tcW w:w="1372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233" w:type="dxa"/>
            <w:gridSpan w:val="2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priemonės.</w:t>
            </w:r>
          </w:p>
        </w:tc>
        <w:tc>
          <w:tcPr>
            <w:tcW w:w="137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528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4705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72" w:type="dxa"/>
          </w:tcPr>
          <w:p w:rsidR="007B4CAD" w:rsidRPr="00DD662F" w:rsidRDefault="007B4CAD" w:rsidP="0049380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:rsidR="007B4CAD" w:rsidRPr="00E837C4" w:rsidRDefault="007B4CAD" w:rsidP="004B102C">
      <w:pPr>
        <w:pStyle w:val="HTMLPreformatted"/>
      </w:pPr>
    </w:p>
    <w:p w:rsidR="007B4CAD" w:rsidRPr="00222E53" w:rsidRDefault="007B4CAD" w:rsidP="00AC227A">
      <w:pPr>
        <w:ind w:left="5184" w:firstLine="1296"/>
        <w:rPr>
          <w:rFonts w:ascii="Times New Roman" w:hAnsi="Times New Roman" w:cs="Times New Roman"/>
          <w:sz w:val="24"/>
        </w:rPr>
      </w:pPr>
      <w:r>
        <w:br w:type="page"/>
      </w:r>
      <w:r w:rsidRPr="00DD662F">
        <w:rPr>
          <w:rFonts w:ascii="Times New Roman" w:hAnsi="Times New Roman"/>
          <w:sz w:val="24"/>
        </w:rPr>
        <w:t>PATVIRTINTA</w:t>
      </w:r>
    </w:p>
    <w:p w:rsidR="007B4CAD" w:rsidRPr="00DD662F" w:rsidRDefault="007B4CAD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DD662F"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7B4CAD" w:rsidRPr="00DD662F" w:rsidRDefault="007B4CAD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2018 m. birželio 28 </w:t>
      </w:r>
      <w:r w:rsidRPr="00DD662F">
        <w:rPr>
          <w:rFonts w:ascii="Times New Roman" w:hAnsi="Times New Roman"/>
          <w:sz w:val="24"/>
          <w:szCs w:val="24"/>
          <w:lang w:val="lt-LT"/>
        </w:rPr>
        <w:t>d.</w:t>
      </w:r>
    </w:p>
    <w:p w:rsidR="007B4CAD" w:rsidRPr="00DD662F" w:rsidRDefault="007B4CAD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DD662F">
        <w:rPr>
          <w:rFonts w:ascii="Times New Roman" w:hAnsi="Times New Roman"/>
          <w:sz w:val="24"/>
          <w:szCs w:val="24"/>
          <w:lang w:val="lt-LT"/>
        </w:rPr>
        <w:t xml:space="preserve">sprendimu </w:t>
      </w:r>
      <w:r w:rsidRPr="00CB31A4">
        <w:rPr>
          <w:rFonts w:ascii="Times New Roman" w:hAnsi="Times New Roman"/>
          <w:sz w:val="24"/>
          <w:szCs w:val="24"/>
          <w:lang w:val="lt-LT"/>
        </w:rPr>
        <w:t>Nr. T-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B4CAD" w:rsidRPr="00DD662F" w:rsidRDefault="007B4CAD" w:rsidP="00AC227A">
      <w:pPr>
        <w:pStyle w:val="Patvirtinta"/>
        <w:ind w:left="5529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B4CAD" w:rsidRPr="00DD662F" w:rsidRDefault="007B4CAD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:rsidR="007B4CAD" w:rsidRPr="00DD662F" w:rsidRDefault="007B4CAD" w:rsidP="00AC22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PAGĖGIŲ SAVIVALDYBĖS ADMINISTRACIJA</w:t>
      </w:r>
    </w:p>
    <w:p w:rsidR="007B4CAD" w:rsidRPr="00DD662F" w:rsidRDefault="007B4CAD" w:rsidP="00AC227A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DD662F">
        <w:rPr>
          <w:rFonts w:ascii="Times New Roman" w:hAnsi="Times New Roman" w:cs="Times New Roman"/>
          <w:sz w:val="24"/>
        </w:rPr>
        <w:tab/>
        <w:t xml:space="preserve">  </w:t>
      </w:r>
      <w:r w:rsidRPr="00DD662F">
        <w:rPr>
          <w:rFonts w:ascii="Times New Roman" w:hAnsi="Times New Roman" w:cs="Times New Roman"/>
          <w:sz w:val="24"/>
        </w:rPr>
        <w:tab/>
      </w:r>
    </w:p>
    <w:p w:rsidR="007B4CAD" w:rsidRPr="00DD662F" w:rsidRDefault="007B4CAD" w:rsidP="00AC227A">
      <w:pPr>
        <w:rPr>
          <w:rFonts w:ascii="Times New Roman" w:hAnsi="Times New Roman" w:cs="Times New Roman"/>
          <w:sz w:val="24"/>
        </w:rPr>
      </w:pPr>
    </w:p>
    <w:p w:rsidR="007B4CAD" w:rsidRPr="00DD662F" w:rsidRDefault="007B4CAD" w:rsidP="00AC22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SAVIVALDYBIŲ APLINKOS APSAUGOS RĖMIMO SPECIALIOSIOS PROGRAMOS 201</w:t>
      </w:r>
      <w:r>
        <w:rPr>
          <w:rFonts w:ascii="Times New Roman" w:hAnsi="Times New Roman" w:cs="Times New Roman"/>
          <w:b/>
          <w:sz w:val="24"/>
        </w:rPr>
        <w:t>7</w:t>
      </w:r>
      <w:r w:rsidRPr="00DD662F">
        <w:rPr>
          <w:rFonts w:ascii="Times New Roman" w:hAnsi="Times New Roman" w:cs="Times New Roman"/>
          <w:b/>
          <w:sz w:val="24"/>
        </w:rPr>
        <w:t xml:space="preserve"> METŲ PRIEMONIŲ VYKDYMO ATASKAITA</w:t>
      </w: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lėšas.</w:t>
      </w:r>
    </w:p>
    <w:p w:rsidR="007B4CAD" w:rsidRPr="00DD662F" w:rsidRDefault="007B4CAD" w:rsidP="00AC22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382"/>
      </w:tblGrid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lėšų, Eur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10 585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10 698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21 283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4 540</w:t>
            </w:r>
          </w:p>
        </w:tc>
      </w:tr>
      <w:tr w:rsidR="007B4CAD" w:rsidRPr="00DD662F">
        <w:tc>
          <w:tcPr>
            <w:tcW w:w="817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655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-651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</w:t>
            </w: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889</w:t>
            </w:r>
          </w:p>
        </w:tc>
      </w:tr>
      <w:tr w:rsidR="007B4CAD" w:rsidRPr="00DD662F">
        <w:tc>
          <w:tcPr>
            <w:tcW w:w="817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65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+ 1.8).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25 172</w:t>
            </w:r>
          </w:p>
        </w:tc>
      </w:tr>
    </w:tbl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3 100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452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3 552</w:t>
            </w:r>
          </w:p>
        </w:tc>
      </w:tr>
    </w:tbl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naudojimą.</w:t>
            </w:r>
          </w:p>
        </w:tc>
        <w:tc>
          <w:tcPr>
            <w:tcW w:w="138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 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327</w:t>
            </w:r>
          </w:p>
        </w:tc>
      </w:tr>
      <w:tr w:rsidR="007B4CAD" w:rsidRPr="00DD662F">
        <w:tc>
          <w:tcPr>
            <w:tcW w:w="69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77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:rsidR="007B4CAD" w:rsidRPr="00413CB5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17 353</w:t>
            </w:r>
          </w:p>
        </w:tc>
      </w:tr>
    </w:tbl>
    <w:p w:rsidR="007B4CAD" w:rsidRPr="00DD662F" w:rsidRDefault="007B4CAD" w:rsidP="00AC227A">
      <w:pPr>
        <w:spacing w:after="120"/>
        <w:ind w:firstLine="0"/>
        <w:rPr>
          <w:b/>
        </w:rPr>
      </w:pPr>
    </w:p>
    <w:p w:rsidR="007B4CAD" w:rsidRPr="00DD662F" w:rsidRDefault="007B4CAD" w:rsidP="00AC227A">
      <w:pPr>
        <w:spacing w:after="120"/>
        <w:jc w:val="both"/>
        <w:rPr>
          <w:rFonts w:ascii="Times New Roman" w:hAnsi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2. Priemonės</w:t>
      </w:r>
      <w:r w:rsidRPr="00DD662F">
        <w:rPr>
          <w:rFonts w:ascii="Times New Roman" w:hAnsi="Times New Roman"/>
          <w:b/>
          <w:sz w:val="24"/>
        </w:rPr>
        <w:t>, kurioms finansuoti naudojamos lėšos, surinktos už medžiojamųjų gyvūnų išteklių naudojimą.</w:t>
      </w:r>
    </w:p>
    <w:p w:rsidR="007B4CAD" w:rsidRPr="00DD662F" w:rsidRDefault="007B4CAD" w:rsidP="00AC227A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8"/>
        <w:gridCol w:w="5059"/>
        <w:gridCol w:w="1381"/>
      </w:tblGrid>
      <w:tr w:rsidR="007B4CAD" w:rsidRPr="00DD662F">
        <w:tc>
          <w:tcPr>
            <w:tcW w:w="75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5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059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717" w:type="dxa"/>
            <w:gridSpan w:val="2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 įgyvendinamos žalos prevencijos priemonės</w:t>
            </w:r>
            <w:r w:rsidRPr="0055147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kuriomis jie siekia išvengti medžiojamųjų gyvūnų daromos žalos miškui.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658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Prevencinių priemonių, kuriomis siekiama išvengti medžiojamųjų gyvūnų daromos žalos miškui, finansavimas</w:t>
            </w:r>
          </w:p>
        </w:tc>
        <w:tc>
          <w:tcPr>
            <w:tcW w:w="5059" w:type="dxa"/>
          </w:tcPr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VĮ Šilutės miškų urėdija.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2. Priemonės vykdymo pradžios data – 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2017-01-01.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 – 2017-11-30.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3. Atliktų darbų ir (ar) suteiktų paslaugų aprašymas:  želdinių apsauga repelentais.</w:t>
            </w:r>
          </w:p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 Įsigyta įranga ar prekės – repelentai.</w:t>
            </w:r>
          </w:p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FF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5. Kita detali informacija apie vykdytą priemonę – repelentai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1108,5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kg, repelentų tepimas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153,1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ha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3 715</w:t>
            </w: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65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717" w:type="dxa"/>
            <w:gridSpan w:val="2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kitos medžiagos, reikalingos pagal Medžioklės įstatymo reikalavimus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rengiamiems medžioklės plotų vienetų sudarymo ar jų ribų pakeitimo projektų parengimo priemonės.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65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65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</w:t>
            </w:r>
          </w:p>
        </w:tc>
        <w:tc>
          <w:tcPr>
            <w:tcW w:w="7717" w:type="dxa"/>
            <w:gridSpan w:val="2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Vilkų ūkiniams gyvūnams padarytos žalos atlyginimas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756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2658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Vilkų ūkiniams gyvūnams padarytos žalos atlyginimui finansinės paramos skyrimas</w:t>
            </w:r>
          </w:p>
        </w:tc>
        <w:tc>
          <w:tcPr>
            <w:tcW w:w="5059" w:type="dxa"/>
          </w:tcPr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Pagėgių savivaldybės administracija.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2. Priemonės vykdymo pradžios data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2017-05-04.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 – 2017-10-27.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3. Atliktų darbų ir (ar) suteiktų paslaugų aprašymas: skirta finansinė parama.</w:t>
            </w:r>
          </w:p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4. Įsigyta įranga ar </w:t>
            </w:r>
            <w:r w:rsidRPr="00F01D5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prekės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F01D5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</w:t>
            </w:r>
          </w:p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 Kita detali in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formacija apie vykdytą priemonę: 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D. Aleknavičiui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195,80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196</w:t>
            </w:r>
          </w:p>
        </w:tc>
      </w:tr>
      <w:tr w:rsidR="007B4CAD" w:rsidRPr="00DD662F">
        <w:tc>
          <w:tcPr>
            <w:tcW w:w="756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717" w:type="dxa"/>
            <w:gridSpan w:val="2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3 911</w:t>
            </w:r>
          </w:p>
        </w:tc>
      </w:tr>
    </w:tbl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programai.</w:t>
      </w: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401"/>
      </w:tblGrid>
      <w:tr w:rsidR="007B4CAD" w:rsidRPr="00DD662F">
        <w:tc>
          <w:tcPr>
            <w:tcW w:w="748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40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Panaudota lėšų, </w:t>
            </w: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7B4CAD" w:rsidRPr="00DD662F">
        <w:tc>
          <w:tcPr>
            <w:tcW w:w="748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programa.</w:t>
            </w:r>
          </w:p>
        </w:tc>
        <w:tc>
          <w:tcPr>
            <w:tcW w:w="2401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5</w:t>
            </w: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00</w:t>
            </w:r>
          </w:p>
        </w:tc>
      </w:tr>
    </w:tbl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color w:val="auto"/>
          <w:sz w:val="24"/>
          <w:szCs w:val="24"/>
          <w:lang w:val="lt-LT"/>
        </w:rPr>
        <w:br w:type="page"/>
        <w:t>4.</w:t>
      </w:r>
      <w:r w:rsidRPr="00DD662F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lėšos.</w:t>
      </w:r>
    </w:p>
    <w:p w:rsidR="007B4CAD" w:rsidRPr="00DD662F" w:rsidRDefault="007B4CAD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528"/>
        <w:gridCol w:w="4705"/>
        <w:gridCol w:w="1372"/>
      </w:tblGrid>
      <w:tr w:rsidR="007B4CAD" w:rsidRPr="00DD662F">
        <w:trPr>
          <w:tblHeader/>
        </w:trPr>
        <w:tc>
          <w:tcPr>
            <w:tcW w:w="1249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0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7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233" w:type="dxa"/>
            <w:gridSpan w:val="2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priemonės.</w:t>
            </w:r>
          </w:p>
        </w:tc>
        <w:tc>
          <w:tcPr>
            <w:tcW w:w="137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528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Saugomų teritorijų, esančių Savivaldybės teritorijoje, priežiūros ir tvarkymo darbų finansavimas</w:t>
            </w:r>
          </w:p>
        </w:tc>
        <w:tc>
          <w:tcPr>
            <w:tcW w:w="4705" w:type="dxa"/>
          </w:tcPr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Rambyno regioninio parko direkcija.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2. Priemonės vykdymo pradžios data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2017-05-29.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2017-10-01.</w:t>
            </w:r>
          </w:p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Atliktų darbų ir (ar) suteiktų paslaugų aprašymas: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nušienautos rekreacinės teritorijos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7B4CAD" w:rsidRPr="00EA5BEF" w:rsidRDefault="007B4CAD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4. Įsigyta įranga ar prekės.  −</w:t>
            </w:r>
          </w:p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>5. Kita detali informacija apie vykdytą priemonę  – priežiūros darbai vykdyti pagal 201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7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m. gegužės 2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9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d. pasirašytą sutartį Nr. A3-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215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„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>Saugomų teritorijų apsaugos ir tvarkymo darbų finansavimo sutartį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“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tarp Pagėgių savivaldybės administracijos ir Rambyno regioninio parko direkcijos.</w:t>
            </w:r>
          </w:p>
        </w:tc>
        <w:tc>
          <w:tcPr>
            <w:tcW w:w="1372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233" w:type="dxa"/>
            <w:gridSpan w:val="2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priemonės.</w:t>
            </w:r>
          </w:p>
        </w:tc>
        <w:tc>
          <w:tcPr>
            <w:tcW w:w="137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B4CAD" w:rsidRPr="00DD662F">
        <w:tc>
          <w:tcPr>
            <w:tcW w:w="1249" w:type="dxa"/>
            <w:vAlign w:val="center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528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4705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72" w:type="dxa"/>
          </w:tcPr>
          <w:p w:rsidR="007B4CAD" w:rsidRPr="00DD662F" w:rsidRDefault="007B4CAD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:rsidR="007B4CAD" w:rsidRPr="00746005" w:rsidRDefault="007B4CAD" w:rsidP="00746005">
      <w:pPr>
        <w:ind w:left="5102"/>
        <w:jc w:val="both"/>
        <w:rPr>
          <w:rFonts w:ascii="Times New Roman" w:hAnsi="Times New Roman" w:cs="Times New Roman"/>
          <w:color w:val="000000"/>
          <w:sz w:val="24"/>
        </w:rPr>
      </w:pPr>
      <w:r>
        <w:br w:type="page"/>
      </w:r>
      <w:r w:rsidRPr="00746005">
        <w:rPr>
          <w:rFonts w:ascii="Times New Roman" w:hAnsi="Times New Roman" w:cs="Times New Roman"/>
          <w:color w:val="000000"/>
          <w:sz w:val="24"/>
        </w:rPr>
        <w:t>Pagėgių savivaldybės tarybos</w:t>
      </w:r>
    </w:p>
    <w:p w:rsidR="007B4CAD" w:rsidRPr="00746005" w:rsidRDefault="007B4CAD" w:rsidP="00746005">
      <w:pPr>
        <w:ind w:left="5102"/>
        <w:jc w:val="both"/>
        <w:rPr>
          <w:rFonts w:ascii="Times New Roman" w:hAnsi="Times New Roman" w:cs="Times New Roman"/>
          <w:color w:val="000000"/>
          <w:sz w:val="24"/>
        </w:rPr>
      </w:pPr>
      <w:r w:rsidRPr="00746005">
        <w:rPr>
          <w:rFonts w:ascii="Times New Roman" w:hAnsi="Times New Roman" w:cs="Times New Roman"/>
          <w:color w:val="000000"/>
          <w:sz w:val="24"/>
        </w:rPr>
        <w:t>veiklos reglamento</w:t>
      </w:r>
    </w:p>
    <w:p w:rsidR="007B4CAD" w:rsidRPr="00746005" w:rsidRDefault="007B4CAD" w:rsidP="00746005">
      <w:pPr>
        <w:ind w:left="5102"/>
        <w:jc w:val="both"/>
        <w:rPr>
          <w:rFonts w:ascii="Times New Roman" w:hAnsi="Times New Roman" w:cs="Times New Roman"/>
          <w:color w:val="000000"/>
          <w:sz w:val="24"/>
        </w:rPr>
      </w:pPr>
      <w:r w:rsidRPr="00746005">
        <w:rPr>
          <w:rFonts w:ascii="Times New Roman" w:hAnsi="Times New Roman" w:cs="Times New Roman"/>
          <w:color w:val="000000"/>
          <w:sz w:val="24"/>
        </w:rPr>
        <w:t>2 priedas</w:t>
      </w:r>
    </w:p>
    <w:p w:rsidR="007B4CAD" w:rsidRPr="00746005" w:rsidRDefault="007B4CAD" w:rsidP="00746005">
      <w:pPr>
        <w:ind w:left="5102"/>
        <w:jc w:val="both"/>
        <w:rPr>
          <w:rFonts w:ascii="Times New Roman" w:hAnsi="Times New Roman" w:cs="Times New Roman"/>
          <w:color w:val="000000"/>
          <w:sz w:val="24"/>
        </w:rPr>
      </w:pPr>
    </w:p>
    <w:p w:rsidR="007B4CAD" w:rsidRPr="00746005" w:rsidRDefault="007B4CAD" w:rsidP="00746005">
      <w:pPr>
        <w:ind w:firstLine="0"/>
        <w:jc w:val="center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DĖL</w:t>
      </w:r>
      <w:r w:rsidRPr="00DD662F">
        <w:rPr>
          <w:rFonts w:ascii="Times New Roman" w:hAnsi="Times New Roman" w:cs="Times New Roman"/>
          <w:b/>
          <w:bCs/>
          <w:sz w:val="24"/>
        </w:rPr>
        <w:t xml:space="preserve">  PAGĖGIŲ SAVIVALDYBĖS</w:t>
      </w:r>
      <w:r>
        <w:rPr>
          <w:rFonts w:ascii="Times New Roman" w:hAnsi="Times New Roman" w:cs="Times New Roman"/>
          <w:b/>
          <w:bCs/>
          <w:sz w:val="24"/>
        </w:rPr>
        <w:t xml:space="preserve"> TARYBOS 2018M. SAUSIO 25 D. SPRENDIMO NR. T-16 „</w:t>
      </w:r>
      <w:r w:rsidRPr="00DD662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DĖL </w:t>
      </w:r>
      <w:r w:rsidRPr="00DD662F">
        <w:rPr>
          <w:rFonts w:ascii="Times New Roman" w:hAnsi="Times New Roman" w:cs="Times New Roman"/>
          <w:b/>
          <w:bCs/>
          <w:sz w:val="24"/>
        </w:rPr>
        <w:t>PAGĖGIŲ SAVIVALDYBĖS APLINKOS APSAUGOS RĖMIMO SPECIALIOSIOS PROGRAMOS 201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DD662F">
        <w:rPr>
          <w:rFonts w:ascii="Times New Roman" w:hAnsi="Times New Roman" w:cs="Times New Roman"/>
          <w:b/>
          <w:bCs/>
          <w:sz w:val="24"/>
        </w:rPr>
        <w:t xml:space="preserve"> METŲ PRIEMONIŲ VYKDYMO ATASKAITOS</w:t>
      </w:r>
      <w:r>
        <w:rPr>
          <w:rFonts w:ascii="Times New Roman" w:hAnsi="Times New Roman" w:cs="Times New Roman"/>
          <w:b/>
          <w:bCs/>
          <w:sz w:val="24"/>
        </w:rPr>
        <w:t xml:space="preserve"> PATVIRTINIMO“ PAKEITIMO</w:t>
      </w:r>
    </w:p>
    <w:p w:rsidR="007B4CAD" w:rsidRPr="00746005" w:rsidRDefault="007B4CAD" w:rsidP="00746005">
      <w:pPr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746005">
        <w:rPr>
          <w:rFonts w:ascii="Times New Roman" w:hAnsi="Times New Roman" w:cs="Times New Roman"/>
          <w:color w:val="000000"/>
          <w:sz w:val="24"/>
        </w:rPr>
        <w:t>(Tarybos sprendimo projekto pavadinimas)</w:t>
      </w:r>
    </w:p>
    <w:p w:rsidR="007B4CAD" w:rsidRPr="00746005" w:rsidRDefault="007B4CAD" w:rsidP="00746005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7B4CAD" w:rsidRPr="00746005" w:rsidRDefault="007B4CAD" w:rsidP="00746005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color w:val="000000"/>
          <w:sz w:val="24"/>
        </w:rPr>
        <w:t>AIŠKINAMASIS RAŠTAS</w:t>
      </w:r>
    </w:p>
    <w:p w:rsidR="007B4CAD" w:rsidRPr="00746005" w:rsidRDefault="007B4CAD" w:rsidP="00746005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color w:val="000000"/>
          <w:sz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</w:rPr>
        <w:t>8</w:t>
      </w:r>
      <w:r w:rsidRPr="00746005">
        <w:rPr>
          <w:rFonts w:ascii="Times New Roman" w:hAnsi="Times New Roman" w:cs="Times New Roman"/>
          <w:b/>
          <w:bCs/>
          <w:color w:val="000000"/>
          <w:sz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</w:rPr>
        <w:t>06-14</w:t>
      </w:r>
    </w:p>
    <w:p w:rsidR="007B4CAD" w:rsidRPr="00746005" w:rsidRDefault="007B4CAD" w:rsidP="00746005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B4CAD" w:rsidRPr="00746005" w:rsidRDefault="007B4CAD" w:rsidP="00746005">
      <w:pPr>
        <w:pStyle w:val="Sraopastraip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b/>
          <w:bCs/>
          <w:i/>
          <w:iCs/>
          <w:color w:val="000000"/>
          <w:lang w:val="lt-LT"/>
        </w:rPr>
      </w:pPr>
      <w:r w:rsidRPr="00746005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7B4CAD" w:rsidRPr="00746005" w:rsidRDefault="007B4CAD" w:rsidP="00746005">
      <w:pPr>
        <w:pStyle w:val="Sraopastraipa"/>
        <w:widowControl w:val="0"/>
        <w:autoSpaceDE w:val="0"/>
        <w:autoSpaceDN w:val="0"/>
        <w:adjustRightInd w:val="0"/>
        <w:ind w:left="0" w:firstLine="851"/>
        <w:jc w:val="both"/>
        <w:rPr>
          <w:b/>
          <w:bCs/>
          <w:i/>
          <w:iCs/>
          <w:color w:val="000000"/>
          <w:lang w:val="lt-LT"/>
        </w:rPr>
      </w:pPr>
      <w:r w:rsidRPr="00095AD7">
        <w:rPr>
          <w:bCs/>
          <w:lang w:val="lt-LT"/>
        </w:rPr>
        <w:t>Pagėgių savivaldybės aplinkos apsaugos rėmimo speciali</w:t>
      </w:r>
      <w:r>
        <w:rPr>
          <w:bCs/>
          <w:lang w:val="lt-LT"/>
        </w:rPr>
        <w:t>osios programos 2017 metų sąmatos</w:t>
      </w:r>
      <w:r w:rsidRPr="00095AD7">
        <w:rPr>
          <w:bCs/>
          <w:lang w:val="lt-LT"/>
        </w:rPr>
        <w:t xml:space="preserve"> </w:t>
      </w:r>
      <w:r>
        <w:rPr>
          <w:bCs/>
          <w:lang w:val="lt-LT"/>
        </w:rPr>
        <w:t>pakeitimas</w:t>
      </w:r>
      <w:r w:rsidRPr="00095AD7">
        <w:rPr>
          <w:bCs/>
          <w:lang w:val="lt-LT"/>
        </w:rPr>
        <w:t xml:space="preserve"> </w:t>
      </w:r>
      <w:r>
        <w:rPr>
          <w:bCs/>
          <w:lang w:val="lt-LT"/>
        </w:rPr>
        <w:t>inicijuojamas</w:t>
      </w:r>
      <w:r w:rsidRPr="00095AD7">
        <w:rPr>
          <w:bCs/>
          <w:lang w:val="lt-LT"/>
        </w:rPr>
        <w:t xml:space="preserve"> atsižvelgiant į </w:t>
      </w:r>
      <w:r>
        <w:rPr>
          <w:bCs/>
          <w:lang w:val="lt-LT"/>
        </w:rPr>
        <w:t>Lietuvos Respublikos aplinkos ministerijos Klaipėdos regiono aplinkos apsaugos departamento 2018 m. balandžio 23 d. privalomąjį nurodymą Nr. (12)-LT2-2.</w:t>
      </w:r>
    </w:p>
    <w:p w:rsidR="007B4CAD" w:rsidRPr="00746005" w:rsidRDefault="007B4CAD" w:rsidP="0074600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Kaip šiuo metu yra sureguliuoti projekte aptarti klausimai</w:t>
      </w:r>
      <w:r w:rsidRPr="00746005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7B4CAD" w:rsidRPr="00746005" w:rsidRDefault="007B4CAD" w:rsidP="00746005">
      <w:pPr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iCs/>
          <w:sz w:val="24"/>
        </w:rPr>
        <w:t>Sprendimo projektas paruoštas atsižvelgiant į realias savivaldybės aplinkos apsaugos rėmimo specialiosios programos lėšas.</w:t>
      </w:r>
    </w:p>
    <w:p w:rsidR="007B4CAD" w:rsidRDefault="007B4CAD" w:rsidP="0074600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Kokių teigiamų rezultatų laukiama</w:t>
      </w:r>
    </w:p>
    <w:p w:rsidR="007B4CAD" w:rsidRDefault="007B4CAD" w:rsidP="00746005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 xml:space="preserve">Nepatvirtinus  </w:t>
      </w:r>
      <w:r w:rsidRPr="00746005">
        <w:rPr>
          <w:rFonts w:ascii="Times New Roman" w:hAnsi="Times New Roman" w:cs="Times New Roman"/>
          <w:bCs/>
          <w:iCs/>
          <w:sz w:val="24"/>
        </w:rPr>
        <w:t>savivaldybės aplinkos apsaugos rėmimo specialiosios programos</w:t>
      </w: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 xml:space="preserve"> sąmatos, negalėsime  įsisavinti lėšų.</w:t>
      </w:r>
    </w:p>
    <w:p w:rsidR="007B4CAD" w:rsidRPr="00746005" w:rsidRDefault="007B4CAD" w:rsidP="0074600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Galimos neigiamos priimto projekto pasekmės ir kokių priemonių reikėtų imtis, kad tokių pasekmių būtų išvengta.</w:t>
      </w:r>
    </w:p>
    <w:p w:rsidR="007B4CAD" w:rsidRPr="00746005" w:rsidRDefault="007B4CAD" w:rsidP="00746005">
      <w:pPr>
        <w:tabs>
          <w:tab w:val="left" w:pos="0"/>
        </w:tabs>
        <w:ind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sz w:val="24"/>
        </w:rPr>
        <w:t>Neigiamų pasekmių nenumatyta.</w:t>
      </w:r>
    </w:p>
    <w:p w:rsidR="007B4CAD" w:rsidRPr="00746005" w:rsidRDefault="007B4CAD" w:rsidP="00746005">
      <w:pPr>
        <w:numPr>
          <w:ilvl w:val="0"/>
          <w:numId w:val="8"/>
        </w:numPr>
        <w:tabs>
          <w:tab w:val="left" w:pos="0"/>
        </w:tabs>
        <w:ind w:left="0"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Kokius galiojančius aktus (tarybos, mero, savivaldybės administracijos direktoriaus) reikėtų pakeisti ir panaikinti, priėmus sprendimą pagal teikiamą projektą.</w:t>
      </w:r>
    </w:p>
    <w:p w:rsidR="007B4CAD" w:rsidRPr="00746005" w:rsidRDefault="007B4CAD" w:rsidP="00746005">
      <w:pPr>
        <w:tabs>
          <w:tab w:val="left" w:pos="0"/>
        </w:tabs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sz w:val="24"/>
        </w:rPr>
        <w:t>Reikės pakeisti P</w:t>
      </w:r>
      <w:r>
        <w:rPr>
          <w:rFonts w:ascii="Times New Roman" w:hAnsi="Times New Roman" w:cs="Times New Roman"/>
          <w:sz w:val="24"/>
        </w:rPr>
        <w:t>agėgių savivaldybės tarybos 2018</w:t>
      </w:r>
      <w:r w:rsidRPr="00746005">
        <w:rPr>
          <w:rFonts w:ascii="Times New Roman" w:hAnsi="Times New Roman" w:cs="Times New Roman"/>
          <w:sz w:val="24"/>
        </w:rPr>
        <w:t xml:space="preserve"> m. </w:t>
      </w:r>
      <w:r>
        <w:rPr>
          <w:rFonts w:ascii="Times New Roman" w:hAnsi="Times New Roman" w:cs="Times New Roman"/>
          <w:sz w:val="24"/>
        </w:rPr>
        <w:t>sausio</w:t>
      </w:r>
      <w:r w:rsidRPr="0074600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25</w:t>
      </w:r>
      <w:r w:rsidRPr="00746005">
        <w:rPr>
          <w:rFonts w:ascii="Times New Roman" w:hAnsi="Times New Roman" w:cs="Times New Roman"/>
          <w:sz w:val="24"/>
        </w:rPr>
        <w:t xml:space="preserve"> d. sprendimą Nr. T-</w:t>
      </w:r>
      <w:r>
        <w:rPr>
          <w:rFonts w:ascii="Times New Roman" w:hAnsi="Times New Roman" w:cs="Times New Roman"/>
          <w:sz w:val="24"/>
        </w:rPr>
        <w:t xml:space="preserve">16 </w:t>
      </w:r>
      <w:hyperlink r:id="rId9" w:history="1">
        <w:r w:rsidRPr="00D0317C">
          <w:rPr>
            <w:rStyle w:val="Hyperlink"/>
            <w:rFonts w:ascii="Times New Roman" w:hAnsi="Times New Roman"/>
            <w:color w:val="000000"/>
            <w:sz w:val="24"/>
            <w:u w:val="none"/>
            <w:shd w:val="clear" w:color="auto" w:fill="FFFFFF"/>
          </w:rPr>
          <w:t>„Dėl Pagėgių savivaldybės aplinkos apsaugos rėmimo specialiosios programos 2017 metų</w:t>
        </w:r>
        <w:r>
          <w:rPr>
            <w:rStyle w:val="Hyperlink"/>
            <w:rFonts w:ascii="Times New Roman" w:hAnsi="Times New Roman"/>
            <w:color w:val="000000"/>
            <w:sz w:val="24"/>
            <w:u w:val="none"/>
            <w:shd w:val="clear" w:color="auto" w:fill="FFFFFF"/>
          </w:rPr>
          <w:t xml:space="preserve"> sąmatos patvirtinimo“</w:t>
        </w:r>
        <w:r w:rsidRPr="00D0317C">
          <w:rPr>
            <w:rStyle w:val="Hyperlink"/>
            <w:rFonts w:ascii="Times New Roman" w:hAnsi="Times New Roman"/>
            <w:color w:val="000000"/>
            <w:sz w:val="24"/>
            <w:u w:val="none"/>
            <w:shd w:val="clear" w:color="auto" w:fill="FFFFFF"/>
          </w:rPr>
          <w:t>.</w:t>
        </w:r>
      </w:hyperlink>
    </w:p>
    <w:p w:rsidR="007B4CAD" w:rsidRPr="00746005" w:rsidRDefault="007B4CAD" w:rsidP="0074600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Jeigu priimtam sprendimui reikės kito tarybos sprendimo, mero potvarkio ar administracijos direktoriaus įsakymo, kas ir kada juos turėtų parengti.</w:t>
      </w:r>
    </w:p>
    <w:p w:rsidR="007B4CAD" w:rsidRPr="00746005" w:rsidRDefault="007B4CAD" w:rsidP="00746005">
      <w:pPr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>Nereikės priimti kito spendimo priimtam sprendimui.</w:t>
      </w:r>
    </w:p>
    <w:p w:rsidR="007B4CAD" w:rsidRPr="00746005" w:rsidRDefault="007B4CAD" w:rsidP="00746005">
      <w:pPr>
        <w:numPr>
          <w:ilvl w:val="0"/>
          <w:numId w:val="8"/>
        </w:numPr>
        <w:tabs>
          <w:tab w:val="left" w:pos="0"/>
        </w:tabs>
        <w:ind w:left="0"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Ar reikalinga atlikti sprendimo projekto antikorupcinį vertinimą</w:t>
      </w:r>
    </w:p>
    <w:p w:rsidR="007B4CAD" w:rsidRPr="00746005" w:rsidRDefault="007B4CAD" w:rsidP="00746005">
      <w:pPr>
        <w:tabs>
          <w:tab w:val="left" w:pos="0"/>
        </w:tabs>
        <w:ind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sz w:val="24"/>
        </w:rPr>
        <w:t>Taip, reikalingas</w:t>
      </w:r>
    </w:p>
    <w:p w:rsidR="007B4CAD" w:rsidRPr="00746005" w:rsidRDefault="007B4CAD" w:rsidP="00746005">
      <w:pPr>
        <w:numPr>
          <w:ilvl w:val="0"/>
          <w:numId w:val="8"/>
        </w:numPr>
        <w:tabs>
          <w:tab w:val="left" w:pos="0"/>
        </w:tabs>
        <w:ind w:left="0"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Sprendimo vykdytojai ir įvykdymo terminai, lėšų, reikalingų sprendimui įgyvendinti, poreikis (jeigu tai numatoma – derinti su Finansų skyriumi)</w:t>
      </w:r>
    </w:p>
    <w:p w:rsidR="007B4CAD" w:rsidRPr="00746005" w:rsidRDefault="007B4CAD" w:rsidP="00746005">
      <w:pPr>
        <w:tabs>
          <w:tab w:val="left" w:pos="0"/>
        </w:tabs>
        <w:ind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sz w:val="24"/>
        </w:rPr>
        <w:t>Sprendimo vykdytojas Architektūros, gamtosaugos ir paminklosaugos skyrius.</w:t>
      </w:r>
    </w:p>
    <w:p w:rsidR="007B4CAD" w:rsidRPr="00746005" w:rsidRDefault="007B4CAD" w:rsidP="00746005">
      <w:pPr>
        <w:numPr>
          <w:ilvl w:val="0"/>
          <w:numId w:val="8"/>
        </w:numPr>
        <w:tabs>
          <w:tab w:val="left" w:pos="0"/>
        </w:tabs>
        <w:ind w:left="0"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Projekto rengimo metu gauti specialistų vertinimai ir išvados, ekonominiai apskaičiavimai (sąmatos)  ir konkretūs finansavimo šaltiniai</w:t>
      </w:r>
    </w:p>
    <w:p w:rsidR="007B4CAD" w:rsidRPr="00746005" w:rsidRDefault="007B4CAD" w:rsidP="00746005">
      <w:pPr>
        <w:tabs>
          <w:tab w:val="left" w:pos="0"/>
        </w:tabs>
        <w:ind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sz w:val="24"/>
        </w:rPr>
        <w:t xml:space="preserve">Neigiamų specialistų vertinimų ir išvadų negauta. </w:t>
      </w:r>
    </w:p>
    <w:p w:rsidR="007B4CAD" w:rsidRPr="00746005" w:rsidRDefault="007B4CAD" w:rsidP="00746005">
      <w:pPr>
        <w:numPr>
          <w:ilvl w:val="0"/>
          <w:numId w:val="8"/>
        </w:numPr>
        <w:tabs>
          <w:tab w:val="left" w:pos="0"/>
        </w:tabs>
        <w:ind w:left="0" w:right="36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Projekto rengėjas ar rengėjų grupė.</w:t>
      </w:r>
    </w:p>
    <w:p w:rsidR="007B4CAD" w:rsidRPr="00746005" w:rsidRDefault="007B4CAD" w:rsidP="004A12E0">
      <w:pPr>
        <w:tabs>
          <w:tab w:val="left" w:pos="0"/>
        </w:tabs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Cs/>
          <w:sz w:val="24"/>
        </w:rPr>
        <w:t xml:space="preserve">Architektūros, gamtosaugos ir paminklosaugos skyriaus </w:t>
      </w: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</w:rPr>
        <w:t>vedėjo pavaduotoja – vyriausioji architektė</w:t>
      </w: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 xml:space="preserve"> tel. 70 400, el. p. </w:t>
      </w:r>
      <w:hyperlink r:id="rId10" w:history="1">
        <w:r w:rsidRPr="000D060A">
          <w:rPr>
            <w:rStyle w:val="Hyperlink"/>
            <w:rFonts w:ascii="Times New Roman" w:hAnsi="Times New Roman"/>
            <w:bCs/>
            <w:iCs/>
            <w:sz w:val="24"/>
          </w:rPr>
          <w:t>e.maier@pagegiai.lt</w:t>
        </w:r>
      </w:hyperlink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 xml:space="preserve"> .</w:t>
      </w:r>
    </w:p>
    <w:p w:rsidR="007B4CAD" w:rsidRPr="00746005" w:rsidRDefault="007B4CAD" w:rsidP="00746005">
      <w:pPr>
        <w:numPr>
          <w:ilvl w:val="0"/>
          <w:numId w:val="8"/>
        </w:numPr>
        <w:tabs>
          <w:tab w:val="left" w:pos="0"/>
        </w:tabs>
        <w:ind w:left="0" w:right="360" w:firstLine="851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Kiti, rengėjo nuomone,  reikalingi pagrindimai ir paaiškinimai.</w:t>
      </w:r>
    </w:p>
    <w:p w:rsidR="007B4CAD" w:rsidRPr="00746005" w:rsidRDefault="007B4CAD" w:rsidP="00746005">
      <w:pPr>
        <w:tabs>
          <w:tab w:val="left" w:pos="0"/>
        </w:tabs>
        <w:ind w:right="360" w:firstLine="851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746005">
        <w:rPr>
          <w:rFonts w:ascii="Times New Roman" w:hAnsi="Times New Roman" w:cs="Times New Roman"/>
          <w:color w:val="000000"/>
          <w:sz w:val="24"/>
        </w:rPr>
        <w:t>Nėra kitų rengėjo pagrindimų ir paaiškinimų.</w:t>
      </w:r>
    </w:p>
    <w:p w:rsidR="007B4CAD" w:rsidRPr="00746005" w:rsidRDefault="007B4CAD" w:rsidP="00746005">
      <w:pPr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7B4CAD" w:rsidRPr="001A789D" w:rsidRDefault="007B4CAD" w:rsidP="00746005">
      <w:pPr>
        <w:pStyle w:val="HTMLPreformatted"/>
        <w:tabs>
          <w:tab w:val="clear" w:pos="916"/>
          <w:tab w:val="left" w:pos="720"/>
        </w:tabs>
        <w:ind w:firstLine="851"/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>Architektūros, gamtosaugos ir</w:t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</w:p>
    <w:p w:rsidR="007B4CAD" w:rsidRPr="001A789D" w:rsidRDefault="007B4CAD" w:rsidP="00746005">
      <w:pPr>
        <w:pStyle w:val="HTMLPreformatted"/>
        <w:ind w:firstLine="851"/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 xml:space="preserve">paminklosaugos skyriaus vedėjo </w:t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  <w:t xml:space="preserve"> </w:t>
      </w:r>
    </w:p>
    <w:p w:rsidR="007B4CAD" w:rsidRPr="00746005" w:rsidRDefault="007B4CAD" w:rsidP="00746005">
      <w:pPr>
        <w:ind w:firstLine="851"/>
        <w:rPr>
          <w:rFonts w:ascii="Times New Roman" w:hAnsi="Times New Roman" w:cs="Times New Roman"/>
          <w:sz w:val="24"/>
        </w:rPr>
      </w:pPr>
      <w:r w:rsidRPr="001A789D">
        <w:rPr>
          <w:rFonts w:ascii="Times New Roman" w:hAnsi="Times New Roman" w:cs="Times New Roman"/>
          <w:sz w:val="24"/>
        </w:rPr>
        <w:t>pavaduotoja – vyriausioji architektė</w:t>
      </w: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ab/>
      </w:r>
      <w:r w:rsidRPr="00746005">
        <w:rPr>
          <w:rFonts w:ascii="Times New Roman" w:hAnsi="Times New Roman" w:cs="Times New Roman"/>
          <w:bCs/>
          <w:iCs/>
          <w:color w:val="000000"/>
          <w:sz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        Ernesta Maier</w:t>
      </w:r>
    </w:p>
    <w:p w:rsidR="007B4CAD" w:rsidRPr="00746005" w:rsidRDefault="007B4CAD" w:rsidP="00746005">
      <w:pPr>
        <w:pStyle w:val="HTMLPreformatted"/>
        <w:ind w:firstLine="851"/>
        <w:rPr>
          <w:rFonts w:ascii="Times New Roman" w:hAnsi="Times New Roman"/>
          <w:sz w:val="24"/>
          <w:szCs w:val="24"/>
        </w:rPr>
      </w:pPr>
    </w:p>
    <w:sectPr w:rsidR="007B4CAD" w:rsidRPr="00746005" w:rsidSect="00BC51D6">
      <w:headerReference w:type="default" r:id="rId11"/>
      <w:pgSz w:w="11906" w:h="16838"/>
      <w:pgMar w:top="1258" w:right="567" w:bottom="89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AD" w:rsidRDefault="007B4CAD" w:rsidP="007D00F7">
      <w:r>
        <w:separator/>
      </w:r>
    </w:p>
  </w:endnote>
  <w:endnote w:type="continuationSeparator" w:id="0">
    <w:p w:rsidR="007B4CAD" w:rsidRDefault="007B4CAD" w:rsidP="007D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AD" w:rsidRDefault="007B4CAD" w:rsidP="007D00F7">
      <w:r>
        <w:separator/>
      </w:r>
    </w:p>
  </w:footnote>
  <w:footnote w:type="continuationSeparator" w:id="0">
    <w:p w:rsidR="007B4CAD" w:rsidRDefault="007B4CAD" w:rsidP="007D0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AD" w:rsidRPr="007D00F7" w:rsidRDefault="007B4CAD" w:rsidP="007D00F7">
    <w:pPr>
      <w:pStyle w:val="Header"/>
      <w:ind w:left="7776" w:firstLine="0"/>
      <w:rPr>
        <w:rFonts w:ascii="Times New Roman" w:hAnsi="Times New Roman" w:cs="Times New Roman"/>
        <w:sz w:val="24"/>
      </w:rPr>
    </w:pPr>
    <w:r w:rsidRPr="007D00F7"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561"/>
    <w:multiLevelType w:val="hybridMultilevel"/>
    <w:tmpl w:val="030AF62E"/>
    <w:lvl w:ilvl="0" w:tplc="0427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27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16074D14"/>
    <w:multiLevelType w:val="multilevel"/>
    <w:tmpl w:val="030AF62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2C4A4E4C"/>
    <w:multiLevelType w:val="multilevel"/>
    <w:tmpl w:val="030AF62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325815CD"/>
    <w:multiLevelType w:val="hybridMultilevel"/>
    <w:tmpl w:val="FA2C1FD6"/>
    <w:lvl w:ilvl="0" w:tplc="06A8BAC8">
      <w:start w:val="1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32C55C57"/>
    <w:multiLevelType w:val="hybridMultilevel"/>
    <w:tmpl w:val="629C64CC"/>
    <w:lvl w:ilvl="0" w:tplc="0427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7F10CF"/>
    <w:multiLevelType w:val="hybridMultilevel"/>
    <w:tmpl w:val="3E2473FA"/>
    <w:lvl w:ilvl="0" w:tplc="A5925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B87D8C"/>
    <w:multiLevelType w:val="multilevel"/>
    <w:tmpl w:val="030AF62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7606068A"/>
    <w:multiLevelType w:val="hybridMultilevel"/>
    <w:tmpl w:val="EA0C4D2E"/>
    <w:lvl w:ilvl="0" w:tplc="4B766F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B31"/>
    <w:rsid w:val="00032977"/>
    <w:rsid w:val="000506EC"/>
    <w:rsid w:val="00053771"/>
    <w:rsid w:val="00090E42"/>
    <w:rsid w:val="00095AD7"/>
    <w:rsid w:val="000A3F5E"/>
    <w:rsid w:val="000A5EF1"/>
    <w:rsid w:val="000B7353"/>
    <w:rsid w:val="000C4C76"/>
    <w:rsid w:val="000D060A"/>
    <w:rsid w:val="000E1861"/>
    <w:rsid w:val="000E2BDA"/>
    <w:rsid w:val="000E3570"/>
    <w:rsid w:val="000F3096"/>
    <w:rsid w:val="00100E9E"/>
    <w:rsid w:val="00124AEB"/>
    <w:rsid w:val="001708E7"/>
    <w:rsid w:val="00172BFC"/>
    <w:rsid w:val="00180C2C"/>
    <w:rsid w:val="00185FC1"/>
    <w:rsid w:val="001A31C6"/>
    <w:rsid w:val="001A789D"/>
    <w:rsid w:val="001D647A"/>
    <w:rsid w:val="001F4D97"/>
    <w:rsid w:val="00214BB6"/>
    <w:rsid w:val="00222E53"/>
    <w:rsid w:val="0023175F"/>
    <w:rsid w:val="00262C83"/>
    <w:rsid w:val="00284D61"/>
    <w:rsid w:val="00293453"/>
    <w:rsid w:val="002A25B5"/>
    <w:rsid w:val="002A521C"/>
    <w:rsid w:val="00324ED5"/>
    <w:rsid w:val="003665AF"/>
    <w:rsid w:val="003C4FDC"/>
    <w:rsid w:val="003F40E5"/>
    <w:rsid w:val="003F6BE6"/>
    <w:rsid w:val="003F7A8A"/>
    <w:rsid w:val="00413CB5"/>
    <w:rsid w:val="00415CBF"/>
    <w:rsid w:val="0042463D"/>
    <w:rsid w:val="00424AB1"/>
    <w:rsid w:val="00426D2A"/>
    <w:rsid w:val="004737FD"/>
    <w:rsid w:val="00481E82"/>
    <w:rsid w:val="00484377"/>
    <w:rsid w:val="00493806"/>
    <w:rsid w:val="004A12E0"/>
    <w:rsid w:val="004B0396"/>
    <w:rsid w:val="004B102C"/>
    <w:rsid w:val="004D4911"/>
    <w:rsid w:val="00520DF1"/>
    <w:rsid w:val="0055147C"/>
    <w:rsid w:val="00567024"/>
    <w:rsid w:val="00570270"/>
    <w:rsid w:val="00582C0B"/>
    <w:rsid w:val="005B51D7"/>
    <w:rsid w:val="005B5BF6"/>
    <w:rsid w:val="005D4296"/>
    <w:rsid w:val="005F3A7B"/>
    <w:rsid w:val="005F60E5"/>
    <w:rsid w:val="006857DC"/>
    <w:rsid w:val="00697F62"/>
    <w:rsid w:val="006A3DEC"/>
    <w:rsid w:val="006C60D4"/>
    <w:rsid w:val="006D3025"/>
    <w:rsid w:val="006D4C76"/>
    <w:rsid w:val="006D722E"/>
    <w:rsid w:val="006E4D69"/>
    <w:rsid w:val="00706E01"/>
    <w:rsid w:val="007273F4"/>
    <w:rsid w:val="00746005"/>
    <w:rsid w:val="00750A24"/>
    <w:rsid w:val="007658F1"/>
    <w:rsid w:val="007661B5"/>
    <w:rsid w:val="00781F0B"/>
    <w:rsid w:val="00787735"/>
    <w:rsid w:val="00797EAB"/>
    <w:rsid w:val="007A7637"/>
    <w:rsid w:val="007B2886"/>
    <w:rsid w:val="007B4CAD"/>
    <w:rsid w:val="007B6F11"/>
    <w:rsid w:val="007C003C"/>
    <w:rsid w:val="007C41C1"/>
    <w:rsid w:val="007C4FBA"/>
    <w:rsid w:val="007C7A2A"/>
    <w:rsid w:val="007D00F7"/>
    <w:rsid w:val="007F0FE1"/>
    <w:rsid w:val="007F6A35"/>
    <w:rsid w:val="008034A8"/>
    <w:rsid w:val="0082010E"/>
    <w:rsid w:val="008263BD"/>
    <w:rsid w:val="008516F7"/>
    <w:rsid w:val="00865872"/>
    <w:rsid w:val="008A7A38"/>
    <w:rsid w:val="008B5EBE"/>
    <w:rsid w:val="008E0B18"/>
    <w:rsid w:val="008E4489"/>
    <w:rsid w:val="008E4F18"/>
    <w:rsid w:val="0091738B"/>
    <w:rsid w:val="009341AC"/>
    <w:rsid w:val="00952D04"/>
    <w:rsid w:val="00965BF8"/>
    <w:rsid w:val="009809CE"/>
    <w:rsid w:val="009A7C11"/>
    <w:rsid w:val="00A424FF"/>
    <w:rsid w:val="00A84701"/>
    <w:rsid w:val="00AA0C62"/>
    <w:rsid w:val="00AA3CFD"/>
    <w:rsid w:val="00AA773E"/>
    <w:rsid w:val="00AC1F21"/>
    <w:rsid w:val="00AC227A"/>
    <w:rsid w:val="00AE4058"/>
    <w:rsid w:val="00AE6D9A"/>
    <w:rsid w:val="00B40B31"/>
    <w:rsid w:val="00B434AD"/>
    <w:rsid w:val="00B63E8A"/>
    <w:rsid w:val="00B834BD"/>
    <w:rsid w:val="00BA3D7D"/>
    <w:rsid w:val="00BC51D6"/>
    <w:rsid w:val="00BD1DF0"/>
    <w:rsid w:val="00BE268A"/>
    <w:rsid w:val="00C1657B"/>
    <w:rsid w:val="00C22325"/>
    <w:rsid w:val="00C23716"/>
    <w:rsid w:val="00C318EF"/>
    <w:rsid w:val="00C37D6F"/>
    <w:rsid w:val="00C50C8F"/>
    <w:rsid w:val="00C5658D"/>
    <w:rsid w:val="00C61D53"/>
    <w:rsid w:val="00C65773"/>
    <w:rsid w:val="00C73783"/>
    <w:rsid w:val="00C84065"/>
    <w:rsid w:val="00C87F63"/>
    <w:rsid w:val="00CB31A4"/>
    <w:rsid w:val="00CD30FD"/>
    <w:rsid w:val="00CD46D5"/>
    <w:rsid w:val="00CE02BC"/>
    <w:rsid w:val="00CF51CE"/>
    <w:rsid w:val="00D0317C"/>
    <w:rsid w:val="00D23EAB"/>
    <w:rsid w:val="00D40ED8"/>
    <w:rsid w:val="00D476B9"/>
    <w:rsid w:val="00D55AE8"/>
    <w:rsid w:val="00D571CB"/>
    <w:rsid w:val="00D70C36"/>
    <w:rsid w:val="00D764FA"/>
    <w:rsid w:val="00D77870"/>
    <w:rsid w:val="00D80B52"/>
    <w:rsid w:val="00DC0057"/>
    <w:rsid w:val="00DD662F"/>
    <w:rsid w:val="00DF1ABC"/>
    <w:rsid w:val="00E21F19"/>
    <w:rsid w:val="00E837C4"/>
    <w:rsid w:val="00EA1F53"/>
    <w:rsid w:val="00EA39D7"/>
    <w:rsid w:val="00EA5BEF"/>
    <w:rsid w:val="00EC017A"/>
    <w:rsid w:val="00EC5879"/>
    <w:rsid w:val="00EF113B"/>
    <w:rsid w:val="00EF16E4"/>
    <w:rsid w:val="00F0112A"/>
    <w:rsid w:val="00F01D5B"/>
    <w:rsid w:val="00F27A62"/>
    <w:rsid w:val="00F32134"/>
    <w:rsid w:val="00F45CC6"/>
    <w:rsid w:val="00F52A97"/>
    <w:rsid w:val="00FC6E5E"/>
    <w:rsid w:val="00FD24EA"/>
    <w:rsid w:val="00FE0921"/>
    <w:rsid w:val="00FE120E"/>
    <w:rsid w:val="00FF1308"/>
    <w:rsid w:val="00FF2FAB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B31"/>
    <w:pPr>
      <w:keepNext/>
      <w:widowControl/>
      <w:overflowPunct w:val="0"/>
      <w:spacing w:before="120"/>
      <w:ind w:firstLine="0"/>
      <w:jc w:val="center"/>
      <w:textAlignment w:val="baseline"/>
      <w:outlineLvl w:val="1"/>
    </w:pPr>
    <w:rPr>
      <w:rFonts w:ascii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AZAS">
    <w:name w:val="MAZAS"/>
    <w:uiPriority w:val="99"/>
    <w:rsid w:val="00B40B3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B40B31"/>
    <w:pPr>
      <w:suppressAutoHyphens/>
      <w:autoSpaceDE/>
      <w:autoSpaceDN/>
      <w:adjustRightInd/>
      <w:spacing w:after="120"/>
      <w:ind w:left="283" w:firstLine="0"/>
    </w:pPr>
    <w:rPr>
      <w:rFonts w:ascii="Thorndale" w:hAnsi="Thorndale" w:cs="Tahoma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40B31"/>
    <w:rPr>
      <w:rFonts w:cs="Times New Roman"/>
      <w:color w:val="0000FF"/>
      <w:u w:val="single"/>
    </w:rPr>
  </w:style>
  <w:style w:type="paragraph" w:customStyle="1" w:styleId="Patvirtinta">
    <w:name w:val="Patvirtinta"/>
    <w:uiPriority w:val="99"/>
    <w:rsid w:val="00B40B3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C50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C50C8F"/>
    <w:rPr>
      <w:rFonts w:ascii="Courier New" w:hAnsi="Courier New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D40ED8"/>
    <w:pPr>
      <w:widowControl/>
      <w:suppressAutoHyphens/>
      <w:autoSpaceDE/>
      <w:autoSpaceDN/>
      <w:adjustRightInd/>
      <w:ind w:firstLine="0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DiagramaDiagramaCharCharCharChar">
    <w:name w:val="Diagrama Diagrama Char Char Char Char"/>
    <w:basedOn w:val="Normal"/>
    <w:uiPriority w:val="99"/>
    <w:rsid w:val="00D40ED8"/>
    <w:pPr>
      <w:widowControl/>
      <w:autoSpaceDE/>
      <w:autoSpaceDN/>
      <w:adjustRightInd/>
      <w:spacing w:after="160" w:line="240" w:lineRule="exact"/>
      <w:ind w:firstLine="0"/>
    </w:pPr>
    <w:rPr>
      <w:rFonts w:ascii="Tahoma" w:hAnsi="Tahoma" w:cs="Times New Roman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7D00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D00F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D00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D00F7"/>
    <w:rPr>
      <w:rFonts w:ascii="Arial" w:hAnsi="Arial" w:cs="Arial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D647A"/>
    <w:rPr>
      <w:rFonts w:ascii="Thorndale" w:hAnsi="Thorndale" w:cs="Tahoma"/>
      <w:sz w:val="24"/>
      <w:szCs w:val="24"/>
      <w:lang w:eastAsia="en-US"/>
    </w:rPr>
  </w:style>
  <w:style w:type="paragraph" w:customStyle="1" w:styleId="Sraopastraipa">
    <w:name w:val="Sąrašo pastraipa"/>
    <w:basedOn w:val="Normal"/>
    <w:uiPriority w:val="99"/>
    <w:rsid w:val="00746005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maier@pageg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/get_file.php?file=bkYlMkJTb2NtaGFzNlltcHFWbXJiRWJtNlpuSnhqa1olMkJWYnBXY2xKNlphZFBMbldxYXhadG16OFdvbHBWdzBwdWFtc2lUeUdQSXk4NmZ4bkxPbm1ObjBKNmtZbWlkb21iV3g1ZWEwcDNMazV5Y3dKVExsTldmMHByUmFaU2NwWmJGbXBkcW5zaVpsSkRGb3BpVmFzJTJCWG1HakhtTXhxelolMkZLYTlpYmxKdXNrOHFhbVpLbHhwZVcxTWhrWnN5WXk1T2xuY2JJbVpTV25adWNtcDZUbXBsbDA1cVRhckhKYldLMW5HS2FsM0NYbDIxd2daT25hQ1hIJTJGSExSbTRXZGhaSEZ5WmRqJTJGWm5KYXNpV25wY3JjQlhEV1puVXhNUnExOHZPbTl1YXhuS2hsTWlYcVdHYmxQWm0lMkJNaW9hb2FhMXNPYWFOUEkzSmJEeWRSeTJKcUZjbWVWbEpaaGxuQ1pVbWJPeG1PWGxKdVFtMmR3MDhiU2xNakwxMm5HbnRLYXBHSFh5MUNYYTVsaWs1TEliR3FHY00lMkJVbm16VmxpaVVGTW1GYnRpZUtYQzZsZEdha1dLdG5hRmgxTWRWYnRac3c4T3RhTmVjekpqVHlkbWV6cDNUbXA1cDBjcGVscDNIb1piRXg2MXVvV21kd3clM0QlM0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9621</Words>
  <Characters>5485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Comp</dc:creator>
  <cp:keywords/>
  <dc:description/>
  <cp:lastModifiedBy>Comp</cp:lastModifiedBy>
  <cp:revision>4</cp:revision>
  <cp:lastPrinted>2018-06-15T10:15:00Z</cp:lastPrinted>
  <dcterms:created xsi:type="dcterms:W3CDTF">2018-06-15T13:15:00Z</dcterms:created>
  <dcterms:modified xsi:type="dcterms:W3CDTF">2018-06-18T10:30:00Z</dcterms:modified>
</cp:coreProperties>
</file>