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77" w:rsidRPr="00271930" w:rsidRDefault="00437677" w:rsidP="00A250CB">
      <w:pPr>
        <w:jc w:val="right"/>
        <w:rPr>
          <w:b/>
          <w:bCs/>
        </w:rPr>
      </w:pPr>
      <w:r>
        <w:rPr>
          <w:b/>
          <w:bCs/>
        </w:rPr>
        <w:t>Projektas</w:t>
      </w:r>
    </w:p>
    <w:tbl>
      <w:tblPr>
        <w:tblW w:w="9639" w:type="dxa"/>
        <w:tblLayout w:type="fixed"/>
        <w:tblLook w:val="0000"/>
      </w:tblPr>
      <w:tblGrid>
        <w:gridCol w:w="9639"/>
      </w:tblGrid>
      <w:tr w:rsidR="00437677" w:rsidRPr="00271930">
        <w:trPr>
          <w:trHeight w:hRule="exact" w:val="1055"/>
        </w:trPr>
        <w:tc>
          <w:tcPr>
            <w:tcW w:w="9639" w:type="dxa"/>
          </w:tcPr>
          <w:p w:rsidR="00437677" w:rsidRPr="00271930" w:rsidRDefault="00437677" w:rsidP="00A250CB">
            <w:pPr>
              <w:spacing w:line="240" w:lineRule="atLeast"/>
              <w:jc w:val="center"/>
            </w:pPr>
            <w:r w:rsidRPr="005E5E46">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p w:rsidR="00437677" w:rsidRPr="00271930" w:rsidRDefault="00437677" w:rsidP="00A250CB">
            <w:pPr>
              <w:spacing w:line="240" w:lineRule="atLeast"/>
            </w:pPr>
          </w:p>
        </w:tc>
      </w:tr>
      <w:tr w:rsidR="00437677" w:rsidRPr="00271930">
        <w:trPr>
          <w:trHeight w:hRule="exact" w:val="2376"/>
        </w:trPr>
        <w:tc>
          <w:tcPr>
            <w:tcW w:w="9639" w:type="dxa"/>
          </w:tcPr>
          <w:p w:rsidR="00437677" w:rsidRPr="00271930" w:rsidRDefault="00437677" w:rsidP="00A250CB">
            <w:pPr>
              <w:pStyle w:val="Heading2"/>
              <w:rPr>
                <w:color w:val="auto"/>
              </w:rPr>
            </w:pPr>
            <w:r w:rsidRPr="00271930">
              <w:rPr>
                <w:color w:val="auto"/>
              </w:rPr>
              <w:t>Pagėgių savivaldybės taryba</w:t>
            </w:r>
          </w:p>
          <w:p w:rsidR="00437677" w:rsidRPr="00271930" w:rsidRDefault="00437677" w:rsidP="00A250CB">
            <w:pPr>
              <w:rPr>
                <w:b/>
                <w:bCs/>
              </w:rPr>
            </w:pPr>
          </w:p>
          <w:p w:rsidR="00437677" w:rsidRDefault="00437677" w:rsidP="00A250CB">
            <w:pPr>
              <w:spacing w:before="120"/>
              <w:jc w:val="center"/>
              <w:rPr>
                <w:b/>
                <w:bCs/>
                <w:caps/>
              </w:rPr>
            </w:pPr>
            <w:r w:rsidRPr="00271930">
              <w:rPr>
                <w:b/>
                <w:bCs/>
                <w:caps/>
              </w:rPr>
              <w:t>sprendimas</w:t>
            </w:r>
          </w:p>
          <w:p w:rsidR="00437677" w:rsidRPr="00271930" w:rsidRDefault="00437677" w:rsidP="00A250CB">
            <w:pPr>
              <w:spacing w:before="120"/>
              <w:jc w:val="center"/>
              <w:rPr>
                <w:b/>
                <w:bCs/>
                <w:caps/>
              </w:rPr>
            </w:pPr>
          </w:p>
          <w:p w:rsidR="00437677" w:rsidRPr="00271930" w:rsidRDefault="00437677" w:rsidP="00A250CB">
            <w:pPr>
              <w:tabs>
                <w:tab w:val="left" w:pos="9070"/>
              </w:tabs>
              <w:ind w:right="-2"/>
              <w:jc w:val="center"/>
              <w:rPr>
                <w:b/>
                <w:bCs/>
              </w:rPr>
            </w:pPr>
            <w:r w:rsidRPr="00EB45B1">
              <w:rPr>
                <w:b/>
                <w:bCs/>
                <w:caps/>
              </w:rPr>
              <w:t xml:space="preserve">dėl </w:t>
            </w:r>
            <w:r>
              <w:rPr>
                <w:b/>
                <w:bCs/>
                <w:caps/>
              </w:rPr>
              <w:t>pavedimo PAGĖGIŲ SAVIVALDYBĖS Vaiko globos  centrui  vykdyti globos centro funkcijas</w:t>
            </w:r>
          </w:p>
          <w:p w:rsidR="00437677" w:rsidRPr="00271930" w:rsidRDefault="00437677" w:rsidP="00A250CB">
            <w:pPr>
              <w:spacing w:before="120"/>
              <w:jc w:val="center"/>
              <w:rPr>
                <w:b/>
                <w:bCs/>
                <w:caps/>
              </w:rPr>
            </w:pPr>
          </w:p>
        </w:tc>
      </w:tr>
      <w:tr w:rsidR="00437677" w:rsidRPr="00271930">
        <w:trPr>
          <w:trHeight w:hRule="exact" w:val="703"/>
        </w:trPr>
        <w:tc>
          <w:tcPr>
            <w:tcW w:w="9639" w:type="dxa"/>
          </w:tcPr>
          <w:p w:rsidR="00437677" w:rsidRPr="00314670" w:rsidRDefault="00437677" w:rsidP="00A250CB">
            <w:pPr>
              <w:pStyle w:val="Heading2"/>
              <w:rPr>
                <w:b w:val="0"/>
                <w:bCs w:val="0"/>
                <w:caps w:val="0"/>
                <w:color w:val="auto"/>
                <w:lang w:val="de-DE"/>
              </w:rPr>
            </w:pPr>
            <w:r w:rsidRPr="00271930">
              <w:rPr>
                <w:b w:val="0"/>
                <w:bCs w:val="0"/>
                <w:caps w:val="0"/>
                <w:color w:val="auto"/>
              </w:rPr>
              <w:t>201</w:t>
            </w:r>
            <w:r>
              <w:rPr>
                <w:b w:val="0"/>
                <w:bCs w:val="0"/>
                <w:caps w:val="0"/>
                <w:color w:val="auto"/>
              </w:rPr>
              <w:t xml:space="preserve">8 </w:t>
            </w:r>
            <w:r w:rsidRPr="00271930">
              <w:rPr>
                <w:b w:val="0"/>
                <w:bCs w:val="0"/>
                <w:caps w:val="0"/>
                <w:color w:val="auto"/>
              </w:rPr>
              <w:t xml:space="preserve">m. </w:t>
            </w:r>
            <w:r>
              <w:rPr>
                <w:b w:val="0"/>
                <w:bCs w:val="0"/>
                <w:caps w:val="0"/>
                <w:color w:val="auto"/>
              </w:rPr>
              <w:t xml:space="preserve">birželio 15 </w:t>
            </w:r>
            <w:r w:rsidRPr="00271930">
              <w:rPr>
                <w:b w:val="0"/>
                <w:bCs w:val="0"/>
                <w:caps w:val="0"/>
                <w:color w:val="auto"/>
              </w:rPr>
              <w:t>d. Nr. T</w:t>
            </w:r>
            <w:r>
              <w:rPr>
                <w:b w:val="0"/>
                <w:bCs w:val="0"/>
                <w:caps w:val="0"/>
                <w:color w:val="auto"/>
              </w:rPr>
              <w:t>1</w:t>
            </w:r>
            <w:r w:rsidRPr="00271930">
              <w:rPr>
                <w:b w:val="0"/>
                <w:bCs w:val="0"/>
                <w:caps w:val="0"/>
                <w:color w:val="auto"/>
              </w:rPr>
              <w:t>-</w:t>
            </w:r>
            <w:r>
              <w:rPr>
                <w:b w:val="0"/>
                <w:bCs w:val="0"/>
                <w:caps w:val="0"/>
                <w:color w:val="auto"/>
              </w:rPr>
              <w:t>107</w:t>
            </w:r>
          </w:p>
          <w:p w:rsidR="00437677" w:rsidRPr="00271930" w:rsidRDefault="00437677" w:rsidP="00A250CB">
            <w:pPr>
              <w:jc w:val="center"/>
              <w:rPr>
                <w:b/>
                <w:bCs/>
              </w:rPr>
            </w:pPr>
            <w:r w:rsidRPr="00271930">
              <w:t>Pagėgiai</w:t>
            </w:r>
          </w:p>
        </w:tc>
      </w:tr>
    </w:tbl>
    <w:p w:rsidR="00437677" w:rsidRPr="008A227E" w:rsidRDefault="00437677" w:rsidP="00A250CB">
      <w:pPr>
        <w:pStyle w:val="Bodytext"/>
        <w:ind w:firstLine="180"/>
        <w:jc w:val="center"/>
        <w:rPr>
          <w:lang w:val="lt-LT" w:eastAsia="lt-LT"/>
        </w:rPr>
      </w:pPr>
    </w:p>
    <w:p w:rsidR="00437677" w:rsidRDefault="00437677" w:rsidP="00A250CB">
      <w:pPr>
        <w:tabs>
          <w:tab w:val="left" w:pos="851"/>
        </w:tabs>
        <w:spacing w:line="360" w:lineRule="auto"/>
        <w:ind w:firstLine="851"/>
        <w:jc w:val="both"/>
        <w:rPr>
          <w:lang w:eastAsia="lt-LT"/>
        </w:rPr>
      </w:pPr>
      <w:r>
        <w:rPr>
          <w:color w:val="00000A"/>
        </w:rPr>
        <w:t xml:space="preserve">Vadovaudamasi Lietuvos Respublikos vietos savivaldos įstatymo 6 straipsnio 12 dalimi, 16 straipsnio 4 dalimi,  Lietuvos Respublikos socialinių paslaugų įstatymo 9 straipsnio 1 dalimi, </w:t>
      </w:r>
      <w:r>
        <w:rPr>
          <w:lang w:eastAsia="lt-LT"/>
        </w:rPr>
        <w:t xml:space="preserve">Globos centro veiklos ir vaiko budinčio globotojo vykdomos priežiūros organizavimo ir kokybės priežiūros tvarkos aprašo, patvirtinto Lietuvos Respublikos socialinės apsaugos ir darbo ministro 2018 m. sausio 19 d. įsakymu Nr. A1-28 „Dėl Globos centro veiklos ir vaiko budinčio globotojo vykdomos priežiūros organizavimo ir kokybės priežiūros tvarkos aprašo patvirtinimo“, 3 ir 43 punktais, Pagėgių  savivaldybės taryba </w:t>
      </w:r>
      <w:r>
        <w:rPr>
          <w:spacing w:val="100"/>
          <w:lang w:eastAsia="lt-LT"/>
        </w:rPr>
        <w:t>nusprendži</w:t>
      </w:r>
      <w:r>
        <w:rPr>
          <w:lang w:eastAsia="lt-LT"/>
        </w:rPr>
        <w:t>a</w:t>
      </w:r>
      <w:r>
        <w:rPr>
          <w:spacing w:val="100"/>
          <w:lang w:eastAsia="lt-LT"/>
        </w:rPr>
        <w:t>:</w:t>
      </w:r>
    </w:p>
    <w:p w:rsidR="00437677" w:rsidRDefault="00437677" w:rsidP="00A250CB">
      <w:pPr>
        <w:spacing w:line="360" w:lineRule="auto"/>
        <w:ind w:firstLine="851"/>
        <w:jc w:val="both"/>
        <w:rPr>
          <w:lang w:eastAsia="lt-LT"/>
        </w:rPr>
      </w:pPr>
      <w:r>
        <w:rPr>
          <w:lang w:eastAsia="lt-LT"/>
        </w:rPr>
        <w:t xml:space="preserve">1. Pavesti Pagėgių savivaldybės vaiko globos centrui vykdyti </w:t>
      </w:r>
      <w:r>
        <w:rPr>
          <w:color w:val="00000A"/>
        </w:rPr>
        <w:t>Globos centro funkcijas.</w:t>
      </w:r>
    </w:p>
    <w:p w:rsidR="00437677" w:rsidRDefault="00437677" w:rsidP="00A250CB">
      <w:pPr>
        <w:spacing w:line="360" w:lineRule="auto"/>
        <w:ind w:firstLine="839"/>
        <w:jc w:val="both"/>
      </w:pPr>
      <w:r>
        <w:t>2. S</w:t>
      </w:r>
      <w:r w:rsidRPr="00862DA0">
        <w:t>prendim</w:t>
      </w:r>
      <w:r>
        <w:t xml:space="preserve">ą </w:t>
      </w:r>
      <w:r w:rsidRPr="00862DA0">
        <w:t>paskelbti Teisės aktų registre ir Pagėgių savivaldybės intern</w:t>
      </w:r>
      <w:r>
        <w:t xml:space="preserve">eto svetainėje  </w:t>
      </w:r>
      <w:hyperlink r:id="rId5" w:history="1">
        <w:r w:rsidRPr="009F1164">
          <w:rPr>
            <w:rStyle w:val="Hyperlink"/>
            <w:color w:val="auto"/>
            <w:u w:val="none"/>
          </w:rPr>
          <w:t>www.pagegiai.lt</w:t>
        </w:r>
      </w:hyperlink>
      <w:r w:rsidRPr="009F1164">
        <w:t>.</w:t>
      </w:r>
    </w:p>
    <w:p w:rsidR="00437677" w:rsidRDefault="00437677" w:rsidP="00A250CB">
      <w:pPr>
        <w:pStyle w:val="Header"/>
        <w:spacing w:line="360" w:lineRule="auto"/>
        <w:jc w:val="both"/>
      </w:pPr>
      <w:r>
        <w:t xml:space="preserve">              </w:t>
      </w:r>
      <w:r w:rsidRPr="00033561">
        <w:t xml:space="preserve">Šis sprendimas gali būti skundžiamas Regionų apygardos administracinio teismo Klaipėdos rūmams (Galinio </w:t>
      </w:r>
      <w:r>
        <w:t>P</w:t>
      </w:r>
      <w:r w:rsidRPr="00033561">
        <w:t>ylimo g.</w:t>
      </w:r>
      <w:r>
        <w:t xml:space="preserve"> </w:t>
      </w:r>
      <w:r w:rsidRPr="00033561">
        <w:t>9,</w:t>
      </w:r>
      <w:r>
        <w:t xml:space="preserve"> </w:t>
      </w:r>
      <w:r w:rsidRPr="00033561">
        <w:t xml:space="preserve">91230 Klaipėda) Lietuvos Respublikos administracinių bylų teisenos </w:t>
      </w:r>
      <w:r w:rsidRPr="00275D5B">
        <w:t>įstatymo nustatyta tvarka</w:t>
      </w:r>
      <w:r>
        <w:t xml:space="preserve"> per 1 (vieną) mėnesį nuo sprendimo paskelbimo dienos.</w:t>
      </w:r>
    </w:p>
    <w:p w:rsidR="00437677" w:rsidRDefault="00437677" w:rsidP="00A250CB">
      <w:pPr>
        <w:spacing w:line="360" w:lineRule="auto"/>
        <w:jc w:val="both"/>
        <w:rPr>
          <w:lang w:val="pt-BR"/>
        </w:rPr>
      </w:pPr>
      <w:r w:rsidRPr="00DD535D">
        <w:rPr>
          <w:lang w:val="pt-BR"/>
        </w:rPr>
        <w:t>SUDERINTA:</w:t>
      </w:r>
    </w:p>
    <w:p w:rsidR="00437677" w:rsidRDefault="00437677" w:rsidP="00A250CB">
      <w:pPr>
        <w:rPr>
          <w:lang w:val="pt-BR"/>
        </w:rPr>
      </w:pPr>
      <w:r>
        <w:rPr>
          <w:lang w:val="pt-BR"/>
        </w:rPr>
        <w:t xml:space="preserve">Administracijos direktorė                                        </w:t>
      </w:r>
      <w:r>
        <w:rPr>
          <w:lang w:val="pt-BR"/>
        </w:rPr>
        <w:tab/>
      </w:r>
      <w:r>
        <w:rPr>
          <w:lang w:val="pt-BR"/>
        </w:rPr>
        <w:tab/>
        <w:t xml:space="preserve">              Dainora Butvydienė</w:t>
      </w:r>
    </w:p>
    <w:p w:rsidR="00437677" w:rsidRDefault="00437677" w:rsidP="00A250CB">
      <w:pPr>
        <w:rPr>
          <w:lang w:val="pt-BR"/>
        </w:rPr>
      </w:pPr>
    </w:p>
    <w:p w:rsidR="00437677" w:rsidRDefault="00437677" w:rsidP="00A250CB">
      <w:pPr>
        <w:rPr>
          <w:lang w:val="pt-BR"/>
        </w:rPr>
      </w:pPr>
      <w:r>
        <w:rPr>
          <w:lang w:val="pt-BR"/>
        </w:rPr>
        <w:t>Bendrojo ir juridinio skyriaus vyriausiasis specialistas</w:t>
      </w:r>
      <w:r>
        <w:rPr>
          <w:lang w:val="pt-BR"/>
        </w:rPr>
        <w:tab/>
        <w:t xml:space="preserve">              Valdas Vytuvis</w:t>
      </w:r>
    </w:p>
    <w:p w:rsidR="00437677" w:rsidRDefault="00437677" w:rsidP="00A250CB">
      <w:pPr>
        <w:rPr>
          <w:lang w:val="pt-BR"/>
        </w:rPr>
      </w:pPr>
    </w:p>
    <w:p w:rsidR="00437677" w:rsidRDefault="00437677" w:rsidP="00A250CB">
      <w:pPr>
        <w:rPr>
          <w:lang w:val="pt-BR"/>
        </w:rPr>
      </w:pPr>
      <w:r w:rsidRPr="00DD535D">
        <w:rPr>
          <w:lang w:val="pt-BR"/>
        </w:rPr>
        <w:t xml:space="preserve">Kalbos ir archyvo tvarkytoja        </w:t>
      </w:r>
      <w:r>
        <w:rPr>
          <w:lang w:val="pt-BR"/>
        </w:rPr>
        <w:t xml:space="preserve">                  </w:t>
      </w:r>
      <w:r>
        <w:rPr>
          <w:lang w:val="pt-BR"/>
        </w:rPr>
        <w:tab/>
        <w:t xml:space="preserve">             </w:t>
      </w:r>
      <w:r>
        <w:rPr>
          <w:lang w:val="pt-BR"/>
        </w:rPr>
        <w:tab/>
        <w:t xml:space="preserve">              </w:t>
      </w:r>
      <w:r w:rsidRPr="00DD535D">
        <w:rPr>
          <w:lang w:val="pt-BR"/>
        </w:rPr>
        <w:t>Laimutė Mickevičienė</w:t>
      </w:r>
    </w:p>
    <w:p w:rsidR="00437677" w:rsidRDefault="00437677" w:rsidP="00A250CB">
      <w:pPr>
        <w:rPr>
          <w:lang w:val="pt-BR"/>
        </w:rPr>
      </w:pPr>
    </w:p>
    <w:p w:rsidR="00437677" w:rsidRPr="00DF4B24" w:rsidRDefault="00437677" w:rsidP="00A250CB">
      <w:pPr>
        <w:pStyle w:val="HTMLPreformatted"/>
        <w:rPr>
          <w:rFonts w:ascii="Times New Roman" w:hAnsi="Times New Roman" w:cs="Times New Roman"/>
          <w:sz w:val="24"/>
          <w:szCs w:val="24"/>
          <w:lang w:val="pt-BR"/>
        </w:rPr>
      </w:pPr>
      <w:r w:rsidRPr="00DF4B24">
        <w:rPr>
          <w:rFonts w:ascii="Times New Roman" w:hAnsi="Times New Roman" w:cs="Times New Roman"/>
          <w:sz w:val="24"/>
          <w:szCs w:val="24"/>
          <w:lang w:val="pt-BR"/>
        </w:rPr>
        <w:t>Parengė</w:t>
      </w:r>
    </w:p>
    <w:p w:rsidR="00437677" w:rsidRPr="00DF4B24" w:rsidRDefault="00437677" w:rsidP="00A250CB">
      <w:pPr>
        <w:pStyle w:val="HTMLPreformatted"/>
        <w:rPr>
          <w:rFonts w:ascii="Times New Roman" w:hAnsi="Times New Roman" w:cs="Times New Roman"/>
          <w:sz w:val="24"/>
          <w:szCs w:val="24"/>
          <w:lang w:val="pt-BR"/>
        </w:rPr>
      </w:pPr>
      <w:r w:rsidRPr="00DF4B24">
        <w:rPr>
          <w:rFonts w:ascii="Times New Roman" w:hAnsi="Times New Roman" w:cs="Times New Roman"/>
          <w:sz w:val="24"/>
          <w:szCs w:val="24"/>
          <w:lang w:val="pt-BR"/>
        </w:rPr>
        <w:t xml:space="preserve">Socialinės paramos skyriaus vedėja </w:t>
      </w:r>
    </w:p>
    <w:p w:rsidR="00437677" w:rsidRDefault="00437677" w:rsidP="00A250CB">
      <w:pPr>
        <w:pStyle w:val="HTMLPreformatted"/>
        <w:rPr>
          <w:rFonts w:ascii="Times New Roman" w:hAnsi="Times New Roman" w:cs="Times New Roman"/>
          <w:sz w:val="24"/>
          <w:szCs w:val="24"/>
          <w:lang w:val="pt-BR"/>
        </w:rPr>
      </w:pPr>
      <w:r w:rsidRPr="00DF4B24">
        <w:rPr>
          <w:rFonts w:ascii="Times New Roman" w:hAnsi="Times New Roman" w:cs="Times New Roman"/>
          <w:sz w:val="24"/>
          <w:szCs w:val="24"/>
          <w:lang w:val="pt-BR"/>
        </w:rPr>
        <w:t>Daiva Vaitiekienė</w:t>
      </w:r>
    </w:p>
    <w:p w:rsidR="00437677" w:rsidRDefault="00437677" w:rsidP="00A250CB">
      <w:pPr>
        <w:pStyle w:val="HTMLPreformatted"/>
        <w:rPr>
          <w:rFonts w:ascii="Times New Roman" w:hAnsi="Times New Roman" w:cs="Times New Roman"/>
          <w:sz w:val="24"/>
          <w:szCs w:val="24"/>
          <w:lang w:val="pt-BR"/>
        </w:rPr>
      </w:pPr>
    </w:p>
    <w:p w:rsidR="00437677" w:rsidRDefault="00437677" w:rsidP="00A250CB">
      <w:pPr>
        <w:pStyle w:val="HTMLPreformatted"/>
        <w:rPr>
          <w:rFonts w:ascii="Times New Roman" w:hAnsi="Times New Roman" w:cs="Times New Roman"/>
          <w:sz w:val="24"/>
          <w:szCs w:val="24"/>
          <w:lang w:val="pt-BR"/>
        </w:rPr>
      </w:pPr>
    </w:p>
    <w:p w:rsidR="00437677" w:rsidRPr="00DF4B24" w:rsidRDefault="00437677" w:rsidP="00A250CB">
      <w:pPr>
        <w:pStyle w:val="HTMLPreformatted"/>
        <w:rPr>
          <w:rFonts w:ascii="Times New Roman" w:hAnsi="Times New Roman" w:cs="Times New Roman"/>
          <w:sz w:val="24"/>
          <w:szCs w:val="24"/>
          <w:lang w:val="pt-BR"/>
        </w:rPr>
      </w:pPr>
    </w:p>
    <w:p w:rsidR="00437677" w:rsidRPr="006E2C06" w:rsidRDefault="00437677" w:rsidP="00A250CB">
      <w:pPr>
        <w:ind w:left="5102"/>
        <w:jc w:val="both"/>
      </w:pPr>
      <w:r>
        <w:t>Pag</w:t>
      </w:r>
      <w:r w:rsidRPr="006E2C06">
        <w:t>ėgių savivaldybės tarybos</w:t>
      </w:r>
    </w:p>
    <w:p w:rsidR="00437677" w:rsidRPr="006E2C06" w:rsidRDefault="00437677" w:rsidP="00A250CB">
      <w:pPr>
        <w:ind w:left="5102"/>
        <w:jc w:val="both"/>
      </w:pPr>
      <w:r w:rsidRPr="006E2C06">
        <w:t>veiklos reglamento</w:t>
      </w:r>
    </w:p>
    <w:p w:rsidR="00437677" w:rsidRDefault="00437677" w:rsidP="00A250CB">
      <w:pPr>
        <w:ind w:left="5102"/>
        <w:jc w:val="both"/>
      </w:pPr>
      <w:r w:rsidRPr="006E2C06">
        <w:t>2 priedas</w:t>
      </w:r>
    </w:p>
    <w:p w:rsidR="00437677" w:rsidRPr="00271930" w:rsidRDefault="00437677" w:rsidP="00A250CB">
      <w:pPr>
        <w:spacing w:before="120"/>
        <w:jc w:val="center"/>
        <w:rPr>
          <w:b/>
          <w:bCs/>
        </w:rPr>
      </w:pPr>
      <w:r>
        <w:rPr>
          <w:b/>
          <w:bCs/>
        </w:rPr>
        <w:t xml:space="preserve">PAGĖGIŲ </w:t>
      </w:r>
      <w:r w:rsidRPr="00EF3369">
        <w:rPr>
          <w:b/>
          <w:bCs/>
        </w:rPr>
        <w:t>SAVIVALDYBĖS TARYBOS SPRENDIMO PROJEKTO „DĖL</w:t>
      </w:r>
      <w:r>
        <w:rPr>
          <w:b/>
          <w:bCs/>
        </w:rPr>
        <w:t xml:space="preserve"> PAVEDIMO PAGĖGIŲ SAVIVALDYBĖS </w:t>
      </w:r>
      <w:r>
        <w:rPr>
          <w:b/>
          <w:bCs/>
          <w:caps/>
        </w:rPr>
        <w:t xml:space="preserve">Vaiko  GLOBOS centrui  </w:t>
      </w:r>
      <w:r>
        <w:rPr>
          <w:b/>
          <w:bCs/>
        </w:rPr>
        <w:t>VYKDYTI GLOBOS CENTRO FUNKCIJAS</w:t>
      </w:r>
      <w:r w:rsidRPr="00EF3369">
        <w:rPr>
          <w:b/>
          <w:bCs/>
        </w:rPr>
        <w:t xml:space="preserve"> </w:t>
      </w:r>
      <w:r>
        <w:rPr>
          <w:b/>
          <w:bCs/>
        </w:rPr>
        <w:t>„</w:t>
      </w:r>
    </w:p>
    <w:p w:rsidR="00437677" w:rsidRDefault="00437677" w:rsidP="00A250CB">
      <w:pPr>
        <w:ind w:firstLine="720"/>
        <w:jc w:val="center"/>
        <w:rPr>
          <w:b/>
          <w:bCs/>
        </w:rPr>
      </w:pPr>
      <w:r w:rsidRPr="006E2C06">
        <w:rPr>
          <w:b/>
          <w:bCs/>
        </w:rPr>
        <w:t>AIŠKINAMASIS RAŠTAS</w:t>
      </w:r>
    </w:p>
    <w:p w:rsidR="00437677" w:rsidRDefault="00437677" w:rsidP="00A250CB">
      <w:pPr>
        <w:ind w:firstLine="720"/>
        <w:jc w:val="center"/>
      </w:pPr>
      <w:r w:rsidRPr="00BC7DFE">
        <w:t>201</w:t>
      </w:r>
      <w:r>
        <w:t>8-06-12</w:t>
      </w:r>
    </w:p>
    <w:p w:rsidR="00437677" w:rsidRPr="000F6E91" w:rsidRDefault="00437677" w:rsidP="00A250CB">
      <w:pPr>
        <w:widowControl w:val="0"/>
        <w:ind w:firstLine="720"/>
        <w:jc w:val="both"/>
        <w:rPr>
          <w:color w:val="1F497D"/>
        </w:rPr>
      </w:pPr>
      <w:r w:rsidRPr="000F6E91">
        <w:rPr>
          <w:b/>
          <w:bCs/>
          <w:i/>
          <w:iCs/>
        </w:rPr>
        <w:t xml:space="preserve">1. Parengto projekto tikslai ir uždaviniai </w:t>
      </w:r>
      <w:r w:rsidRPr="000F6E91">
        <w:t xml:space="preserve"> Sprendimo projekto rengimą paskatinusios priežastys Pagėgių savivaldybės administracija iš Lietuvos Respublikos socialinės apsaugos ir darbo ministerijos 2018-04-09 gavo raštą Nr. (21.12.5-81) SD-2074 „Dėl globos centrų finansavimo ES fondų lėšomis“. Jame nurodoma, kad ministerija planuoja ES fondo lėšomis iš dalies finansuoti globos centrų veiklą. Savivaldybė turi pasirinkti, įstaigą kuriai paves globos centro funkcijas ir kokiu būdu bus atrinktas globos centras: atrankos, Savivaldybės tarybos sprendimu ar paslaugų pirkimo, ir informuoti ministeriją apie numatomą pasirinkti globos centro įtraukimo į projektą būdą.</w:t>
      </w:r>
    </w:p>
    <w:p w:rsidR="00437677" w:rsidRPr="000F6E91" w:rsidRDefault="00437677" w:rsidP="00A250CB">
      <w:pPr>
        <w:tabs>
          <w:tab w:val="left" w:pos="851"/>
        </w:tabs>
        <w:ind w:firstLine="720"/>
        <w:jc w:val="both"/>
        <w:rPr>
          <w:color w:val="000000"/>
          <w:lang w:eastAsia="lt-LT"/>
        </w:rPr>
      </w:pPr>
      <w:r w:rsidRPr="000F6E91">
        <w:rPr>
          <w:b/>
          <w:bCs/>
          <w:i/>
          <w:iCs/>
        </w:rPr>
        <w:t xml:space="preserve">2. Kaip šiuo metu yra sureguliuoti projekte aptarti klausimai </w:t>
      </w:r>
      <w:r w:rsidRPr="000F6E91">
        <w:rPr>
          <w:lang w:eastAsia="lt-LT"/>
        </w:rPr>
        <w:t xml:space="preserve">Globos centro veiklos ir vaiko budinčio globotojo vykdomos priežiūros organizavimo ir kokybės priežiūros tvarkos aprašo, patvirtinto Lietuvos Respublikos socialinės apsaugos ir darbo ministro 2018 m. sausio 19 d. įsakymu Nr. A1-28 „Dėl Globos centro veiklos ir vaiko budinčio globotojo vykdomos priežiūros organizavimo ir kokybės priežiūros tvarkos aprašo patvirtinimo“, </w:t>
      </w:r>
      <w:r>
        <w:rPr>
          <w:lang w:eastAsia="lt-LT"/>
        </w:rPr>
        <w:t xml:space="preserve">3, </w:t>
      </w:r>
      <w:r w:rsidRPr="000F6E91">
        <w:rPr>
          <w:lang w:eastAsia="lt-LT"/>
        </w:rPr>
        <w:t>43 punkt</w:t>
      </w:r>
      <w:r>
        <w:rPr>
          <w:lang w:eastAsia="lt-LT"/>
        </w:rPr>
        <w:t>uose</w:t>
      </w:r>
      <w:r w:rsidRPr="000F6E91">
        <w:rPr>
          <w:lang w:eastAsia="lt-LT"/>
        </w:rPr>
        <w:t xml:space="preserve"> nurodoma, kad savivaldybės taryba savo sprendimu skiria savivaldybės socialinių paslaugų įstaigą vykdyti globos centro funkcijas ir jas finansuoja arba savivaldybės administracija perka, paslaugas iš kitų socialinių paslaugų įstaigų – globos centrų, sudarydama su jomis socialinių paslaugų teikimo ir finansavimo sutartis. </w:t>
      </w:r>
    </w:p>
    <w:p w:rsidR="00437677" w:rsidRPr="000F6E91" w:rsidRDefault="00437677" w:rsidP="00A250CB">
      <w:pPr>
        <w:widowControl w:val="0"/>
        <w:ind w:left="180" w:firstLine="540"/>
        <w:jc w:val="both"/>
        <w:rPr>
          <w:b/>
          <w:bCs/>
          <w:i/>
          <w:iCs/>
        </w:rPr>
      </w:pPr>
      <w:r w:rsidRPr="000F6E91">
        <w:rPr>
          <w:b/>
          <w:bCs/>
          <w:i/>
          <w:iCs/>
        </w:rPr>
        <w:t>3.Kokių teigiamų rezultatų laukiama</w:t>
      </w:r>
      <w:r w:rsidRPr="000F6E91">
        <w:rPr>
          <w:lang w:eastAsia="lt-LT"/>
        </w:rPr>
        <w:t xml:space="preserve">. Socialinių paslaugų plėtra. Globos centrai teiks  platesnę (mokymai, konsultacijos) pagalbą </w:t>
      </w:r>
      <w:r>
        <w:rPr>
          <w:lang w:eastAsia="lt-LT"/>
        </w:rPr>
        <w:t xml:space="preserve">globotojams, </w:t>
      </w:r>
      <w:r w:rsidRPr="000F6E91">
        <w:rPr>
          <w:lang w:eastAsia="lt-LT"/>
        </w:rPr>
        <w:t xml:space="preserve">globėjams ( budintiems, socialiniams, giminaičiams), bendruomeniniams vaikų globos namams. </w:t>
      </w:r>
    </w:p>
    <w:p w:rsidR="00437677" w:rsidRPr="000F6E91" w:rsidRDefault="00437677" w:rsidP="00A250CB">
      <w:pPr>
        <w:widowControl w:val="0"/>
        <w:ind w:firstLine="720"/>
        <w:jc w:val="both"/>
        <w:rPr>
          <w:b/>
          <w:bCs/>
          <w:i/>
          <w:iCs/>
        </w:rPr>
      </w:pPr>
      <w:r w:rsidRPr="000F6E91">
        <w:t xml:space="preserve">   </w:t>
      </w:r>
      <w:r w:rsidRPr="000F6E91">
        <w:tab/>
      </w:r>
      <w:r w:rsidRPr="000F6E91">
        <w:rPr>
          <w:b/>
          <w:bCs/>
          <w:i/>
          <w:iCs/>
        </w:rPr>
        <w:t>4. Galimos neigiamos priimto projekto pasekmės ir kokių priemonių reikėtų imtis, kad tokių pasekmių būtų išvengta</w:t>
      </w:r>
    </w:p>
    <w:p w:rsidR="00437677" w:rsidRPr="000F6E91" w:rsidRDefault="00437677" w:rsidP="00A250CB">
      <w:pPr>
        <w:tabs>
          <w:tab w:val="left" w:pos="0"/>
          <w:tab w:val="left" w:pos="540"/>
          <w:tab w:val="left" w:pos="900"/>
        </w:tabs>
        <w:ind w:right="360" w:firstLine="720"/>
        <w:jc w:val="both"/>
      </w:pPr>
      <w:r w:rsidRPr="000F6E91">
        <w:t>Nėra.</w:t>
      </w:r>
    </w:p>
    <w:p w:rsidR="00437677" w:rsidRPr="000F6E91" w:rsidRDefault="00437677" w:rsidP="00A250CB">
      <w:pPr>
        <w:tabs>
          <w:tab w:val="left" w:pos="0"/>
          <w:tab w:val="left" w:pos="540"/>
          <w:tab w:val="left" w:pos="900"/>
        </w:tabs>
        <w:ind w:right="360" w:firstLine="720"/>
        <w:jc w:val="both"/>
      </w:pPr>
      <w:r w:rsidRPr="000F6E91">
        <w:rPr>
          <w:b/>
          <w:bCs/>
          <w:i/>
          <w:iCs/>
        </w:rPr>
        <w:t>5. Kokius galiojančius aktus (tarybos, mero, savivaldybės administracijos direktoriaus) reikėtų pakeisti ir panaikinti, priėmus sprendimą pagal teikiamą projektą</w:t>
      </w:r>
    </w:p>
    <w:p w:rsidR="00437677" w:rsidRPr="000F6E91" w:rsidRDefault="00437677" w:rsidP="00A250CB">
      <w:pPr>
        <w:widowControl w:val="0"/>
        <w:ind w:firstLine="720"/>
        <w:jc w:val="both"/>
        <w:rPr>
          <w:b/>
          <w:bCs/>
          <w:i/>
          <w:iCs/>
        </w:rPr>
      </w:pPr>
      <w:r w:rsidRPr="000F6E91">
        <w:rPr>
          <w:b/>
          <w:bCs/>
          <w:i/>
          <w:iCs/>
        </w:rPr>
        <w:t>6. Jeigu priimtam sprendimui reikės kito tarybos sprendimo, mero potvarkio ar administracijos direktoriaus įsakymo, kas ir kada juos turėtų parengti</w:t>
      </w:r>
    </w:p>
    <w:p w:rsidR="00437677" w:rsidRPr="000F6E91" w:rsidRDefault="00437677" w:rsidP="00A250CB">
      <w:pPr>
        <w:widowControl w:val="0"/>
        <w:tabs>
          <w:tab w:val="left" w:pos="0"/>
        </w:tabs>
        <w:ind w:right="360" w:firstLine="720"/>
        <w:jc w:val="both"/>
        <w:rPr>
          <w:b/>
          <w:bCs/>
          <w:i/>
          <w:iCs/>
        </w:rPr>
      </w:pPr>
      <w:r w:rsidRPr="000F6E91">
        <w:rPr>
          <w:b/>
          <w:bCs/>
          <w:i/>
          <w:iCs/>
        </w:rPr>
        <w:t>7.  Ar reikalinga atlikti sprendimo projekto antikorupcinį vertinimą</w:t>
      </w:r>
    </w:p>
    <w:p w:rsidR="00437677" w:rsidRPr="00365AE2" w:rsidRDefault="00437677" w:rsidP="00A250CB">
      <w:pPr>
        <w:pStyle w:val="ListParagraph"/>
        <w:ind w:left="0" w:firstLine="720"/>
        <w:rPr>
          <w:b/>
          <w:bCs/>
          <w:i/>
          <w:iCs/>
          <w:lang w:val="lt-LT"/>
        </w:rPr>
      </w:pPr>
      <w:r w:rsidRPr="00365AE2">
        <w:rPr>
          <w:lang w:val="lt-LT"/>
        </w:rPr>
        <w:t>Nereikalingas.</w:t>
      </w:r>
    </w:p>
    <w:p w:rsidR="00437677" w:rsidRPr="000F6E91" w:rsidRDefault="00437677" w:rsidP="00A250CB">
      <w:pPr>
        <w:widowControl w:val="0"/>
        <w:tabs>
          <w:tab w:val="left" w:pos="0"/>
        </w:tabs>
        <w:ind w:right="360" w:firstLine="720"/>
        <w:jc w:val="both"/>
        <w:rPr>
          <w:b/>
          <w:bCs/>
          <w:i/>
          <w:iCs/>
        </w:rPr>
      </w:pPr>
      <w:r w:rsidRPr="000F6E91">
        <w:rPr>
          <w:b/>
          <w:bCs/>
          <w:i/>
          <w:iCs/>
        </w:rPr>
        <w:t>8. Sprendimo vykdytojai ir įvykdymo terminai, lėšų, reikalingų sprendimui įgyvendinti, poreikis (jeigu tai numatoma – derinti su Finansų skyriumi)</w:t>
      </w:r>
    </w:p>
    <w:p w:rsidR="00437677" w:rsidRPr="000F6E91" w:rsidRDefault="00437677" w:rsidP="00A250CB">
      <w:pPr>
        <w:ind w:firstLine="720"/>
        <w:rPr>
          <w:b/>
          <w:bCs/>
          <w:i/>
          <w:iCs/>
        </w:rPr>
      </w:pPr>
      <w:r w:rsidRPr="000F6E91">
        <w:t xml:space="preserve">Nereikės. </w:t>
      </w:r>
    </w:p>
    <w:p w:rsidR="00437677" w:rsidRPr="000F6E91" w:rsidRDefault="00437677" w:rsidP="00A250CB">
      <w:pPr>
        <w:widowControl w:val="0"/>
        <w:tabs>
          <w:tab w:val="left" w:pos="0"/>
        </w:tabs>
        <w:ind w:right="360"/>
        <w:jc w:val="both"/>
        <w:rPr>
          <w:b/>
          <w:bCs/>
          <w:i/>
          <w:iCs/>
        </w:rPr>
      </w:pPr>
      <w:r w:rsidRPr="000F6E91">
        <w:rPr>
          <w:b/>
          <w:bCs/>
          <w:i/>
          <w:iCs/>
        </w:rPr>
        <w:t xml:space="preserve">            9. Projekto rengimo metu gauti specialistų vertinimai ir išvados, ekonominiai apskaičiavimai (sąmatos)  ir konkretūs finansavimo šaltiniai.</w:t>
      </w:r>
    </w:p>
    <w:p w:rsidR="00437677" w:rsidRPr="000F6E91" w:rsidRDefault="00437677" w:rsidP="00A250CB">
      <w:pPr>
        <w:ind w:firstLine="1083"/>
        <w:jc w:val="both"/>
        <w:rPr>
          <w:b/>
          <w:bCs/>
          <w:i/>
          <w:iCs/>
        </w:rPr>
      </w:pPr>
      <w:r w:rsidRPr="000F6E91">
        <w:rPr>
          <w:b/>
          <w:bCs/>
          <w:i/>
          <w:iCs/>
        </w:rPr>
        <w:t xml:space="preserve">       </w:t>
      </w:r>
      <w:r>
        <w:t xml:space="preserve">Neigiamų specialistų vertinimų ir išvadų negauta. </w:t>
      </w:r>
    </w:p>
    <w:p w:rsidR="00437677" w:rsidRPr="000F6E91" w:rsidRDefault="00437677" w:rsidP="00A250CB">
      <w:pPr>
        <w:ind w:firstLine="360"/>
        <w:jc w:val="both"/>
        <w:rPr>
          <w:b/>
          <w:bCs/>
          <w:i/>
          <w:iCs/>
        </w:rPr>
      </w:pPr>
      <w:r w:rsidRPr="000F6E91">
        <w:rPr>
          <w:b/>
          <w:bCs/>
          <w:i/>
          <w:iCs/>
        </w:rPr>
        <w:t>10.  Projekto rengėjas ar rengėjų grupė</w:t>
      </w:r>
    </w:p>
    <w:p w:rsidR="00437677" w:rsidRPr="000F6E91" w:rsidRDefault="00437677" w:rsidP="00A250CB">
      <w:pPr>
        <w:widowControl w:val="0"/>
        <w:tabs>
          <w:tab w:val="left" w:pos="0"/>
        </w:tabs>
        <w:ind w:right="360" w:firstLine="720"/>
        <w:jc w:val="both"/>
      </w:pPr>
      <w:r w:rsidRPr="000F6E91">
        <w:t>Socialinės paramos skyriaus vedėja Daiva Vaitiekienė, tel. 8 441 76</w:t>
      </w:r>
      <w:r>
        <w:t xml:space="preserve"> </w:t>
      </w:r>
      <w:r w:rsidRPr="000F6E91">
        <w:t xml:space="preserve">067, el. p. </w:t>
      </w:r>
      <w:hyperlink r:id="rId6" w:history="1">
        <w:r w:rsidRPr="000F6E91">
          <w:rPr>
            <w:rStyle w:val="Hyperlink"/>
          </w:rPr>
          <w:t>d.vaitiekiene@pagegiai.lt</w:t>
        </w:r>
      </w:hyperlink>
    </w:p>
    <w:p w:rsidR="00437677" w:rsidRPr="000F6E91" w:rsidRDefault="00437677" w:rsidP="00A250CB">
      <w:pPr>
        <w:widowControl w:val="0"/>
        <w:tabs>
          <w:tab w:val="left" w:pos="0"/>
        </w:tabs>
        <w:ind w:left="360" w:right="360" w:firstLine="360"/>
        <w:rPr>
          <w:b/>
          <w:bCs/>
          <w:i/>
          <w:iCs/>
        </w:rPr>
      </w:pPr>
      <w:r w:rsidRPr="000F6E91">
        <w:rPr>
          <w:b/>
          <w:bCs/>
          <w:i/>
          <w:iCs/>
        </w:rPr>
        <w:t>11. Kiti, rengėjo nuomone,  reikalingi pagrindimai ir paaiškinimai</w:t>
      </w:r>
    </w:p>
    <w:p w:rsidR="00437677" w:rsidRPr="000F6E91" w:rsidRDefault="00437677" w:rsidP="00A250CB">
      <w:pPr>
        <w:ind w:left="1080"/>
        <w:jc w:val="both"/>
      </w:pPr>
      <w:r w:rsidRPr="000F6E91">
        <w:t>Nereikalingi.</w:t>
      </w:r>
    </w:p>
    <w:p w:rsidR="00437677" w:rsidRPr="000F6E91" w:rsidRDefault="00437677" w:rsidP="00A250CB">
      <w:pPr>
        <w:ind w:left="1080"/>
        <w:jc w:val="both"/>
      </w:pPr>
    </w:p>
    <w:p w:rsidR="00437677" w:rsidRDefault="00437677" w:rsidP="00660AA5">
      <w:pPr>
        <w:jc w:val="both"/>
      </w:pPr>
      <w:r w:rsidRPr="000F6E91">
        <w:t>Socialinės paramos skyriaus vedėja</w:t>
      </w:r>
      <w:r w:rsidRPr="000F6E91">
        <w:tab/>
      </w:r>
      <w:r w:rsidRPr="000F6E91">
        <w:tab/>
      </w:r>
      <w:r w:rsidRPr="000F6E91">
        <w:tab/>
        <w:t>Daiva Vaitiekienė</w:t>
      </w:r>
    </w:p>
    <w:sectPr w:rsidR="00437677" w:rsidSect="00A250C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0CB"/>
    <w:rsid w:val="00033561"/>
    <w:rsid w:val="000F6E91"/>
    <w:rsid w:val="001F09EF"/>
    <w:rsid w:val="00271930"/>
    <w:rsid w:val="00275D5B"/>
    <w:rsid w:val="00314670"/>
    <w:rsid w:val="00365AE2"/>
    <w:rsid w:val="00437677"/>
    <w:rsid w:val="005E5E46"/>
    <w:rsid w:val="00660AA5"/>
    <w:rsid w:val="006640B5"/>
    <w:rsid w:val="006970E2"/>
    <w:rsid w:val="006E2C06"/>
    <w:rsid w:val="00862DA0"/>
    <w:rsid w:val="008A227E"/>
    <w:rsid w:val="009F1164"/>
    <w:rsid w:val="00A250CB"/>
    <w:rsid w:val="00AB275C"/>
    <w:rsid w:val="00BC7DFE"/>
    <w:rsid w:val="00DD535D"/>
    <w:rsid w:val="00DF4B24"/>
    <w:rsid w:val="00EB45B1"/>
    <w:rsid w:val="00EF3369"/>
    <w:rsid w:val="00FF69C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CB"/>
    <w:pPr>
      <w:overflowPunct w:val="0"/>
      <w:autoSpaceDE w:val="0"/>
      <w:autoSpaceDN w:val="0"/>
      <w:adjustRightInd w:val="0"/>
      <w:textAlignment w:val="baseline"/>
    </w:pPr>
    <w:rPr>
      <w:sz w:val="24"/>
      <w:szCs w:val="24"/>
      <w:lang w:eastAsia="en-US"/>
    </w:rPr>
  </w:style>
  <w:style w:type="paragraph" w:styleId="Heading2">
    <w:name w:val="heading 2"/>
    <w:basedOn w:val="Normal"/>
    <w:next w:val="Normal"/>
    <w:link w:val="Heading2Char1"/>
    <w:uiPriority w:val="99"/>
    <w:qFormat/>
    <w:rsid w:val="00A250CB"/>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725F"/>
    <w:rPr>
      <w:rFonts w:asciiTheme="majorHAnsi" w:eastAsiaTheme="majorEastAsia" w:hAnsiTheme="majorHAnsi" w:cstheme="majorBidi"/>
      <w:b/>
      <w:bCs/>
      <w:i/>
      <w:iCs/>
      <w:sz w:val="28"/>
      <w:szCs w:val="28"/>
      <w:lang w:eastAsia="en-US"/>
    </w:rPr>
  </w:style>
  <w:style w:type="character" w:customStyle="1" w:styleId="Heading2Char1">
    <w:name w:val="Heading 2 Char1"/>
    <w:basedOn w:val="DefaultParagraphFont"/>
    <w:link w:val="Heading2"/>
    <w:uiPriority w:val="99"/>
    <w:semiHidden/>
    <w:locked/>
    <w:rsid w:val="00A250CB"/>
    <w:rPr>
      <w:rFonts w:cs="Times New Roman"/>
      <w:b/>
      <w:bCs/>
      <w:caps/>
      <w:color w:val="000000"/>
      <w:sz w:val="24"/>
      <w:szCs w:val="24"/>
      <w:lang w:val="lt-LT" w:eastAsia="en-US" w:bidi="ar-SA"/>
    </w:rPr>
  </w:style>
  <w:style w:type="character" w:styleId="Hyperlink">
    <w:name w:val="Hyperlink"/>
    <w:basedOn w:val="DefaultParagraphFont"/>
    <w:uiPriority w:val="99"/>
    <w:rsid w:val="00A250CB"/>
    <w:rPr>
      <w:rFonts w:cs="Times New Roman"/>
      <w:color w:val="0000FF"/>
      <w:u w:val="single"/>
    </w:rPr>
  </w:style>
  <w:style w:type="paragraph" w:styleId="HTMLPreformatted">
    <w:name w:val="HTML Preformatted"/>
    <w:basedOn w:val="Normal"/>
    <w:link w:val="HTMLPreformattedChar1"/>
    <w:uiPriority w:val="99"/>
    <w:rsid w:val="00A2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E725F"/>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A250CB"/>
    <w:rPr>
      <w:rFonts w:ascii="Courier New" w:hAnsi="Courier New" w:cs="Courier New"/>
      <w:lang w:val="en-US" w:eastAsia="en-US" w:bidi="ar-SA"/>
    </w:rPr>
  </w:style>
  <w:style w:type="paragraph" w:styleId="ListParagraph">
    <w:name w:val="List Paragraph"/>
    <w:basedOn w:val="Normal"/>
    <w:uiPriority w:val="99"/>
    <w:qFormat/>
    <w:rsid w:val="00A250CB"/>
    <w:pPr>
      <w:overflowPunct/>
      <w:autoSpaceDE/>
      <w:autoSpaceDN/>
      <w:adjustRightInd/>
      <w:ind w:left="1296"/>
      <w:textAlignment w:val="auto"/>
    </w:pPr>
    <w:rPr>
      <w:rFonts w:eastAsia="SimSun"/>
      <w:lang w:val="en-US" w:eastAsia="zh-CN"/>
    </w:rPr>
  </w:style>
  <w:style w:type="paragraph" w:styleId="Header">
    <w:name w:val="header"/>
    <w:basedOn w:val="Normal"/>
    <w:link w:val="HeaderChar1"/>
    <w:uiPriority w:val="99"/>
    <w:rsid w:val="00A250CB"/>
    <w:pPr>
      <w:tabs>
        <w:tab w:val="center" w:pos="4819"/>
        <w:tab w:val="right" w:pos="9638"/>
      </w:tabs>
      <w:suppressAutoHyphens/>
      <w:autoSpaceDN/>
      <w:adjustRightInd/>
    </w:pPr>
    <w:rPr>
      <w:lang w:eastAsia="ar-SA"/>
    </w:rPr>
  </w:style>
  <w:style w:type="character" w:customStyle="1" w:styleId="HeaderChar">
    <w:name w:val="Header Char"/>
    <w:basedOn w:val="DefaultParagraphFont"/>
    <w:link w:val="Header"/>
    <w:uiPriority w:val="99"/>
    <w:semiHidden/>
    <w:rsid w:val="000E725F"/>
    <w:rPr>
      <w:sz w:val="24"/>
      <w:szCs w:val="24"/>
      <w:lang w:eastAsia="en-US"/>
    </w:rPr>
  </w:style>
  <w:style w:type="character" w:customStyle="1" w:styleId="HeaderChar1">
    <w:name w:val="Header Char1"/>
    <w:basedOn w:val="DefaultParagraphFont"/>
    <w:link w:val="Header"/>
    <w:uiPriority w:val="99"/>
    <w:locked/>
    <w:rsid w:val="00A250CB"/>
    <w:rPr>
      <w:rFonts w:cs="Times New Roman"/>
      <w:sz w:val="24"/>
      <w:szCs w:val="24"/>
      <w:lang w:val="lt-LT" w:eastAsia="ar-SA" w:bidi="ar-SA"/>
    </w:rPr>
  </w:style>
  <w:style w:type="paragraph" w:customStyle="1" w:styleId="Bodytext">
    <w:name w:val="Body text"/>
    <w:uiPriority w:val="99"/>
    <w:rsid w:val="00A250CB"/>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vaitiekiene@pagegiai.lt" TargetMode="Externa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3060</Words>
  <Characters>1745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2</cp:revision>
  <dcterms:created xsi:type="dcterms:W3CDTF">2018-06-15T13:08:00Z</dcterms:created>
  <dcterms:modified xsi:type="dcterms:W3CDTF">2018-06-15T13:08:00Z</dcterms:modified>
</cp:coreProperties>
</file>