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611C6E" w:rsidRPr="00F05204">
        <w:trPr>
          <w:trHeight w:hRule="exact" w:val="1055"/>
        </w:trPr>
        <w:tc>
          <w:tcPr>
            <w:tcW w:w="9639" w:type="dxa"/>
          </w:tcPr>
          <w:p w:rsidR="00611C6E" w:rsidRPr="0008308F" w:rsidRDefault="00611C6E" w:rsidP="00206D46">
            <w:pPr>
              <w:spacing w:line="240" w:lineRule="atLeast"/>
              <w:jc w:val="center"/>
              <w:rPr>
                <w:b/>
                <w:i/>
                <w:color w:val="000000"/>
              </w:rPr>
            </w:pPr>
            <w:r>
              <w:t xml:space="preserve">                                                     </w:t>
            </w:r>
            <w:r w:rsidRPr="00DE4E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t xml:space="preserve">                                          </w:t>
            </w:r>
            <w:r w:rsidRPr="0008308F">
              <w:rPr>
                <w:b/>
                <w:i/>
              </w:rPr>
              <w:t>Projektas</w:t>
            </w:r>
          </w:p>
        </w:tc>
      </w:tr>
      <w:tr w:rsidR="00611C6E">
        <w:trPr>
          <w:trHeight w:hRule="exact" w:val="2005"/>
        </w:trPr>
        <w:tc>
          <w:tcPr>
            <w:tcW w:w="9639" w:type="dxa"/>
          </w:tcPr>
          <w:p w:rsidR="00611C6E" w:rsidRPr="00D87245" w:rsidRDefault="00611C6E" w:rsidP="00206D46">
            <w:pPr>
              <w:pStyle w:val="Heading2"/>
              <w:jc w:val="center"/>
              <w:rPr>
                <w:rFonts w:ascii="Times New Roman" w:hAnsi="Times New Roman" w:cs="Times New Roman"/>
                <w:i w:val="0"/>
                <w:sz w:val="24"/>
                <w:szCs w:val="24"/>
              </w:rPr>
            </w:pPr>
            <w:r w:rsidRPr="00D87245">
              <w:rPr>
                <w:rFonts w:ascii="Times New Roman" w:hAnsi="Times New Roman" w:cs="Times New Roman"/>
                <w:i w:val="0"/>
                <w:sz w:val="24"/>
                <w:szCs w:val="24"/>
              </w:rPr>
              <w:t>PAGĖGIŲ SAVIVALDYBĖS TARYBA</w:t>
            </w:r>
          </w:p>
          <w:p w:rsidR="00611C6E" w:rsidRDefault="00611C6E" w:rsidP="00206D46">
            <w:pPr>
              <w:spacing w:before="120"/>
              <w:jc w:val="center"/>
              <w:rPr>
                <w:b/>
                <w:bCs/>
                <w:caps/>
                <w:color w:val="000000"/>
              </w:rPr>
            </w:pPr>
          </w:p>
          <w:p w:rsidR="00611C6E" w:rsidRDefault="00611C6E" w:rsidP="00206D46">
            <w:pPr>
              <w:spacing w:before="120"/>
              <w:jc w:val="center"/>
              <w:rPr>
                <w:b/>
                <w:bCs/>
                <w:caps/>
                <w:color w:val="000000"/>
              </w:rPr>
            </w:pPr>
            <w:r>
              <w:rPr>
                <w:b/>
                <w:bCs/>
                <w:caps/>
                <w:color w:val="000000"/>
              </w:rPr>
              <w:t>sprendimas</w:t>
            </w:r>
          </w:p>
          <w:p w:rsidR="00611C6E" w:rsidRDefault="00611C6E" w:rsidP="00206D46">
            <w:pPr>
              <w:spacing w:before="120"/>
              <w:jc w:val="center"/>
              <w:rPr>
                <w:b/>
                <w:bCs/>
                <w:caps/>
                <w:color w:val="000000"/>
              </w:rPr>
            </w:pPr>
            <w:r>
              <w:rPr>
                <w:b/>
                <w:bCs/>
                <w:caps/>
                <w:color w:val="000000"/>
              </w:rPr>
              <w:t>Dėl Pagėgių savivaldybės ADMINISTRACIJOS STRUKTŪROS PATVIRTINIMO</w:t>
            </w:r>
          </w:p>
        </w:tc>
      </w:tr>
      <w:tr w:rsidR="00611C6E">
        <w:trPr>
          <w:trHeight w:hRule="exact" w:val="1009"/>
        </w:trPr>
        <w:tc>
          <w:tcPr>
            <w:tcW w:w="9639" w:type="dxa"/>
          </w:tcPr>
          <w:p w:rsidR="00611C6E" w:rsidRPr="008F378E" w:rsidRDefault="00611C6E" w:rsidP="00206D46">
            <w:pPr>
              <w:pStyle w:val="Heading2"/>
              <w:jc w:val="center"/>
              <w:rPr>
                <w:rFonts w:ascii="Times New Roman" w:hAnsi="Times New Roman" w:cs="Times New Roman"/>
                <w:b w:val="0"/>
                <w:bCs w:val="0"/>
                <w:i w:val="0"/>
                <w:caps/>
                <w:sz w:val="24"/>
                <w:szCs w:val="24"/>
              </w:rPr>
            </w:pPr>
            <w:r w:rsidRPr="008F378E">
              <w:rPr>
                <w:rFonts w:ascii="Times New Roman" w:hAnsi="Times New Roman" w:cs="Times New Roman"/>
                <w:b w:val="0"/>
                <w:bCs w:val="0"/>
                <w:i w:val="0"/>
                <w:sz w:val="24"/>
                <w:szCs w:val="24"/>
              </w:rPr>
              <w:t>201</w:t>
            </w:r>
            <w:r>
              <w:rPr>
                <w:rFonts w:ascii="Times New Roman" w:hAnsi="Times New Roman" w:cs="Times New Roman"/>
                <w:b w:val="0"/>
                <w:bCs w:val="0"/>
                <w:i w:val="0"/>
                <w:sz w:val="24"/>
                <w:szCs w:val="24"/>
              </w:rPr>
              <w:t>8</w:t>
            </w:r>
            <w:r w:rsidRPr="008F378E">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birželio 15</w:t>
            </w:r>
            <w:r w:rsidRPr="008F378E">
              <w:rPr>
                <w:rFonts w:ascii="Times New Roman" w:hAnsi="Times New Roman" w:cs="Times New Roman"/>
                <w:b w:val="0"/>
                <w:bCs w:val="0"/>
                <w:i w:val="0"/>
                <w:sz w:val="24"/>
                <w:szCs w:val="24"/>
              </w:rPr>
              <w:t xml:space="preserve"> d. </w:t>
            </w:r>
            <w:r>
              <w:rPr>
                <w:rFonts w:ascii="Times New Roman" w:hAnsi="Times New Roman" w:cs="Times New Roman"/>
                <w:b w:val="0"/>
                <w:bCs w:val="0"/>
                <w:i w:val="0"/>
                <w:sz w:val="24"/>
                <w:szCs w:val="24"/>
              </w:rPr>
              <w:t>N</w:t>
            </w:r>
            <w:r w:rsidRPr="008F378E">
              <w:rPr>
                <w:rFonts w:ascii="Times New Roman" w:hAnsi="Times New Roman" w:cs="Times New Roman"/>
                <w:b w:val="0"/>
                <w:bCs w:val="0"/>
                <w:i w:val="0"/>
                <w:sz w:val="24"/>
                <w:szCs w:val="24"/>
              </w:rPr>
              <w:t>r.</w:t>
            </w:r>
            <w:r>
              <w:rPr>
                <w:rFonts w:ascii="Times New Roman" w:hAnsi="Times New Roman" w:cs="Times New Roman"/>
                <w:b w:val="0"/>
                <w:bCs w:val="0"/>
                <w:i w:val="0"/>
                <w:sz w:val="24"/>
                <w:szCs w:val="24"/>
              </w:rPr>
              <w:t xml:space="preserve"> T1-102</w:t>
            </w:r>
          </w:p>
          <w:p w:rsidR="00611C6E" w:rsidRPr="00323273" w:rsidRDefault="00611C6E" w:rsidP="00206D46">
            <w:pPr>
              <w:jc w:val="center"/>
            </w:pPr>
            <w:r>
              <w:t>Pagėgiai</w:t>
            </w:r>
          </w:p>
        </w:tc>
      </w:tr>
      <w:tr w:rsidR="00611C6E">
        <w:trPr>
          <w:trHeight w:hRule="exact" w:val="80"/>
        </w:trPr>
        <w:tc>
          <w:tcPr>
            <w:tcW w:w="9639" w:type="dxa"/>
          </w:tcPr>
          <w:p w:rsidR="00611C6E" w:rsidRPr="008F378E" w:rsidRDefault="00611C6E" w:rsidP="00206D46">
            <w:pPr>
              <w:pStyle w:val="Heading2"/>
              <w:rPr>
                <w:rFonts w:ascii="Times New Roman" w:hAnsi="Times New Roman" w:cs="Times New Roman"/>
                <w:b w:val="0"/>
                <w:bCs w:val="0"/>
                <w:i w:val="0"/>
                <w:sz w:val="24"/>
                <w:szCs w:val="24"/>
              </w:rPr>
            </w:pPr>
          </w:p>
        </w:tc>
      </w:tr>
    </w:tbl>
    <w:p w:rsidR="00611C6E" w:rsidRDefault="00611C6E" w:rsidP="003C6028">
      <w:pPr>
        <w:overflowPunct w:val="0"/>
        <w:spacing w:line="340" w:lineRule="exact"/>
        <w:ind w:firstLine="902"/>
        <w:jc w:val="both"/>
        <w:textAlignment w:val="baseline"/>
      </w:pPr>
      <w:r>
        <w:t>Vadovaudamasi Lietuvos Respublikos vietos savivaldos įstatymo 16 straipsnio 2 dalies 10 punktu, 18 straipsnio 1 dalimi, 30 straipsnio 1 dalimi, Lietuvos Respublikos viešojo administravimo įstatymo 11 straipsniu, atsižvelgdama į Pagėgių savivaldybės administracijos direktor</w:t>
      </w:r>
      <w:r w:rsidRPr="00FF5D12">
        <w:t>iaus</w:t>
      </w:r>
      <w:r>
        <w:t xml:space="preserve"> 2018 m. birželio 8 d. siūlymą ir Pagėgių savivaldybės mero </w:t>
      </w:r>
      <w:r w:rsidRPr="003B5FCA">
        <w:t>2018 m. birželio 11 d. teikimą,</w:t>
      </w:r>
      <w:r>
        <w:t xml:space="preserve"> Pagėgių savivaldybės taryba n u s p r e n d ž i a:</w:t>
      </w:r>
    </w:p>
    <w:p w:rsidR="00611C6E" w:rsidRDefault="00611C6E" w:rsidP="003C6028">
      <w:pPr>
        <w:numPr>
          <w:ilvl w:val="0"/>
          <w:numId w:val="6"/>
        </w:numPr>
        <w:tabs>
          <w:tab w:val="center" w:pos="912"/>
          <w:tab w:val="right" w:pos="8306"/>
        </w:tabs>
        <w:spacing w:line="340" w:lineRule="exact"/>
        <w:jc w:val="both"/>
      </w:pPr>
      <w:r>
        <w:t>Patvirtinti:</w:t>
      </w:r>
    </w:p>
    <w:p w:rsidR="00611C6E" w:rsidRPr="004B3861" w:rsidRDefault="00611C6E" w:rsidP="003C6028">
      <w:pPr>
        <w:tabs>
          <w:tab w:val="center" w:pos="720"/>
          <w:tab w:val="right" w:pos="8306"/>
        </w:tabs>
        <w:spacing w:line="340" w:lineRule="exact"/>
        <w:ind w:firstLine="915"/>
        <w:jc w:val="both"/>
      </w:pPr>
      <w:r w:rsidRPr="00FF5D12">
        <w:t>1.1.</w:t>
      </w:r>
      <w:r w:rsidRPr="004B3861">
        <w:t xml:space="preserve"> Pagėgių savivaldybės administracijos struktūrą, kuri įsigaliotų nuo 2018 m. liepos 1 d. (priedas Nr. 1); </w:t>
      </w:r>
    </w:p>
    <w:p w:rsidR="00611C6E" w:rsidRDefault="00611C6E" w:rsidP="003C6028">
      <w:pPr>
        <w:tabs>
          <w:tab w:val="center" w:pos="720"/>
          <w:tab w:val="right" w:pos="8306"/>
        </w:tabs>
        <w:spacing w:line="340" w:lineRule="exact"/>
        <w:ind w:firstLine="915"/>
        <w:jc w:val="both"/>
      </w:pPr>
      <w:r w:rsidRPr="00FF5D12">
        <w:t>1.2.</w:t>
      </w:r>
      <w:r>
        <w:t xml:space="preserve"> Pagėgių savivaldybės administracijos struktūrą, kuri įsigaliotų nuo 2018 m. lapkričio 2 d. (priedas Nr. 2).</w:t>
      </w:r>
    </w:p>
    <w:p w:rsidR="00611C6E" w:rsidRDefault="00611C6E" w:rsidP="003C6028">
      <w:pPr>
        <w:tabs>
          <w:tab w:val="left" w:pos="1365"/>
        </w:tabs>
        <w:spacing w:line="340" w:lineRule="exact"/>
        <w:ind w:right="42" w:firstLine="915"/>
        <w:jc w:val="both"/>
      </w:pPr>
      <w:r w:rsidRPr="00FF5D12">
        <w:t>2.</w:t>
      </w:r>
      <w:r>
        <w:tab/>
      </w:r>
      <w:r w:rsidRPr="005571E2">
        <w:t xml:space="preserve">Pripažinti netekus galios Pagėgių savivaldybės tarybos 2017 m. spalio 2 d. sprendimą Nr. T-143 „Dėl </w:t>
      </w:r>
      <w:r w:rsidRPr="004B3861">
        <w:t>Pagėgių</w:t>
      </w:r>
      <w:r w:rsidRPr="005571E2">
        <w:t xml:space="preserve"> savivaldybės administracijos struktūros patvirtinimo“.</w:t>
      </w:r>
    </w:p>
    <w:p w:rsidR="00611C6E" w:rsidRDefault="00611C6E" w:rsidP="003C6028">
      <w:pPr>
        <w:tabs>
          <w:tab w:val="left" w:pos="1365"/>
        </w:tabs>
        <w:spacing w:line="340" w:lineRule="exact"/>
        <w:ind w:left="57" w:right="42" w:firstLine="858"/>
        <w:jc w:val="both"/>
      </w:pPr>
      <w:r w:rsidRPr="00FF5D12">
        <w:t>3.</w:t>
      </w:r>
      <w:r>
        <w:tab/>
        <w:t>Sprendimą paskelbti Teisės aktų registre ir Pagėgių savivaldybės interneto svetainėje  www.pagegiai.lt.</w:t>
      </w:r>
    </w:p>
    <w:p w:rsidR="00611C6E" w:rsidRPr="00185796" w:rsidRDefault="00611C6E" w:rsidP="003C6028">
      <w:pPr>
        <w:spacing w:line="340" w:lineRule="exact"/>
        <w:ind w:firstLine="900"/>
        <w:jc w:val="both"/>
      </w:pPr>
      <w:r w:rsidRPr="00185796">
        <w:t xml:space="preserve">Šis </w:t>
      </w:r>
      <w:r>
        <w:t xml:space="preserve">sprendimas </w:t>
      </w:r>
      <w:r w:rsidRPr="00185796">
        <w:t xml:space="preserve">gali būti skundžiamas </w:t>
      </w:r>
      <w:r>
        <w:t>Regionų apygardos administracinio teismo Klaipėdos rūmams (Galinio Pylimo g. 9, 91230 Klaipėda) Lietuvos Respublikos administracinių bylų teisenos įstatymo nustatyta tvarka per 1 (vieną) mėnesį nuo sprendimo priėmimo dienos.</w:t>
      </w:r>
      <w:r w:rsidRPr="00185796">
        <w:t xml:space="preserve"> </w:t>
      </w:r>
    </w:p>
    <w:p w:rsidR="00611C6E" w:rsidRPr="0049014A" w:rsidRDefault="00611C6E" w:rsidP="003C6028">
      <w:pPr>
        <w:spacing w:line="340" w:lineRule="exact"/>
        <w:jc w:val="both"/>
      </w:pPr>
    </w:p>
    <w:p w:rsidR="00611C6E" w:rsidRDefault="00611C6E" w:rsidP="003C6028">
      <w:pPr>
        <w:spacing w:line="300" w:lineRule="exact"/>
      </w:pPr>
      <w:r>
        <w:t xml:space="preserve">SUDERINTA: </w:t>
      </w:r>
    </w:p>
    <w:p w:rsidR="00611C6E" w:rsidRDefault="00611C6E" w:rsidP="003C6028">
      <w:pPr>
        <w:spacing w:line="300" w:lineRule="exact"/>
      </w:pPr>
    </w:p>
    <w:p w:rsidR="00611C6E" w:rsidRDefault="00611C6E" w:rsidP="003C6028">
      <w:pPr>
        <w:spacing w:line="300" w:lineRule="exact"/>
      </w:pPr>
      <w:r>
        <w:t>Administracijos direktorė</w:t>
      </w:r>
      <w:r>
        <w:tab/>
      </w:r>
      <w:r>
        <w:tab/>
        <w:t xml:space="preserve">          </w:t>
      </w:r>
      <w:r>
        <w:tab/>
        <w:t xml:space="preserve">                                    Dainora Butvydienė</w:t>
      </w:r>
    </w:p>
    <w:p w:rsidR="00611C6E" w:rsidRDefault="00611C6E" w:rsidP="003C6028">
      <w:pPr>
        <w:spacing w:line="300" w:lineRule="exact"/>
      </w:pPr>
    </w:p>
    <w:p w:rsidR="00611C6E" w:rsidRDefault="00611C6E" w:rsidP="003C6028">
      <w:pPr>
        <w:spacing w:line="300" w:lineRule="exact"/>
      </w:pPr>
      <w:r>
        <w:t>Finansų skyriaus vedėja</w:t>
      </w:r>
      <w:r>
        <w:tab/>
      </w:r>
      <w:r>
        <w:tab/>
      </w:r>
      <w:r>
        <w:tab/>
      </w:r>
      <w:r>
        <w:tab/>
        <w:t xml:space="preserve">               Rūta Fridrikienė</w:t>
      </w:r>
    </w:p>
    <w:p w:rsidR="00611C6E" w:rsidRDefault="00611C6E" w:rsidP="003C6028">
      <w:pPr>
        <w:spacing w:line="300" w:lineRule="exact"/>
      </w:pPr>
    </w:p>
    <w:p w:rsidR="00611C6E" w:rsidRDefault="00611C6E" w:rsidP="003C6028">
      <w:pPr>
        <w:spacing w:line="300" w:lineRule="exact"/>
      </w:pPr>
      <w:r>
        <w:t>Bendrojo ir juridinio skyriaus vedėja</w:t>
      </w:r>
      <w:r>
        <w:tab/>
      </w:r>
      <w:r>
        <w:tab/>
      </w:r>
      <w:r>
        <w:tab/>
        <w:t xml:space="preserve">               Dalia Šėperienė</w:t>
      </w:r>
    </w:p>
    <w:p w:rsidR="00611C6E" w:rsidRDefault="00611C6E" w:rsidP="003C6028">
      <w:pPr>
        <w:spacing w:line="300" w:lineRule="exact"/>
      </w:pPr>
    </w:p>
    <w:p w:rsidR="00611C6E" w:rsidRDefault="00611C6E" w:rsidP="003C6028">
      <w:pPr>
        <w:spacing w:line="300" w:lineRule="exact"/>
      </w:pPr>
      <w:r>
        <w:t>Bendrojo ir juridinio skyriaus vyriausiasis specialistas</w:t>
      </w:r>
      <w:r>
        <w:tab/>
        <w:t xml:space="preserve">               Valdas Vytuvis</w:t>
      </w:r>
    </w:p>
    <w:p w:rsidR="00611C6E" w:rsidRDefault="00611C6E" w:rsidP="003C6028">
      <w:pPr>
        <w:spacing w:line="300" w:lineRule="exact"/>
      </w:pPr>
    </w:p>
    <w:p w:rsidR="00611C6E" w:rsidRDefault="00611C6E" w:rsidP="003C6028">
      <w:pPr>
        <w:spacing w:line="300" w:lineRule="exact"/>
        <w:jc w:val="both"/>
      </w:pPr>
      <w:r>
        <w:t xml:space="preserve">Kalbos ir archyvo tvarkytoja </w:t>
      </w:r>
      <w:r>
        <w:tab/>
      </w:r>
      <w:r>
        <w:tab/>
      </w:r>
      <w:r>
        <w:tab/>
        <w:t xml:space="preserve">               Laimutė Mickevičienė </w:t>
      </w:r>
    </w:p>
    <w:p w:rsidR="00611C6E" w:rsidRDefault="00611C6E" w:rsidP="003C6028">
      <w:pPr>
        <w:spacing w:line="300" w:lineRule="exact"/>
      </w:pPr>
    </w:p>
    <w:p w:rsidR="00611C6E" w:rsidRDefault="00611C6E" w:rsidP="003C6028">
      <w:pPr>
        <w:spacing w:line="300" w:lineRule="exact"/>
      </w:pPr>
    </w:p>
    <w:p w:rsidR="00611C6E" w:rsidRPr="00736822" w:rsidRDefault="00611C6E" w:rsidP="003C6028">
      <w:pPr>
        <w:spacing w:line="300" w:lineRule="exact"/>
      </w:pPr>
      <w:r w:rsidRPr="00736822">
        <w:t xml:space="preserve">Parengė </w:t>
      </w:r>
      <w:r>
        <w:t>Jurgita Kunciūtė</w:t>
      </w:r>
      <w:r w:rsidRPr="00736822">
        <w:t>,</w:t>
      </w:r>
    </w:p>
    <w:p w:rsidR="00611C6E" w:rsidRDefault="00611C6E" w:rsidP="003C6028">
      <w:pPr>
        <w:spacing w:line="300" w:lineRule="exact"/>
      </w:pPr>
      <w:r w:rsidRPr="00736822">
        <w:t xml:space="preserve">Bendrojo ir juridinio skyriaus </w:t>
      </w:r>
      <w:r>
        <w:t>vyriausioji specialistė</w:t>
      </w:r>
    </w:p>
    <w:p w:rsidR="00611C6E" w:rsidRDefault="00611C6E" w:rsidP="00ED6B40">
      <w:pPr>
        <w:ind w:left="5940"/>
      </w:pPr>
    </w:p>
    <w:p w:rsidR="00611C6E" w:rsidRDefault="00611C6E" w:rsidP="00ED6B40">
      <w:pPr>
        <w:ind w:left="5940"/>
      </w:pPr>
      <w:r w:rsidRPr="00E0793D">
        <w:t>PATVIRTINTA</w:t>
      </w:r>
    </w:p>
    <w:p w:rsidR="00611C6E" w:rsidRDefault="00611C6E" w:rsidP="00ED6B40">
      <w:pPr>
        <w:ind w:left="5940"/>
      </w:pPr>
      <w:r>
        <w:t>Pagėgių savivaldybės tarybos</w:t>
      </w:r>
    </w:p>
    <w:p w:rsidR="00611C6E" w:rsidRPr="00AB4604" w:rsidRDefault="00611C6E" w:rsidP="00ED6B40">
      <w:pPr>
        <w:ind w:left="5940"/>
        <w:rPr>
          <w:lang w:val="es-ES"/>
        </w:rPr>
      </w:pPr>
      <w:r w:rsidRPr="00AB4604">
        <w:rPr>
          <w:lang w:val="es-ES"/>
        </w:rPr>
        <w:t>20</w:t>
      </w:r>
      <w:r>
        <w:rPr>
          <w:lang w:val="es-ES"/>
        </w:rPr>
        <w:t xml:space="preserve">18 </w:t>
      </w:r>
      <w:r w:rsidRPr="00AB4604">
        <w:rPr>
          <w:lang w:val="es-ES"/>
        </w:rPr>
        <w:t>m.</w:t>
      </w:r>
      <w:r>
        <w:rPr>
          <w:lang w:val="es-ES"/>
        </w:rPr>
        <w:t xml:space="preserve"> birželio 28 </w:t>
      </w:r>
      <w:r w:rsidRPr="00AB4604">
        <w:rPr>
          <w:lang w:val="es-ES"/>
        </w:rPr>
        <w:t xml:space="preserve">d. </w:t>
      </w:r>
    </w:p>
    <w:p w:rsidR="00611C6E" w:rsidRDefault="00611C6E" w:rsidP="00ED6B40">
      <w:pPr>
        <w:ind w:left="5940"/>
        <w:rPr>
          <w:lang w:val="es-ES"/>
        </w:rPr>
      </w:pPr>
      <w:r w:rsidRPr="00AB4604">
        <w:rPr>
          <w:lang w:val="es-ES"/>
        </w:rPr>
        <w:t xml:space="preserve">sprendimu Nr. </w:t>
      </w:r>
    </w:p>
    <w:p w:rsidR="00611C6E" w:rsidRDefault="00611C6E" w:rsidP="00ED6B40">
      <w:pPr>
        <w:ind w:left="5940"/>
        <w:rPr>
          <w:lang w:val="es-ES"/>
        </w:rPr>
      </w:pPr>
      <w:r>
        <w:rPr>
          <w:lang w:val="es-ES"/>
        </w:rPr>
        <w:t>Priedas Nr. 1</w:t>
      </w:r>
    </w:p>
    <w:p w:rsidR="00611C6E" w:rsidRPr="00ED6B40" w:rsidRDefault="00611C6E" w:rsidP="00ED6B40"/>
    <w:p w:rsidR="00611C6E" w:rsidRDefault="00611C6E" w:rsidP="001A2F65">
      <w:pPr>
        <w:ind w:left="5102"/>
        <w:jc w:val="both"/>
        <w:rPr>
          <w:color w:val="000000"/>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5pt;margin-top:4.2pt;width:369pt;height:27pt;z-index:251658240" stroked="f">
            <v:textbox style="mso-next-textbox:#_x0000_s1026">
              <w:txbxContent>
                <w:p w:rsidR="00611C6E" w:rsidRDefault="00611C6E" w:rsidP="000B299F">
                  <w:pPr>
                    <w:jc w:val="center"/>
                    <w:rPr>
                      <w:b/>
                      <w:sz w:val="28"/>
                      <w:szCs w:val="28"/>
                    </w:rPr>
                  </w:pPr>
                  <w:r w:rsidRPr="00471DEE">
                    <w:rPr>
                      <w:b/>
                      <w:sz w:val="28"/>
                      <w:szCs w:val="28"/>
                    </w:rPr>
                    <w:t>Pagėg</w:t>
                  </w:r>
                  <w:r>
                    <w:rPr>
                      <w:b/>
                      <w:sz w:val="28"/>
                      <w:szCs w:val="28"/>
                    </w:rPr>
                    <w:t>ių savivaldybės administracijos struktūra</w:t>
                  </w:r>
                </w:p>
                <w:p w:rsidR="00611C6E" w:rsidRPr="008F243C" w:rsidRDefault="00611C6E" w:rsidP="000B299F"/>
              </w:txbxContent>
            </v:textbox>
            <w10:wrap type="square"/>
          </v:shape>
        </w:pict>
      </w:r>
    </w:p>
    <w:p w:rsidR="00611C6E" w:rsidRDefault="00611C6E" w:rsidP="001A2F65">
      <w:pPr>
        <w:ind w:left="5102"/>
        <w:jc w:val="both"/>
        <w:rPr>
          <w:color w:val="000000"/>
          <w:sz w:val="22"/>
          <w:szCs w:val="22"/>
        </w:rPr>
      </w:pPr>
      <w:r>
        <w:rPr>
          <w:noProof/>
        </w:rPr>
        <w:pict>
          <v:group id="_x0000_s1027" editas="canvas" style="position:absolute;left:0;text-align:left;margin-left:9pt;margin-top:30.55pt;width:424.65pt;height:669.8pt;z-index:251659264" coordorigin="393,720" coordsize="9540,15049">
            <o:lock v:ext="edit" aspectratio="t"/>
            <v:shape id="_x0000_s1028" type="#_x0000_t75" style="position:absolute;left:393;top:720;width:9540;height:15049" o:preferrelative="f">
              <v:fill o:detectmouseclick="t"/>
              <v:path o:extrusionok="t" o:connecttype="none"/>
              <o:lock v:ext="edit" text="t"/>
            </v:shape>
            <v:group id="_x0000_s1029" style="position:absolute;left:4372;top:5900;width:2511;height:854" coordorigin="5254,4914" coordsize="2057,540">
              <v:roundrect id="_x0000_s1030" style="position:absolute;left:5254;top:4914;width:2057;height:540" arcsize="10923f" fillcolor="#ffefd1">
                <v:fill color2="#d1c39f" rotate="t" focusposition=".5,.5" focussize="" colors="0 #ffefd1;42598f #f0ebd5;1 #d1c39f" method="none" focus="100%" type="gradientRadial"/>
              </v:roundrect>
              <v:shape id="_x0000_s1031" type="#_x0000_t202" style="position:absolute;left:5254;top:5006;width:2057;height:360" filled="f" stroked="f">
                <v:textbox style="mso-next-textbox:#_x0000_s1031" inset="1.79758mm,.89881mm,1.79758mm,.89881mm">
                  <w:txbxContent>
                    <w:p w:rsidR="00611C6E" w:rsidRPr="00ED6B40" w:rsidRDefault="00611C6E" w:rsidP="000B299F">
                      <w:pPr>
                        <w:jc w:val="center"/>
                        <w:rPr>
                          <w:rFonts w:ascii="Calibri" w:hAnsi="Calibri" w:cs="Arial"/>
                          <w:b/>
                          <w:caps/>
                          <w:sz w:val="16"/>
                          <w:szCs w:val="16"/>
                        </w:rPr>
                      </w:pPr>
                      <w:r w:rsidRPr="00ED6B40">
                        <w:rPr>
                          <w:rFonts w:ascii="Calibri" w:hAnsi="Calibri" w:cs="Arial"/>
                          <w:b/>
                          <w:caps/>
                          <w:sz w:val="16"/>
                          <w:szCs w:val="16"/>
                        </w:rPr>
                        <w:t>buhalterinės apskaitos skyrius</w:t>
                      </w:r>
                    </w:p>
                  </w:txbxContent>
                </v:textbox>
              </v:shape>
            </v:group>
            <v:group id="_x0000_s1032" style="position:absolute;left:4352;top:12420;width:2511;height:863" coordorigin="5254,4914" coordsize="2057,540">
              <v:roundrect id="_x0000_s1033" style="position:absolute;left:5254;top:4914;width:2057;height:540" arcsize="10923f" fillcolor="#ffefd1">
                <v:fill color2="#d1c39f" rotate="t" focusposition=".5,.5" focussize="" colors="0 #ffefd1;42598f #f0ebd5;1 #d1c39f" method="none" focus="100%" type="gradientRadial"/>
              </v:roundrect>
              <v:shape id="_x0000_s1034" type="#_x0000_t202" style="position:absolute;left:5254;top:5006;width:2057;height:360" filled="f" stroked="f">
                <v:textbox style="mso-next-textbox:#_x0000_s1034" inset="1.79758mm,.89881mm,1.79758mm,.89881mm">
                  <w:txbxContent>
                    <w:p w:rsidR="00611C6E" w:rsidRPr="00ED6B40" w:rsidRDefault="00611C6E" w:rsidP="000B299F">
                      <w:pPr>
                        <w:jc w:val="center"/>
                        <w:rPr>
                          <w:rFonts w:ascii="Calibri" w:hAnsi="Calibri" w:cs="Arial"/>
                          <w:b/>
                          <w:caps/>
                          <w:sz w:val="16"/>
                          <w:szCs w:val="16"/>
                        </w:rPr>
                      </w:pPr>
                      <w:r w:rsidRPr="00ED6B40">
                        <w:rPr>
                          <w:rFonts w:ascii="Calibri" w:hAnsi="Calibri" w:cs="Arial"/>
                          <w:b/>
                          <w:caps/>
                          <w:sz w:val="16"/>
                          <w:szCs w:val="16"/>
                        </w:rPr>
                        <w:t>Strateginio planavimo ir investicijų skyrius</w:t>
                      </w:r>
                    </w:p>
                  </w:txbxContent>
                </v:textbox>
              </v:shape>
            </v:group>
            <v:group id="_x0000_s1035" style="position:absolute;left:4353;top:13500;width:2511;height:540" coordorigin="5254,4914" coordsize="2057,540">
              <v:roundrect id="_x0000_s1036" style="position:absolute;left:5254;top:4914;width:2057;height:540" arcsize="10923f" fillcolor="#ffefd1">
                <v:fill color2="#d1c39f" rotate="t" focusposition=".5,.5" focussize="" colors="0 #ffefd1;42598f #f0ebd5;1 #d1c39f" method="none" focus="100%" type="gradientRadial"/>
              </v:roundrect>
              <v:shape id="_x0000_s1037" type="#_x0000_t202" style="position:absolute;left:5254;top:5006;width:2057;height:360" filled="f" stroked="f">
                <v:textbox style="mso-next-textbox:#_x0000_s1037" inset="1.79758mm,.89881mm,1.79758mm,.89881mm">
                  <w:txbxContent>
                    <w:p w:rsidR="00611C6E" w:rsidRPr="00ED6B40" w:rsidRDefault="00611C6E" w:rsidP="000B299F">
                      <w:pPr>
                        <w:jc w:val="center"/>
                        <w:rPr>
                          <w:rFonts w:ascii="Calibri" w:hAnsi="Calibri" w:cs="Arial"/>
                          <w:b/>
                          <w:caps/>
                          <w:sz w:val="16"/>
                          <w:szCs w:val="16"/>
                        </w:rPr>
                      </w:pPr>
                      <w:r w:rsidRPr="00ED6B40">
                        <w:rPr>
                          <w:rFonts w:ascii="Calibri" w:hAnsi="Calibri" w:cs="Arial"/>
                          <w:b/>
                          <w:caps/>
                          <w:sz w:val="16"/>
                          <w:szCs w:val="16"/>
                        </w:rPr>
                        <w:t>švietimo skyrius</w:t>
                      </w:r>
                    </w:p>
                  </w:txbxContent>
                </v:textbox>
              </v:shape>
            </v:group>
            <v:group id="_x0000_s1038" style="position:absolute;left:4361;top:11700;width:2511;height:518" coordorigin="5254,4914" coordsize="2057,540">
              <v:roundrect id="_x0000_s1039" style="position:absolute;left:5254;top:4914;width:2057;height:540" arcsize="10923f" fillcolor="#ffefd1">
                <v:fill color2="#d1c39f" rotate="t" focusposition=".5,.5" focussize="" colors="0 #ffefd1;42598f #f0ebd5;1 #d1c39f" method="none" focus="100%" type="gradientRadial"/>
              </v:roundrect>
              <v:shape id="_x0000_s1040" type="#_x0000_t202" style="position:absolute;left:5254;top:5006;width:2057;height:360" filled="f" stroked="f">
                <v:textbox style="mso-next-textbox:#_x0000_s1040" inset="1.79758mm,.89881mm,1.79758mm,.89881mm">
                  <w:txbxContent>
                    <w:p w:rsidR="00611C6E" w:rsidRPr="00ED6B40" w:rsidRDefault="00611C6E" w:rsidP="000B299F">
                      <w:pPr>
                        <w:jc w:val="center"/>
                        <w:rPr>
                          <w:rFonts w:ascii="Calibri" w:hAnsi="Calibri" w:cs="Arial"/>
                          <w:b/>
                          <w:caps/>
                          <w:sz w:val="16"/>
                          <w:szCs w:val="16"/>
                        </w:rPr>
                      </w:pPr>
                      <w:r w:rsidRPr="00ED6B40">
                        <w:rPr>
                          <w:rFonts w:ascii="Calibri" w:hAnsi="Calibri" w:cs="Arial"/>
                          <w:b/>
                          <w:caps/>
                          <w:sz w:val="16"/>
                          <w:szCs w:val="16"/>
                        </w:rPr>
                        <w:t>ūkio skyrius</w:t>
                      </w:r>
                    </w:p>
                  </w:txbxContent>
                </v:textbox>
              </v:shape>
            </v:group>
            <v:group id="_x0000_s1041" style="position:absolute;left:4369;top:7016;width:2511;height:855" coordorigin="5254,4914" coordsize="2057,540">
              <v:roundrect id="_x0000_s1042" style="position:absolute;left:5254;top:4914;width:2057;height:540" arcsize="10923f" fillcolor="#ffefd1">
                <v:fill color2="#d1c39f" rotate="t" focusposition=".5,.5" focussize="" colors="0 #ffefd1;42598f #f0ebd5;1 #d1c39f" method="none" focus="100%" type="gradientRadial"/>
              </v:roundrect>
              <v:shape id="_x0000_s1043" type="#_x0000_t202" style="position:absolute;left:5254;top:5006;width:2057;height:360" filled="f" stroked="f">
                <v:textbox style="mso-next-textbox:#_x0000_s1043" inset="1.79758mm,.89881mm,1.79758mm,.89881mm">
                  <w:txbxContent>
                    <w:p w:rsidR="00611C6E" w:rsidRPr="00ED6B40" w:rsidRDefault="00611C6E" w:rsidP="000B299F">
                      <w:pPr>
                        <w:jc w:val="center"/>
                        <w:rPr>
                          <w:rFonts w:ascii="Calibri" w:hAnsi="Calibri" w:cs="Arial"/>
                          <w:b/>
                          <w:caps/>
                          <w:sz w:val="16"/>
                          <w:szCs w:val="16"/>
                        </w:rPr>
                      </w:pPr>
                      <w:r w:rsidRPr="00ED6B40">
                        <w:rPr>
                          <w:rFonts w:ascii="Calibri" w:hAnsi="Calibri" w:cs="Arial"/>
                          <w:b/>
                          <w:caps/>
                          <w:sz w:val="16"/>
                          <w:szCs w:val="16"/>
                        </w:rPr>
                        <w:t>civilinės metrikacijos skyrius</w:t>
                      </w:r>
                    </w:p>
                  </w:txbxContent>
                </v:textbox>
              </v:shape>
            </v:group>
            <v:group id="_x0000_s1044" style="position:absolute;left:4361;top:9000;width:2511;height:873" coordorigin="5254,4914" coordsize="2057,540">
              <v:roundrect id="_x0000_s1045" style="position:absolute;left:5254;top:4914;width:2057;height:540" arcsize="10923f" fillcolor="#ffefd1">
                <v:fill color2="#d1c39f" rotate="t" focusposition=".5,.5" focussize="" colors="0 #ffefd1;42598f #f0ebd5;1 #d1c39f" method="none" focus="100%" type="gradientRadial"/>
              </v:roundrect>
              <v:shape id="_x0000_s1046" type="#_x0000_t202" style="position:absolute;left:5254;top:5006;width:2057;height:360" filled="f" stroked="f">
                <v:textbox style="mso-next-textbox:#_x0000_s1046" inset="1.79758mm,.89881mm,1.79758mm,.89881mm">
                  <w:txbxContent>
                    <w:p w:rsidR="00611C6E" w:rsidRPr="00ED6B40" w:rsidRDefault="00611C6E" w:rsidP="000B299F">
                      <w:pPr>
                        <w:jc w:val="center"/>
                        <w:rPr>
                          <w:rFonts w:ascii="Calibri" w:hAnsi="Calibri" w:cs="Arial"/>
                          <w:b/>
                          <w:caps/>
                          <w:sz w:val="16"/>
                          <w:szCs w:val="16"/>
                        </w:rPr>
                      </w:pPr>
                      <w:r w:rsidRPr="00ED6B40">
                        <w:rPr>
                          <w:rFonts w:ascii="Calibri" w:hAnsi="Calibri" w:cs="Arial"/>
                          <w:b/>
                          <w:caps/>
                          <w:sz w:val="16"/>
                          <w:szCs w:val="16"/>
                        </w:rPr>
                        <w:t>centralizuotas vidaus audito skyrius</w:t>
                      </w:r>
                    </w:p>
                  </w:txbxContent>
                </v:textbox>
              </v:shape>
            </v:group>
            <v:group id="_x0000_s1047" style="position:absolute;left:4352;top:3320;width:2511;height:1219" coordorigin="5254,4914" coordsize="2057,540">
              <v:roundrect id="_x0000_s1048" style="position:absolute;left:5254;top:4914;width:2057;height:540" arcsize="10923f" fillcolor="#ffefd1">
                <v:fill color2="#d1c39f" rotate="t" focusposition=".5,.5" focussize="" colors="0 #ffefd1;42598f #f0ebd5;1 #d1c39f" method="none" focus="100%" type="gradientRadial"/>
              </v:roundrect>
              <v:shape id="_x0000_s1049" type="#_x0000_t202" style="position:absolute;left:5254;top:5006;width:2057;height:360" filled="f" stroked="f">
                <v:textbox style="mso-next-textbox:#_x0000_s1049" inset="1.79758mm,.89881mm,1.79758mm,.89881mm">
                  <w:txbxContent>
                    <w:p w:rsidR="00611C6E" w:rsidRPr="00ED6B40" w:rsidRDefault="00611C6E" w:rsidP="000B299F">
                      <w:pPr>
                        <w:jc w:val="center"/>
                        <w:rPr>
                          <w:rFonts w:ascii="Calibri" w:hAnsi="Calibri" w:cs="Arial"/>
                          <w:b/>
                          <w:caps/>
                          <w:sz w:val="16"/>
                          <w:szCs w:val="16"/>
                        </w:rPr>
                      </w:pPr>
                      <w:r w:rsidRPr="00ED6B40">
                        <w:rPr>
                          <w:rFonts w:ascii="Calibri" w:hAnsi="Calibri" w:cs="Arial"/>
                          <w:b/>
                          <w:caps/>
                          <w:sz w:val="16"/>
                          <w:szCs w:val="16"/>
                        </w:rPr>
                        <w:t>architektūros, gamtosaugos ir paminklosaugos skyrius</w:t>
                      </w:r>
                    </w:p>
                  </w:txbxContent>
                </v:textbox>
              </v:shape>
            </v:group>
            <v:group id="_x0000_s1050" style="position:absolute;left:4353;top:8037;width:2511;height:774" coordorigin="5254,4914" coordsize="2057,540">
              <v:roundrect id="_x0000_s1051" style="position:absolute;left:5254;top:4914;width:2057;height:540" arcsize="10923f" fillcolor="#ffefd1">
                <v:fill color2="#d1c39f" rotate="t" focusposition=".5,.5" focussize="" colors="0 #ffefd1;42598f #f0ebd5;1 #d1c39f" method="none" focus="100%" type="gradientRadial"/>
              </v:roundrect>
              <v:shape id="_x0000_s1052" type="#_x0000_t202" style="position:absolute;left:5254;top:5006;width:2057;height:360" filled="f" stroked="f">
                <v:textbox style="mso-next-textbox:#_x0000_s1052" inset="1.79758mm,.89881mm,1.79758mm,.89881mm">
                  <w:txbxContent>
                    <w:p w:rsidR="00611C6E" w:rsidRPr="00ED6B40" w:rsidRDefault="00611C6E" w:rsidP="000B299F">
                      <w:pPr>
                        <w:jc w:val="center"/>
                        <w:rPr>
                          <w:rFonts w:ascii="Calibri" w:hAnsi="Calibri" w:cs="Arial"/>
                          <w:b/>
                          <w:caps/>
                          <w:sz w:val="16"/>
                          <w:szCs w:val="16"/>
                        </w:rPr>
                      </w:pPr>
                      <w:r w:rsidRPr="00ED6B40">
                        <w:rPr>
                          <w:rFonts w:ascii="Calibri" w:hAnsi="Calibri" w:cs="Arial"/>
                          <w:b/>
                          <w:caps/>
                          <w:sz w:val="16"/>
                          <w:szCs w:val="16"/>
                        </w:rPr>
                        <w:t>civilinės saugos ir mobilizacijos skyrius</w:t>
                      </w:r>
                    </w:p>
                  </w:txbxContent>
                </v:textbox>
              </v:shape>
            </v:group>
            <v:group id="_x0000_s1053" style="position:absolute;left:4345;top:14160;width:2511;height:600" coordorigin="4345,14160" coordsize="2511,600">
              <v:roundrect id="_x0000_s1054" style="position:absolute;left:4345;top:14160;width:2511;height:426" arcsize="10923f" fillcolor="#ffefd1">
                <v:fill color2="#d1c39f" rotate="t" focusposition=".5,.5" focussize="" colors="0 #ffefd1;42598f #f0ebd5;1 #d1c39f" method="none" focus="100%" type="gradientRadial"/>
              </v:roundrect>
              <v:shape id="_x0000_s1055" type="#_x0000_t202" style="position:absolute;left:4345;top:14233;width:2511;height:527" filled="f" stroked="f">
                <v:textbox style="mso-next-textbox:#_x0000_s1055" inset="1.79758mm,.89881mm,1.79758mm,.89881mm">
                  <w:txbxContent>
                    <w:p w:rsidR="00611C6E" w:rsidRPr="00ED6B40" w:rsidRDefault="00611C6E" w:rsidP="000B299F">
                      <w:pPr>
                        <w:jc w:val="center"/>
                        <w:rPr>
                          <w:rFonts w:ascii="Calibri" w:hAnsi="Calibri" w:cs="Arial"/>
                          <w:b/>
                          <w:caps/>
                          <w:sz w:val="16"/>
                          <w:szCs w:val="16"/>
                        </w:rPr>
                      </w:pPr>
                      <w:r w:rsidRPr="00ED6B40">
                        <w:rPr>
                          <w:rFonts w:ascii="Calibri" w:hAnsi="Calibri" w:cs="Arial"/>
                          <w:b/>
                          <w:caps/>
                          <w:sz w:val="16"/>
                          <w:szCs w:val="16"/>
                        </w:rPr>
                        <w:t>turto valdymo skyrius</w:t>
                      </w:r>
                    </w:p>
                  </w:txbxContent>
                </v:textbox>
              </v:shape>
            </v:group>
            <v:group id="_x0000_s1056" style="position:absolute;left:4361;top:10666;width:2511;height:854" coordorigin="5254,4914" coordsize="2057,540">
              <v:roundrect id="_x0000_s1057" style="position:absolute;left:5254;top:4914;width:2057;height:540" arcsize="10923f" fillcolor="#ffefd1">
                <v:fill color2="#d1c39f" rotate="t" focusposition=".5,.5" focussize="" colors="0 #ffefd1;42598f #f0ebd5;1 #d1c39f" method="none" focus="100%" type="gradientRadial"/>
              </v:roundrect>
              <v:shape id="_x0000_s1058" type="#_x0000_t202" style="position:absolute;left:5254;top:5006;width:2057;height:360" filled="f" stroked="f">
                <v:textbox style="mso-next-textbox:#_x0000_s1058" inset="1.79758mm,.89881mm,1.79758mm,.89881mm">
                  <w:txbxContent>
                    <w:p w:rsidR="00611C6E" w:rsidRPr="00ED6B40" w:rsidRDefault="00611C6E" w:rsidP="000B299F">
                      <w:pPr>
                        <w:jc w:val="center"/>
                        <w:rPr>
                          <w:rFonts w:ascii="Calibri" w:hAnsi="Calibri" w:cs="Arial"/>
                          <w:b/>
                          <w:caps/>
                          <w:sz w:val="16"/>
                          <w:szCs w:val="16"/>
                        </w:rPr>
                      </w:pPr>
                      <w:r w:rsidRPr="00ED6B40">
                        <w:rPr>
                          <w:rFonts w:ascii="Calibri" w:hAnsi="Calibri" w:cs="Arial"/>
                          <w:b/>
                          <w:caps/>
                          <w:sz w:val="16"/>
                          <w:szCs w:val="16"/>
                        </w:rPr>
                        <w:t>socialinės paramos skyrius</w:t>
                      </w:r>
                    </w:p>
                  </w:txbxContent>
                </v:textbox>
              </v:shape>
            </v:group>
            <v:group id="_x0000_s1059" style="position:absolute;left:4361;top:10012;width:2511;height:488" coordorigin="5254,4914" coordsize="2057,540">
              <v:roundrect id="_x0000_s1060" style="position:absolute;left:5254;top:4914;width:2057;height:540" arcsize="10923f" fillcolor="#ffefd1">
                <v:fill color2="#d1c39f" rotate="t" focusposition=".5,.5" focussize="" colors="0 #ffefd1;42598f #f0ebd5;1 #d1c39f" method="none" focus="100%" type="gradientRadial"/>
              </v:roundrect>
              <v:shape id="_x0000_s1061" type="#_x0000_t202" style="position:absolute;left:5254;top:5006;width:2057;height:360" filled="f" stroked="f">
                <v:textbox style="mso-next-textbox:#_x0000_s1061" inset="1.79758mm,.89881mm,1.79758mm,.89881mm">
                  <w:txbxContent>
                    <w:p w:rsidR="00611C6E" w:rsidRPr="00ED6B40" w:rsidRDefault="00611C6E" w:rsidP="000B299F">
                      <w:pPr>
                        <w:jc w:val="center"/>
                        <w:rPr>
                          <w:rFonts w:ascii="Calibri" w:hAnsi="Calibri" w:cs="Arial"/>
                          <w:b/>
                          <w:caps/>
                          <w:sz w:val="16"/>
                          <w:szCs w:val="16"/>
                        </w:rPr>
                      </w:pPr>
                      <w:r w:rsidRPr="00ED6B40">
                        <w:rPr>
                          <w:rFonts w:ascii="Calibri" w:hAnsi="Calibri" w:cs="Arial"/>
                          <w:b/>
                          <w:caps/>
                          <w:sz w:val="16"/>
                          <w:szCs w:val="16"/>
                        </w:rPr>
                        <w:t>finans</w:t>
                      </w:r>
                      <w:r w:rsidRPr="00ED6B40">
                        <w:rPr>
                          <w:rFonts w:ascii="Calibri" w:hAnsi="Calibri" w:cs="Arial"/>
                          <w:caps/>
                          <w:sz w:val="16"/>
                          <w:szCs w:val="16"/>
                        </w:rPr>
                        <w:t>ų</w:t>
                      </w:r>
                      <w:r w:rsidRPr="00ED6B40">
                        <w:rPr>
                          <w:rFonts w:ascii="Calibri" w:hAnsi="Calibri" w:cs="Arial"/>
                          <w:b/>
                          <w:caps/>
                          <w:sz w:val="16"/>
                          <w:szCs w:val="16"/>
                        </w:rPr>
                        <w:t xml:space="preserve"> skyrius</w:t>
                      </w:r>
                    </w:p>
                  </w:txbxContent>
                </v:textbox>
              </v:shape>
            </v:group>
            <v:group id="_x0000_s1062" style="position:absolute;left:7763;top:3409;width:2041;height:488" coordorigin="5254,4914" coordsize="2057,540">
              <v:roundrect id="_x0000_s1063" style="position:absolute;left:5254;top:4914;width:2057;height:540" arcsize="10923f" fillcolor="#ffefd1">
                <v:fill color2="#d1c39f" rotate="t" focusposition=".5,.5" focussize="" colors="0 #ffefd1;42598f #f0ebd5;1 #d1c39f" method="none" focus="100%" type="gradientRadial"/>
              </v:roundrect>
              <v:shape id="_x0000_s1064" type="#_x0000_t202" style="position:absolute;left:5254;top:5006;width:2057;height:360" filled="f" stroked="f">
                <v:textbox style="mso-next-textbox:#_x0000_s1064" inset="1.79758mm,.89881mm,1.79758mm,.89881mm">
                  <w:txbxContent>
                    <w:p w:rsidR="00611C6E" w:rsidRPr="00ED6B40" w:rsidRDefault="00611C6E" w:rsidP="000B299F">
                      <w:pPr>
                        <w:jc w:val="center"/>
                        <w:rPr>
                          <w:rFonts w:ascii="Calibri" w:hAnsi="Calibri" w:cs="Arial"/>
                          <w:b/>
                          <w:caps/>
                          <w:sz w:val="16"/>
                          <w:szCs w:val="16"/>
                        </w:rPr>
                      </w:pPr>
                      <w:r w:rsidRPr="00ED6B40">
                        <w:rPr>
                          <w:rFonts w:ascii="Calibri" w:hAnsi="Calibri" w:cs="Arial"/>
                          <w:b/>
                          <w:caps/>
                          <w:sz w:val="16"/>
                          <w:szCs w:val="16"/>
                        </w:rPr>
                        <w:t>lumpėnų seniūnija</w:t>
                      </w:r>
                    </w:p>
                  </w:txbxContent>
                </v:textbox>
              </v:shape>
            </v:group>
            <v:group id="_x0000_s1065" style="position:absolute;left:7763;top:4016;width:2040;height:489" coordorigin="5254,4914" coordsize="2057,540">
              <v:roundrect id="_x0000_s1066" style="position:absolute;left:5254;top:4914;width:2057;height:540" arcsize="10923f" fillcolor="#ffefd1">
                <v:fill color2="#d1c39f" rotate="t" focusposition=".5,.5" focussize="" colors="0 #ffefd1;42598f #f0ebd5;1 #d1c39f" method="none" focus="100%" type="gradientRadial"/>
              </v:roundrect>
              <v:shape id="_x0000_s1067" type="#_x0000_t202" style="position:absolute;left:5254;top:5006;width:2057;height:360" filled="f" stroked="f">
                <v:textbox style="mso-next-textbox:#_x0000_s1067" inset="1.79758mm,.89881mm,1.79758mm,.89881mm">
                  <w:txbxContent>
                    <w:p w:rsidR="00611C6E" w:rsidRPr="00ED6B40" w:rsidRDefault="00611C6E" w:rsidP="000B299F">
                      <w:pPr>
                        <w:jc w:val="center"/>
                        <w:rPr>
                          <w:rFonts w:ascii="Calibri" w:hAnsi="Calibri" w:cs="Arial"/>
                          <w:b/>
                          <w:caps/>
                          <w:sz w:val="16"/>
                          <w:szCs w:val="16"/>
                        </w:rPr>
                      </w:pPr>
                      <w:r w:rsidRPr="00ED6B40">
                        <w:rPr>
                          <w:rFonts w:ascii="Calibri" w:hAnsi="Calibri" w:cs="Arial"/>
                          <w:b/>
                          <w:caps/>
                          <w:sz w:val="16"/>
                          <w:szCs w:val="16"/>
                        </w:rPr>
                        <w:t>natkiškių seniūnija</w:t>
                      </w:r>
                    </w:p>
                  </w:txbxContent>
                </v:textbox>
              </v:shape>
            </v:group>
            <v:group id="_x0000_s1068" style="position:absolute;left:7763;top:5229;width:2041;height:489" coordorigin="5254,4914" coordsize="2057,540">
              <v:roundrect id="_x0000_s1069" style="position:absolute;left:5254;top:4914;width:2057;height:540" arcsize="10923f" fillcolor="#ffefd1">
                <v:fill color2="#d1c39f" rotate="t" focusposition=".5,.5" focussize="" colors="0 #ffefd1;42598f #f0ebd5;1 #d1c39f" method="none" focus="100%" type="gradientRadial"/>
              </v:roundrect>
              <v:shape id="_x0000_s1070" type="#_x0000_t202" style="position:absolute;left:5254;top:5006;width:2057;height:360" filled="f" stroked="f">
                <v:textbox style="mso-next-textbox:#_x0000_s1070" inset="1.79758mm,.89881mm,1.79758mm,.89881mm">
                  <w:txbxContent>
                    <w:p w:rsidR="00611C6E" w:rsidRPr="00ED6B40" w:rsidRDefault="00611C6E" w:rsidP="000B299F">
                      <w:pPr>
                        <w:jc w:val="center"/>
                        <w:rPr>
                          <w:rFonts w:ascii="Calibri" w:hAnsi="Calibri" w:cs="Arial"/>
                          <w:b/>
                          <w:caps/>
                          <w:sz w:val="16"/>
                          <w:szCs w:val="16"/>
                        </w:rPr>
                      </w:pPr>
                      <w:r w:rsidRPr="00ED6B40">
                        <w:rPr>
                          <w:rFonts w:ascii="Calibri" w:hAnsi="Calibri" w:cs="Arial"/>
                          <w:b/>
                          <w:caps/>
                          <w:sz w:val="16"/>
                          <w:szCs w:val="16"/>
                        </w:rPr>
                        <w:t>stoniškių seniūnija</w:t>
                      </w:r>
                    </w:p>
                  </w:txbxContent>
                </v:textbox>
              </v:shape>
            </v:group>
            <v:group id="_x0000_s1071" style="position:absolute;left:7763;top:5836;width:2041;height:487" coordorigin="5254,4914" coordsize="2057,540">
              <v:roundrect id="_x0000_s1072" style="position:absolute;left:5254;top:4914;width:2057;height:540" arcsize="10923f" fillcolor="#ffefd1">
                <v:fill color2="#d1c39f" rotate="t" focusposition=".5,.5" focussize="" colors="0 #ffefd1;42598f #f0ebd5;1 #d1c39f" method="none" focus="100%" type="gradientRadial"/>
              </v:roundrect>
              <v:shape id="_x0000_s1073" type="#_x0000_t202" style="position:absolute;left:5254;top:5006;width:2057;height:360" filled="f" stroked="f">
                <v:textbox style="mso-next-textbox:#_x0000_s1073" inset="1.79758mm,.89881mm,1.79758mm,.89881mm">
                  <w:txbxContent>
                    <w:p w:rsidR="00611C6E" w:rsidRPr="00ED6B40" w:rsidRDefault="00611C6E" w:rsidP="000B299F">
                      <w:pPr>
                        <w:jc w:val="center"/>
                        <w:rPr>
                          <w:rFonts w:ascii="Calibri" w:hAnsi="Calibri" w:cs="Arial"/>
                          <w:b/>
                          <w:caps/>
                          <w:sz w:val="16"/>
                          <w:szCs w:val="16"/>
                        </w:rPr>
                      </w:pPr>
                      <w:r w:rsidRPr="00ED6B40">
                        <w:rPr>
                          <w:rFonts w:ascii="Calibri" w:hAnsi="Calibri" w:cs="Arial"/>
                          <w:b/>
                          <w:caps/>
                          <w:sz w:val="16"/>
                          <w:szCs w:val="16"/>
                        </w:rPr>
                        <w:t>vilkyškių seniūnija</w:t>
                      </w:r>
                    </w:p>
                  </w:txbxContent>
                </v:textbox>
              </v:shape>
            </v:group>
            <v:group id="_x0000_s1074" style="position:absolute;left:4352;top:4860;width:2511;height:854" coordorigin="5254,4914" coordsize="2057,540">
              <v:roundrect id="_x0000_s1075" style="position:absolute;left:5254;top:4914;width:2057;height:540" arcsize="10923f" fillcolor="#ffefd1">
                <v:fill color2="#d1c39f" rotate="t" focusposition=".5,.5" focussize="" colors="0 #ffefd1;42598f #f0ebd5;1 #d1c39f" method="none" focus="100%" type="gradientRadial"/>
              </v:roundrect>
              <v:shape id="_x0000_s1076" type="#_x0000_t202" style="position:absolute;left:5254;top:5006;width:2057;height:360" filled="f" stroked="f">
                <v:textbox style="mso-next-textbox:#_x0000_s1076" inset="1.79758mm,.89881mm,1.79758mm,.89881mm">
                  <w:txbxContent>
                    <w:p w:rsidR="00611C6E" w:rsidRPr="00ED6B40" w:rsidRDefault="00611C6E" w:rsidP="000B299F">
                      <w:pPr>
                        <w:jc w:val="center"/>
                        <w:rPr>
                          <w:rFonts w:ascii="Calibri" w:hAnsi="Calibri" w:cs="Arial"/>
                          <w:b/>
                          <w:caps/>
                          <w:sz w:val="16"/>
                          <w:szCs w:val="16"/>
                        </w:rPr>
                      </w:pPr>
                      <w:r w:rsidRPr="00ED6B40">
                        <w:rPr>
                          <w:rFonts w:ascii="Calibri" w:hAnsi="Calibri" w:cs="Arial"/>
                          <w:b/>
                          <w:caps/>
                          <w:sz w:val="16"/>
                          <w:szCs w:val="16"/>
                        </w:rPr>
                        <w:t>Bendrasis ir juridinis skyrius</w:t>
                      </w:r>
                    </w:p>
                  </w:txbxContent>
                </v:textbox>
              </v:shape>
            </v:group>
            <v:group id="_x0000_s1077" style="position:absolute;left:738;top:4522;width:2476;height:968" coordorigin="5254,4914" coordsize="2057,540">
              <v:roundrect id="_x0000_s1078" style="position:absolute;left:5254;top:4914;width:2057;height:540" arcsize="10923f" fillcolor="#ffefd1">
                <v:fill color2="#d1c39f" rotate="t" focusposition=".5,.5" focussize="" colors="0 #ffefd1;42598f #f0ebd5;1 #d1c39f" method="none" focus="100%" type="gradientRadial"/>
              </v:roundrect>
              <v:shape id="_x0000_s1079" type="#_x0000_t202" style="position:absolute;left:5254;top:5006;width:2057;height:360" filled="f" stroked="f">
                <v:textbox style="mso-next-textbox:#_x0000_s1079" inset="1.79758mm,.89881mm,1.79758mm,.89881mm">
                  <w:txbxContent>
                    <w:p w:rsidR="00611C6E" w:rsidRPr="00580ED0" w:rsidRDefault="00611C6E" w:rsidP="000B299F">
                      <w:pPr>
                        <w:jc w:val="center"/>
                        <w:rPr>
                          <w:rFonts w:ascii="Calibri" w:hAnsi="Calibri" w:cs="Arial"/>
                          <w:b/>
                          <w:caps/>
                          <w:sz w:val="17"/>
                          <w:szCs w:val="18"/>
                        </w:rPr>
                      </w:pPr>
                      <w:r w:rsidRPr="00580ED0">
                        <w:rPr>
                          <w:rFonts w:ascii="Calibri" w:hAnsi="Calibri" w:cs="Arial"/>
                          <w:b/>
                          <w:caps/>
                          <w:sz w:val="17"/>
                          <w:szCs w:val="18"/>
                        </w:rPr>
                        <w:t>jaunimo reikalų koordinatorius</w:t>
                      </w:r>
                    </w:p>
                  </w:txbxContent>
                </v:textbox>
              </v:shape>
            </v:group>
            <v:group id="_x0000_s1080" style="position:absolute;left:735;top:5623;width:2476;height:968" coordorigin="5254,4914" coordsize="2057,540">
              <v:roundrect id="_x0000_s1081" style="position:absolute;left:5254;top:4914;width:2057;height:540" arcsize="10923f" fillcolor="#ffefd1">
                <v:fill color2="#d1c39f" rotate="t" focusposition=".5,.5" focussize="" colors="0 #ffefd1;42598f #f0ebd5;1 #d1c39f" method="none" focus="100%" type="gradientRadial"/>
              </v:roundrect>
              <v:shape id="_x0000_s1082" type="#_x0000_t202" style="position:absolute;left:5254;top:5006;width:2057;height:360" filled="f" stroked="f">
                <v:textbox style="mso-next-textbox:#_x0000_s1082" inset="1.79758mm,.89881mm,1.79758mm,.89881mm">
                  <w:txbxContent>
                    <w:p w:rsidR="00611C6E" w:rsidRPr="00580ED0" w:rsidRDefault="00611C6E" w:rsidP="000B299F">
                      <w:pPr>
                        <w:jc w:val="center"/>
                        <w:rPr>
                          <w:rFonts w:ascii="Calibri" w:hAnsi="Calibri" w:cs="Arial"/>
                          <w:b/>
                          <w:caps/>
                          <w:sz w:val="17"/>
                          <w:szCs w:val="18"/>
                        </w:rPr>
                      </w:pPr>
                      <w:r w:rsidRPr="00580ED0">
                        <w:rPr>
                          <w:rFonts w:ascii="Calibri" w:hAnsi="Calibri" w:cs="Arial"/>
                          <w:b/>
                          <w:caps/>
                          <w:sz w:val="17"/>
                          <w:szCs w:val="18"/>
                        </w:rPr>
                        <w:t>Vyriausiasis ekonomistas</w:t>
                      </w:r>
                    </w:p>
                  </w:txbxContent>
                </v:textbox>
              </v:shape>
            </v:group>
            <v:group id="_x0000_s1083" style="position:absolute;left:753;top:8280;width:2476;height:968" coordorigin="5254,4914" coordsize="2057,540">
              <v:roundrect id="_x0000_s1084" style="position:absolute;left:5254;top:4914;width:2057;height:540" arcsize="10923f" fillcolor="#ffefd1">
                <v:fill color2="#d1c39f" rotate="t" focusposition=".5,.5" focussize="" colors="0 #ffefd1;42598f #f0ebd5;1 #d1c39f" method="none" focus="100%" type="gradientRadial"/>
              </v:roundrect>
              <v:shape id="_x0000_s1085" type="#_x0000_t202" style="position:absolute;left:5254;top:5006;width:2057;height:360" filled="f" stroked="f">
                <v:textbox style="mso-next-textbox:#_x0000_s1085" inset="1.79758mm,.89881mm,1.79758mm,.89881mm">
                  <w:txbxContent>
                    <w:p w:rsidR="00611C6E" w:rsidRPr="00580ED0" w:rsidRDefault="00611C6E" w:rsidP="000B299F">
                      <w:pPr>
                        <w:jc w:val="center"/>
                        <w:rPr>
                          <w:rFonts w:ascii="Calibri" w:hAnsi="Calibri" w:cs="Arial"/>
                          <w:b/>
                          <w:caps/>
                          <w:sz w:val="17"/>
                          <w:szCs w:val="18"/>
                        </w:rPr>
                      </w:pPr>
                      <w:r w:rsidRPr="00580ED0">
                        <w:rPr>
                          <w:rFonts w:ascii="Calibri" w:hAnsi="Calibri" w:cs="Arial"/>
                          <w:b/>
                          <w:caps/>
                          <w:sz w:val="17"/>
                          <w:szCs w:val="18"/>
                        </w:rPr>
                        <w:t>vYRIAUSIASIS  SPECIALISTAS KULTŪRAI</w:t>
                      </w:r>
                    </w:p>
                  </w:txbxContent>
                </v:textbox>
              </v:shape>
            </v:group>
            <v:line id="_x0000_s1086" style="position:absolute;flip:y" from="1857,3764" to="1858,4049"/>
            <v:group id="_x0000_s1087" style="position:absolute;left:733;top:3480;width:2477;height:912" coordorigin="5254,4914" coordsize="2057,540">
              <v:roundrect id="_x0000_s1088" style="position:absolute;left:5254;top:4914;width:2057;height:540" arcsize="10923f" fillcolor="#ffefd1">
                <v:fill color2="#d1c39f" rotate="t" focusposition=".5,.5" focussize="" colors="0 #ffefd1;42598f #f0ebd5;1 #d1c39f" method="none" focus="100%" type="gradientRadial"/>
              </v:roundrect>
              <v:shape id="_x0000_s1089" type="#_x0000_t202" style="position:absolute;left:5254;top:5006;width:2057;height:360" filled="f" stroked="f">
                <v:textbox style="mso-next-textbox:#_x0000_s1089" inset="1.79758mm,.89881mm,1.79758mm,.89881mm">
                  <w:txbxContent>
                    <w:p w:rsidR="00611C6E" w:rsidRPr="00580ED0" w:rsidRDefault="00611C6E" w:rsidP="000B299F">
                      <w:pPr>
                        <w:jc w:val="center"/>
                        <w:rPr>
                          <w:rFonts w:ascii="Calibri" w:hAnsi="Calibri" w:cs="Arial"/>
                          <w:b/>
                          <w:caps/>
                          <w:sz w:val="17"/>
                          <w:szCs w:val="18"/>
                        </w:rPr>
                      </w:pPr>
                      <w:r w:rsidRPr="00580ED0">
                        <w:rPr>
                          <w:rFonts w:ascii="Calibri" w:hAnsi="Calibri" w:cs="Arial"/>
                          <w:b/>
                          <w:caps/>
                          <w:sz w:val="17"/>
                          <w:szCs w:val="18"/>
                        </w:rPr>
                        <w:t>Kalbos ir archyvo tvarkytojas</w:t>
                      </w:r>
                    </w:p>
                  </w:txbxContent>
                </v:textbox>
              </v:shape>
            </v:group>
            <v:group id="_x0000_s1090" style="position:absolute;left:753;top:6840;width:2476;height:1162" coordorigin="5254,4914" coordsize="2057,540">
              <v:roundrect id="_x0000_s1091" style="position:absolute;left:5254;top:4914;width:2057;height:540" arcsize="10923f" fillcolor="#ffefd1">
                <v:fill color2="#d1c39f" rotate="t" focusposition=".5,.5" focussize="" colors="0 #ffefd1;42598f #f0ebd5;1 #d1c39f" method="none" focus="100%" type="gradientRadial"/>
              </v:roundrect>
              <v:shape id="_x0000_s1092" type="#_x0000_t202" style="position:absolute;left:5254;top:5006;width:2057;height:360" filled="f" stroked="f">
                <v:textbox style="mso-next-textbox:#_x0000_s1092" inset="1.79758mm,.89881mm,1.79758mm,.89881mm">
                  <w:txbxContent>
                    <w:p w:rsidR="00611C6E" w:rsidRPr="00580ED0" w:rsidRDefault="00611C6E" w:rsidP="000B299F">
                      <w:pPr>
                        <w:jc w:val="center"/>
                        <w:rPr>
                          <w:rFonts w:ascii="Calibri" w:hAnsi="Calibri" w:cs="Arial"/>
                          <w:b/>
                          <w:caps/>
                          <w:sz w:val="17"/>
                          <w:szCs w:val="18"/>
                        </w:rPr>
                      </w:pPr>
                      <w:r w:rsidRPr="00580ED0">
                        <w:rPr>
                          <w:rFonts w:ascii="Calibri" w:hAnsi="Calibri" w:cs="Arial"/>
                          <w:b/>
                          <w:caps/>
                          <w:sz w:val="17"/>
                          <w:szCs w:val="18"/>
                        </w:rPr>
                        <w:t>vyriausiasis specialistas sveikatai ir SANITARIJAI</w:t>
                      </w:r>
                    </w:p>
                  </w:txbxContent>
                </v:textbox>
              </v:shape>
            </v:group>
            <v:group id="_x0000_s1093" style="position:absolute;left:7763;top:4623;width:2041;height:489" coordorigin="5254,4914" coordsize="2057,540">
              <v:roundrect id="_x0000_s1094" style="position:absolute;left:5254;top:4914;width:2057;height:540" arcsize="10923f" fillcolor="#ffefd1">
                <v:fill color2="#d1c39f" rotate="t" focusposition=".5,.5" focussize="" colors="0 #ffefd1;42598f #f0ebd5;1 #d1c39f" method="none" focus="100%" type="gradientRadial"/>
              </v:roundrect>
              <v:shape id="_x0000_s1095" type="#_x0000_t202" style="position:absolute;left:5254;top:5006;width:2057;height:360" filled="f" stroked="f">
                <v:textbox style="mso-next-textbox:#_x0000_s1095" inset="1.79758mm,.89881mm,1.79758mm,.89881mm">
                  <w:txbxContent>
                    <w:p w:rsidR="00611C6E" w:rsidRPr="00ED6B40" w:rsidRDefault="00611C6E" w:rsidP="000B299F">
                      <w:pPr>
                        <w:jc w:val="center"/>
                        <w:rPr>
                          <w:rFonts w:ascii="Calibri" w:hAnsi="Calibri" w:cs="Arial"/>
                          <w:b/>
                          <w:caps/>
                          <w:sz w:val="16"/>
                          <w:szCs w:val="16"/>
                        </w:rPr>
                      </w:pPr>
                      <w:r w:rsidRPr="00ED6B40">
                        <w:rPr>
                          <w:rFonts w:ascii="Calibri" w:hAnsi="Calibri" w:cs="Arial"/>
                          <w:b/>
                          <w:caps/>
                          <w:sz w:val="16"/>
                          <w:szCs w:val="16"/>
                        </w:rPr>
                        <w:t>pagėgių seniūnija</w:t>
                      </w:r>
                    </w:p>
                  </w:txbxContent>
                </v:textbox>
              </v:shape>
            </v:group>
            <v:group id="_x0000_s1096" style="position:absolute;left:3823;top:720;width:3485;height:581" coordorigin="11799,1314" coordsize="3553,540">
              <v:roundrect id="_x0000_s1097" style="position:absolute;left:11799;top:1314;width:3553;height:540" arcsize="10923f" fillcolor="#ffefd1" strokeweight="2.25pt">
                <v:fill color2="#d1c39f" rotate="t" focusposition=".5,.5" focussize="" colors="0 #ffefd1;42598f #f0ebd5;1 #d1c39f" method="none" focus="100%" type="gradientRadial"/>
                <v:stroke dashstyle="1 1" endcap="round"/>
              </v:roundrect>
              <v:shape id="_x0000_s1098" type="#_x0000_t202" style="position:absolute;left:11799;top:1406;width:3553;height:448" filled="f" fillcolor="#ffefd1" stroked="f">
                <v:fill color2="#d1c39f" rotate="t"/>
                <v:textbox style="mso-next-textbox:#_x0000_s1098" inset="1.79758mm,.89881mm,1.79758mm,.89881mm">
                  <w:txbxContent>
                    <w:p w:rsidR="00611C6E" w:rsidRPr="00580ED0" w:rsidRDefault="00611C6E" w:rsidP="000B299F">
                      <w:pPr>
                        <w:jc w:val="center"/>
                        <w:rPr>
                          <w:rFonts w:ascii="Calibri" w:hAnsi="Calibri" w:cs="Arial"/>
                          <w:b/>
                          <w:caps/>
                          <w:sz w:val="20"/>
                        </w:rPr>
                      </w:pPr>
                      <w:r w:rsidRPr="00580ED0">
                        <w:rPr>
                          <w:rFonts w:ascii="Calibri" w:hAnsi="Calibri" w:cs="Arial"/>
                          <w:b/>
                          <w:caps/>
                          <w:sz w:val="20"/>
                        </w:rPr>
                        <w:t>administracijos direktorius</w:t>
                      </w:r>
                    </w:p>
                  </w:txbxContent>
                </v:textbox>
              </v:shape>
            </v:group>
            <v:group id="_x0000_s1099" style="position:absolute;left:4326;top:14935;width:2511;height:488" coordorigin="5254,4914" coordsize="2057,540">
              <v:roundrect id="_x0000_s1100" style="position:absolute;left:5254;top:4914;width:2057;height:540" arcsize="10923f" fillcolor="#ffefd1">
                <v:fill color2="#d1c39f" rotate="t" focusposition=".5,.5" focussize="" colors="0 #ffefd1;42598f #f0ebd5;1 #d1c39f" method="none" focus="100%" type="gradientRadial"/>
              </v:roundrect>
              <v:shape id="_x0000_s1101" type="#_x0000_t202" style="position:absolute;left:5254;top:5006;width:2057;height:360" filled="f" stroked="f">
                <v:textbox style="mso-next-textbox:#_x0000_s1101" inset="1.79758mm,.89881mm,1.79758mm,.89881mm">
                  <w:txbxContent>
                    <w:p w:rsidR="00611C6E" w:rsidRPr="00ED6B40" w:rsidRDefault="00611C6E" w:rsidP="000B299F">
                      <w:pPr>
                        <w:jc w:val="center"/>
                        <w:rPr>
                          <w:rFonts w:ascii="Calibri" w:hAnsi="Calibri" w:cs="Arial"/>
                          <w:b/>
                          <w:caps/>
                          <w:sz w:val="16"/>
                          <w:szCs w:val="16"/>
                        </w:rPr>
                      </w:pPr>
                      <w:r w:rsidRPr="00ED6B40">
                        <w:rPr>
                          <w:rFonts w:ascii="Calibri" w:hAnsi="Calibri" w:cs="Arial"/>
                          <w:b/>
                          <w:caps/>
                          <w:sz w:val="16"/>
                          <w:szCs w:val="16"/>
                        </w:rPr>
                        <w:t>žemės ūkio skyrius</w:t>
                      </w:r>
                    </w:p>
                  </w:txbxContent>
                </v:textbox>
              </v:shape>
            </v:group>
            <v:group id="_x0000_s1102" style="position:absolute;left:3860;top:1800;width:3403;height:968" coordorigin="11799,2214" coordsize="3553,540">
              <v:roundrect id="_x0000_s1103" style="position:absolute;left:11799;top:2214;width:3553;height:540" arcsize="10923f" fillcolor="#ffefd1" strokeweight="2.25pt">
                <v:fill color2="#d1c39f" rotate="t" focusposition=".5,.5" focussize="" colors="0 #ffefd1;42598f #f0ebd5;1 #d1c39f" method="none" focus="100%" type="gradientRadial"/>
                <v:stroke dashstyle="1 1" endcap="round"/>
              </v:roundrect>
              <v:shape id="_x0000_s1104" type="#_x0000_t202" style="position:absolute;left:11799;top:2306;width:3553;height:448" filled="f" stroked="f">
                <v:textbox style="mso-next-textbox:#_x0000_s1104" inset="1.79758mm,.89881mm,1.79758mm,.89881mm">
                  <w:txbxContent>
                    <w:p w:rsidR="00611C6E" w:rsidRPr="00580ED0" w:rsidRDefault="00611C6E" w:rsidP="000B299F">
                      <w:pPr>
                        <w:jc w:val="center"/>
                        <w:rPr>
                          <w:rFonts w:ascii="Calibri" w:hAnsi="Calibri" w:cs="Arial"/>
                          <w:b/>
                          <w:caps/>
                          <w:sz w:val="20"/>
                        </w:rPr>
                      </w:pPr>
                      <w:r w:rsidRPr="00580ED0">
                        <w:rPr>
                          <w:rFonts w:ascii="Calibri" w:hAnsi="Calibri" w:cs="Arial"/>
                          <w:b/>
                          <w:caps/>
                          <w:sz w:val="20"/>
                        </w:rPr>
                        <w:t>ADMINISTRACIJOS direktoriaus pavaduotojas</w:t>
                      </w:r>
                    </w:p>
                  </w:txbxContent>
                </v:textbox>
              </v:shape>
            </v:group>
            <v:group id="_x0000_s1105" style="position:absolute;left:753;top:9540;width:2520;height:1440" coordorigin="5254,4914" coordsize="2057,540">
              <v:roundrect id="_x0000_s1106" style="position:absolute;left:5254;top:4914;width:2057;height:540" arcsize="10923f" fillcolor="#ffefd1">
                <v:fill color2="#d1c39f" rotate="t" focusposition=".5,.5" focussize="" colors="0 #ffefd1;42598f #f0ebd5;1 #d1c39f" method="none" focus="100%" type="gradientRadial"/>
              </v:roundrect>
              <v:shape id="_x0000_s1107" type="#_x0000_t202" style="position:absolute;left:5254;top:5006;width:2057;height:360" filled="f" stroked="f">
                <v:textbox style="mso-next-textbox:#_x0000_s1107" inset="1.66442mm,.83222mm,1.66442mm,.83222mm">
                  <w:txbxContent>
                    <w:p w:rsidR="00611C6E" w:rsidRPr="00580ED0" w:rsidRDefault="00611C6E" w:rsidP="000B299F">
                      <w:pPr>
                        <w:jc w:val="center"/>
                        <w:rPr>
                          <w:rFonts w:ascii="Calibri" w:hAnsi="Calibri" w:cs="Arial"/>
                          <w:b/>
                          <w:caps/>
                          <w:sz w:val="16"/>
                          <w:szCs w:val="18"/>
                        </w:rPr>
                      </w:pPr>
                      <w:r w:rsidRPr="00580ED0">
                        <w:rPr>
                          <w:rFonts w:ascii="Calibri" w:hAnsi="Calibri" w:cs="Arial"/>
                          <w:b/>
                          <w:caps/>
                          <w:sz w:val="16"/>
                          <w:szCs w:val="18"/>
                        </w:rPr>
                        <w:t>vYRIAUSIASIS  SPECIALISTAS (tarpinstitucinio BENDRADARBIAVIMO koordinatorius)</w:t>
                      </w:r>
                    </w:p>
                  </w:txbxContent>
                </v:textbox>
              </v:shape>
            </v:group>
            <w10:wrap type="square"/>
          </v:group>
        </w:pict>
      </w: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ED6B40">
      <w:pPr>
        <w:ind w:left="5940"/>
      </w:pPr>
    </w:p>
    <w:p w:rsidR="00611C6E" w:rsidRDefault="00611C6E" w:rsidP="00ED6B40">
      <w:pPr>
        <w:ind w:left="5940"/>
      </w:pPr>
    </w:p>
    <w:p w:rsidR="00611C6E" w:rsidRDefault="00611C6E" w:rsidP="00ED6B40">
      <w:pPr>
        <w:ind w:left="5940"/>
      </w:pPr>
    </w:p>
    <w:p w:rsidR="00611C6E" w:rsidRDefault="00611C6E" w:rsidP="00ED6B40">
      <w:pPr>
        <w:ind w:left="5940"/>
      </w:pPr>
    </w:p>
    <w:p w:rsidR="00611C6E" w:rsidRDefault="00611C6E" w:rsidP="00ED6B40">
      <w:pPr>
        <w:ind w:left="5940"/>
      </w:pPr>
    </w:p>
    <w:p w:rsidR="00611C6E" w:rsidRDefault="00611C6E" w:rsidP="00ED6B40">
      <w:pPr>
        <w:ind w:left="5940"/>
      </w:pPr>
    </w:p>
    <w:p w:rsidR="00611C6E" w:rsidRDefault="00611C6E" w:rsidP="00ED6B40">
      <w:pPr>
        <w:ind w:left="5940"/>
      </w:pPr>
    </w:p>
    <w:p w:rsidR="00611C6E" w:rsidRDefault="00611C6E" w:rsidP="00ED6B40">
      <w:pPr>
        <w:ind w:left="5940"/>
      </w:pPr>
    </w:p>
    <w:p w:rsidR="00611C6E" w:rsidRDefault="00611C6E" w:rsidP="00ED6B40">
      <w:pPr>
        <w:ind w:left="5940"/>
      </w:pPr>
    </w:p>
    <w:p w:rsidR="00611C6E" w:rsidRDefault="00611C6E" w:rsidP="00ED6B40">
      <w:pPr>
        <w:ind w:left="5940"/>
      </w:pPr>
      <w:r w:rsidRPr="00E0793D">
        <w:t>PATVIRTINTA</w:t>
      </w:r>
    </w:p>
    <w:p w:rsidR="00611C6E" w:rsidRDefault="00611C6E" w:rsidP="00ED6B40">
      <w:pPr>
        <w:ind w:left="5940"/>
      </w:pPr>
      <w:r>
        <w:t>Pagėgių savivaldybės tarybos</w:t>
      </w:r>
    </w:p>
    <w:p w:rsidR="00611C6E" w:rsidRPr="00AB4604" w:rsidRDefault="00611C6E" w:rsidP="00ED6B40">
      <w:pPr>
        <w:ind w:left="5940"/>
        <w:rPr>
          <w:lang w:val="es-ES"/>
        </w:rPr>
      </w:pPr>
      <w:r w:rsidRPr="00AB4604">
        <w:rPr>
          <w:lang w:val="es-ES"/>
        </w:rPr>
        <w:t>20</w:t>
      </w:r>
      <w:r>
        <w:rPr>
          <w:lang w:val="es-ES"/>
        </w:rPr>
        <w:t xml:space="preserve">18 </w:t>
      </w:r>
      <w:r w:rsidRPr="00AB4604">
        <w:rPr>
          <w:lang w:val="es-ES"/>
        </w:rPr>
        <w:t>m.</w:t>
      </w:r>
      <w:r>
        <w:rPr>
          <w:lang w:val="es-ES"/>
        </w:rPr>
        <w:t xml:space="preserve"> birželio 28 </w:t>
      </w:r>
      <w:r w:rsidRPr="00AB4604">
        <w:rPr>
          <w:lang w:val="es-ES"/>
        </w:rPr>
        <w:t xml:space="preserve">d. </w:t>
      </w:r>
    </w:p>
    <w:p w:rsidR="00611C6E" w:rsidRDefault="00611C6E" w:rsidP="00ED6B40">
      <w:pPr>
        <w:ind w:left="5940"/>
        <w:rPr>
          <w:lang w:val="es-ES"/>
        </w:rPr>
      </w:pPr>
      <w:r w:rsidRPr="00AB4604">
        <w:rPr>
          <w:lang w:val="es-ES"/>
        </w:rPr>
        <w:t xml:space="preserve">sprendimu Nr. </w:t>
      </w:r>
    </w:p>
    <w:p w:rsidR="00611C6E" w:rsidRDefault="00611C6E" w:rsidP="00ED6B40">
      <w:pPr>
        <w:ind w:left="5940"/>
        <w:rPr>
          <w:lang w:val="es-ES"/>
        </w:rPr>
      </w:pPr>
      <w:r>
        <w:rPr>
          <w:lang w:val="es-ES"/>
        </w:rPr>
        <w:t>Priedas Nr. 2</w:t>
      </w: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r>
        <w:rPr>
          <w:noProof/>
        </w:rPr>
        <w:pict>
          <v:shape id="_x0000_s1108" type="#_x0000_t202" style="position:absolute;left:0;text-align:left;margin-left:57pt;margin-top:4.7pt;width:369pt;height:27pt;z-index:251660288" stroked="f">
            <v:textbox style="mso-next-textbox:#_x0000_s1108">
              <w:txbxContent>
                <w:p w:rsidR="00611C6E" w:rsidRDefault="00611C6E" w:rsidP="00ED6B40">
                  <w:pPr>
                    <w:jc w:val="center"/>
                    <w:rPr>
                      <w:b/>
                      <w:sz w:val="28"/>
                      <w:szCs w:val="28"/>
                    </w:rPr>
                  </w:pPr>
                  <w:r w:rsidRPr="00471DEE">
                    <w:rPr>
                      <w:b/>
                      <w:sz w:val="28"/>
                      <w:szCs w:val="28"/>
                    </w:rPr>
                    <w:t>Pagėg</w:t>
                  </w:r>
                  <w:r>
                    <w:rPr>
                      <w:b/>
                      <w:sz w:val="28"/>
                      <w:szCs w:val="28"/>
                    </w:rPr>
                    <w:t>ių savivaldybės administracijos struktūra</w:t>
                  </w:r>
                </w:p>
                <w:p w:rsidR="00611C6E" w:rsidRPr="008F243C" w:rsidRDefault="00611C6E" w:rsidP="00ED6B40"/>
              </w:txbxContent>
            </v:textbox>
            <w10:wrap type="square"/>
          </v:shape>
        </w:pict>
      </w:r>
    </w:p>
    <w:p w:rsidR="00611C6E" w:rsidRDefault="00611C6E" w:rsidP="001A2F65">
      <w:pPr>
        <w:ind w:left="5102"/>
        <w:jc w:val="both"/>
        <w:rPr>
          <w:color w:val="000000"/>
          <w:sz w:val="22"/>
          <w:szCs w:val="22"/>
        </w:rPr>
      </w:pPr>
      <w:r>
        <w:rPr>
          <w:noProof/>
        </w:rPr>
        <w:pict>
          <v:group id="_x0000_s1109" editas="canvas" style="position:absolute;left:0;text-align:left;margin-left:54pt;margin-top:31.7pt;width:391.95pt;height:603pt;z-index:251661312" coordorigin="1620,2394" coordsize="7839,12060">
            <o:lock v:ext="edit" aspectratio="t"/>
            <v:shape id="_x0000_s1110" type="#_x0000_t75" style="position:absolute;left:1620;top:2394;width:7839;height:12060" o:preferrelative="f">
              <v:fill o:detectmouseclick="t"/>
              <v:path o:extrusionok="t" o:connecttype="none"/>
              <o:lock v:ext="edit" text="t"/>
            </v:shape>
            <v:group id="_x0000_s1111" style="position:absolute;left:4536;top:7281;width:2236;height:1122" coordorigin="5254,4914" coordsize="2057,540">
              <v:roundrect id="_x0000_s1112" style="position:absolute;left:5254;top:4914;width:2057;height:540" arcsize="10923f" fillcolor="#ffefd1">
                <v:fill color2="#d1c39f" rotate="t" focusposition=".5,.5" focussize="" colors="0 #ffefd1;42598f #f0ebd5;1 #d1c39f" method="none" focus="100%" type="gradientRadial"/>
              </v:roundrect>
              <v:shape id="_x0000_s1113" type="#_x0000_t202" style="position:absolute;left:5254;top:5006;width:2057;height:360" filled="f" stroked="f">
                <v:textbox style="mso-next-textbox:#_x0000_s1113" inset="1.79758mm,.89881mm,1.79758mm,.89881mm">
                  <w:txbxContent>
                    <w:p w:rsidR="00611C6E" w:rsidRPr="005A0D6C" w:rsidRDefault="00611C6E" w:rsidP="003C6028">
                      <w:pPr>
                        <w:jc w:val="center"/>
                        <w:rPr>
                          <w:rFonts w:ascii="Calibri" w:hAnsi="Calibri" w:cs="Arial"/>
                          <w:b/>
                          <w:caps/>
                          <w:sz w:val="17"/>
                          <w:szCs w:val="18"/>
                        </w:rPr>
                      </w:pPr>
                      <w:r w:rsidRPr="005A0D6C">
                        <w:rPr>
                          <w:rFonts w:ascii="Calibri" w:hAnsi="Calibri" w:cs="Arial"/>
                          <w:b/>
                          <w:caps/>
                          <w:sz w:val="17"/>
                          <w:szCs w:val="18"/>
                        </w:rPr>
                        <w:t>CENTRALIZUOTAS buhalterinės apskaitos skyrius</w:t>
                      </w:r>
                    </w:p>
                  </w:txbxContent>
                </v:textbox>
              </v:shape>
            </v:group>
            <v:group id="_x0000_s1114" style="position:absolute;left:4581;top:11241;width:2236;height:1080" coordorigin="5254,4914" coordsize="2057,540">
              <v:roundrect id="_x0000_s1115" style="position:absolute;left:5254;top:4914;width:2057;height:540" arcsize="10923f" fillcolor="#ffefd1">
                <v:fill color2="#d1c39f" rotate="t" focusposition=".5,.5" focussize="" colors="0 #ffefd1;42598f #f0ebd5;1 #d1c39f" method="none" focus="100%" type="gradientRadial"/>
              </v:roundrect>
              <v:shape id="_x0000_s1116" type="#_x0000_t202" style="position:absolute;left:5254;top:5006;width:2057;height:360" filled="f" stroked="f">
                <v:textbox style="mso-next-textbox:#_x0000_s1116" inset="1.79758mm,.89881mm,1.79758mm,.89881mm">
                  <w:txbxContent>
                    <w:p w:rsidR="00611C6E" w:rsidRPr="005A0D6C" w:rsidRDefault="00611C6E" w:rsidP="003C6028">
                      <w:pPr>
                        <w:jc w:val="center"/>
                        <w:rPr>
                          <w:rFonts w:ascii="Calibri" w:hAnsi="Calibri" w:cs="Arial"/>
                          <w:b/>
                          <w:caps/>
                          <w:sz w:val="17"/>
                          <w:szCs w:val="19"/>
                        </w:rPr>
                      </w:pPr>
                      <w:r w:rsidRPr="005A0D6C">
                        <w:rPr>
                          <w:rFonts w:ascii="Calibri" w:hAnsi="Calibri" w:cs="Arial"/>
                          <w:b/>
                          <w:caps/>
                          <w:sz w:val="17"/>
                          <w:szCs w:val="19"/>
                        </w:rPr>
                        <w:t>Strateginio planavimo ir investicijų skyrius</w:t>
                      </w:r>
                    </w:p>
                  </w:txbxContent>
                </v:textbox>
              </v:shape>
            </v:group>
            <v:group id="_x0000_s1117" style="position:absolute;left:4581;top:12501;width:2236;height:802" coordorigin="5254,4914" coordsize="2057,540">
              <v:roundrect id="_x0000_s1118" style="position:absolute;left:5254;top:4914;width:2057;height:540" arcsize="10923f" fillcolor="#ffefd1">
                <v:fill color2="#d1c39f" rotate="t" focusposition=".5,.5" focussize="" colors="0 #ffefd1;42598f #f0ebd5;1 #d1c39f" method="none" focus="100%" type="gradientRadial"/>
              </v:roundrect>
              <v:shape id="_x0000_s1119" type="#_x0000_t202" style="position:absolute;left:5254;top:5006;width:2057;height:360" filled="f" stroked="f">
                <v:textbox style="mso-next-textbox:#_x0000_s1119" inset="1.79758mm,.89881mm,1.79758mm,.89881mm">
                  <w:txbxContent>
                    <w:p w:rsidR="00611C6E" w:rsidRPr="005A0D6C" w:rsidRDefault="00611C6E" w:rsidP="003C6028">
                      <w:pPr>
                        <w:jc w:val="center"/>
                        <w:rPr>
                          <w:rFonts w:ascii="Calibri" w:hAnsi="Calibri" w:cs="Arial"/>
                          <w:b/>
                          <w:caps/>
                          <w:sz w:val="17"/>
                          <w:szCs w:val="18"/>
                        </w:rPr>
                      </w:pPr>
                      <w:r w:rsidRPr="005A0D6C">
                        <w:rPr>
                          <w:rFonts w:ascii="Calibri" w:hAnsi="Calibri" w:cs="Arial"/>
                          <w:b/>
                          <w:caps/>
                          <w:sz w:val="17"/>
                          <w:szCs w:val="18"/>
                        </w:rPr>
                        <w:t>švietimo, KULTŪROS IR SPORTO  skyrius</w:t>
                      </w:r>
                    </w:p>
                  </w:txbxContent>
                </v:textbox>
              </v:shape>
            </v:group>
            <v:group id="_x0000_s1120" style="position:absolute;left:4581;top:8541;width:2236;height:1122" coordorigin="5254,4914" coordsize="2057,540">
              <v:roundrect id="_x0000_s1121" style="position:absolute;left:5254;top:4914;width:2057;height:540" arcsize="10923f" fillcolor="#ffefd1">
                <v:fill color2="#d1c39f" rotate="t" focusposition=".5,.5" focussize="" colors="0 #ffefd1;42598f #f0ebd5;1 #d1c39f" method="none" focus="100%" type="gradientRadial"/>
              </v:roundrect>
              <v:shape id="_x0000_s1122" type="#_x0000_t202" style="position:absolute;left:5254;top:5006;width:2057;height:360" filled="f" stroked="f">
                <v:textbox style="mso-next-textbox:#_x0000_s1122" inset="1.79758mm,.89881mm,1.79758mm,.89881mm">
                  <w:txbxContent>
                    <w:p w:rsidR="00611C6E" w:rsidRPr="00467ECA" w:rsidRDefault="00611C6E" w:rsidP="003C6028">
                      <w:pPr>
                        <w:jc w:val="center"/>
                        <w:rPr>
                          <w:rFonts w:ascii="Calibri" w:hAnsi="Calibri" w:cs="Arial"/>
                          <w:b/>
                          <w:caps/>
                          <w:sz w:val="17"/>
                          <w:szCs w:val="18"/>
                        </w:rPr>
                      </w:pPr>
                      <w:r w:rsidRPr="005A0D6C">
                        <w:rPr>
                          <w:rFonts w:ascii="Calibri" w:hAnsi="Calibri" w:cs="Arial"/>
                          <w:b/>
                          <w:caps/>
                          <w:sz w:val="17"/>
                          <w:szCs w:val="18"/>
                        </w:rPr>
                        <w:t>civilinės metrikacijos IR VIEŠOSIOS TVARKOS</w:t>
                      </w:r>
                      <w:r w:rsidRPr="00467ECA">
                        <w:rPr>
                          <w:rFonts w:ascii="Calibri" w:hAnsi="Calibri" w:cs="Arial"/>
                          <w:b/>
                          <w:caps/>
                          <w:sz w:val="17"/>
                          <w:szCs w:val="18"/>
                        </w:rPr>
                        <w:t xml:space="preserve"> skyrius</w:t>
                      </w:r>
                    </w:p>
                  </w:txbxContent>
                </v:textbox>
              </v:shape>
            </v:group>
            <v:group id="_x0000_s1123" style="position:absolute;left:4521;top:6366;width:2236;height:777" coordorigin="5254,4914" coordsize="2057,540">
              <v:roundrect id="_x0000_s1124" style="position:absolute;left:5254;top:4914;width:2057;height:540" arcsize="10923f" fillcolor="#ffefd1">
                <v:fill color2="#d1c39f" rotate="t" focusposition=".5,.5" focussize="" colors="0 #ffefd1;42598f #f0ebd5;1 #d1c39f" method="none" focus="100%" type="gradientRadial"/>
              </v:roundrect>
              <v:shape id="_x0000_s1125" type="#_x0000_t202" style="position:absolute;left:5254;top:5006;width:2057;height:360" filled="f" stroked="f">
                <v:textbox style="mso-next-textbox:#_x0000_s1125" inset="1.79758mm,.89881mm,1.79758mm,.89881mm">
                  <w:txbxContent>
                    <w:p w:rsidR="00611C6E" w:rsidRPr="005A0D6C" w:rsidRDefault="00611C6E" w:rsidP="003C6028">
                      <w:pPr>
                        <w:jc w:val="center"/>
                        <w:rPr>
                          <w:rFonts w:ascii="Calibri" w:hAnsi="Calibri" w:cs="Arial"/>
                          <w:b/>
                          <w:caps/>
                          <w:sz w:val="17"/>
                          <w:szCs w:val="18"/>
                        </w:rPr>
                      </w:pPr>
                      <w:r w:rsidRPr="005A0D6C">
                        <w:rPr>
                          <w:rFonts w:ascii="Calibri" w:hAnsi="Calibri" w:cs="Arial"/>
                          <w:b/>
                          <w:caps/>
                          <w:sz w:val="17"/>
                          <w:szCs w:val="18"/>
                        </w:rPr>
                        <w:t>centralizuotas vidaus audito skyrius</w:t>
                      </w:r>
                    </w:p>
                  </w:txbxContent>
                </v:textbox>
              </v:shape>
            </v:group>
            <v:group id="_x0000_s1126" style="position:absolute;left:4505;top:4296;width:2236;height:1085" coordorigin="5254,4914" coordsize="2057,540">
              <v:roundrect id="_x0000_s1127" style="position:absolute;left:5254;top:4914;width:2057;height:540" arcsize="10923f" fillcolor="#ffefd1">
                <v:fill color2="#d1c39f" rotate="t" focusposition=".5,.5" focussize="" colors="0 #ffefd1;42598f #f0ebd5;1 #d1c39f" method="none" focus="100%" type="gradientRadial"/>
              </v:roundrect>
              <v:shape id="_x0000_s1128" type="#_x0000_t202" style="position:absolute;left:5254;top:5006;width:2057;height:360" filled="f" stroked="f">
                <v:textbox style="mso-next-textbox:#_x0000_s1128" inset="1.79758mm,.89881mm,1.79758mm,.89881mm">
                  <w:txbxContent>
                    <w:p w:rsidR="00611C6E" w:rsidRPr="005A0D6C" w:rsidRDefault="00611C6E" w:rsidP="003C6028">
                      <w:pPr>
                        <w:jc w:val="center"/>
                        <w:rPr>
                          <w:rFonts w:ascii="Calibri" w:hAnsi="Calibri" w:cs="Arial"/>
                          <w:b/>
                          <w:caps/>
                          <w:sz w:val="18"/>
                        </w:rPr>
                      </w:pPr>
                      <w:r w:rsidRPr="005A0D6C">
                        <w:rPr>
                          <w:rFonts w:ascii="Calibri" w:hAnsi="Calibri" w:cs="Arial"/>
                          <w:b/>
                          <w:caps/>
                          <w:sz w:val="18"/>
                        </w:rPr>
                        <w:t xml:space="preserve">architektūros ir kraštotvarkos  </w:t>
                      </w:r>
                    </w:p>
                    <w:p w:rsidR="00611C6E" w:rsidRPr="00467ECA" w:rsidRDefault="00611C6E" w:rsidP="003C6028">
                      <w:pPr>
                        <w:jc w:val="center"/>
                        <w:rPr>
                          <w:rFonts w:ascii="Calibri" w:hAnsi="Calibri" w:cs="Arial"/>
                          <w:b/>
                          <w:caps/>
                          <w:sz w:val="18"/>
                        </w:rPr>
                      </w:pPr>
                      <w:r w:rsidRPr="005A0D6C">
                        <w:rPr>
                          <w:rFonts w:ascii="Calibri" w:hAnsi="Calibri" w:cs="Arial"/>
                          <w:b/>
                          <w:caps/>
                          <w:sz w:val="18"/>
                        </w:rPr>
                        <w:t>skyrius</w:t>
                      </w:r>
                    </w:p>
                  </w:txbxContent>
                </v:textbox>
              </v:shape>
            </v:group>
            <v:group id="_x0000_s1129" style="position:absolute;left:4581;top:13401;width:2236;height:513" coordorigin="4345,14160" coordsize="2511,600">
              <v:roundrect id="_x0000_s1130" style="position:absolute;left:4345;top:14160;width:2511;height:426" arcsize="10923f" fillcolor="#ffefd1">
                <v:fill color2="#d1c39f" rotate="t" focusposition=".5,.5" focussize="" colors="0 #ffefd1;42598f #f0ebd5;1 #d1c39f" method="none" focus="100%" type="gradientRadial"/>
              </v:roundrect>
              <v:shape id="_x0000_s1131" type="#_x0000_t202" style="position:absolute;left:4345;top:14233;width:2511;height:527" filled="f" stroked="f">
                <v:textbox style="mso-next-textbox:#_x0000_s1131" inset="1.79758mm,.89881mm,1.79758mm,.89881mm">
                  <w:txbxContent>
                    <w:p w:rsidR="00611C6E" w:rsidRPr="005A0D6C" w:rsidRDefault="00611C6E" w:rsidP="003C6028">
                      <w:pPr>
                        <w:jc w:val="center"/>
                        <w:rPr>
                          <w:rFonts w:ascii="Calibri" w:hAnsi="Calibri" w:cs="Arial"/>
                          <w:b/>
                          <w:caps/>
                          <w:sz w:val="17"/>
                          <w:szCs w:val="18"/>
                        </w:rPr>
                      </w:pPr>
                      <w:r>
                        <w:rPr>
                          <w:rFonts w:ascii="Calibri" w:hAnsi="Calibri" w:cs="Arial"/>
                          <w:b/>
                          <w:caps/>
                          <w:sz w:val="17"/>
                          <w:szCs w:val="18"/>
                        </w:rPr>
                        <w:t xml:space="preserve">turto IR ŪKIO </w:t>
                      </w:r>
                      <w:r w:rsidRPr="005A0D6C">
                        <w:rPr>
                          <w:rFonts w:ascii="Calibri" w:hAnsi="Calibri" w:cs="Arial"/>
                          <w:b/>
                          <w:caps/>
                          <w:sz w:val="17"/>
                          <w:szCs w:val="18"/>
                        </w:rPr>
                        <w:t>skyrius</w:t>
                      </w:r>
                    </w:p>
                  </w:txbxContent>
                </v:textbox>
              </v:shape>
            </v:group>
            <v:group id="_x0000_s1132" style="position:absolute;left:4581;top:10341;width:2236;height:761" coordorigin="5254,4914" coordsize="2057,540">
              <v:roundrect id="_x0000_s1133" style="position:absolute;left:5254;top:4914;width:2057;height:540" arcsize="10923f" fillcolor="#ffefd1">
                <v:fill color2="#d1c39f" rotate="t" focusposition=".5,.5" focussize="" colors="0 #ffefd1;42598f #f0ebd5;1 #d1c39f" method="none" focus="100%" type="gradientRadial"/>
              </v:roundrect>
              <v:shape id="_x0000_s1134" type="#_x0000_t202" style="position:absolute;left:5254;top:5006;width:2057;height:360" filled="f" stroked="f">
                <v:textbox style="mso-next-textbox:#_x0000_s1134" inset="1.79758mm,.89881mm,1.79758mm,.89881mm">
                  <w:txbxContent>
                    <w:p w:rsidR="00611C6E" w:rsidRPr="005A0D6C" w:rsidRDefault="00611C6E" w:rsidP="003C6028">
                      <w:pPr>
                        <w:jc w:val="center"/>
                        <w:rPr>
                          <w:rFonts w:ascii="Calibri" w:hAnsi="Calibri" w:cs="Arial"/>
                          <w:b/>
                          <w:caps/>
                          <w:sz w:val="17"/>
                          <w:szCs w:val="18"/>
                        </w:rPr>
                      </w:pPr>
                      <w:r w:rsidRPr="005A0D6C">
                        <w:rPr>
                          <w:rFonts w:ascii="Calibri" w:hAnsi="Calibri" w:cs="Arial"/>
                          <w:b/>
                          <w:caps/>
                          <w:sz w:val="17"/>
                          <w:szCs w:val="18"/>
                        </w:rPr>
                        <w:t>socialinės paramos skyrius</w:t>
                      </w:r>
                    </w:p>
                  </w:txbxContent>
                </v:textbox>
              </v:shape>
            </v:group>
            <v:group id="_x0000_s1135" style="position:absolute;left:4581;top:9801;width:2236;height:434" coordorigin="5254,4914" coordsize="2057,540">
              <v:roundrect id="_x0000_s1136" style="position:absolute;left:5254;top:4914;width:2057;height:540" arcsize="10923f" fillcolor="#ffefd1">
                <v:fill color2="#d1c39f" rotate="t" focusposition=".5,.5" focussize="" colors="0 #ffefd1;42598f #f0ebd5;1 #d1c39f" method="none" focus="100%" type="gradientRadial"/>
              </v:roundrect>
              <v:shape id="_x0000_s1137" type="#_x0000_t202" style="position:absolute;left:5254;top:5006;width:2057;height:360" filled="f" stroked="f">
                <v:textbox style="mso-next-textbox:#_x0000_s1137" inset="1.79758mm,.89881mm,1.79758mm,.89881mm">
                  <w:txbxContent>
                    <w:p w:rsidR="00611C6E" w:rsidRPr="005A0D6C" w:rsidRDefault="00611C6E" w:rsidP="003C6028">
                      <w:pPr>
                        <w:jc w:val="center"/>
                        <w:rPr>
                          <w:rFonts w:ascii="Calibri" w:hAnsi="Calibri" w:cs="Arial"/>
                          <w:b/>
                          <w:caps/>
                          <w:sz w:val="17"/>
                          <w:szCs w:val="18"/>
                        </w:rPr>
                      </w:pPr>
                      <w:r w:rsidRPr="005A0D6C">
                        <w:rPr>
                          <w:rFonts w:ascii="Calibri" w:hAnsi="Calibri" w:cs="Arial"/>
                          <w:b/>
                          <w:caps/>
                          <w:sz w:val="17"/>
                          <w:szCs w:val="18"/>
                        </w:rPr>
                        <w:t>finans</w:t>
                      </w:r>
                      <w:r w:rsidRPr="005A0D6C">
                        <w:rPr>
                          <w:rFonts w:ascii="Calibri" w:hAnsi="Calibri" w:cs="Arial"/>
                          <w:caps/>
                          <w:sz w:val="17"/>
                          <w:szCs w:val="18"/>
                        </w:rPr>
                        <w:t>ų</w:t>
                      </w:r>
                      <w:r w:rsidRPr="005A0D6C">
                        <w:rPr>
                          <w:rFonts w:ascii="Calibri" w:hAnsi="Calibri" w:cs="Arial"/>
                          <w:b/>
                          <w:caps/>
                          <w:sz w:val="17"/>
                          <w:szCs w:val="18"/>
                        </w:rPr>
                        <w:t xml:space="preserve"> skyrius</w:t>
                      </w:r>
                    </w:p>
                  </w:txbxContent>
                </v:textbox>
              </v:shape>
            </v:group>
            <v:group id="_x0000_s1138" style="position:absolute;left:7618;top:4334;width:1818;height:580" coordorigin="5254,4914" coordsize="2057,540">
              <v:roundrect id="_x0000_s1139" style="position:absolute;left:5254;top:4914;width:2057;height:540" arcsize="10923f" fillcolor="#ffefd1">
                <v:fill color2="#d1c39f" rotate="t" focusposition=".5,.5" focussize="" colors="0 #ffefd1;42598f #f0ebd5;1 #d1c39f" method="none" focus="100%" type="gradientRadial"/>
              </v:roundrect>
              <v:shape id="_x0000_s1140" type="#_x0000_t202" style="position:absolute;left:5254;top:5006;width:2057;height:360" filled="f" stroked="f">
                <v:textbox style="mso-next-textbox:#_x0000_s1140" inset="1.79758mm,.89881mm,1.79758mm,.89881mm">
                  <w:txbxContent>
                    <w:p w:rsidR="00611C6E" w:rsidRPr="00467ECA" w:rsidRDefault="00611C6E" w:rsidP="003C6028">
                      <w:pPr>
                        <w:jc w:val="center"/>
                        <w:rPr>
                          <w:rFonts w:ascii="Calibri" w:hAnsi="Calibri" w:cs="Arial"/>
                          <w:b/>
                          <w:caps/>
                          <w:sz w:val="17"/>
                          <w:szCs w:val="18"/>
                        </w:rPr>
                      </w:pPr>
                      <w:r w:rsidRPr="00467ECA">
                        <w:rPr>
                          <w:rFonts w:ascii="Calibri" w:hAnsi="Calibri" w:cs="Arial"/>
                          <w:b/>
                          <w:caps/>
                          <w:sz w:val="17"/>
                          <w:szCs w:val="18"/>
                        </w:rPr>
                        <w:t>lumpėnų seniūnija</w:t>
                      </w:r>
                    </w:p>
                  </w:txbxContent>
                </v:textbox>
              </v:shape>
            </v:group>
            <v:group id="_x0000_s1141" style="position:absolute;left:7620;top:5094;width:1817;height:513" coordorigin="5254,4914" coordsize="2057,540">
              <v:roundrect id="_x0000_s1142" style="position:absolute;left:5254;top:4914;width:2057;height:540" arcsize="10923f" fillcolor="#ffefd1">
                <v:fill color2="#d1c39f" rotate="t" focusposition=".5,.5" focussize="" colors="0 #ffefd1;42598f #f0ebd5;1 #d1c39f" method="none" focus="100%" type="gradientRadial"/>
              </v:roundrect>
              <v:shape id="_x0000_s1143" type="#_x0000_t202" style="position:absolute;left:5254;top:5006;width:2057;height:360" filled="f" stroked="f">
                <v:textbox style="mso-next-textbox:#_x0000_s1143" inset="1.79758mm,.89881mm,1.79758mm,.89881mm">
                  <w:txbxContent>
                    <w:p w:rsidR="00611C6E" w:rsidRPr="00467ECA" w:rsidRDefault="00611C6E" w:rsidP="003C6028">
                      <w:pPr>
                        <w:jc w:val="center"/>
                        <w:rPr>
                          <w:rFonts w:ascii="Calibri" w:hAnsi="Calibri" w:cs="Arial"/>
                          <w:b/>
                          <w:caps/>
                          <w:sz w:val="17"/>
                          <w:szCs w:val="18"/>
                        </w:rPr>
                      </w:pPr>
                      <w:r w:rsidRPr="00467ECA">
                        <w:rPr>
                          <w:rFonts w:ascii="Calibri" w:hAnsi="Calibri" w:cs="Arial"/>
                          <w:b/>
                          <w:caps/>
                          <w:sz w:val="17"/>
                          <w:szCs w:val="18"/>
                        </w:rPr>
                        <w:t>natkiškių seniūnija</w:t>
                      </w:r>
                    </w:p>
                  </w:txbxContent>
                </v:textbox>
              </v:shape>
            </v:group>
            <v:group id="_x0000_s1144" style="position:absolute;left:7641;top:6561;width:1818;height:513" coordorigin="5254,4914" coordsize="2057,540">
              <v:roundrect id="_x0000_s1145" style="position:absolute;left:5254;top:4914;width:2057;height:540" arcsize="10923f" fillcolor="#ffefd1">
                <v:fill color2="#d1c39f" rotate="t" focusposition=".5,.5" focussize="" colors="0 #ffefd1;42598f #f0ebd5;1 #d1c39f" method="none" focus="100%" type="gradientRadial"/>
              </v:roundrect>
              <v:shape id="_x0000_s1146" type="#_x0000_t202" style="position:absolute;left:5254;top:5006;width:2057;height:360" filled="f" stroked="f">
                <v:textbox style="mso-next-textbox:#_x0000_s1146" inset="1.79758mm,.89881mm,1.79758mm,.89881mm">
                  <w:txbxContent>
                    <w:p w:rsidR="00611C6E" w:rsidRPr="00467ECA" w:rsidRDefault="00611C6E" w:rsidP="003C6028">
                      <w:pPr>
                        <w:jc w:val="center"/>
                        <w:rPr>
                          <w:rFonts w:ascii="Calibri" w:hAnsi="Calibri" w:cs="Arial"/>
                          <w:b/>
                          <w:caps/>
                          <w:sz w:val="17"/>
                          <w:szCs w:val="18"/>
                        </w:rPr>
                      </w:pPr>
                      <w:r w:rsidRPr="00467ECA">
                        <w:rPr>
                          <w:rFonts w:ascii="Calibri" w:hAnsi="Calibri" w:cs="Arial"/>
                          <w:b/>
                          <w:caps/>
                          <w:sz w:val="17"/>
                          <w:szCs w:val="18"/>
                        </w:rPr>
                        <w:t>stoniškių seniūnija</w:t>
                      </w:r>
                    </w:p>
                  </w:txbxContent>
                </v:textbox>
              </v:shape>
            </v:group>
            <v:group id="_x0000_s1147" style="position:absolute;left:7641;top:7236;width:1818;height:513" coordorigin="5254,4914" coordsize="2057,540">
              <v:roundrect id="_x0000_s1148" style="position:absolute;left:5254;top:4914;width:2057;height:540" arcsize="10923f" fillcolor="#ffefd1">
                <v:fill color2="#d1c39f" rotate="t" focusposition=".5,.5" focussize="" colors="0 #ffefd1;42598f #f0ebd5;1 #d1c39f" method="none" focus="100%" type="gradientRadial"/>
              </v:roundrect>
              <v:shape id="_x0000_s1149" type="#_x0000_t202" style="position:absolute;left:5254;top:5006;width:2057;height:360" filled="f" stroked="f">
                <v:textbox style="mso-next-textbox:#_x0000_s1149" inset="1.79758mm,.89881mm,1.79758mm,.89881mm">
                  <w:txbxContent>
                    <w:p w:rsidR="00611C6E" w:rsidRPr="00467ECA" w:rsidRDefault="00611C6E" w:rsidP="003C6028">
                      <w:pPr>
                        <w:jc w:val="center"/>
                        <w:rPr>
                          <w:rFonts w:ascii="Calibri" w:hAnsi="Calibri" w:cs="Arial"/>
                          <w:b/>
                          <w:caps/>
                          <w:sz w:val="17"/>
                          <w:szCs w:val="18"/>
                        </w:rPr>
                      </w:pPr>
                      <w:r w:rsidRPr="00467ECA">
                        <w:rPr>
                          <w:rFonts w:ascii="Calibri" w:hAnsi="Calibri" w:cs="Arial"/>
                          <w:b/>
                          <w:caps/>
                          <w:sz w:val="17"/>
                          <w:szCs w:val="18"/>
                        </w:rPr>
                        <w:t>vilkyškių seniūnija</w:t>
                      </w:r>
                    </w:p>
                  </w:txbxContent>
                </v:textbox>
              </v:shape>
            </v:group>
            <v:group id="_x0000_s1150" style="position:absolute;left:4506;top:5507;width:2236;height:763" coordorigin="5254,4914" coordsize="2057,540">
              <v:roundrect id="_x0000_s1151" style="position:absolute;left:5254;top:4914;width:2057;height:540" arcsize="10923f" fillcolor="#ffefd1">
                <v:fill color2="#d1c39f" rotate="t" focusposition=".5,.5" focussize="" colors="0 #ffefd1;42598f #f0ebd5;1 #d1c39f" method="none" focus="100%" type="gradientRadial"/>
              </v:roundrect>
              <v:shape id="_x0000_s1152" type="#_x0000_t202" style="position:absolute;left:5254;top:5006;width:2057;height:360" filled="f" stroked="f">
                <v:textbox style="mso-next-textbox:#_x0000_s1152" inset="1.79758mm,.89881mm,1.79758mm,.89881mm">
                  <w:txbxContent>
                    <w:p w:rsidR="00611C6E" w:rsidRPr="005A0D6C" w:rsidRDefault="00611C6E" w:rsidP="003C6028">
                      <w:pPr>
                        <w:jc w:val="center"/>
                        <w:rPr>
                          <w:rFonts w:ascii="Calibri" w:hAnsi="Calibri" w:cs="Arial"/>
                          <w:b/>
                          <w:caps/>
                          <w:sz w:val="17"/>
                          <w:szCs w:val="18"/>
                        </w:rPr>
                      </w:pPr>
                      <w:r w:rsidRPr="005A0D6C">
                        <w:rPr>
                          <w:rFonts w:ascii="Calibri" w:hAnsi="Calibri" w:cs="Arial"/>
                          <w:b/>
                          <w:caps/>
                          <w:sz w:val="17"/>
                          <w:szCs w:val="18"/>
                        </w:rPr>
                        <w:t>dokumentų valdymo ir teisės skyrius</w:t>
                      </w:r>
                    </w:p>
                  </w:txbxContent>
                </v:textbox>
              </v:shape>
            </v:group>
            <v:group id="_x0000_s1153" style="position:absolute;left:7641;top:5841;width:1818;height:513" coordorigin="5254,4914" coordsize="2057,540">
              <v:roundrect id="_x0000_s1154" style="position:absolute;left:5254;top:4914;width:2057;height:540" arcsize="10923f" fillcolor="#ffefd1">
                <v:fill color2="#d1c39f" rotate="t" focusposition=".5,.5" focussize="" colors="0 #ffefd1;42598f #f0ebd5;1 #d1c39f" method="none" focus="100%" type="gradientRadial"/>
              </v:roundrect>
              <v:shape id="_x0000_s1155" type="#_x0000_t202" style="position:absolute;left:5254;top:5006;width:2057;height:360" filled="f" stroked="f">
                <v:textbox style="mso-next-textbox:#_x0000_s1155" inset="1.79758mm,.89881mm,1.79758mm,.89881mm">
                  <w:txbxContent>
                    <w:p w:rsidR="00611C6E" w:rsidRPr="00467ECA" w:rsidRDefault="00611C6E" w:rsidP="003C6028">
                      <w:pPr>
                        <w:jc w:val="center"/>
                        <w:rPr>
                          <w:rFonts w:ascii="Calibri" w:hAnsi="Calibri" w:cs="Arial"/>
                          <w:b/>
                          <w:caps/>
                          <w:sz w:val="17"/>
                          <w:szCs w:val="18"/>
                        </w:rPr>
                      </w:pPr>
                      <w:r w:rsidRPr="00467ECA">
                        <w:rPr>
                          <w:rFonts w:ascii="Calibri" w:hAnsi="Calibri" w:cs="Arial"/>
                          <w:b/>
                          <w:caps/>
                          <w:sz w:val="17"/>
                          <w:szCs w:val="18"/>
                        </w:rPr>
                        <w:t>pagėgių seniūnija</w:t>
                      </w:r>
                    </w:p>
                  </w:txbxContent>
                </v:textbox>
              </v:shape>
            </v:group>
            <v:group id="_x0000_s1156" style="position:absolute;left:4026;top:2544;width:3075;height:414" coordorigin="11799,1314" coordsize="3553,540">
              <v:roundrect id="_x0000_s1157" style="position:absolute;left:11799;top:1314;width:3553;height:540" arcsize="10923f" fillcolor="#ffefd1" strokeweight="2.25pt">
                <v:fill color2="#d1c39f" rotate="t" focusposition=".5,.5" focussize="" colors="0 #ffefd1;42598f #f0ebd5;1 #d1c39f" method="none" focus="100%" type="gradientRadial"/>
                <v:stroke dashstyle="1 1" endcap="round"/>
              </v:roundrect>
              <v:shape id="_x0000_s1158" type="#_x0000_t202" style="position:absolute;left:11799;top:1406;width:3553;height:448" filled="f" fillcolor="#ffefd1" stroked="f">
                <v:fill color2="#d1c39f" rotate="t"/>
                <v:textbox style="mso-next-textbox:#_x0000_s1158" inset="1.79758mm,.89881mm,1.79758mm,.89881mm">
                  <w:txbxContent>
                    <w:p w:rsidR="00611C6E" w:rsidRPr="00FA7DFF" w:rsidRDefault="00611C6E" w:rsidP="003C6028">
                      <w:pPr>
                        <w:jc w:val="center"/>
                        <w:rPr>
                          <w:rFonts w:ascii="Calibri" w:hAnsi="Calibri" w:cs="Arial"/>
                          <w:b/>
                          <w:caps/>
                          <w:sz w:val="20"/>
                          <w:szCs w:val="20"/>
                        </w:rPr>
                      </w:pPr>
                      <w:r w:rsidRPr="00FA7DFF">
                        <w:rPr>
                          <w:rFonts w:ascii="Calibri" w:hAnsi="Calibri" w:cs="Arial"/>
                          <w:b/>
                          <w:caps/>
                          <w:sz w:val="20"/>
                          <w:szCs w:val="20"/>
                        </w:rPr>
                        <w:t>administracijos direktorius</w:t>
                      </w:r>
                    </w:p>
                  </w:txbxContent>
                </v:textbox>
              </v:shape>
            </v:group>
            <v:group id="_x0000_s1159" style="position:absolute;left:4581;top:13914;width:2236;height:435" coordorigin="5254,4914" coordsize="2057,540">
              <v:roundrect id="_x0000_s1160" style="position:absolute;left:5254;top:4914;width:2057;height:540" arcsize="10923f" fillcolor="#ffefd1">
                <v:fill color2="#d1c39f" rotate="t" focusposition=".5,.5" focussize="" colors="0 #ffefd1;42598f #f0ebd5;1 #d1c39f" method="none" focus="100%" type="gradientRadial"/>
              </v:roundrect>
              <v:shape id="_x0000_s1161" type="#_x0000_t202" style="position:absolute;left:5254;top:5006;width:2057;height:360" filled="f" stroked="f">
                <v:textbox style="mso-next-textbox:#_x0000_s1161" inset="1.79758mm,.89881mm,1.79758mm,.89881mm">
                  <w:txbxContent>
                    <w:p w:rsidR="00611C6E" w:rsidRPr="005A0D6C" w:rsidRDefault="00611C6E" w:rsidP="003C6028">
                      <w:pPr>
                        <w:jc w:val="center"/>
                        <w:rPr>
                          <w:rFonts w:ascii="Calibri" w:hAnsi="Calibri" w:cs="Arial"/>
                          <w:b/>
                          <w:caps/>
                          <w:sz w:val="17"/>
                          <w:szCs w:val="18"/>
                        </w:rPr>
                      </w:pPr>
                      <w:r w:rsidRPr="005A0D6C">
                        <w:rPr>
                          <w:rFonts w:ascii="Calibri" w:hAnsi="Calibri" w:cs="Arial"/>
                          <w:b/>
                          <w:caps/>
                          <w:sz w:val="17"/>
                          <w:szCs w:val="18"/>
                        </w:rPr>
                        <w:t>žemės ūkio skyrius</w:t>
                      </w:r>
                    </w:p>
                  </w:txbxContent>
                </v:textbox>
              </v:shape>
            </v:group>
            <v:group id="_x0000_s1162" style="position:absolute;left:4041;top:3114;width:3031;height:873" coordorigin="11799,2214" coordsize="3553,540">
              <v:roundrect id="_x0000_s1163" style="position:absolute;left:11799;top:2214;width:3553;height:540" arcsize="10923f" fillcolor="#ffefd1" strokeweight="2.25pt">
                <v:fill color2="#d1c39f" rotate="t" focusposition=".5,.5" focussize="" colors="0 #ffefd1;42598f #f0ebd5;1 #d1c39f" method="none" focus="100%" type="gradientRadial"/>
                <v:stroke dashstyle="1 1" endcap="round"/>
              </v:roundrect>
              <v:shape id="_x0000_s1164" type="#_x0000_t202" style="position:absolute;left:11799;top:2306;width:3553;height:448" filled="f" stroked="f">
                <v:textbox style="mso-next-textbox:#_x0000_s1164" inset="1.79758mm,.89881mm,1.79758mm,.89881mm">
                  <w:txbxContent>
                    <w:p w:rsidR="00611C6E" w:rsidRPr="00FA7DFF" w:rsidRDefault="00611C6E" w:rsidP="003C6028">
                      <w:pPr>
                        <w:jc w:val="center"/>
                        <w:rPr>
                          <w:rFonts w:ascii="Calibri" w:hAnsi="Calibri" w:cs="Arial"/>
                          <w:b/>
                          <w:caps/>
                          <w:sz w:val="20"/>
                          <w:szCs w:val="20"/>
                        </w:rPr>
                      </w:pPr>
                      <w:r w:rsidRPr="00FA7DFF">
                        <w:rPr>
                          <w:rFonts w:ascii="Calibri" w:hAnsi="Calibri" w:cs="Arial"/>
                          <w:b/>
                          <w:caps/>
                          <w:sz w:val="20"/>
                          <w:szCs w:val="20"/>
                        </w:rPr>
                        <w:t>ADMINISTRACIJOS direktoriaus pavaduotojas</w:t>
                      </w:r>
                    </w:p>
                  </w:txbxContent>
                </v:textbox>
              </v:shape>
            </v:group>
            <v:group id="_x0000_s1165" style="position:absolute;left:1620;top:4385;width:2244;height:1636" coordorigin="5254,4914" coordsize="2057,540">
              <v:roundrect id="_x0000_s1166" style="position:absolute;left:5254;top:4914;width:2057;height:540" arcsize="10923f" fillcolor="#ffefd1">
                <v:fill color2="#d1c39f" rotate="t" focusposition=".5,.5" focussize="" colors="0 #ffefd1;42598f #f0ebd5;1 #d1c39f" method="none" focus="100%" type="gradientRadial"/>
              </v:roundrect>
              <v:shape id="_x0000_s1167" type="#_x0000_t202" style="position:absolute;left:5254;top:5006;width:2057;height:360" filled="f" stroked="f">
                <v:textbox style="mso-next-textbox:#_x0000_s1167" inset="1.66442mm,.83222mm,1.66442mm,.83222mm">
                  <w:txbxContent>
                    <w:p w:rsidR="00611C6E" w:rsidRPr="00467ECA" w:rsidRDefault="00611C6E" w:rsidP="003C6028">
                      <w:pPr>
                        <w:jc w:val="center"/>
                        <w:rPr>
                          <w:rFonts w:ascii="Calibri" w:hAnsi="Calibri" w:cs="Arial"/>
                          <w:b/>
                          <w:caps/>
                          <w:sz w:val="16"/>
                          <w:szCs w:val="18"/>
                        </w:rPr>
                      </w:pPr>
                      <w:r w:rsidRPr="00467ECA">
                        <w:rPr>
                          <w:rFonts w:ascii="Calibri" w:hAnsi="Calibri" w:cs="Arial"/>
                          <w:b/>
                          <w:caps/>
                          <w:sz w:val="16"/>
                          <w:szCs w:val="18"/>
                        </w:rPr>
                        <w:t>vYRIAUSIASIS  SPECIALISTAS (tarpinstitucinio BENDRADARBIAVIMO koordinatorius)</w:t>
                      </w:r>
                    </w:p>
                  </w:txbxContent>
                </v:textbox>
              </v:shape>
            </v:group>
            <v:group id="_x0000_s1168" style="position:absolute;left:1620;top:6270;width:2204;height:862" coordorigin="5254,4914" coordsize="2057,540">
              <v:roundrect id="_x0000_s1169" style="position:absolute;left:5254;top:4914;width:2057;height:540" arcsize="10923f" fillcolor="#ffefd1">
                <v:fill color2="#d1c39f" rotate="t" focusposition=".5,.5" focussize="" colors="0 #ffefd1;42598f #f0ebd5;1 #d1c39f" method="none" focus="100%" type="gradientRadial"/>
              </v:roundrect>
              <v:shape id="_x0000_s1170" type="#_x0000_t202" style="position:absolute;left:5254;top:5006;width:2057;height:360" filled="f" stroked="f">
                <v:textbox style="mso-next-textbox:#_x0000_s1170" inset="1.79758mm,.89881mm,1.79758mm,.89881mm">
                  <w:txbxContent>
                    <w:p w:rsidR="00611C6E" w:rsidRPr="00580ED0" w:rsidRDefault="00611C6E" w:rsidP="003C6028">
                      <w:pPr>
                        <w:jc w:val="center"/>
                        <w:rPr>
                          <w:rFonts w:ascii="Calibri" w:hAnsi="Calibri" w:cs="Arial"/>
                          <w:b/>
                          <w:caps/>
                          <w:sz w:val="17"/>
                          <w:szCs w:val="18"/>
                        </w:rPr>
                      </w:pPr>
                      <w:r w:rsidRPr="00580ED0">
                        <w:rPr>
                          <w:rFonts w:ascii="Calibri" w:hAnsi="Calibri" w:cs="Arial"/>
                          <w:b/>
                          <w:caps/>
                          <w:sz w:val="17"/>
                          <w:szCs w:val="18"/>
                        </w:rPr>
                        <w:t>jaunimo reikalų koordinatorius</w:t>
                      </w:r>
                    </w:p>
                  </w:txbxContent>
                </v:textbox>
              </v:shape>
            </v:group>
            <w10:wrap type="square"/>
          </v:group>
        </w:pict>
      </w: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Default="00611C6E" w:rsidP="001A2F65">
      <w:pPr>
        <w:ind w:left="5102"/>
        <w:jc w:val="both"/>
        <w:rPr>
          <w:color w:val="000000"/>
          <w:sz w:val="22"/>
          <w:szCs w:val="22"/>
        </w:rPr>
      </w:pPr>
    </w:p>
    <w:p w:rsidR="00611C6E" w:rsidRPr="003B6A3A" w:rsidRDefault="00611C6E" w:rsidP="001A2F65">
      <w:pPr>
        <w:ind w:left="5102"/>
        <w:jc w:val="both"/>
        <w:rPr>
          <w:color w:val="000000"/>
          <w:sz w:val="22"/>
          <w:szCs w:val="22"/>
        </w:rPr>
      </w:pPr>
      <w:r w:rsidRPr="003B6A3A">
        <w:rPr>
          <w:color w:val="000000"/>
          <w:sz w:val="22"/>
          <w:szCs w:val="22"/>
        </w:rPr>
        <w:t>Pagėgių savivaldybės tarybos</w:t>
      </w:r>
    </w:p>
    <w:p w:rsidR="00611C6E" w:rsidRPr="003B6A3A" w:rsidRDefault="00611C6E" w:rsidP="001A2F65">
      <w:pPr>
        <w:ind w:left="5102"/>
        <w:jc w:val="both"/>
        <w:rPr>
          <w:color w:val="000000"/>
          <w:sz w:val="22"/>
          <w:szCs w:val="22"/>
        </w:rPr>
      </w:pPr>
      <w:r w:rsidRPr="003B6A3A">
        <w:rPr>
          <w:color w:val="000000"/>
          <w:sz w:val="22"/>
          <w:szCs w:val="22"/>
        </w:rPr>
        <w:t>veiklos reglamento</w:t>
      </w:r>
    </w:p>
    <w:p w:rsidR="00611C6E" w:rsidRDefault="00611C6E" w:rsidP="001A2F65">
      <w:pPr>
        <w:ind w:left="5102"/>
        <w:jc w:val="both"/>
        <w:rPr>
          <w:color w:val="000000"/>
          <w:sz w:val="22"/>
          <w:szCs w:val="22"/>
        </w:rPr>
      </w:pPr>
      <w:r w:rsidRPr="003B6A3A">
        <w:rPr>
          <w:color w:val="000000"/>
          <w:sz w:val="22"/>
          <w:szCs w:val="22"/>
        </w:rPr>
        <w:t>2 priedas</w:t>
      </w:r>
    </w:p>
    <w:p w:rsidR="00611C6E" w:rsidRPr="003B6A3A" w:rsidRDefault="00611C6E" w:rsidP="001A2F65">
      <w:pPr>
        <w:ind w:left="5102"/>
        <w:jc w:val="both"/>
        <w:rPr>
          <w:color w:val="000000"/>
        </w:rPr>
      </w:pPr>
    </w:p>
    <w:p w:rsidR="00611C6E" w:rsidRPr="00E926DE" w:rsidRDefault="00611C6E" w:rsidP="001A2F65">
      <w:pPr>
        <w:jc w:val="center"/>
        <w:rPr>
          <w:b/>
          <w:bCs/>
          <w:caps/>
          <w:color w:val="000000"/>
        </w:rPr>
      </w:pPr>
      <w:r w:rsidRPr="00E926DE">
        <w:rPr>
          <w:b/>
          <w:bCs/>
          <w:caps/>
          <w:color w:val="000000"/>
        </w:rPr>
        <w:t>PAGĖGIŲ SAVIVALDYBĖS TARYBOS SPRENDIMO PROJEKTO</w:t>
      </w:r>
    </w:p>
    <w:p w:rsidR="00611C6E" w:rsidRPr="003B6A3A" w:rsidRDefault="00611C6E" w:rsidP="001A2F65">
      <w:pPr>
        <w:jc w:val="center"/>
        <w:rPr>
          <w:b/>
          <w:bCs/>
          <w:caps/>
          <w:color w:val="000000"/>
        </w:rPr>
      </w:pPr>
      <w:r>
        <w:rPr>
          <w:b/>
          <w:bCs/>
          <w:caps/>
          <w:color w:val="000000"/>
        </w:rPr>
        <w:t>„</w:t>
      </w:r>
      <w:r w:rsidRPr="001F6E16">
        <w:rPr>
          <w:b/>
          <w:bCs/>
          <w:caps/>
          <w:color w:val="000000"/>
        </w:rPr>
        <w:t xml:space="preserve">dėl </w:t>
      </w:r>
      <w:r w:rsidRPr="006C0DF1">
        <w:rPr>
          <w:b/>
        </w:rPr>
        <w:t>PAGĖGIŲ SAVIVALDYBĖS</w:t>
      </w:r>
      <w:r>
        <w:rPr>
          <w:b/>
        </w:rPr>
        <w:t xml:space="preserve"> ADMINISTRACIJOS STRUKTŪROS PATVIRTINIMO</w:t>
      </w:r>
      <w:r>
        <w:rPr>
          <w:b/>
          <w:bCs/>
          <w:caps/>
          <w:color w:val="000000"/>
        </w:rPr>
        <w:t>“</w:t>
      </w:r>
    </w:p>
    <w:p w:rsidR="00611C6E" w:rsidRPr="003B6A3A" w:rsidRDefault="00611C6E" w:rsidP="001A2F65">
      <w:pPr>
        <w:ind w:firstLine="720"/>
        <w:jc w:val="center"/>
        <w:rPr>
          <w:color w:val="000000"/>
          <w:sz w:val="16"/>
          <w:szCs w:val="16"/>
        </w:rPr>
      </w:pPr>
    </w:p>
    <w:p w:rsidR="00611C6E" w:rsidRPr="003B6A3A" w:rsidRDefault="00611C6E" w:rsidP="001A2F65">
      <w:pPr>
        <w:ind w:firstLine="720"/>
        <w:jc w:val="center"/>
        <w:rPr>
          <w:b/>
          <w:bCs/>
          <w:color w:val="000000"/>
        </w:rPr>
      </w:pPr>
      <w:r w:rsidRPr="003B6A3A">
        <w:rPr>
          <w:b/>
          <w:bCs/>
          <w:color w:val="000000"/>
        </w:rPr>
        <w:t>AIŠKINAMASIS RAŠTAS</w:t>
      </w:r>
    </w:p>
    <w:p w:rsidR="00611C6E" w:rsidRPr="003B6A3A" w:rsidRDefault="00611C6E" w:rsidP="001A2F65">
      <w:pPr>
        <w:ind w:firstLine="720"/>
        <w:jc w:val="center"/>
        <w:rPr>
          <w:bCs/>
          <w:color w:val="000000"/>
        </w:rPr>
      </w:pPr>
      <w:r w:rsidRPr="003B6A3A">
        <w:rPr>
          <w:bCs/>
          <w:color w:val="000000"/>
        </w:rPr>
        <w:t>201</w:t>
      </w:r>
      <w:r>
        <w:rPr>
          <w:bCs/>
          <w:color w:val="000000"/>
        </w:rPr>
        <w:t>8</w:t>
      </w:r>
      <w:r w:rsidRPr="003B6A3A">
        <w:rPr>
          <w:bCs/>
          <w:color w:val="000000"/>
        </w:rPr>
        <w:t>-</w:t>
      </w:r>
      <w:r>
        <w:rPr>
          <w:bCs/>
          <w:color w:val="000000"/>
        </w:rPr>
        <w:t>06</w:t>
      </w:r>
      <w:r w:rsidRPr="003B6A3A">
        <w:rPr>
          <w:bCs/>
          <w:color w:val="000000"/>
        </w:rPr>
        <w:t>-</w:t>
      </w:r>
      <w:r>
        <w:rPr>
          <w:bCs/>
          <w:color w:val="000000"/>
        </w:rPr>
        <w:t>13</w:t>
      </w:r>
    </w:p>
    <w:p w:rsidR="00611C6E" w:rsidRPr="003B6A3A" w:rsidRDefault="00611C6E" w:rsidP="001A2F65">
      <w:pPr>
        <w:ind w:firstLine="720"/>
        <w:jc w:val="center"/>
        <w:rPr>
          <w:color w:val="000000"/>
          <w:sz w:val="16"/>
          <w:szCs w:val="16"/>
        </w:rPr>
      </w:pPr>
    </w:p>
    <w:p w:rsidR="00611C6E" w:rsidRDefault="00611C6E" w:rsidP="001A2F65">
      <w:pPr>
        <w:widowControl w:val="0"/>
        <w:numPr>
          <w:ilvl w:val="0"/>
          <w:numId w:val="3"/>
        </w:numPr>
        <w:autoSpaceDE w:val="0"/>
        <w:autoSpaceDN w:val="0"/>
        <w:adjustRightInd w:val="0"/>
        <w:jc w:val="both"/>
        <w:rPr>
          <w:b/>
          <w:bCs/>
          <w:i/>
          <w:iCs/>
          <w:color w:val="000000"/>
        </w:rPr>
      </w:pPr>
      <w:r w:rsidRPr="003B6A3A">
        <w:rPr>
          <w:b/>
          <w:bCs/>
          <w:i/>
          <w:iCs/>
          <w:color w:val="000000"/>
        </w:rPr>
        <w:t>Parengto projekto tikslai ir uždaviniai</w:t>
      </w:r>
    </w:p>
    <w:p w:rsidR="00611C6E" w:rsidRDefault="00611C6E" w:rsidP="00F12DE9">
      <w:pPr>
        <w:ind w:firstLine="720"/>
        <w:jc w:val="both"/>
      </w:pPr>
      <w:r>
        <w:t xml:space="preserve">Teikiamo sprendimo „Dėl Pagėgių savivaldybės administracijos struktūros patvirtinimo“ projekto tikslas – iš dalies pakeisti vidinę Savivaldybės administracijos struktūrą: dėl administracijos padalinių, darbuotojų funkcijų perskirstymo ar naujų funkcijų vykdymo, atlikti struktūrinius pertvarkymus. </w:t>
      </w:r>
    </w:p>
    <w:p w:rsidR="00611C6E" w:rsidRDefault="00611C6E" w:rsidP="00F12DE9">
      <w:pPr>
        <w:ind w:firstLine="567"/>
        <w:jc w:val="both"/>
      </w:pPr>
      <w:r>
        <w:t>Šiais metai yra parengtas Lietuvos Respublikos viešojo administravimo įstatymo 11 straipsnio pakeitimo</w:t>
      </w:r>
      <w:r w:rsidRPr="00EE5975">
        <w:t xml:space="preserve"> </w:t>
      </w:r>
      <w:r>
        <w:t xml:space="preserve">projektas, kuriame yra numatyta, kad skyrių (biurą, tarnybą) sudarys ne mažiau kaip 4 pareigybės, išskyrus vidaus audito tarnybas ir centralizuotas vidaus audito tarnybas, kurias sudarys ne mažiau kaip 2 pareigybės. </w:t>
      </w:r>
    </w:p>
    <w:p w:rsidR="00611C6E" w:rsidRDefault="00611C6E" w:rsidP="00F12DE9">
      <w:pPr>
        <w:ind w:firstLine="720"/>
        <w:jc w:val="both"/>
      </w:pPr>
      <w:r>
        <w:t xml:space="preserve">Taip pat gautas iš Valstybės vaiko teisių apsaugos ir įvaikinimo tarnybos prie socialinės apsaugos ir darbo ministerijos 2018 m. vasario raštas „Informacinis pranešimas dėl pareigų tęstinumo“, kuriame informuojame, kad, vadovaujantis Lietuvos Respublikos vaiko teisių apsaugos pagrindų įstatymo Nr. I-1234 pakeitimo įstatymo 2 straipsnio 3 dalimi, nuo 2018 m. liepos 1 d. buvusi savivaldybių vaiko teisių apsaugos funkcija kaičiama į valstybinę vaiko tiesių apsaugos funkcijas ir savivaldybėse dirbantys vaiko teisių apsaugos skyrių darbuotojai taps teritoriniuose skyriuose dirbančiais Tarnybos darbuotojais. </w:t>
      </w:r>
    </w:p>
    <w:p w:rsidR="00611C6E" w:rsidRDefault="00611C6E" w:rsidP="00F12DE9">
      <w:pPr>
        <w:tabs>
          <w:tab w:val="left" w:pos="567"/>
        </w:tabs>
        <w:spacing w:line="300" w:lineRule="exact"/>
        <w:ind w:firstLine="720"/>
        <w:jc w:val="both"/>
      </w:pPr>
      <w:r>
        <w:t>Atsižvelgiant taip pat į Admininistracijos direktorės siūlymą yra siūloma pakeisti Pagėgių savivaldybės administracijos struktūrą:</w:t>
      </w:r>
    </w:p>
    <w:p w:rsidR="00611C6E" w:rsidRDefault="00611C6E" w:rsidP="002C68CC">
      <w:pPr>
        <w:numPr>
          <w:ilvl w:val="0"/>
          <w:numId w:val="9"/>
        </w:numPr>
        <w:tabs>
          <w:tab w:val="center" w:pos="912"/>
          <w:tab w:val="right" w:pos="8306"/>
        </w:tabs>
        <w:jc w:val="both"/>
      </w:pPr>
      <w:r>
        <w:t xml:space="preserve">Įsteigti </w:t>
      </w:r>
      <w:r w:rsidRPr="0075563E">
        <w:t xml:space="preserve">nuo 2018 m. </w:t>
      </w:r>
      <w:r>
        <w:t>lapkričio 2</w:t>
      </w:r>
      <w:r w:rsidRPr="0075563E">
        <w:t xml:space="preserve"> d.</w:t>
      </w:r>
      <w:r>
        <w:t xml:space="preserve"> Pagėgių savivaldybės administracijos:</w:t>
      </w:r>
    </w:p>
    <w:p w:rsidR="00611C6E" w:rsidRDefault="00611C6E" w:rsidP="002C68CC">
      <w:pPr>
        <w:numPr>
          <w:ilvl w:val="1"/>
          <w:numId w:val="9"/>
        </w:numPr>
        <w:tabs>
          <w:tab w:val="center" w:pos="912"/>
          <w:tab w:val="right" w:pos="8306"/>
        </w:tabs>
        <w:ind w:left="0" w:firstLine="1275"/>
        <w:jc w:val="both"/>
      </w:pPr>
      <w:r w:rsidRPr="00770ED8">
        <w:t>Civilinės metrikacijos ir viešosios tvarkos skyrių</w:t>
      </w:r>
      <w:r>
        <w:t xml:space="preserve"> perkeliant į jį Civilinės metrikacijos skyriaus ir Civilinės saugos ir mobilizacijos skyriaus pareigybes, į struktūrinį padalinį neįeinančio vyriausiojo specialisto sveikatai ir sanitarijai, kalbos ir archyvo tvarkytojo, bei jaunimo koordinatoriaus pareigybes;</w:t>
      </w:r>
    </w:p>
    <w:p w:rsidR="00611C6E" w:rsidRDefault="00611C6E" w:rsidP="002C68CC">
      <w:pPr>
        <w:numPr>
          <w:ilvl w:val="1"/>
          <w:numId w:val="9"/>
        </w:numPr>
        <w:tabs>
          <w:tab w:val="center" w:pos="912"/>
          <w:tab w:val="right" w:pos="8306"/>
        </w:tabs>
        <w:ind w:left="0" w:firstLine="1275"/>
        <w:jc w:val="both"/>
      </w:pPr>
      <w:r>
        <w:t>Turto ir ūkio skyrių perkeliant Ūkio skyriaus, Turto valdymo skyriaus pareigybes, bei Bendrojo ir juridinio skyriaus pareigybes: ūkvedžio, vairuotojo, valytojo, pastatų priežiūros, kūriko. Taip pat į struktūrinį padalinį neįeinančio vyriausiojo ekonomisto pareigybę.</w:t>
      </w:r>
    </w:p>
    <w:p w:rsidR="00611C6E" w:rsidRDefault="00611C6E" w:rsidP="002C68CC">
      <w:pPr>
        <w:numPr>
          <w:ilvl w:val="1"/>
          <w:numId w:val="9"/>
        </w:numPr>
        <w:tabs>
          <w:tab w:val="center" w:pos="912"/>
          <w:tab w:val="right" w:pos="8306"/>
        </w:tabs>
        <w:ind w:left="0" w:firstLine="1275"/>
        <w:jc w:val="both"/>
      </w:pPr>
      <w:r>
        <w:t>Švietimo, kultūros ir sporto skyrių perkeliant į jį Švietimo skyriaus pareigybes, į struktūrinį padalinį neįeinančio vyriausiojo specialisto kultūrai pareigybę.</w:t>
      </w:r>
    </w:p>
    <w:p w:rsidR="00611C6E" w:rsidRPr="008F11C1" w:rsidRDefault="00611C6E" w:rsidP="002C68CC">
      <w:pPr>
        <w:tabs>
          <w:tab w:val="center" w:pos="900"/>
          <w:tab w:val="right" w:pos="8306"/>
        </w:tabs>
        <w:ind w:firstLine="1260"/>
        <w:jc w:val="both"/>
      </w:pPr>
      <w:r>
        <w:t xml:space="preserve">2. </w:t>
      </w:r>
      <w:r w:rsidRPr="008F11C1">
        <w:t xml:space="preserve">Pakeisti </w:t>
      </w:r>
      <w:r>
        <w:t xml:space="preserve">nuo 2018 m. lapkričio 2 d. </w:t>
      </w:r>
      <w:r w:rsidRPr="008F11C1">
        <w:t>Pagėgių savivaldybės administracijos struktūroje esanči</w:t>
      </w:r>
      <w:r>
        <w:t>ų</w:t>
      </w:r>
      <w:r w:rsidRPr="008F11C1">
        <w:t xml:space="preserve"> Bendrojo ir juridinio, Buhalterinės apskaitos, Architektūros, gamtosaugos ir paminklosaugos skyri</w:t>
      </w:r>
      <w:r>
        <w:t>ų</w:t>
      </w:r>
      <w:r w:rsidRPr="008F11C1">
        <w:t xml:space="preserve"> pavadinimus iš:</w:t>
      </w:r>
    </w:p>
    <w:p w:rsidR="00611C6E" w:rsidRPr="008F11C1" w:rsidRDefault="00611C6E" w:rsidP="002C68CC">
      <w:pPr>
        <w:tabs>
          <w:tab w:val="center" w:pos="912"/>
          <w:tab w:val="right" w:pos="8306"/>
        </w:tabs>
        <w:ind w:left="915" w:firstLine="345"/>
        <w:jc w:val="both"/>
      </w:pPr>
      <w:r>
        <w:t xml:space="preserve">2.1. </w:t>
      </w:r>
      <w:r w:rsidRPr="008F11C1">
        <w:t xml:space="preserve">Bendrojo ir juridinio skyriaus į </w:t>
      </w:r>
      <w:r>
        <w:t>–</w:t>
      </w:r>
      <w:r w:rsidRPr="008F11C1">
        <w:t xml:space="preserve"> Dokumentų valdymo ir </w:t>
      </w:r>
      <w:r w:rsidRPr="0075563E">
        <w:t>teisės s</w:t>
      </w:r>
      <w:r w:rsidRPr="008F11C1">
        <w:t>kyrius.</w:t>
      </w:r>
    </w:p>
    <w:p w:rsidR="00611C6E" w:rsidRPr="008F11C1" w:rsidRDefault="00611C6E" w:rsidP="002C68CC">
      <w:pPr>
        <w:tabs>
          <w:tab w:val="center" w:pos="912"/>
          <w:tab w:val="right" w:pos="8306"/>
        </w:tabs>
        <w:ind w:left="915" w:firstLine="345"/>
        <w:jc w:val="both"/>
      </w:pPr>
      <w:r>
        <w:t xml:space="preserve">2.2. </w:t>
      </w:r>
      <w:r w:rsidRPr="008F11C1">
        <w:t>Buhalterinės apskaitos skyri</w:t>
      </w:r>
      <w:r>
        <w:t>a</w:t>
      </w:r>
      <w:r w:rsidRPr="008F11C1">
        <w:t>us į – Centralizuot</w:t>
      </w:r>
      <w:r>
        <w:t>as</w:t>
      </w:r>
      <w:r w:rsidRPr="008F11C1">
        <w:t xml:space="preserve"> buhalterinės apskaitos skyrius.</w:t>
      </w:r>
    </w:p>
    <w:p w:rsidR="00611C6E" w:rsidRPr="008F11C1" w:rsidRDefault="00611C6E" w:rsidP="002C68CC">
      <w:pPr>
        <w:tabs>
          <w:tab w:val="center" w:pos="912"/>
          <w:tab w:val="right" w:pos="8306"/>
        </w:tabs>
        <w:ind w:firstLine="1260"/>
        <w:jc w:val="both"/>
      </w:pPr>
      <w:r>
        <w:t xml:space="preserve">2.3. </w:t>
      </w:r>
      <w:r w:rsidRPr="008F11C1">
        <w:t>Architektūros, gamtosaugos ir paminklosaugos skyr</w:t>
      </w:r>
      <w:r>
        <w:t>ia</w:t>
      </w:r>
      <w:r w:rsidRPr="008F11C1">
        <w:t xml:space="preserve">us į – Architektūros ir kraštotvarkos skyrius. </w:t>
      </w:r>
    </w:p>
    <w:p w:rsidR="00611C6E" w:rsidRDefault="00611C6E" w:rsidP="002C68CC">
      <w:pPr>
        <w:tabs>
          <w:tab w:val="center" w:pos="912"/>
          <w:tab w:val="right" w:pos="8306"/>
        </w:tabs>
        <w:ind w:left="915" w:firstLine="345"/>
        <w:jc w:val="both"/>
      </w:pPr>
      <w:r>
        <w:t xml:space="preserve">3. </w:t>
      </w:r>
      <w:r w:rsidRPr="008F11C1">
        <w:t>Panaikinti</w:t>
      </w:r>
      <w:r>
        <w:t>:</w:t>
      </w:r>
    </w:p>
    <w:p w:rsidR="00611C6E" w:rsidRDefault="00611C6E" w:rsidP="002C68CC">
      <w:pPr>
        <w:tabs>
          <w:tab w:val="center" w:pos="912"/>
          <w:tab w:val="right" w:pos="8306"/>
        </w:tabs>
        <w:ind w:firstLine="1260"/>
        <w:jc w:val="both"/>
      </w:pPr>
      <w:r>
        <w:t xml:space="preserve">3.1. </w:t>
      </w:r>
      <w:r w:rsidRPr="008F11C1">
        <w:t>Pagėgių savivaldybės administracijos</w:t>
      </w:r>
      <w:r>
        <w:t xml:space="preserve"> Vaikų teisių apsaugos skyrių nuo 2018 m. liepos 1 d.</w:t>
      </w:r>
    </w:p>
    <w:p w:rsidR="00611C6E" w:rsidRPr="0075563E" w:rsidRDefault="00611C6E" w:rsidP="002C68CC">
      <w:pPr>
        <w:tabs>
          <w:tab w:val="center" w:pos="912"/>
          <w:tab w:val="right" w:pos="8306"/>
        </w:tabs>
        <w:ind w:left="180" w:firstLine="1080"/>
        <w:jc w:val="both"/>
      </w:pPr>
      <w:r>
        <w:t xml:space="preserve">3.2. </w:t>
      </w:r>
      <w:r w:rsidRPr="0075563E">
        <w:t>Turto valdymo, Civilinės saugos ir mobilizacijos, Švietimo, Civilinės metrikacijos</w:t>
      </w:r>
      <w:r>
        <w:t>, Ūkio skyrius</w:t>
      </w:r>
      <w:r w:rsidRPr="0075563E">
        <w:t xml:space="preserve"> nuo 2018 m. </w:t>
      </w:r>
      <w:r>
        <w:t>lapkričio 2</w:t>
      </w:r>
      <w:r w:rsidRPr="0075563E">
        <w:t xml:space="preserve"> d.</w:t>
      </w:r>
    </w:p>
    <w:p w:rsidR="00611C6E" w:rsidRDefault="00611C6E" w:rsidP="001A2F65">
      <w:pPr>
        <w:ind w:firstLine="1080"/>
        <w:jc w:val="both"/>
      </w:pPr>
      <w:r>
        <w:t xml:space="preserve"> </w:t>
      </w:r>
    </w:p>
    <w:p w:rsidR="00611C6E" w:rsidRPr="003B6A3A" w:rsidRDefault="00611C6E" w:rsidP="001A2F65">
      <w:pPr>
        <w:ind w:firstLine="1080"/>
        <w:jc w:val="both"/>
      </w:pPr>
    </w:p>
    <w:p w:rsidR="00611C6E" w:rsidRPr="003B6A3A" w:rsidRDefault="00611C6E" w:rsidP="001A2F65">
      <w:pPr>
        <w:widowControl w:val="0"/>
        <w:numPr>
          <w:ilvl w:val="0"/>
          <w:numId w:val="3"/>
        </w:numPr>
        <w:autoSpaceDE w:val="0"/>
        <w:autoSpaceDN w:val="0"/>
        <w:adjustRightInd w:val="0"/>
        <w:jc w:val="both"/>
        <w:rPr>
          <w:b/>
          <w:bCs/>
          <w:i/>
          <w:iCs/>
          <w:color w:val="000000"/>
        </w:rPr>
      </w:pPr>
      <w:r w:rsidRPr="003B6A3A">
        <w:rPr>
          <w:b/>
          <w:bCs/>
          <w:i/>
          <w:iCs/>
          <w:color w:val="000000"/>
        </w:rPr>
        <w:t>Kaip šiuo metu yra sureguliuoti projekte aptarti klausimai</w:t>
      </w:r>
    </w:p>
    <w:p w:rsidR="00611C6E" w:rsidRPr="003B6A3A" w:rsidRDefault="00611C6E" w:rsidP="001A2F65">
      <w:pPr>
        <w:ind w:firstLine="1080"/>
        <w:jc w:val="both"/>
        <w:rPr>
          <w:bCs/>
          <w:iCs/>
          <w:color w:val="000000"/>
        </w:rPr>
      </w:pPr>
      <w:r w:rsidRPr="003B6A3A">
        <w:rPr>
          <w:bCs/>
          <w:iCs/>
          <w:color w:val="000000"/>
        </w:rPr>
        <w:t>Sprendimo projektas parengtas vadovaujantis</w:t>
      </w:r>
      <w:r>
        <w:rPr>
          <w:bCs/>
          <w:iCs/>
          <w:color w:val="000000"/>
        </w:rPr>
        <w:t xml:space="preserve"> </w:t>
      </w:r>
      <w:r>
        <w:t xml:space="preserve">Lietuvos Respublikos vietos savivaldos įstatymo 16 straipsnio 2 dalies 10 punktu, 18 straipsnio 1 dalimi, 30 straipsnio 1 dalimi, Lietuvos Respublikos viešojo administravimo įstatymo 11 straipsniu, atsižvelgiant į Pagėgių savivaldybės administracijos direktorės 2018 m. birželio 8 d. siūlymą ir Pagėgių savivaldybės mero </w:t>
      </w:r>
      <w:r w:rsidRPr="003B5FCA">
        <w:t>2018 m. birželio 11 d. teikimą</w:t>
      </w:r>
    </w:p>
    <w:p w:rsidR="00611C6E" w:rsidRPr="003B6A3A" w:rsidRDefault="00611C6E" w:rsidP="001A2F65">
      <w:pPr>
        <w:widowControl w:val="0"/>
        <w:numPr>
          <w:ilvl w:val="0"/>
          <w:numId w:val="3"/>
        </w:numPr>
        <w:autoSpaceDE w:val="0"/>
        <w:autoSpaceDN w:val="0"/>
        <w:adjustRightInd w:val="0"/>
        <w:jc w:val="both"/>
        <w:rPr>
          <w:b/>
          <w:bCs/>
          <w:i/>
          <w:iCs/>
          <w:color w:val="000000"/>
        </w:rPr>
      </w:pPr>
      <w:r w:rsidRPr="003B6A3A">
        <w:rPr>
          <w:b/>
          <w:bCs/>
          <w:i/>
          <w:iCs/>
          <w:color w:val="000000"/>
        </w:rPr>
        <w:t>Kokių teigiamų rezultatų laukiama</w:t>
      </w:r>
    </w:p>
    <w:p w:rsidR="00611C6E" w:rsidRDefault="00611C6E" w:rsidP="001A2F65">
      <w:pPr>
        <w:ind w:right="42" w:firstLine="720"/>
        <w:jc w:val="both"/>
      </w:pPr>
      <w:r w:rsidRPr="003B6A3A">
        <w:t>Bus</w:t>
      </w:r>
      <w:r>
        <w:t xml:space="preserve"> pakeista Pagėgių savivaldybės administracijos struktūra, kuri leis įgyvendinti Lietuvos Respublikos viešojo administravimo įstatymo nuostatas</w:t>
      </w:r>
      <w:r w:rsidRPr="002045A3">
        <w:t>.</w:t>
      </w:r>
    </w:p>
    <w:p w:rsidR="00611C6E" w:rsidRDefault="00611C6E" w:rsidP="001A2F65">
      <w:pPr>
        <w:ind w:right="42" w:firstLine="720"/>
        <w:jc w:val="both"/>
      </w:pPr>
    </w:p>
    <w:p w:rsidR="00611C6E" w:rsidRPr="003B6A3A" w:rsidRDefault="00611C6E" w:rsidP="001A2F65">
      <w:pPr>
        <w:widowControl w:val="0"/>
        <w:numPr>
          <w:ilvl w:val="0"/>
          <w:numId w:val="3"/>
        </w:numPr>
        <w:tabs>
          <w:tab w:val="left" w:pos="0"/>
        </w:tabs>
        <w:autoSpaceDE w:val="0"/>
        <w:autoSpaceDN w:val="0"/>
        <w:adjustRightInd w:val="0"/>
        <w:ind w:right="360"/>
        <w:jc w:val="both"/>
        <w:rPr>
          <w:b/>
          <w:bCs/>
          <w:i/>
          <w:iCs/>
          <w:color w:val="000000"/>
        </w:rPr>
      </w:pPr>
      <w:r w:rsidRPr="003B6A3A">
        <w:rPr>
          <w:b/>
          <w:bCs/>
          <w:i/>
          <w:iCs/>
          <w:color w:val="000000"/>
        </w:rPr>
        <w:t>Galimos neigiamos priimto projekto pasekmės ir kokių priemonių reikėtų imtis, kad tokių pasekmių būtų išvengta.</w:t>
      </w:r>
    </w:p>
    <w:p w:rsidR="00611C6E" w:rsidRDefault="00611C6E" w:rsidP="001A2F65">
      <w:pPr>
        <w:ind w:left="1080"/>
        <w:rPr>
          <w:bCs/>
        </w:rPr>
      </w:pPr>
      <w:r w:rsidRPr="003B6A3A">
        <w:rPr>
          <w:bCs/>
        </w:rPr>
        <w:t>Neigiamų pasekmių nenumatyta.</w:t>
      </w:r>
    </w:p>
    <w:p w:rsidR="00611C6E" w:rsidRPr="003B6A3A" w:rsidRDefault="00611C6E" w:rsidP="001A2F65">
      <w:pPr>
        <w:ind w:left="1080"/>
        <w:rPr>
          <w:bCs/>
        </w:rPr>
      </w:pPr>
    </w:p>
    <w:p w:rsidR="00611C6E" w:rsidRPr="003B6A3A" w:rsidRDefault="00611C6E" w:rsidP="001A2F65">
      <w:pPr>
        <w:widowControl w:val="0"/>
        <w:numPr>
          <w:ilvl w:val="0"/>
          <w:numId w:val="3"/>
        </w:numPr>
        <w:tabs>
          <w:tab w:val="left" w:pos="0"/>
        </w:tabs>
        <w:autoSpaceDE w:val="0"/>
        <w:autoSpaceDN w:val="0"/>
        <w:adjustRightInd w:val="0"/>
        <w:ind w:right="360"/>
        <w:jc w:val="both"/>
        <w:rPr>
          <w:b/>
          <w:bCs/>
          <w:i/>
          <w:iCs/>
          <w:color w:val="000000"/>
        </w:rPr>
      </w:pPr>
      <w:r w:rsidRPr="003B6A3A">
        <w:rPr>
          <w:b/>
          <w:bCs/>
          <w:i/>
          <w:iCs/>
          <w:color w:val="000000"/>
        </w:rPr>
        <w:t>Kokius galiojančius aktus (tarybos, mero, Savivaldybės administracijos direktoriaus) reikėtų pakeisti ir panaikinti, priėmus sprendimą pagal teikiamą projektą.</w:t>
      </w:r>
    </w:p>
    <w:p w:rsidR="00611C6E" w:rsidRDefault="00611C6E" w:rsidP="001A2F65">
      <w:pPr>
        <w:ind w:right="42" w:firstLine="720"/>
        <w:jc w:val="both"/>
      </w:pPr>
      <w:r w:rsidRPr="003B6A3A">
        <w:rPr>
          <w:bCs/>
          <w:iCs/>
          <w:color w:val="000000"/>
        </w:rPr>
        <w:t>Reikalinga</w:t>
      </w:r>
      <w:r>
        <w:rPr>
          <w:bCs/>
          <w:iCs/>
          <w:color w:val="000000"/>
        </w:rPr>
        <w:t xml:space="preserve"> </w:t>
      </w:r>
      <w:r>
        <w:t>p</w:t>
      </w:r>
      <w:r w:rsidRPr="003B6A3A">
        <w:t>ripažinti netekus galios</w:t>
      </w:r>
      <w:r>
        <w:t xml:space="preserve"> Pagėgių savivaldybės tarybos 2017 m. spalio 2 d. sprendimą Nr. T-143 „Dėl Pagėgių savivaldybės administracijos struktūros patvirtinimo“.</w:t>
      </w:r>
    </w:p>
    <w:p w:rsidR="00611C6E" w:rsidRPr="003B6A3A" w:rsidRDefault="00611C6E" w:rsidP="001A2F65">
      <w:pPr>
        <w:ind w:right="42" w:firstLine="720"/>
        <w:jc w:val="both"/>
        <w:rPr>
          <w:bCs/>
          <w:iCs/>
          <w:color w:val="000000"/>
        </w:rPr>
      </w:pPr>
    </w:p>
    <w:p w:rsidR="00611C6E" w:rsidRPr="003B6A3A" w:rsidRDefault="00611C6E" w:rsidP="001A2F65">
      <w:pPr>
        <w:widowControl w:val="0"/>
        <w:numPr>
          <w:ilvl w:val="0"/>
          <w:numId w:val="3"/>
        </w:numPr>
        <w:autoSpaceDE w:val="0"/>
        <w:autoSpaceDN w:val="0"/>
        <w:adjustRightInd w:val="0"/>
        <w:jc w:val="both"/>
        <w:rPr>
          <w:b/>
          <w:bCs/>
          <w:i/>
          <w:iCs/>
          <w:color w:val="000000"/>
        </w:rPr>
      </w:pPr>
      <w:r w:rsidRPr="003B6A3A">
        <w:rPr>
          <w:b/>
          <w:bCs/>
          <w:i/>
          <w:iCs/>
          <w:color w:val="000000"/>
        </w:rPr>
        <w:t>Jeigu priimtam sprendimui reikės kito tarybos sprendimo, mero potvarkio ar administracijos direktoriaus įsakymo, kas ir kada juos turėtų parengti.</w:t>
      </w:r>
    </w:p>
    <w:p w:rsidR="00611C6E" w:rsidRDefault="00611C6E" w:rsidP="001A2F65">
      <w:pPr>
        <w:tabs>
          <w:tab w:val="left" w:pos="798"/>
        </w:tabs>
        <w:jc w:val="both"/>
      </w:pPr>
      <w:r>
        <w:rPr>
          <w:color w:val="FF0000"/>
        </w:rPr>
        <w:tab/>
      </w:r>
      <w:r w:rsidRPr="00E45716">
        <w:t>Savivaldybės tarybai priėmus sprendimą dėl Pagėgių savivaldybės administracijos struktūros pakeitimo, bus reikalingi savivaldybės administracijos direktoriaus įsakymai dėl</w:t>
      </w:r>
      <w:r>
        <w:t xml:space="preserve"> skyrių nuostatų,</w:t>
      </w:r>
      <w:r w:rsidRPr="00E45716">
        <w:t xml:space="preserve"> pareigyb</w:t>
      </w:r>
      <w:r>
        <w:t>ės</w:t>
      </w:r>
      <w:r w:rsidRPr="00E45716">
        <w:t xml:space="preserve"> aprašym</w:t>
      </w:r>
      <w:r>
        <w:t xml:space="preserve">o </w:t>
      </w:r>
      <w:r w:rsidRPr="00E45716">
        <w:t xml:space="preserve">tvirtinimo, dėl valstybės tarnautojų ir darbuotojų, dirbančių pagal darbo sutartis, pareigybių sąrašų keitimo, kiti teisės aktai, reikalingi atlikti teisinius ir organizacinius veiksmus, susijusius su administracijos struktūros pakeitimais. </w:t>
      </w:r>
    </w:p>
    <w:p w:rsidR="00611C6E" w:rsidRPr="00E45716" w:rsidRDefault="00611C6E" w:rsidP="001A2F65">
      <w:pPr>
        <w:tabs>
          <w:tab w:val="left" w:pos="798"/>
        </w:tabs>
        <w:jc w:val="both"/>
      </w:pPr>
    </w:p>
    <w:p w:rsidR="00611C6E" w:rsidRPr="003B6A3A" w:rsidRDefault="00611C6E" w:rsidP="001A2F65">
      <w:pPr>
        <w:widowControl w:val="0"/>
        <w:numPr>
          <w:ilvl w:val="0"/>
          <w:numId w:val="3"/>
        </w:numPr>
        <w:tabs>
          <w:tab w:val="left" w:pos="0"/>
        </w:tabs>
        <w:autoSpaceDE w:val="0"/>
        <w:autoSpaceDN w:val="0"/>
        <w:adjustRightInd w:val="0"/>
        <w:ind w:right="360"/>
        <w:jc w:val="both"/>
        <w:rPr>
          <w:b/>
          <w:bCs/>
          <w:i/>
          <w:iCs/>
          <w:color w:val="000000"/>
        </w:rPr>
      </w:pPr>
      <w:r w:rsidRPr="003B6A3A">
        <w:rPr>
          <w:b/>
          <w:bCs/>
          <w:i/>
          <w:iCs/>
          <w:color w:val="000000"/>
        </w:rPr>
        <w:t>Ar reikalinga atlikti sprendimo projekto antikorupcinį vertinimą</w:t>
      </w:r>
    </w:p>
    <w:p w:rsidR="00611C6E" w:rsidRDefault="00611C6E" w:rsidP="001A2F65">
      <w:pPr>
        <w:tabs>
          <w:tab w:val="left" w:pos="1134"/>
        </w:tabs>
        <w:ind w:left="1080"/>
      </w:pPr>
      <w:r>
        <w:t>Sprendimo projektui reikalingas antikorupcinis vertinimas.</w:t>
      </w:r>
    </w:p>
    <w:p w:rsidR="00611C6E" w:rsidRPr="003B6A3A" w:rsidRDefault="00611C6E" w:rsidP="001A2F65">
      <w:pPr>
        <w:tabs>
          <w:tab w:val="left" w:pos="1134"/>
        </w:tabs>
        <w:ind w:left="1080"/>
      </w:pPr>
    </w:p>
    <w:p w:rsidR="00611C6E" w:rsidRPr="003B6A3A" w:rsidRDefault="00611C6E" w:rsidP="001A2F65">
      <w:pPr>
        <w:widowControl w:val="0"/>
        <w:numPr>
          <w:ilvl w:val="0"/>
          <w:numId w:val="3"/>
        </w:numPr>
        <w:tabs>
          <w:tab w:val="left" w:pos="0"/>
        </w:tabs>
        <w:autoSpaceDE w:val="0"/>
        <w:autoSpaceDN w:val="0"/>
        <w:adjustRightInd w:val="0"/>
        <w:ind w:right="360"/>
        <w:jc w:val="both"/>
        <w:rPr>
          <w:b/>
          <w:bCs/>
          <w:i/>
          <w:iCs/>
        </w:rPr>
      </w:pPr>
      <w:r w:rsidRPr="003B6A3A">
        <w:rPr>
          <w:b/>
          <w:bCs/>
          <w:i/>
          <w:iCs/>
        </w:rPr>
        <w:t>Sprendimo vykdytojai ir įvykdymo terminai, lėšų, reikalingų sprendimui įgyvendinti, poreikis (jeigu tai numatoma – derinti su Finansų skyriumi)</w:t>
      </w:r>
    </w:p>
    <w:p w:rsidR="00611C6E" w:rsidRDefault="00611C6E" w:rsidP="001A2F65">
      <w:pPr>
        <w:ind w:firstLine="1083"/>
        <w:jc w:val="both"/>
        <w:rPr>
          <w:bCs/>
        </w:rPr>
      </w:pPr>
      <w:r>
        <w:rPr>
          <w:bCs/>
        </w:rPr>
        <w:t>N</w:t>
      </w:r>
      <w:r w:rsidRPr="003B6A3A">
        <w:rPr>
          <w:bCs/>
        </w:rPr>
        <w:t>umat</w:t>
      </w:r>
      <w:r>
        <w:rPr>
          <w:bCs/>
        </w:rPr>
        <w:t>yta derinti su Finansų skyriumi</w:t>
      </w:r>
      <w:r w:rsidRPr="003B6A3A">
        <w:rPr>
          <w:bCs/>
        </w:rPr>
        <w:t>.</w:t>
      </w:r>
    </w:p>
    <w:p w:rsidR="00611C6E" w:rsidRDefault="00611C6E" w:rsidP="001A2F65">
      <w:pPr>
        <w:ind w:firstLine="1083"/>
        <w:jc w:val="both"/>
        <w:rPr>
          <w:bCs/>
        </w:rPr>
      </w:pPr>
      <w:r>
        <w:rPr>
          <w:bCs/>
        </w:rPr>
        <w:t xml:space="preserve">Sprendimo vykdytojas Pagėgių savivaldybės Bendrasis ir juridinis skyrius. </w:t>
      </w:r>
    </w:p>
    <w:p w:rsidR="00611C6E" w:rsidRDefault="00611C6E" w:rsidP="001A2F65">
      <w:pPr>
        <w:ind w:firstLine="1083"/>
        <w:jc w:val="both"/>
        <w:rPr>
          <w:bCs/>
        </w:rPr>
      </w:pPr>
      <w:r>
        <w:rPr>
          <w:bCs/>
        </w:rPr>
        <w:t>Lėšų gali reikėti išeitinėms kompensacijoms.</w:t>
      </w:r>
    </w:p>
    <w:p w:rsidR="00611C6E" w:rsidRPr="003B6A3A" w:rsidRDefault="00611C6E" w:rsidP="001A2F65">
      <w:pPr>
        <w:ind w:firstLine="1083"/>
        <w:jc w:val="both"/>
        <w:rPr>
          <w:bCs/>
        </w:rPr>
      </w:pPr>
    </w:p>
    <w:p w:rsidR="00611C6E" w:rsidRPr="003B6A3A" w:rsidRDefault="00611C6E" w:rsidP="001A2F65">
      <w:pPr>
        <w:widowControl w:val="0"/>
        <w:numPr>
          <w:ilvl w:val="0"/>
          <w:numId w:val="3"/>
        </w:numPr>
        <w:tabs>
          <w:tab w:val="left" w:pos="0"/>
        </w:tabs>
        <w:autoSpaceDE w:val="0"/>
        <w:autoSpaceDN w:val="0"/>
        <w:adjustRightInd w:val="0"/>
        <w:ind w:right="360"/>
        <w:jc w:val="both"/>
        <w:rPr>
          <w:b/>
          <w:bCs/>
          <w:i/>
          <w:iCs/>
        </w:rPr>
      </w:pPr>
      <w:r w:rsidRPr="003B6A3A">
        <w:rPr>
          <w:b/>
          <w:bCs/>
          <w:i/>
          <w:iCs/>
        </w:rPr>
        <w:t>Projekto rengimo metu gauti specialistų vertinimai ir išvados, ekonominiai apskaičiavimai (sąmatos) ir konkretūs finansavimo šaltiniai</w:t>
      </w:r>
    </w:p>
    <w:p w:rsidR="00611C6E" w:rsidRDefault="00611C6E" w:rsidP="001A2F65">
      <w:pPr>
        <w:ind w:firstLine="1083"/>
        <w:jc w:val="both"/>
        <w:rPr>
          <w:bCs/>
        </w:rPr>
      </w:pPr>
      <w:r w:rsidRPr="003B6A3A">
        <w:rPr>
          <w:bCs/>
        </w:rPr>
        <w:t xml:space="preserve">Neigiamų specialistų vertinimų ir išvadų negauta. </w:t>
      </w:r>
    </w:p>
    <w:p w:rsidR="00611C6E" w:rsidRPr="003B6A3A" w:rsidRDefault="00611C6E" w:rsidP="001A2F65">
      <w:pPr>
        <w:ind w:firstLine="1083"/>
        <w:jc w:val="both"/>
        <w:rPr>
          <w:bCs/>
        </w:rPr>
      </w:pPr>
    </w:p>
    <w:p w:rsidR="00611C6E" w:rsidRPr="003B6A3A" w:rsidRDefault="00611C6E" w:rsidP="001A2F65">
      <w:pPr>
        <w:widowControl w:val="0"/>
        <w:numPr>
          <w:ilvl w:val="0"/>
          <w:numId w:val="3"/>
        </w:numPr>
        <w:tabs>
          <w:tab w:val="left" w:pos="0"/>
        </w:tabs>
        <w:autoSpaceDE w:val="0"/>
        <w:autoSpaceDN w:val="0"/>
        <w:adjustRightInd w:val="0"/>
        <w:ind w:right="360"/>
        <w:jc w:val="both"/>
        <w:rPr>
          <w:b/>
          <w:bCs/>
          <w:i/>
          <w:iCs/>
          <w:color w:val="000000"/>
        </w:rPr>
      </w:pPr>
      <w:r w:rsidRPr="003B6A3A">
        <w:rPr>
          <w:b/>
          <w:bCs/>
          <w:i/>
          <w:iCs/>
          <w:color w:val="000000"/>
        </w:rPr>
        <w:t xml:space="preserve"> Projekto rengėjas ar rengėjų grupė.</w:t>
      </w:r>
    </w:p>
    <w:p w:rsidR="00611C6E" w:rsidRDefault="00611C6E" w:rsidP="001A2F65">
      <w:pPr>
        <w:tabs>
          <w:tab w:val="left" w:pos="0"/>
        </w:tabs>
        <w:ind w:right="360" w:firstLine="1080"/>
        <w:jc w:val="both"/>
        <w:rPr>
          <w:bCs/>
          <w:iCs/>
          <w:color w:val="000000"/>
        </w:rPr>
      </w:pPr>
      <w:r w:rsidRPr="003B6A3A">
        <w:rPr>
          <w:bCs/>
          <w:iCs/>
          <w:color w:val="000000"/>
        </w:rPr>
        <w:t xml:space="preserve">Bendrojo ir juridinio skyriaus </w:t>
      </w:r>
      <w:r>
        <w:rPr>
          <w:bCs/>
          <w:iCs/>
          <w:color w:val="000000"/>
        </w:rPr>
        <w:t>vyriausioji specialistė Jurgita Kunciūtė</w:t>
      </w:r>
      <w:r w:rsidRPr="003B6A3A">
        <w:rPr>
          <w:bCs/>
          <w:iCs/>
          <w:color w:val="000000"/>
        </w:rPr>
        <w:t>, tel. 70 41</w:t>
      </w:r>
      <w:r>
        <w:rPr>
          <w:bCs/>
          <w:iCs/>
          <w:color w:val="000000"/>
        </w:rPr>
        <w:t>8</w:t>
      </w:r>
      <w:r w:rsidRPr="003B6A3A">
        <w:rPr>
          <w:bCs/>
          <w:iCs/>
          <w:color w:val="000000"/>
        </w:rPr>
        <w:t xml:space="preserve">, el. p. </w:t>
      </w:r>
      <w:hyperlink r:id="rId6" w:history="1">
        <w:r w:rsidRPr="00881B94">
          <w:rPr>
            <w:rStyle w:val="Hyperlink"/>
            <w:bCs/>
            <w:iCs/>
          </w:rPr>
          <w:t>j.kunciute@pagegiai.lt</w:t>
        </w:r>
      </w:hyperlink>
      <w:r w:rsidRPr="003B6A3A">
        <w:rPr>
          <w:bCs/>
          <w:iCs/>
          <w:color w:val="000000"/>
        </w:rPr>
        <w:t xml:space="preserve"> .</w:t>
      </w:r>
    </w:p>
    <w:p w:rsidR="00611C6E" w:rsidRPr="003B6A3A" w:rsidRDefault="00611C6E" w:rsidP="001A2F65">
      <w:pPr>
        <w:tabs>
          <w:tab w:val="left" w:pos="0"/>
        </w:tabs>
        <w:ind w:right="360" w:firstLine="1080"/>
        <w:jc w:val="both"/>
        <w:rPr>
          <w:bCs/>
          <w:iCs/>
          <w:color w:val="000000"/>
        </w:rPr>
      </w:pPr>
    </w:p>
    <w:p w:rsidR="00611C6E" w:rsidRPr="003B6A3A" w:rsidRDefault="00611C6E" w:rsidP="001A2F65">
      <w:pPr>
        <w:widowControl w:val="0"/>
        <w:numPr>
          <w:ilvl w:val="0"/>
          <w:numId w:val="3"/>
        </w:numPr>
        <w:tabs>
          <w:tab w:val="left" w:pos="0"/>
        </w:tabs>
        <w:autoSpaceDE w:val="0"/>
        <w:autoSpaceDN w:val="0"/>
        <w:adjustRightInd w:val="0"/>
        <w:ind w:right="360"/>
        <w:rPr>
          <w:b/>
          <w:bCs/>
          <w:i/>
          <w:iCs/>
          <w:color w:val="000000"/>
        </w:rPr>
      </w:pPr>
      <w:r w:rsidRPr="003B6A3A">
        <w:rPr>
          <w:b/>
          <w:bCs/>
          <w:i/>
          <w:iCs/>
          <w:color w:val="000000"/>
        </w:rPr>
        <w:t>Kiti, rengėjo nuomone, reikalingi pagrindimai ir paaiškinimai.</w:t>
      </w:r>
    </w:p>
    <w:p w:rsidR="00611C6E" w:rsidRPr="003B6A3A" w:rsidRDefault="00611C6E" w:rsidP="001A2F65">
      <w:pPr>
        <w:ind w:left="1080"/>
        <w:jc w:val="both"/>
        <w:rPr>
          <w:color w:val="000000"/>
        </w:rPr>
      </w:pPr>
      <w:r w:rsidRPr="003B6A3A">
        <w:rPr>
          <w:color w:val="000000"/>
        </w:rPr>
        <w:t>Nėra kitų rengėjo pagrindimų ir paaiškinimų.</w:t>
      </w:r>
    </w:p>
    <w:p w:rsidR="00611C6E" w:rsidRDefault="00611C6E" w:rsidP="001A2F65">
      <w:pPr>
        <w:ind w:left="1080"/>
        <w:jc w:val="both"/>
        <w:rPr>
          <w:color w:val="000000"/>
        </w:rPr>
      </w:pPr>
    </w:p>
    <w:p w:rsidR="00611C6E" w:rsidRDefault="00611C6E" w:rsidP="001A2F65">
      <w:pPr>
        <w:ind w:left="1080"/>
        <w:jc w:val="both"/>
        <w:rPr>
          <w:color w:val="000000"/>
        </w:rPr>
      </w:pPr>
    </w:p>
    <w:p w:rsidR="00611C6E" w:rsidRPr="003B6A3A" w:rsidRDefault="00611C6E" w:rsidP="001A2F65">
      <w:pPr>
        <w:ind w:left="1080"/>
        <w:jc w:val="both"/>
        <w:rPr>
          <w:color w:val="000000"/>
        </w:rPr>
      </w:pPr>
    </w:p>
    <w:p w:rsidR="00611C6E" w:rsidRDefault="00611C6E" w:rsidP="001A2F65">
      <w:r w:rsidRPr="003B6A3A">
        <w:t xml:space="preserve">Bendrojo ir juridinio skyriaus </w:t>
      </w:r>
      <w:r>
        <w:t>vyriausioji specialistė</w:t>
      </w:r>
      <w:r w:rsidRPr="003B6A3A">
        <w:t xml:space="preserve"> </w:t>
      </w:r>
      <w:r w:rsidRPr="003B6A3A">
        <w:tab/>
      </w:r>
      <w:r w:rsidRPr="003B6A3A">
        <w:tab/>
      </w:r>
      <w:r>
        <w:t xml:space="preserve">                  Jurgita Kunciūtė</w:t>
      </w:r>
    </w:p>
    <w:p w:rsidR="00611C6E" w:rsidRDefault="00611C6E" w:rsidP="001A2F65"/>
    <w:sectPr w:rsidR="00611C6E" w:rsidSect="003C6028">
      <w:pgSz w:w="11906" w:h="16838"/>
      <w:pgMar w:top="1134" w:right="567" w:bottom="540" w:left="1701" w:header="561" w:footer="561"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4B5E"/>
    <w:multiLevelType w:val="hybridMultilevel"/>
    <w:tmpl w:val="39B656A8"/>
    <w:lvl w:ilvl="0" w:tplc="0427000F">
      <w:start w:val="1"/>
      <w:numFmt w:val="decimal"/>
      <w:lvlText w:val="%1."/>
      <w:lvlJc w:val="left"/>
      <w:pPr>
        <w:tabs>
          <w:tab w:val="num" w:pos="1635"/>
        </w:tabs>
        <w:ind w:left="1635" w:hanging="360"/>
      </w:pPr>
      <w:rPr>
        <w:rFonts w:cs="Times New Roman"/>
      </w:rPr>
    </w:lvl>
    <w:lvl w:ilvl="1" w:tplc="04270019" w:tentative="1">
      <w:start w:val="1"/>
      <w:numFmt w:val="lowerLetter"/>
      <w:lvlText w:val="%2."/>
      <w:lvlJc w:val="left"/>
      <w:pPr>
        <w:tabs>
          <w:tab w:val="num" w:pos="2355"/>
        </w:tabs>
        <w:ind w:left="2355" w:hanging="360"/>
      </w:pPr>
      <w:rPr>
        <w:rFonts w:cs="Times New Roman"/>
      </w:rPr>
    </w:lvl>
    <w:lvl w:ilvl="2" w:tplc="0427001B" w:tentative="1">
      <w:start w:val="1"/>
      <w:numFmt w:val="lowerRoman"/>
      <w:lvlText w:val="%3."/>
      <w:lvlJc w:val="right"/>
      <w:pPr>
        <w:tabs>
          <w:tab w:val="num" w:pos="3075"/>
        </w:tabs>
        <w:ind w:left="3075" w:hanging="180"/>
      </w:pPr>
      <w:rPr>
        <w:rFonts w:cs="Times New Roman"/>
      </w:rPr>
    </w:lvl>
    <w:lvl w:ilvl="3" w:tplc="0427000F" w:tentative="1">
      <w:start w:val="1"/>
      <w:numFmt w:val="decimal"/>
      <w:lvlText w:val="%4."/>
      <w:lvlJc w:val="left"/>
      <w:pPr>
        <w:tabs>
          <w:tab w:val="num" w:pos="3795"/>
        </w:tabs>
        <w:ind w:left="3795" w:hanging="360"/>
      </w:pPr>
      <w:rPr>
        <w:rFonts w:cs="Times New Roman"/>
      </w:rPr>
    </w:lvl>
    <w:lvl w:ilvl="4" w:tplc="04270019" w:tentative="1">
      <w:start w:val="1"/>
      <w:numFmt w:val="lowerLetter"/>
      <w:lvlText w:val="%5."/>
      <w:lvlJc w:val="left"/>
      <w:pPr>
        <w:tabs>
          <w:tab w:val="num" w:pos="4515"/>
        </w:tabs>
        <w:ind w:left="4515" w:hanging="360"/>
      </w:pPr>
      <w:rPr>
        <w:rFonts w:cs="Times New Roman"/>
      </w:rPr>
    </w:lvl>
    <w:lvl w:ilvl="5" w:tplc="0427001B" w:tentative="1">
      <w:start w:val="1"/>
      <w:numFmt w:val="lowerRoman"/>
      <w:lvlText w:val="%6."/>
      <w:lvlJc w:val="right"/>
      <w:pPr>
        <w:tabs>
          <w:tab w:val="num" w:pos="5235"/>
        </w:tabs>
        <w:ind w:left="5235" w:hanging="180"/>
      </w:pPr>
      <w:rPr>
        <w:rFonts w:cs="Times New Roman"/>
      </w:rPr>
    </w:lvl>
    <w:lvl w:ilvl="6" w:tplc="0427000F" w:tentative="1">
      <w:start w:val="1"/>
      <w:numFmt w:val="decimal"/>
      <w:lvlText w:val="%7."/>
      <w:lvlJc w:val="left"/>
      <w:pPr>
        <w:tabs>
          <w:tab w:val="num" w:pos="5955"/>
        </w:tabs>
        <w:ind w:left="5955" w:hanging="360"/>
      </w:pPr>
      <w:rPr>
        <w:rFonts w:cs="Times New Roman"/>
      </w:rPr>
    </w:lvl>
    <w:lvl w:ilvl="7" w:tplc="04270019" w:tentative="1">
      <w:start w:val="1"/>
      <w:numFmt w:val="lowerLetter"/>
      <w:lvlText w:val="%8."/>
      <w:lvlJc w:val="left"/>
      <w:pPr>
        <w:tabs>
          <w:tab w:val="num" w:pos="6675"/>
        </w:tabs>
        <w:ind w:left="6675" w:hanging="360"/>
      </w:pPr>
      <w:rPr>
        <w:rFonts w:cs="Times New Roman"/>
      </w:rPr>
    </w:lvl>
    <w:lvl w:ilvl="8" w:tplc="0427001B" w:tentative="1">
      <w:start w:val="1"/>
      <w:numFmt w:val="lowerRoman"/>
      <w:lvlText w:val="%9."/>
      <w:lvlJc w:val="right"/>
      <w:pPr>
        <w:tabs>
          <w:tab w:val="num" w:pos="7395"/>
        </w:tabs>
        <w:ind w:left="7395" w:hanging="180"/>
      </w:pPr>
      <w:rPr>
        <w:rFonts w:cs="Times New Roman"/>
      </w:rPr>
    </w:lvl>
  </w:abstractNum>
  <w:abstractNum w:abstractNumId="1">
    <w:nsid w:val="0B9C136D"/>
    <w:multiLevelType w:val="multilevel"/>
    <w:tmpl w:val="2ED87C3E"/>
    <w:lvl w:ilvl="0">
      <w:start w:val="1"/>
      <w:numFmt w:val="decimal"/>
      <w:lvlText w:val="%1."/>
      <w:lvlJc w:val="left"/>
      <w:pPr>
        <w:tabs>
          <w:tab w:val="num" w:pos="1635"/>
        </w:tabs>
        <w:ind w:left="1635" w:hanging="360"/>
      </w:pPr>
      <w:rPr>
        <w:rFonts w:cs="Times New Roman"/>
      </w:rPr>
    </w:lvl>
    <w:lvl w:ilvl="1">
      <w:start w:val="1"/>
      <w:numFmt w:val="decimal"/>
      <w:isLgl/>
      <w:lvlText w:val="%1.%2."/>
      <w:lvlJc w:val="left"/>
      <w:pPr>
        <w:tabs>
          <w:tab w:val="num" w:pos="1785"/>
        </w:tabs>
        <w:ind w:left="1785" w:hanging="510"/>
      </w:pPr>
      <w:rPr>
        <w:rFonts w:cs="Times New Roman" w:hint="default"/>
      </w:rPr>
    </w:lvl>
    <w:lvl w:ilvl="2">
      <w:start w:val="1"/>
      <w:numFmt w:val="decimal"/>
      <w:isLgl/>
      <w:lvlText w:val="%1.%2.%3."/>
      <w:lvlJc w:val="left"/>
      <w:pPr>
        <w:tabs>
          <w:tab w:val="num" w:pos="1995"/>
        </w:tabs>
        <w:ind w:left="1995" w:hanging="720"/>
      </w:pPr>
      <w:rPr>
        <w:rFonts w:cs="Times New Roman" w:hint="default"/>
      </w:rPr>
    </w:lvl>
    <w:lvl w:ilvl="3">
      <w:start w:val="1"/>
      <w:numFmt w:val="decimal"/>
      <w:isLgl/>
      <w:lvlText w:val="%1.%2.%3.%4."/>
      <w:lvlJc w:val="left"/>
      <w:pPr>
        <w:tabs>
          <w:tab w:val="num" w:pos="1995"/>
        </w:tabs>
        <w:ind w:left="1995" w:hanging="720"/>
      </w:pPr>
      <w:rPr>
        <w:rFonts w:cs="Times New Roman" w:hint="default"/>
      </w:rPr>
    </w:lvl>
    <w:lvl w:ilvl="4">
      <w:start w:val="1"/>
      <w:numFmt w:val="decimal"/>
      <w:isLgl/>
      <w:lvlText w:val="%1.%2.%3.%4.%5."/>
      <w:lvlJc w:val="left"/>
      <w:pPr>
        <w:tabs>
          <w:tab w:val="num" w:pos="2355"/>
        </w:tabs>
        <w:ind w:left="2355" w:hanging="1080"/>
      </w:pPr>
      <w:rPr>
        <w:rFonts w:cs="Times New Roman" w:hint="default"/>
      </w:rPr>
    </w:lvl>
    <w:lvl w:ilvl="5">
      <w:start w:val="1"/>
      <w:numFmt w:val="decimal"/>
      <w:isLgl/>
      <w:lvlText w:val="%1.%2.%3.%4.%5.%6."/>
      <w:lvlJc w:val="left"/>
      <w:pPr>
        <w:tabs>
          <w:tab w:val="num" w:pos="2355"/>
        </w:tabs>
        <w:ind w:left="2355" w:hanging="1080"/>
      </w:pPr>
      <w:rPr>
        <w:rFonts w:cs="Times New Roman" w:hint="default"/>
      </w:rPr>
    </w:lvl>
    <w:lvl w:ilvl="6">
      <w:start w:val="1"/>
      <w:numFmt w:val="decimal"/>
      <w:isLgl/>
      <w:lvlText w:val="%1.%2.%3.%4.%5.%6.%7."/>
      <w:lvlJc w:val="left"/>
      <w:pPr>
        <w:tabs>
          <w:tab w:val="num" w:pos="2715"/>
        </w:tabs>
        <w:ind w:left="2715" w:hanging="1440"/>
      </w:pPr>
      <w:rPr>
        <w:rFonts w:cs="Times New Roman" w:hint="default"/>
      </w:rPr>
    </w:lvl>
    <w:lvl w:ilvl="7">
      <w:start w:val="1"/>
      <w:numFmt w:val="decimal"/>
      <w:isLgl/>
      <w:lvlText w:val="%1.%2.%3.%4.%5.%6.%7.%8."/>
      <w:lvlJc w:val="left"/>
      <w:pPr>
        <w:tabs>
          <w:tab w:val="num" w:pos="2715"/>
        </w:tabs>
        <w:ind w:left="2715" w:hanging="1440"/>
      </w:pPr>
      <w:rPr>
        <w:rFonts w:cs="Times New Roman" w:hint="default"/>
      </w:rPr>
    </w:lvl>
    <w:lvl w:ilvl="8">
      <w:start w:val="1"/>
      <w:numFmt w:val="decimal"/>
      <w:isLgl/>
      <w:lvlText w:val="%1.%2.%3.%4.%5.%6.%7.%8.%9."/>
      <w:lvlJc w:val="left"/>
      <w:pPr>
        <w:tabs>
          <w:tab w:val="num" w:pos="3075"/>
        </w:tabs>
        <w:ind w:left="3075" w:hanging="1800"/>
      </w:pPr>
      <w:rPr>
        <w:rFonts w:cs="Times New Roman" w:hint="default"/>
      </w:rPr>
    </w:lvl>
  </w:abstractNum>
  <w:abstractNum w:abstractNumId="2">
    <w:nsid w:val="10512DF0"/>
    <w:multiLevelType w:val="hybridMultilevel"/>
    <w:tmpl w:val="0FD01A3A"/>
    <w:lvl w:ilvl="0" w:tplc="CF2C5EC2">
      <w:start w:val="1"/>
      <w:numFmt w:val="decimal"/>
      <w:lvlText w:val="%1."/>
      <w:lvlJc w:val="left"/>
      <w:pPr>
        <w:tabs>
          <w:tab w:val="num" w:pos="2280"/>
        </w:tabs>
        <w:ind w:left="2280" w:hanging="450"/>
      </w:pPr>
      <w:rPr>
        <w:rFonts w:cs="Times New Roman" w:hint="default"/>
      </w:rPr>
    </w:lvl>
    <w:lvl w:ilvl="1" w:tplc="04270019" w:tentative="1">
      <w:start w:val="1"/>
      <w:numFmt w:val="lowerLetter"/>
      <w:lvlText w:val="%2."/>
      <w:lvlJc w:val="left"/>
      <w:pPr>
        <w:tabs>
          <w:tab w:val="num" w:pos="2355"/>
        </w:tabs>
        <w:ind w:left="2355" w:hanging="360"/>
      </w:pPr>
      <w:rPr>
        <w:rFonts w:cs="Times New Roman"/>
      </w:rPr>
    </w:lvl>
    <w:lvl w:ilvl="2" w:tplc="0427001B" w:tentative="1">
      <w:start w:val="1"/>
      <w:numFmt w:val="lowerRoman"/>
      <w:lvlText w:val="%3."/>
      <w:lvlJc w:val="right"/>
      <w:pPr>
        <w:tabs>
          <w:tab w:val="num" w:pos="3075"/>
        </w:tabs>
        <w:ind w:left="3075" w:hanging="180"/>
      </w:pPr>
      <w:rPr>
        <w:rFonts w:cs="Times New Roman"/>
      </w:rPr>
    </w:lvl>
    <w:lvl w:ilvl="3" w:tplc="0427000F" w:tentative="1">
      <w:start w:val="1"/>
      <w:numFmt w:val="decimal"/>
      <w:lvlText w:val="%4."/>
      <w:lvlJc w:val="left"/>
      <w:pPr>
        <w:tabs>
          <w:tab w:val="num" w:pos="3795"/>
        </w:tabs>
        <w:ind w:left="3795" w:hanging="360"/>
      </w:pPr>
      <w:rPr>
        <w:rFonts w:cs="Times New Roman"/>
      </w:rPr>
    </w:lvl>
    <w:lvl w:ilvl="4" w:tplc="04270019" w:tentative="1">
      <w:start w:val="1"/>
      <w:numFmt w:val="lowerLetter"/>
      <w:lvlText w:val="%5."/>
      <w:lvlJc w:val="left"/>
      <w:pPr>
        <w:tabs>
          <w:tab w:val="num" w:pos="4515"/>
        </w:tabs>
        <w:ind w:left="4515" w:hanging="360"/>
      </w:pPr>
      <w:rPr>
        <w:rFonts w:cs="Times New Roman"/>
      </w:rPr>
    </w:lvl>
    <w:lvl w:ilvl="5" w:tplc="0427001B" w:tentative="1">
      <w:start w:val="1"/>
      <w:numFmt w:val="lowerRoman"/>
      <w:lvlText w:val="%6."/>
      <w:lvlJc w:val="right"/>
      <w:pPr>
        <w:tabs>
          <w:tab w:val="num" w:pos="5235"/>
        </w:tabs>
        <w:ind w:left="5235" w:hanging="180"/>
      </w:pPr>
      <w:rPr>
        <w:rFonts w:cs="Times New Roman"/>
      </w:rPr>
    </w:lvl>
    <w:lvl w:ilvl="6" w:tplc="0427000F" w:tentative="1">
      <w:start w:val="1"/>
      <w:numFmt w:val="decimal"/>
      <w:lvlText w:val="%7."/>
      <w:lvlJc w:val="left"/>
      <w:pPr>
        <w:tabs>
          <w:tab w:val="num" w:pos="5955"/>
        </w:tabs>
        <w:ind w:left="5955" w:hanging="360"/>
      </w:pPr>
      <w:rPr>
        <w:rFonts w:cs="Times New Roman"/>
      </w:rPr>
    </w:lvl>
    <w:lvl w:ilvl="7" w:tplc="04270019" w:tentative="1">
      <w:start w:val="1"/>
      <w:numFmt w:val="lowerLetter"/>
      <w:lvlText w:val="%8."/>
      <w:lvlJc w:val="left"/>
      <w:pPr>
        <w:tabs>
          <w:tab w:val="num" w:pos="6675"/>
        </w:tabs>
        <w:ind w:left="6675" w:hanging="360"/>
      </w:pPr>
      <w:rPr>
        <w:rFonts w:cs="Times New Roman"/>
      </w:rPr>
    </w:lvl>
    <w:lvl w:ilvl="8" w:tplc="0427001B" w:tentative="1">
      <w:start w:val="1"/>
      <w:numFmt w:val="lowerRoman"/>
      <w:lvlText w:val="%9."/>
      <w:lvlJc w:val="right"/>
      <w:pPr>
        <w:tabs>
          <w:tab w:val="num" w:pos="7395"/>
        </w:tabs>
        <w:ind w:left="7395" w:hanging="180"/>
      </w:pPr>
      <w:rPr>
        <w:rFonts w:cs="Times New Roman"/>
      </w:rPr>
    </w:lvl>
  </w:abstractNum>
  <w:abstractNum w:abstractNumId="3">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4">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26443ECB"/>
    <w:multiLevelType w:val="hybridMultilevel"/>
    <w:tmpl w:val="879CD1BE"/>
    <w:lvl w:ilvl="0" w:tplc="0427000F">
      <w:start w:val="1"/>
      <w:numFmt w:val="decimal"/>
      <w:lvlText w:val="%1."/>
      <w:lvlJc w:val="left"/>
      <w:pPr>
        <w:tabs>
          <w:tab w:val="num" w:pos="1635"/>
        </w:tabs>
        <w:ind w:left="1635" w:hanging="360"/>
      </w:pPr>
      <w:rPr>
        <w:rFonts w:cs="Times New Roman"/>
      </w:rPr>
    </w:lvl>
    <w:lvl w:ilvl="1" w:tplc="04270019" w:tentative="1">
      <w:start w:val="1"/>
      <w:numFmt w:val="lowerLetter"/>
      <w:lvlText w:val="%2."/>
      <w:lvlJc w:val="left"/>
      <w:pPr>
        <w:tabs>
          <w:tab w:val="num" w:pos="2355"/>
        </w:tabs>
        <w:ind w:left="2355" w:hanging="360"/>
      </w:pPr>
      <w:rPr>
        <w:rFonts w:cs="Times New Roman"/>
      </w:rPr>
    </w:lvl>
    <w:lvl w:ilvl="2" w:tplc="0427001B" w:tentative="1">
      <w:start w:val="1"/>
      <w:numFmt w:val="lowerRoman"/>
      <w:lvlText w:val="%3."/>
      <w:lvlJc w:val="right"/>
      <w:pPr>
        <w:tabs>
          <w:tab w:val="num" w:pos="3075"/>
        </w:tabs>
        <w:ind w:left="3075" w:hanging="180"/>
      </w:pPr>
      <w:rPr>
        <w:rFonts w:cs="Times New Roman"/>
      </w:rPr>
    </w:lvl>
    <w:lvl w:ilvl="3" w:tplc="0427000F" w:tentative="1">
      <w:start w:val="1"/>
      <w:numFmt w:val="decimal"/>
      <w:lvlText w:val="%4."/>
      <w:lvlJc w:val="left"/>
      <w:pPr>
        <w:tabs>
          <w:tab w:val="num" w:pos="3795"/>
        </w:tabs>
        <w:ind w:left="3795" w:hanging="360"/>
      </w:pPr>
      <w:rPr>
        <w:rFonts w:cs="Times New Roman"/>
      </w:rPr>
    </w:lvl>
    <w:lvl w:ilvl="4" w:tplc="04270019" w:tentative="1">
      <w:start w:val="1"/>
      <w:numFmt w:val="lowerLetter"/>
      <w:lvlText w:val="%5."/>
      <w:lvlJc w:val="left"/>
      <w:pPr>
        <w:tabs>
          <w:tab w:val="num" w:pos="4515"/>
        </w:tabs>
        <w:ind w:left="4515" w:hanging="360"/>
      </w:pPr>
      <w:rPr>
        <w:rFonts w:cs="Times New Roman"/>
      </w:rPr>
    </w:lvl>
    <w:lvl w:ilvl="5" w:tplc="0427001B" w:tentative="1">
      <w:start w:val="1"/>
      <w:numFmt w:val="lowerRoman"/>
      <w:lvlText w:val="%6."/>
      <w:lvlJc w:val="right"/>
      <w:pPr>
        <w:tabs>
          <w:tab w:val="num" w:pos="5235"/>
        </w:tabs>
        <w:ind w:left="5235" w:hanging="180"/>
      </w:pPr>
      <w:rPr>
        <w:rFonts w:cs="Times New Roman"/>
      </w:rPr>
    </w:lvl>
    <w:lvl w:ilvl="6" w:tplc="0427000F" w:tentative="1">
      <w:start w:val="1"/>
      <w:numFmt w:val="decimal"/>
      <w:lvlText w:val="%7."/>
      <w:lvlJc w:val="left"/>
      <w:pPr>
        <w:tabs>
          <w:tab w:val="num" w:pos="5955"/>
        </w:tabs>
        <w:ind w:left="5955" w:hanging="360"/>
      </w:pPr>
      <w:rPr>
        <w:rFonts w:cs="Times New Roman"/>
      </w:rPr>
    </w:lvl>
    <w:lvl w:ilvl="7" w:tplc="04270019" w:tentative="1">
      <w:start w:val="1"/>
      <w:numFmt w:val="lowerLetter"/>
      <w:lvlText w:val="%8."/>
      <w:lvlJc w:val="left"/>
      <w:pPr>
        <w:tabs>
          <w:tab w:val="num" w:pos="6675"/>
        </w:tabs>
        <w:ind w:left="6675" w:hanging="360"/>
      </w:pPr>
      <w:rPr>
        <w:rFonts w:cs="Times New Roman"/>
      </w:rPr>
    </w:lvl>
    <w:lvl w:ilvl="8" w:tplc="0427001B" w:tentative="1">
      <w:start w:val="1"/>
      <w:numFmt w:val="lowerRoman"/>
      <w:lvlText w:val="%9."/>
      <w:lvlJc w:val="right"/>
      <w:pPr>
        <w:tabs>
          <w:tab w:val="num" w:pos="7395"/>
        </w:tabs>
        <w:ind w:left="7395" w:hanging="180"/>
      </w:pPr>
      <w:rPr>
        <w:rFonts w:cs="Times New Roman"/>
      </w:rPr>
    </w:lvl>
  </w:abstractNum>
  <w:abstractNum w:abstractNumId="6">
    <w:nsid w:val="28DB22ED"/>
    <w:multiLevelType w:val="hybridMultilevel"/>
    <w:tmpl w:val="4FA24D9E"/>
    <w:lvl w:ilvl="0" w:tplc="5BE60DA2">
      <w:start w:val="1"/>
      <w:numFmt w:val="decimal"/>
      <w:lvlText w:val="%1."/>
      <w:lvlJc w:val="left"/>
      <w:pPr>
        <w:ind w:left="108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nsid w:val="39C16C6B"/>
    <w:multiLevelType w:val="hybridMultilevel"/>
    <w:tmpl w:val="1EB6893C"/>
    <w:lvl w:ilvl="0" w:tplc="CF2C5EC2">
      <w:start w:val="1"/>
      <w:numFmt w:val="decimal"/>
      <w:lvlText w:val="%1."/>
      <w:lvlJc w:val="left"/>
      <w:pPr>
        <w:tabs>
          <w:tab w:val="num" w:pos="2280"/>
        </w:tabs>
        <w:ind w:left="2280" w:hanging="450"/>
      </w:pPr>
      <w:rPr>
        <w:rFonts w:cs="Times New Roman" w:hint="default"/>
      </w:rPr>
    </w:lvl>
    <w:lvl w:ilvl="1" w:tplc="04270019" w:tentative="1">
      <w:start w:val="1"/>
      <w:numFmt w:val="lowerLetter"/>
      <w:lvlText w:val="%2."/>
      <w:lvlJc w:val="left"/>
      <w:pPr>
        <w:tabs>
          <w:tab w:val="num" w:pos="2355"/>
        </w:tabs>
        <w:ind w:left="2355" w:hanging="360"/>
      </w:pPr>
      <w:rPr>
        <w:rFonts w:cs="Times New Roman"/>
      </w:rPr>
    </w:lvl>
    <w:lvl w:ilvl="2" w:tplc="0427001B" w:tentative="1">
      <w:start w:val="1"/>
      <w:numFmt w:val="lowerRoman"/>
      <w:lvlText w:val="%3."/>
      <w:lvlJc w:val="right"/>
      <w:pPr>
        <w:tabs>
          <w:tab w:val="num" w:pos="3075"/>
        </w:tabs>
        <w:ind w:left="3075" w:hanging="180"/>
      </w:pPr>
      <w:rPr>
        <w:rFonts w:cs="Times New Roman"/>
      </w:rPr>
    </w:lvl>
    <w:lvl w:ilvl="3" w:tplc="0427000F" w:tentative="1">
      <w:start w:val="1"/>
      <w:numFmt w:val="decimal"/>
      <w:lvlText w:val="%4."/>
      <w:lvlJc w:val="left"/>
      <w:pPr>
        <w:tabs>
          <w:tab w:val="num" w:pos="3795"/>
        </w:tabs>
        <w:ind w:left="3795" w:hanging="360"/>
      </w:pPr>
      <w:rPr>
        <w:rFonts w:cs="Times New Roman"/>
      </w:rPr>
    </w:lvl>
    <w:lvl w:ilvl="4" w:tplc="04270019" w:tentative="1">
      <w:start w:val="1"/>
      <w:numFmt w:val="lowerLetter"/>
      <w:lvlText w:val="%5."/>
      <w:lvlJc w:val="left"/>
      <w:pPr>
        <w:tabs>
          <w:tab w:val="num" w:pos="4515"/>
        </w:tabs>
        <w:ind w:left="4515" w:hanging="360"/>
      </w:pPr>
      <w:rPr>
        <w:rFonts w:cs="Times New Roman"/>
      </w:rPr>
    </w:lvl>
    <w:lvl w:ilvl="5" w:tplc="0427001B" w:tentative="1">
      <w:start w:val="1"/>
      <w:numFmt w:val="lowerRoman"/>
      <w:lvlText w:val="%6."/>
      <w:lvlJc w:val="right"/>
      <w:pPr>
        <w:tabs>
          <w:tab w:val="num" w:pos="5235"/>
        </w:tabs>
        <w:ind w:left="5235" w:hanging="180"/>
      </w:pPr>
      <w:rPr>
        <w:rFonts w:cs="Times New Roman"/>
      </w:rPr>
    </w:lvl>
    <w:lvl w:ilvl="6" w:tplc="0427000F" w:tentative="1">
      <w:start w:val="1"/>
      <w:numFmt w:val="decimal"/>
      <w:lvlText w:val="%7."/>
      <w:lvlJc w:val="left"/>
      <w:pPr>
        <w:tabs>
          <w:tab w:val="num" w:pos="5955"/>
        </w:tabs>
        <w:ind w:left="5955" w:hanging="360"/>
      </w:pPr>
      <w:rPr>
        <w:rFonts w:cs="Times New Roman"/>
      </w:rPr>
    </w:lvl>
    <w:lvl w:ilvl="7" w:tplc="04270019" w:tentative="1">
      <w:start w:val="1"/>
      <w:numFmt w:val="lowerLetter"/>
      <w:lvlText w:val="%8."/>
      <w:lvlJc w:val="left"/>
      <w:pPr>
        <w:tabs>
          <w:tab w:val="num" w:pos="6675"/>
        </w:tabs>
        <w:ind w:left="6675" w:hanging="360"/>
      </w:pPr>
      <w:rPr>
        <w:rFonts w:cs="Times New Roman"/>
      </w:rPr>
    </w:lvl>
    <w:lvl w:ilvl="8" w:tplc="0427001B" w:tentative="1">
      <w:start w:val="1"/>
      <w:numFmt w:val="lowerRoman"/>
      <w:lvlText w:val="%9."/>
      <w:lvlJc w:val="right"/>
      <w:pPr>
        <w:tabs>
          <w:tab w:val="num" w:pos="7395"/>
        </w:tabs>
        <w:ind w:left="7395" w:hanging="180"/>
      </w:pPr>
      <w:rPr>
        <w:rFonts w:cs="Times New Roman"/>
      </w:rPr>
    </w:lvl>
  </w:abstractNum>
  <w:abstractNum w:abstractNumId="8">
    <w:nsid w:val="7E4B4CBF"/>
    <w:multiLevelType w:val="multilevel"/>
    <w:tmpl w:val="D81C5C12"/>
    <w:lvl w:ilvl="0">
      <w:start w:val="1"/>
      <w:numFmt w:val="decimal"/>
      <w:lvlText w:val="%1."/>
      <w:lvlJc w:val="left"/>
      <w:pPr>
        <w:tabs>
          <w:tab w:val="num" w:pos="1365"/>
        </w:tabs>
        <w:ind w:left="1365" w:hanging="450"/>
      </w:pPr>
      <w:rPr>
        <w:rFonts w:cs="Times New Roman" w:hint="default"/>
      </w:rPr>
    </w:lvl>
    <w:lvl w:ilvl="1">
      <w:start w:val="1"/>
      <w:numFmt w:val="decimal"/>
      <w:isLgl/>
      <w:lvlText w:val="%1.%2."/>
      <w:lvlJc w:val="left"/>
      <w:pPr>
        <w:tabs>
          <w:tab w:val="num" w:pos="1335"/>
        </w:tabs>
        <w:ind w:left="1335" w:hanging="420"/>
      </w:pPr>
      <w:rPr>
        <w:rFonts w:cs="Times New Roman" w:hint="default"/>
      </w:rPr>
    </w:lvl>
    <w:lvl w:ilvl="2">
      <w:start w:val="1"/>
      <w:numFmt w:val="decimal"/>
      <w:isLgl/>
      <w:lvlText w:val="%1.%2.%3."/>
      <w:lvlJc w:val="left"/>
      <w:pPr>
        <w:tabs>
          <w:tab w:val="num" w:pos="1635"/>
        </w:tabs>
        <w:ind w:left="1635" w:hanging="720"/>
      </w:pPr>
      <w:rPr>
        <w:rFonts w:cs="Times New Roman" w:hint="default"/>
      </w:rPr>
    </w:lvl>
    <w:lvl w:ilvl="3">
      <w:start w:val="1"/>
      <w:numFmt w:val="decimal"/>
      <w:isLgl/>
      <w:lvlText w:val="%1.%2.%3.%4."/>
      <w:lvlJc w:val="left"/>
      <w:pPr>
        <w:tabs>
          <w:tab w:val="num" w:pos="1635"/>
        </w:tabs>
        <w:ind w:left="1635" w:hanging="720"/>
      </w:pPr>
      <w:rPr>
        <w:rFonts w:cs="Times New Roman" w:hint="default"/>
      </w:rPr>
    </w:lvl>
    <w:lvl w:ilvl="4">
      <w:start w:val="1"/>
      <w:numFmt w:val="decimal"/>
      <w:isLgl/>
      <w:lvlText w:val="%1.%2.%3.%4.%5."/>
      <w:lvlJc w:val="left"/>
      <w:pPr>
        <w:tabs>
          <w:tab w:val="num" w:pos="1995"/>
        </w:tabs>
        <w:ind w:left="1995" w:hanging="1080"/>
      </w:pPr>
      <w:rPr>
        <w:rFonts w:cs="Times New Roman" w:hint="default"/>
      </w:rPr>
    </w:lvl>
    <w:lvl w:ilvl="5">
      <w:start w:val="1"/>
      <w:numFmt w:val="decimal"/>
      <w:isLgl/>
      <w:lvlText w:val="%1.%2.%3.%4.%5.%6."/>
      <w:lvlJc w:val="left"/>
      <w:pPr>
        <w:tabs>
          <w:tab w:val="num" w:pos="1995"/>
        </w:tabs>
        <w:ind w:left="1995" w:hanging="1080"/>
      </w:pPr>
      <w:rPr>
        <w:rFonts w:cs="Times New Roman" w:hint="default"/>
      </w:rPr>
    </w:lvl>
    <w:lvl w:ilvl="6">
      <w:start w:val="1"/>
      <w:numFmt w:val="decimal"/>
      <w:isLgl/>
      <w:lvlText w:val="%1.%2.%3.%4.%5.%6.%7."/>
      <w:lvlJc w:val="left"/>
      <w:pPr>
        <w:tabs>
          <w:tab w:val="num" w:pos="2355"/>
        </w:tabs>
        <w:ind w:left="2355" w:hanging="1440"/>
      </w:pPr>
      <w:rPr>
        <w:rFonts w:cs="Times New Roman" w:hint="default"/>
      </w:rPr>
    </w:lvl>
    <w:lvl w:ilvl="7">
      <w:start w:val="1"/>
      <w:numFmt w:val="decimal"/>
      <w:isLgl/>
      <w:lvlText w:val="%1.%2.%3.%4.%5.%6.%7.%8."/>
      <w:lvlJc w:val="left"/>
      <w:pPr>
        <w:tabs>
          <w:tab w:val="num" w:pos="2355"/>
        </w:tabs>
        <w:ind w:left="2355" w:hanging="1440"/>
      </w:pPr>
      <w:rPr>
        <w:rFonts w:cs="Times New Roman" w:hint="default"/>
      </w:rPr>
    </w:lvl>
    <w:lvl w:ilvl="8">
      <w:start w:val="1"/>
      <w:numFmt w:val="decimal"/>
      <w:isLgl/>
      <w:lvlText w:val="%1.%2.%3.%4.%5.%6.%7.%8.%9."/>
      <w:lvlJc w:val="left"/>
      <w:pPr>
        <w:tabs>
          <w:tab w:val="num" w:pos="2715"/>
        </w:tabs>
        <w:ind w:left="2715" w:hanging="1800"/>
      </w:pPr>
      <w:rPr>
        <w:rFonts w:cs="Times New Roman" w:hint="default"/>
      </w:rPr>
    </w:lvl>
  </w:abstractNum>
  <w:num w:numId="1">
    <w:abstractNumId w:val="3"/>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8"/>
  </w:num>
  <w:num w:numId="7">
    <w:abstractNumId w:val="2"/>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A62"/>
    <w:rsid w:val="0006793D"/>
    <w:rsid w:val="0008308F"/>
    <w:rsid w:val="000B299F"/>
    <w:rsid w:val="000D5D7A"/>
    <w:rsid w:val="000F6A1B"/>
    <w:rsid w:val="001658BC"/>
    <w:rsid w:val="00185796"/>
    <w:rsid w:val="001A2F65"/>
    <w:rsid w:val="001E4CD7"/>
    <w:rsid w:val="001F6E16"/>
    <w:rsid w:val="002045A3"/>
    <w:rsid w:val="00206D46"/>
    <w:rsid w:val="00270E27"/>
    <w:rsid w:val="00286E67"/>
    <w:rsid w:val="002C68CC"/>
    <w:rsid w:val="00303B92"/>
    <w:rsid w:val="003060B2"/>
    <w:rsid w:val="00323273"/>
    <w:rsid w:val="00362E35"/>
    <w:rsid w:val="003B5FCA"/>
    <w:rsid w:val="003B6A3A"/>
    <w:rsid w:val="003C6028"/>
    <w:rsid w:val="00401BBF"/>
    <w:rsid w:val="00467ECA"/>
    <w:rsid w:val="00471DEE"/>
    <w:rsid w:val="0049014A"/>
    <w:rsid w:val="004B3861"/>
    <w:rsid w:val="00524163"/>
    <w:rsid w:val="00544C45"/>
    <w:rsid w:val="005571E2"/>
    <w:rsid w:val="00580ED0"/>
    <w:rsid w:val="0058119F"/>
    <w:rsid w:val="005A0D6C"/>
    <w:rsid w:val="005D2608"/>
    <w:rsid w:val="005E7685"/>
    <w:rsid w:val="00611C6E"/>
    <w:rsid w:val="00623A62"/>
    <w:rsid w:val="006C0DF1"/>
    <w:rsid w:val="00736822"/>
    <w:rsid w:val="0074155A"/>
    <w:rsid w:val="00754F54"/>
    <w:rsid w:val="0075563E"/>
    <w:rsid w:val="00770ED8"/>
    <w:rsid w:val="007940B0"/>
    <w:rsid w:val="007B2FE0"/>
    <w:rsid w:val="007B38B4"/>
    <w:rsid w:val="00881B94"/>
    <w:rsid w:val="008F11C1"/>
    <w:rsid w:val="008F243C"/>
    <w:rsid w:val="008F378E"/>
    <w:rsid w:val="00941E32"/>
    <w:rsid w:val="00962DEB"/>
    <w:rsid w:val="00970F2D"/>
    <w:rsid w:val="00995703"/>
    <w:rsid w:val="00A665BC"/>
    <w:rsid w:val="00AB4604"/>
    <w:rsid w:val="00B5015D"/>
    <w:rsid w:val="00B55D53"/>
    <w:rsid w:val="00BB4E43"/>
    <w:rsid w:val="00C05E1F"/>
    <w:rsid w:val="00CA7472"/>
    <w:rsid w:val="00CE7333"/>
    <w:rsid w:val="00D03851"/>
    <w:rsid w:val="00D442B8"/>
    <w:rsid w:val="00D737FF"/>
    <w:rsid w:val="00D87245"/>
    <w:rsid w:val="00DE4ED3"/>
    <w:rsid w:val="00DF7FD7"/>
    <w:rsid w:val="00E0793D"/>
    <w:rsid w:val="00E45716"/>
    <w:rsid w:val="00E57E45"/>
    <w:rsid w:val="00E926DE"/>
    <w:rsid w:val="00ED6B40"/>
    <w:rsid w:val="00EE5975"/>
    <w:rsid w:val="00EF2B27"/>
    <w:rsid w:val="00F05204"/>
    <w:rsid w:val="00F12DE9"/>
    <w:rsid w:val="00F32CE8"/>
    <w:rsid w:val="00F37147"/>
    <w:rsid w:val="00F77745"/>
    <w:rsid w:val="00F96706"/>
    <w:rsid w:val="00FA7DFF"/>
    <w:rsid w:val="00FD317C"/>
    <w:rsid w:val="00FE42F1"/>
    <w:rsid w:val="00FF4210"/>
    <w:rsid w:val="00FF5D1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62"/>
    <w:rPr>
      <w:sz w:val="24"/>
      <w:szCs w:val="24"/>
    </w:rPr>
  </w:style>
  <w:style w:type="paragraph" w:styleId="Heading2">
    <w:name w:val="heading 2"/>
    <w:basedOn w:val="Normal"/>
    <w:next w:val="Normal"/>
    <w:link w:val="Heading2Char"/>
    <w:uiPriority w:val="99"/>
    <w:qFormat/>
    <w:rsid w:val="00623A62"/>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E4ED3"/>
    <w:rPr>
      <w:rFonts w:ascii="Cambria" w:hAnsi="Cambria" w:cs="Times New Roman"/>
      <w:b/>
      <w:bCs/>
      <w:i/>
      <w:iCs/>
      <w:sz w:val="28"/>
      <w:szCs w:val="28"/>
    </w:rPr>
  </w:style>
  <w:style w:type="character" w:styleId="Hyperlink">
    <w:name w:val="Hyperlink"/>
    <w:basedOn w:val="DefaultParagraphFont"/>
    <w:uiPriority w:val="99"/>
    <w:rsid w:val="00623A62"/>
    <w:rPr>
      <w:rFonts w:cs="Times New Roman"/>
      <w:color w:val="0000FF"/>
      <w:u w:val="single"/>
    </w:rPr>
  </w:style>
  <w:style w:type="paragraph" w:styleId="HTMLPreformatted">
    <w:name w:val="HTML Preformatted"/>
    <w:basedOn w:val="Normal"/>
    <w:link w:val="HTMLPreformattedChar1"/>
    <w:uiPriority w:val="99"/>
    <w:rsid w:val="00623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E4ED3"/>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locked/>
    <w:rsid w:val="00623A62"/>
    <w:rPr>
      <w:rFonts w:ascii="Courier New" w:hAnsi="Courier New" w:cs="Courier New"/>
      <w:lang w:val="lt-LT" w:eastAsia="lt-LT"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unciute@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Pages>
  <Words>5165</Words>
  <Characters>2945</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Comp</dc:creator>
  <cp:keywords/>
  <dc:description/>
  <cp:lastModifiedBy>Comp</cp:lastModifiedBy>
  <cp:revision>4</cp:revision>
  <cp:lastPrinted>2018-06-27T06:28:00Z</cp:lastPrinted>
  <dcterms:created xsi:type="dcterms:W3CDTF">2018-06-27T06:13:00Z</dcterms:created>
  <dcterms:modified xsi:type="dcterms:W3CDTF">2018-06-27T06:38:00Z</dcterms:modified>
</cp:coreProperties>
</file>