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88" w:rsidRDefault="00FB5888">
      <w:pPr>
        <w:jc w:val="both"/>
        <w:rPr>
          <w:lang w:val="lt-LT"/>
        </w:rPr>
      </w:pPr>
    </w:p>
    <w:tbl>
      <w:tblPr>
        <w:tblW w:w="9120" w:type="dxa"/>
        <w:tblInd w:w="108" w:type="dxa"/>
        <w:tblLayout w:type="fixed"/>
        <w:tblLook w:val="0000"/>
      </w:tblPr>
      <w:tblGrid>
        <w:gridCol w:w="9120"/>
      </w:tblGrid>
      <w:tr w:rsidR="00FB5888">
        <w:trPr>
          <w:trHeight w:val="1055"/>
        </w:trPr>
        <w:tc>
          <w:tcPr>
            <w:tcW w:w="9120" w:type="dxa"/>
          </w:tcPr>
          <w:p w:rsidR="00FB5888" w:rsidRDefault="00FB5888">
            <w:pPr>
              <w:tabs>
                <w:tab w:val="left" w:pos="1080"/>
              </w:tabs>
              <w:overflowPunct w:val="0"/>
              <w:autoSpaceDE w:val="0"/>
              <w:autoSpaceDN w:val="0"/>
              <w:adjustRightInd w:val="0"/>
              <w:spacing w:line="240" w:lineRule="atLeast"/>
              <w:jc w:val="center"/>
              <w:rPr>
                <w:color w:val="000000"/>
                <w:szCs w:val="20"/>
              </w:rPr>
            </w:pP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7728" filled="f" stroked="f">
                  <v:textbox style="mso-next-textbox:#_x0000_s1026">
                    <w:txbxContent>
                      <w:p w:rsidR="00FB5888" w:rsidRDefault="00FB5888">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6704" filled="f" stroked="f">
                  <v:textbox style="mso-next-textbox:#_x0000_s1027">
                    <w:txbxContent>
                      <w:p w:rsidR="00FB5888" w:rsidRDefault="00FB5888"/>
                    </w:txbxContent>
                  </v:textbox>
                  <w10:wrap anchorx="page"/>
                </v:shape>
              </w:pict>
            </w:r>
            <w:r w:rsidRPr="00BB74A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B5888">
        <w:trPr>
          <w:trHeight w:val="2264"/>
        </w:trPr>
        <w:tc>
          <w:tcPr>
            <w:tcW w:w="9120" w:type="dxa"/>
          </w:tcPr>
          <w:p w:rsidR="00FB5888" w:rsidRDefault="00FB5888">
            <w:pPr>
              <w:pStyle w:val="Heading2"/>
            </w:pPr>
            <w:r>
              <w:t>Pagėgių savivaldybės taryba</w:t>
            </w:r>
          </w:p>
          <w:p w:rsidR="00FB5888" w:rsidRDefault="00FB5888">
            <w:pPr>
              <w:spacing w:before="120"/>
              <w:jc w:val="center"/>
              <w:rPr>
                <w:b/>
                <w:bCs/>
                <w:caps/>
                <w:color w:val="000000"/>
              </w:rPr>
            </w:pPr>
          </w:p>
          <w:p w:rsidR="00FB5888" w:rsidRDefault="00FB5888">
            <w:pPr>
              <w:spacing w:before="120"/>
              <w:jc w:val="center"/>
              <w:rPr>
                <w:b/>
                <w:bCs/>
                <w:caps/>
                <w:color w:val="000000"/>
              </w:rPr>
            </w:pPr>
            <w:r>
              <w:rPr>
                <w:b/>
                <w:bCs/>
                <w:caps/>
                <w:color w:val="000000"/>
              </w:rPr>
              <w:t>sprendimas</w:t>
            </w:r>
          </w:p>
          <w:p w:rsidR="00FB5888" w:rsidRDefault="00FB5888" w:rsidP="001F23C0">
            <w:pPr>
              <w:pStyle w:val="Header"/>
              <w:ind w:right="-69"/>
              <w:jc w:val="center"/>
              <w:rPr>
                <w:b/>
              </w:rPr>
            </w:pPr>
            <w:r>
              <w:rPr>
                <w:b/>
                <w:bCs/>
                <w:color w:val="000000"/>
                <w:lang w:val="lt-LT"/>
              </w:rPr>
              <w:t>DĖL VYDŪNO VARDO SUTEIKIMO PAGĖGIŲ SAVIVALDYBĖS VIEŠAJAI BIBLIOTEKAI IR PAGĖGIŲ SAVIVALDYBĖS VYDŪNO VIEŠOSIOS BIBLIOTEKOS NUOSTATŲ PATVIRTINIMO</w:t>
            </w:r>
          </w:p>
          <w:p w:rsidR="00FB5888" w:rsidRDefault="00FB5888" w:rsidP="001F23C0">
            <w:pPr>
              <w:pStyle w:val="Header"/>
              <w:ind w:right="-69"/>
              <w:jc w:val="center"/>
              <w:rPr>
                <w:b/>
                <w:bCs/>
                <w:caps/>
                <w:color w:val="000000"/>
                <w:szCs w:val="20"/>
                <w:lang w:val="lt-LT"/>
              </w:rPr>
            </w:pPr>
          </w:p>
        </w:tc>
      </w:tr>
      <w:tr w:rsidR="00FB5888">
        <w:trPr>
          <w:trHeight w:val="703"/>
        </w:trPr>
        <w:tc>
          <w:tcPr>
            <w:tcW w:w="9120" w:type="dxa"/>
          </w:tcPr>
          <w:p w:rsidR="00FB5888" w:rsidRDefault="00FB5888">
            <w:pPr>
              <w:pStyle w:val="Heading2"/>
              <w:rPr>
                <w:b w:val="0"/>
                <w:bCs w:val="0"/>
                <w:caps w:val="0"/>
              </w:rPr>
            </w:pPr>
            <w:r>
              <w:rPr>
                <w:b w:val="0"/>
                <w:bCs w:val="0"/>
                <w:caps w:val="0"/>
              </w:rPr>
              <w:t>2018 m. kovo 21 d. Nr. T1-60</w:t>
            </w:r>
          </w:p>
          <w:p w:rsidR="00FB5888" w:rsidRDefault="00FB5888">
            <w:pPr>
              <w:overflowPunct w:val="0"/>
              <w:autoSpaceDE w:val="0"/>
              <w:autoSpaceDN w:val="0"/>
              <w:adjustRightInd w:val="0"/>
              <w:jc w:val="center"/>
              <w:rPr>
                <w:szCs w:val="20"/>
                <w:lang w:val="lt-LT"/>
              </w:rPr>
            </w:pPr>
            <w:r>
              <w:rPr>
                <w:lang w:val="lt-LT"/>
              </w:rPr>
              <w:t>Pagėgiai</w:t>
            </w:r>
          </w:p>
        </w:tc>
      </w:tr>
    </w:tbl>
    <w:p w:rsidR="00FB5888" w:rsidRDefault="00FB5888">
      <w:pPr>
        <w:jc w:val="both"/>
        <w:rPr>
          <w:lang w:val="lt-LT"/>
        </w:rPr>
      </w:pPr>
      <w:r>
        <w:rPr>
          <w:lang w:val="lt-LT"/>
        </w:rPr>
        <w:t xml:space="preserve">                </w:t>
      </w:r>
    </w:p>
    <w:p w:rsidR="00FB5888" w:rsidRDefault="00FB5888" w:rsidP="00F42CB3">
      <w:pPr>
        <w:pStyle w:val="BodyTextIndent"/>
        <w:tabs>
          <w:tab w:val="left" w:pos="1260"/>
        </w:tabs>
        <w:ind w:firstLine="1418"/>
      </w:pPr>
      <w:r>
        <w:tab/>
        <w:t xml:space="preserve">Vadovaudamasi  Lietuvos Respublikos vietos savivaldos įstatymo 16 straipsnio </w:t>
      </w:r>
      <w:r w:rsidRPr="00234AEF">
        <w:rPr>
          <w:highlight w:val="yellow"/>
        </w:rPr>
        <w:t>2 dalies,</w:t>
      </w:r>
      <w:r>
        <w:t xml:space="preserve"> 21 punktu, 18 straipsnio 1 punktu, Lietuvos Respublikos biudžetinių įstaigų įstatymo 4 straipsnio 3 dalies 1 punktu, 6 straipsnio 5 dalimi, atsižvelgdama į Pagėgių savivaldybės </w:t>
      </w:r>
      <w:r w:rsidRPr="00E42615">
        <w:t>viešosios bibliotekos direktorės Mildos Jašinskaitės-Jasevičienės 2018 m. vasario 5 d. raštą Nr. SD-10,</w:t>
      </w:r>
      <w:r w:rsidRPr="00B634FC">
        <w:rPr>
          <w:color w:val="FF0000"/>
        </w:rPr>
        <w:t xml:space="preserve">  </w:t>
      </w:r>
      <w:r>
        <w:t>Pagėgių savivaldybės taryba n u s p r e n d ž i a:</w:t>
      </w:r>
    </w:p>
    <w:p w:rsidR="00FB5888" w:rsidRPr="00F42CB3" w:rsidRDefault="00FB5888" w:rsidP="00F42CB3">
      <w:pPr>
        <w:numPr>
          <w:ilvl w:val="0"/>
          <w:numId w:val="32"/>
        </w:numPr>
        <w:tabs>
          <w:tab w:val="clear" w:pos="2160"/>
          <w:tab w:val="num" w:pos="0"/>
        </w:tabs>
        <w:ind w:left="0" w:firstLine="1418"/>
        <w:jc w:val="both"/>
        <w:rPr>
          <w:lang w:val="lt-LT"/>
        </w:rPr>
      </w:pPr>
      <w:r w:rsidRPr="00F42CB3">
        <w:rPr>
          <w:lang w:val="lt-LT"/>
        </w:rPr>
        <w:t>Suteikti Pagėgių savivaldybės viešajai bibliotekai Vydūno vardą</w:t>
      </w:r>
      <w:r>
        <w:rPr>
          <w:lang w:val="lt-LT"/>
        </w:rPr>
        <w:t>.</w:t>
      </w:r>
    </w:p>
    <w:p w:rsidR="00FB5888" w:rsidRDefault="00FB5888" w:rsidP="00F42CB3">
      <w:pPr>
        <w:numPr>
          <w:ilvl w:val="0"/>
          <w:numId w:val="32"/>
        </w:numPr>
        <w:tabs>
          <w:tab w:val="clear" w:pos="2160"/>
          <w:tab w:val="num" w:pos="0"/>
        </w:tabs>
        <w:ind w:left="0" w:firstLine="1418"/>
        <w:jc w:val="both"/>
      </w:pPr>
      <w:r>
        <w:rPr>
          <w:lang w:val="lt-LT"/>
        </w:rPr>
        <w:t xml:space="preserve">Patvirtinti </w:t>
      </w:r>
      <w:r>
        <w:t>Pagėgių savivaldybės Vydūno viešosios bibliotekos nuostatus (pridedama).</w:t>
      </w:r>
    </w:p>
    <w:p w:rsidR="00FB5888" w:rsidRDefault="00FB5888" w:rsidP="00F42CB3">
      <w:pPr>
        <w:numPr>
          <w:ilvl w:val="0"/>
          <w:numId w:val="32"/>
        </w:numPr>
        <w:tabs>
          <w:tab w:val="clear" w:pos="2160"/>
        </w:tabs>
        <w:ind w:left="0" w:firstLine="1418"/>
        <w:jc w:val="both"/>
      </w:pPr>
      <w:r>
        <w:t xml:space="preserve">Pripažinti netekusiu galios Pagėgių savivaldybės tarybos 2017 m. rugpjūčio 31 d. sprendimą Nr. T-120 „Dėl </w:t>
      </w:r>
      <w:r>
        <w:rPr>
          <w:bCs/>
          <w:color w:val="000000"/>
          <w:lang w:val="lt-LT"/>
        </w:rPr>
        <w:t>P</w:t>
      </w:r>
      <w:r w:rsidRPr="00B946C1">
        <w:t xml:space="preserve">agėgių savivaldybės </w:t>
      </w:r>
      <w:r>
        <w:t>viešosios bibliotekos nuostatų patvirtinimo”.</w:t>
      </w:r>
    </w:p>
    <w:p w:rsidR="00FB5888" w:rsidRDefault="00FB5888" w:rsidP="00F42CB3">
      <w:pPr>
        <w:numPr>
          <w:ilvl w:val="0"/>
          <w:numId w:val="32"/>
        </w:numPr>
        <w:tabs>
          <w:tab w:val="clear" w:pos="2160"/>
          <w:tab w:val="num" w:pos="0"/>
        </w:tabs>
        <w:ind w:left="0" w:firstLine="1418"/>
        <w:jc w:val="both"/>
      </w:pPr>
      <w:r>
        <w:t xml:space="preserve">Pavesti Pagėgių savivaldybės Vydūno viešosios bibliotekos direktorei Lietuvos Respublikos teisės aktų nustatyta tvarka pateikti Juridinių asmenų registro tvarkytojui duomenis </w:t>
      </w:r>
      <w:smartTag w:uri="urn:schemas-microsoft-com:office:smarttags" w:element="State">
        <w:smartTag w:uri="urn:schemas-microsoft-com:office:smarttags" w:element="place">
          <w:r>
            <w:t>dėl</w:t>
          </w:r>
        </w:smartTag>
      </w:smartTag>
      <w:r>
        <w:t xml:space="preserve"> šio sprendimo 1 punkte patvirtintų nuostatų.</w:t>
      </w:r>
    </w:p>
    <w:p w:rsidR="00FB5888" w:rsidRDefault="00FB5888" w:rsidP="00F42CB3">
      <w:pPr>
        <w:tabs>
          <w:tab w:val="left" w:pos="0"/>
        </w:tabs>
        <w:ind w:firstLine="1440"/>
        <w:jc w:val="both"/>
        <w:rPr>
          <w:lang w:val="lt-LT"/>
        </w:rPr>
      </w:pPr>
      <w:r>
        <w:t xml:space="preserve">5. </w:t>
      </w:r>
      <w:r w:rsidRPr="00D411E6">
        <w:t xml:space="preserve">Sprendimą paskelbti </w:t>
      </w:r>
      <w:r w:rsidRPr="00D411E6">
        <w:rPr>
          <w:lang w:val="lt-LT"/>
        </w:rPr>
        <w:t xml:space="preserve">Teisės aktų registre ir Pagėgių savivaldybės interneto svetainėje </w:t>
      </w:r>
      <w:hyperlink r:id="rId8" w:history="1">
        <w:r w:rsidRPr="00632133">
          <w:rPr>
            <w:rStyle w:val="Hyperlink"/>
            <w:color w:val="auto"/>
            <w:u w:val="none"/>
            <w:lang w:val="lt-LT"/>
          </w:rPr>
          <w:t>www.pagegiai.lt</w:t>
        </w:r>
      </w:hyperlink>
      <w:r w:rsidRPr="00632133">
        <w:rPr>
          <w:lang w:val="lt-LT"/>
        </w:rPr>
        <w:t>.</w:t>
      </w:r>
    </w:p>
    <w:p w:rsidR="00FB5888" w:rsidRPr="00215461" w:rsidRDefault="00FB5888" w:rsidP="00F42CB3">
      <w:pPr>
        <w:spacing w:line="276" w:lineRule="auto"/>
        <w:ind w:firstLine="1418"/>
        <w:jc w:val="both"/>
        <w:rPr>
          <w:lang w:val="lt-LT" w:eastAsia="ar-SA"/>
        </w:rPr>
      </w:pPr>
      <w:r>
        <w:tab/>
      </w:r>
      <w:r>
        <w:rPr>
          <w:lang w:val="lt-LT"/>
        </w:rPr>
        <w:t xml:space="preserve">Šis sprendimas </w:t>
      </w:r>
      <w:r w:rsidRPr="00215461">
        <w:rPr>
          <w:lang w:val="lt-LT"/>
        </w:rPr>
        <w:t>gali būti skundžiamas Lietuvos Respublikos administracinių bylų teisenos įstatymo nustatyta tvarka.</w:t>
      </w:r>
    </w:p>
    <w:p w:rsidR="00FB5888" w:rsidRPr="00F42CB3" w:rsidRDefault="00FB5888" w:rsidP="00F42CB3">
      <w:pPr>
        <w:spacing w:line="276" w:lineRule="auto"/>
        <w:ind w:firstLine="360"/>
        <w:jc w:val="both"/>
        <w:rPr>
          <w:lang w:val="lt-LT"/>
        </w:rPr>
      </w:pPr>
    </w:p>
    <w:p w:rsidR="00FB5888" w:rsidRDefault="00FB5888">
      <w:pPr>
        <w:tabs>
          <w:tab w:val="left" w:pos="0"/>
        </w:tabs>
        <w:suppressAutoHyphens/>
        <w:jc w:val="both"/>
        <w:rPr>
          <w:lang w:eastAsia="ar-SA"/>
        </w:rPr>
      </w:pPr>
      <w:r>
        <w:rPr>
          <w:lang w:eastAsia="ar-SA"/>
        </w:rPr>
        <w:t>SUDERINTA:</w:t>
      </w:r>
      <w:r>
        <w:rPr>
          <w:lang w:eastAsia="ar-SA"/>
        </w:rPr>
        <w:tab/>
      </w:r>
    </w:p>
    <w:p w:rsidR="00FB5888" w:rsidRDefault="00FB5888">
      <w:pPr>
        <w:tabs>
          <w:tab w:val="left" w:pos="0"/>
        </w:tabs>
        <w:suppressAutoHyphens/>
        <w:jc w:val="both"/>
        <w:rPr>
          <w:lang w:eastAsia="ar-SA"/>
        </w:rPr>
      </w:pPr>
    </w:p>
    <w:p w:rsidR="00FB5888" w:rsidRDefault="00FB5888" w:rsidP="00CE4228">
      <w:pPr>
        <w:tabs>
          <w:tab w:val="left" w:pos="6300"/>
        </w:tabs>
        <w:jc w:val="both"/>
      </w:pPr>
      <w:r>
        <w:t xml:space="preserve">Administracijos direktorė                                                                         Dainora Butvydienė </w:t>
      </w:r>
    </w:p>
    <w:p w:rsidR="00FB5888" w:rsidRDefault="00FB5888">
      <w:pPr>
        <w:tabs>
          <w:tab w:val="left" w:pos="6300"/>
        </w:tabs>
        <w:jc w:val="both"/>
      </w:pPr>
    </w:p>
    <w:p w:rsidR="00FB5888" w:rsidRDefault="00FB5888">
      <w:pPr>
        <w:tabs>
          <w:tab w:val="left" w:pos="6300"/>
        </w:tabs>
        <w:jc w:val="both"/>
      </w:pPr>
      <w:r>
        <w:t xml:space="preserve">                                                                            </w:t>
      </w:r>
    </w:p>
    <w:p w:rsidR="00FB5888" w:rsidRDefault="00FB5888">
      <w:pPr>
        <w:tabs>
          <w:tab w:val="left" w:pos="426"/>
          <w:tab w:val="left" w:pos="6816"/>
        </w:tabs>
        <w:jc w:val="both"/>
      </w:pPr>
      <w:r>
        <w:t xml:space="preserve">Bendrojo ir juridinio skyriaus </w:t>
      </w:r>
    </w:p>
    <w:p w:rsidR="00FB5888" w:rsidRDefault="00FB5888">
      <w:pPr>
        <w:tabs>
          <w:tab w:val="left" w:pos="426"/>
          <w:tab w:val="left" w:pos="6816"/>
        </w:tabs>
        <w:jc w:val="both"/>
      </w:pPr>
      <w:r>
        <w:t>vyriausiasis specialistas                                                                            Valdas Vytuvis</w:t>
      </w:r>
    </w:p>
    <w:p w:rsidR="00FB5888" w:rsidRDefault="00FB5888">
      <w:pPr>
        <w:tabs>
          <w:tab w:val="left" w:pos="426"/>
          <w:tab w:val="left" w:pos="6816"/>
        </w:tabs>
        <w:jc w:val="both"/>
      </w:pPr>
    </w:p>
    <w:p w:rsidR="00FB5888" w:rsidRDefault="00FB5888">
      <w:pPr>
        <w:tabs>
          <w:tab w:val="left" w:pos="426"/>
          <w:tab w:val="left" w:pos="6816"/>
        </w:tabs>
        <w:jc w:val="both"/>
      </w:pPr>
    </w:p>
    <w:p w:rsidR="00FB5888" w:rsidRDefault="00FB5888">
      <w:pPr>
        <w:tabs>
          <w:tab w:val="left" w:pos="426"/>
          <w:tab w:val="left" w:pos="6840"/>
        </w:tabs>
        <w:jc w:val="both"/>
        <w:rPr>
          <w:lang w:val="pt-BR"/>
        </w:rPr>
      </w:pPr>
      <w:r>
        <w:rPr>
          <w:lang w:val="pt-BR"/>
        </w:rPr>
        <w:t>Kalbos ir archyvo tvarkytoja                                                                    Laimutė Mickevičienė</w:t>
      </w:r>
    </w:p>
    <w:p w:rsidR="00FB5888" w:rsidRDefault="00FB5888">
      <w:pPr>
        <w:tabs>
          <w:tab w:val="left" w:pos="426"/>
          <w:tab w:val="left" w:pos="6840"/>
        </w:tabs>
        <w:jc w:val="both"/>
        <w:rPr>
          <w:lang w:val="pt-BR"/>
        </w:rPr>
      </w:pPr>
    </w:p>
    <w:p w:rsidR="00FB5888" w:rsidRDefault="00FB5888">
      <w:pPr>
        <w:tabs>
          <w:tab w:val="left" w:pos="6840"/>
        </w:tabs>
        <w:jc w:val="both"/>
        <w:rPr>
          <w:lang w:val="pt-BR"/>
        </w:rPr>
      </w:pPr>
      <w:r>
        <w:rPr>
          <w:lang w:val="pt-BR"/>
        </w:rPr>
        <w:t>Parengė</w:t>
      </w:r>
    </w:p>
    <w:p w:rsidR="00FB5888" w:rsidRDefault="00FB5888" w:rsidP="0067731A">
      <w:pPr>
        <w:tabs>
          <w:tab w:val="left" w:pos="6840"/>
        </w:tabs>
        <w:jc w:val="both"/>
        <w:rPr>
          <w:lang w:val="lt-LT"/>
        </w:rPr>
      </w:pPr>
      <w:r>
        <w:rPr>
          <w:lang w:val="pt-BR"/>
        </w:rPr>
        <w:t>vyriausioji specialistė kultūrai</w:t>
      </w:r>
      <w:r>
        <w:rPr>
          <w:lang w:val="lt-LT"/>
        </w:rPr>
        <w:t xml:space="preserve">          </w:t>
      </w:r>
    </w:p>
    <w:p w:rsidR="00FB5888" w:rsidRDefault="00FB5888">
      <w:pPr>
        <w:tabs>
          <w:tab w:val="left" w:pos="6840"/>
        </w:tabs>
        <w:jc w:val="both"/>
        <w:rPr>
          <w:lang w:val="pt-BR"/>
        </w:rPr>
      </w:pPr>
      <w:r>
        <w:rPr>
          <w:lang w:val="pt-BR"/>
        </w:rPr>
        <w:t>Ingrida Jokšienė</w:t>
      </w:r>
    </w:p>
    <w:p w:rsidR="00FB5888" w:rsidRDefault="00FB5888">
      <w:pPr>
        <w:tabs>
          <w:tab w:val="left" w:pos="6840"/>
        </w:tabs>
        <w:jc w:val="both"/>
        <w:rPr>
          <w:lang w:val="pt-BR"/>
        </w:rPr>
      </w:pPr>
    </w:p>
    <w:p w:rsidR="00FB5888" w:rsidRDefault="00FB5888">
      <w:pPr>
        <w:tabs>
          <w:tab w:val="left" w:pos="6840"/>
        </w:tabs>
        <w:jc w:val="both"/>
        <w:rPr>
          <w:lang w:val="pt-BR"/>
        </w:rPr>
      </w:pPr>
    </w:p>
    <w:p w:rsidR="00FB5888" w:rsidRPr="0059365B" w:rsidRDefault="00FB5888" w:rsidP="00F42CB3">
      <w:pPr>
        <w:ind w:left="5102"/>
        <w:jc w:val="both"/>
        <w:rPr>
          <w:color w:val="000000"/>
          <w:sz w:val="22"/>
          <w:szCs w:val="22"/>
        </w:rPr>
      </w:pPr>
      <w:r>
        <w:rPr>
          <w:lang w:val="lt-LT"/>
        </w:rPr>
        <w:tab/>
      </w:r>
      <w:r>
        <w:rPr>
          <w:color w:val="000000"/>
          <w:sz w:val="22"/>
          <w:szCs w:val="22"/>
        </w:rPr>
        <w:t xml:space="preserve">Pagėgių savivaldybės </w:t>
      </w:r>
      <w:r w:rsidRPr="0059365B">
        <w:rPr>
          <w:color w:val="000000"/>
          <w:sz w:val="22"/>
          <w:szCs w:val="22"/>
        </w:rPr>
        <w:t>tarybos</w:t>
      </w:r>
    </w:p>
    <w:p w:rsidR="00FB5888" w:rsidRPr="0059365B" w:rsidRDefault="00FB5888" w:rsidP="00F42CB3">
      <w:pPr>
        <w:ind w:left="5102"/>
        <w:rPr>
          <w:color w:val="000000"/>
          <w:sz w:val="22"/>
          <w:szCs w:val="22"/>
        </w:rPr>
      </w:pPr>
      <w:r>
        <w:rPr>
          <w:color w:val="000000"/>
          <w:sz w:val="22"/>
          <w:szCs w:val="22"/>
        </w:rPr>
        <w:t xml:space="preserve">            </w:t>
      </w:r>
      <w:r w:rsidRPr="0059365B">
        <w:rPr>
          <w:color w:val="000000"/>
          <w:sz w:val="22"/>
          <w:szCs w:val="22"/>
        </w:rPr>
        <w:t>veiklos reglamento</w:t>
      </w:r>
    </w:p>
    <w:p w:rsidR="00FB5888" w:rsidRPr="00B17B25" w:rsidRDefault="00FB5888" w:rsidP="00F42CB3">
      <w:pPr>
        <w:ind w:left="5102"/>
        <w:rPr>
          <w:color w:val="000000"/>
          <w:sz w:val="22"/>
          <w:szCs w:val="22"/>
        </w:rPr>
      </w:pPr>
      <w:r>
        <w:rPr>
          <w:color w:val="000000"/>
          <w:sz w:val="22"/>
          <w:szCs w:val="22"/>
        </w:rPr>
        <w:t xml:space="preserve">            </w:t>
      </w:r>
      <w:r w:rsidRPr="00B17B25">
        <w:rPr>
          <w:color w:val="000000"/>
          <w:sz w:val="22"/>
          <w:szCs w:val="22"/>
        </w:rPr>
        <w:t>2 priedas</w:t>
      </w:r>
    </w:p>
    <w:p w:rsidR="00FB5888" w:rsidRPr="00F42CB3" w:rsidRDefault="00FB5888">
      <w:pPr>
        <w:tabs>
          <w:tab w:val="left" w:pos="6840"/>
        </w:tabs>
        <w:jc w:val="both"/>
      </w:pPr>
    </w:p>
    <w:p w:rsidR="00FB5888" w:rsidRDefault="00FB5888" w:rsidP="001A79C5">
      <w:pPr>
        <w:pStyle w:val="Header"/>
        <w:ind w:right="-69"/>
        <w:jc w:val="center"/>
        <w:rPr>
          <w:b/>
        </w:rPr>
      </w:pPr>
      <w:r>
        <w:rPr>
          <w:b/>
          <w:bCs/>
          <w:color w:val="000000"/>
          <w:lang w:val="lt-LT"/>
        </w:rPr>
        <w:t>SPRENDIMO „DĖL VYDŪNO VARDO SUTEIKIMO PAGĖGIŲ SAVIVALDYBĖS VIEŠAJAI BIBLIOTEKAI IR PAGĖGIŲ SAVIVALDYBĖS VYDŪNO VIEŠOSIOS BIBLIOTEKOS NUOSTATŲ PATVIRTINIMO“</w:t>
      </w:r>
    </w:p>
    <w:p w:rsidR="00FB5888" w:rsidRPr="002F33C7" w:rsidRDefault="00FB5888" w:rsidP="00B91042">
      <w:pPr>
        <w:pStyle w:val="Header"/>
        <w:jc w:val="center"/>
        <w:rPr>
          <w:b/>
          <w:bCs/>
          <w:color w:val="000000"/>
        </w:rPr>
      </w:pPr>
      <w:r w:rsidRPr="002F33C7">
        <w:rPr>
          <w:b/>
          <w:bCs/>
          <w:color w:val="000000"/>
          <w:lang w:val="lt-LT"/>
        </w:rPr>
        <w:t>A</w:t>
      </w:r>
      <w:r w:rsidRPr="002F33C7">
        <w:rPr>
          <w:b/>
          <w:bCs/>
          <w:color w:val="000000"/>
        </w:rPr>
        <w:t>IŠKINAMASIS RAŠTAS</w:t>
      </w:r>
    </w:p>
    <w:p w:rsidR="00FB5888" w:rsidRDefault="00FB5888" w:rsidP="00B91042">
      <w:pPr>
        <w:ind w:firstLine="720"/>
        <w:jc w:val="center"/>
        <w:rPr>
          <w:bCs/>
          <w:color w:val="000000"/>
        </w:rPr>
      </w:pPr>
      <w:r>
        <w:rPr>
          <w:bCs/>
          <w:color w:val="000000"/>
        </w:rPr>
        <w:t>2018-03-14</w:t>
      </w:r>
    </w:p>
    <w:p w:rsidR="00FB5888" w:rsidRDefault="00FB5888" w:rsidP="00B91042">
      <w:pPr>
        <w:ind w:firstLine="720"/>
        <w:jc w:val="center"/>
        <w:rPr>
          <w:bCs/>
          <w:color w:val="000000"/>
        </w:rPr>
      </w:pPr>
    </w:p>
    <w:p w:rsidR="00FB5888" w:rsidRDefault="00FB5888" w:rsidP="00E859E9">
      <w:pPr>
        <w:widowControl w:val="0"/>
        <w:numPr>
          <w:ilvl w:val="0"/>
          <w:numId w:val="31"/>
        </w:numPr>
        <w:autoSpaceDE w:val="0"/>
        <w:autoSpaceDN w:val="0"/>
        <w:adjustRightInd w:val="0"/>
        <w:jc w:val="both"/>
        <w:rPr>
          <w:b/>
          <w:bCs/>
          <w:i/>
          <w:iCs/>
          <w:color w:val="000000"/>
        </w:rPr>
      </w:pPr>
      <w:r>
        <w:rPr>
          <w:b/>
          <w:bCs/>
          <w:i/>
          <w:iCs/>
          <w:color w:val="000000"/>
        </w:rPr>
        <w:t>Parengto projekto tikslai ir uždaviniai</w:t>
      </w:r>
    </w:p>
    <w:p w:rsidR="00FB5888" w:rsidRDefault="00FB5888" w:rsidP="00E859E9">
      <w:pPr>
        <w:ind w:firstLine="360"/>
        <w:jc w:val="both"/>
      </w:pPr>
      <w:r>
        <w:t>Suteikti Pagėgių savivaldybės viešajai bibliotekai Vydūno vardą ir patvirtinti Pagėgių savivaldybės Vydūno viešosios bibliotekos nuostatus. Įstaigos pavadinimas būtų toks: Pagėgių savivaldybės Vydūno viešoji biblioteka</w:t>
      </w:r>
    </w:p>
    <w:p w:rsidR="00FB5888" w:rsidRDefault="00FB5888" w:rsidP="00E859E9">
      <w:pPr>
        <w:widowControl w:val="0"/>
        <w:numPr>
          <w:ilvl w:val="0"/>
          <w:numId w:val="31"/>
        </w:numPr>
        <w:autoSpaceDE w:val="0"/>
        <w:autoSpaceDN w:val="0"/>
        <w:adjustRightInd w:val="0"/>
        <w:jc w:val="both"/>
        <w:rPr>
          <w:b/>
          <w:bCs/>
          <w:i/>
          <w:iCs/>
        </w:rPr>
      </w:pPr>
      <w:r>
        <w:rPr>
          <w:b/>
          <w:bCs/>
          <w:i/>
          <w:iCs/>
        </w:rPr>
        <w:t>Kaip šiuo metu yra sureguliuoti projekte aptarti klausimai</w:t>
      </w:r>
    </w:p>
    <w:p w:rsidR="00FB5888" w:rsidRPr="001413F0" w:rsidRDefault="00FB5888" w:rsidP="00E859E9">
      <w:pPr>
        <w:pStyle w:val="Bodytext1"/>
        <w:ind w:firstLine="720"/>
        <w:rPr>
          <w:rFonts w:ascii="Times New Roman" w:hAnsi="Times New Roman"/>
          <w:sz w:val="24"/>
          <w:szCs w:val="24"/>
          <w:lang w:val="lt-LT"/>
        </w:rPr>
      </w:pPr>
      <w:r w:rsidRPr="00C53080">
        <w:rPr>
          <w:rFonts w:ascii="Times New Roman" w:hAnsi="Times New Roman"/>
          <w:sz w:val="24"/>
          <w:szCs w:val="24"/>
        </w:rPr>
        <w:t xml:space="preserve">Sprendimo projektas parengtas </w:t>
      </w:r>
      <w:r w:rsidRPr="001413F0">
        <w:rPr>
          <w:rFonts w:ascii="Times New Roman" w:hAnsi="Times New Roman"/>
          <w:sz w:val="24"/>
          <w:szCs w:val="24"/>
        </w:rPr>
        <w:t>vadovaudamasi Lietuvos Respublikos vietos savivaldos įstatymo 16 straipsnio 21 punktu, 18 straipsnio 1 punktu, Lietuvos Respublikos biudžetinių įstaigų įstatymo 4 straipsnio 3 dalies 1 punktu, 6 straipsnio 5 dalimi,</w:t>
      </w:r>
    </w:p>
    <w:p w:rsidR="00FB5888" w:rsidRPr="00117CD7" w:rsidRDefault="00FB5888" w:rsidP="00E859E9">
      <w:pPr>
        <w:numPr>
          <w:ilvl w:val="0"/>
          <w:numId w:val="31"/>
        </w:numPr>
        <w:jc w:val="both"/>
        <w:rPr>
          <w:b/>
          <w:bCs/>
          <w:i/>
          <w:iCs/>
        </w:rPr>
      </w:pPr>
      <w:r w:rsidRPr="00117CD7">
        <w:rPr>
          <w:b/>
          <w:bCs/>
          <w:i/>
          <w:iCs/>
        </w:rPr>
        <w:t>Kokių teigiamų rezultatų laukiama</w:t>
      </w:r>
    </w:p>
    <w:p w:rsidR="00FB5888" w:rsidRPr="000511ED" w:rsidRDefault="00FB5888" w:rsidP="002B3ACF">
      <w:pPr>
        <w:shd w:val="clear" w:color="auto" w:fill="FFFFFF"/>
        <w:tabs>
          <w:tab w:val="num" w:pos="900"/>
        </w:tabs>
        <w:jc w:val="both"/>
      </w:pPr>
      <w:r w:rsidRPr="00117CD7">
        <w:rPr>
          <w:bCs/>
          <w:iCs/>
        </w:rPr>
        <w:tab/>
      </w:r>
      <w:r>
        <w:rPr>
          <w:bCs/>
          <w:iCs/>
        </w:rPr>
        <w:t>Pagėgių savivaldybės viešajai bibliotekai bus suteiktas šviesuolio, filosofo, lietuvybės puoselėtojo, palaidoto Pagėgių sav. Bitėnų kapinėse, Vydūno vardas. Tai padidins bibliotekos prestižą, pasitarnaus Pagėgių krašto populiarinimui ir garsinimui.</w:t>
      </w:r>
    </w:p>
    <w:p w:rsidR="00FB5888" w:rsidRDefault="00FB5888" w:rsidP="00E859E9">
      <w:pPr>
        <w:widowControl w:val="0"/>
        <w:numPr>
          <w:ilvl w:val="0"/>
          <w:numId w:val="31"/>
        </w:numPr>
        <w:tabs>
          <w:tab w:val="left" w:pos="0"/>
        </w:tabs>
        <w:autoSpaceDE w:val="0"/>
        <w:autoSpaceDN w:val="0"/>
        <w:adjustRightInd w:val="0"/>
        <w:ind w:right="360"/>
        <w:jc w:val="both"/>
        <w:rPr>
          <w:b/>
          <w:bCs/>
          <w:i/>
          <w:iCs/>
        </w:rPr>
      </w:pPr>
      <w:r>
        <w:rPr>
          <w:b/>
          <w:bCs/>
          <w:i/>
          <w:iCs/>
        </w:rPr>
        <w:t>Galimos neigiamos priimto projekto pasekmės ir kokių priemonių reikėtų imtis, kad tokių pasekmių būtų išvengta.</w:t>
      </w:r>
    </w:p>
    <w:p w:rsidR="00FB5888" w:rsidRDefault="00FB5888" w:rsidP="00E859E9">
      <w:pPr>
        <w:ind w:firstLine="720"/>
        <w:rPr>
          <w:bCs/>
        </w:rPr>
      </w:pPr>
      <w:r>
        <w:rPr>
          <w:bCs/>
        </w:rPr>
        <w:t>Neigiamų pasekmių nenumatyta.</w:t>
      </w:r>
    </w:p>
    <w:p w:rsidR="00FB5888" w:rsidRPr="00117CD7" w:rsidRDefault="00FB5888" w:rsidP="00117CD7">
      <w:pPr>
        <w:widowControl w:val="0"/>
        <w:numPr>
          <w:ilvl w:val="0"/>
          <w:numId w:val="31"/>
        </w:numPr>
        <w:tabs>
          <w:tab w:val="left" w:pos="0"/>
        </w:tabs>
        <w:autoSpaceDE w:val="0"/>
        <w:autoSpaceDN w:val="0"/>
        <w:adjustRightInd w:val="0"/>
        <w:ind w:right="360"/>
        <w:jc w:val="both"/>
        <w:rPr>
          <w:b/>
          <w:i/>
        </w:rPr>
      </w:pPr>
      <w:r w:rsidRPr="00117CD7">
        <w:rPr>
          <w:b/>
          <w:i/>
        </w:rPr>
        <w:t>Kokius galiojančius aktus (tarybos, mero, savivaldybės administracijos direktoriaus) reikėtų pakeisti ir panaikinti, priėmus sprendimą pagal teikiamą projektą.</w:t>
      </w:r>
    </w:p>
    <w:p w:rsidR="00FB5888" w:rsidRDefault="00FB5888" w:rsidP="00875069">
      <w:pPr>
        <w:numPr>
          <w:ilvl w:val="0"/>
          <w:numId w:val="31"/>
        </w:numPr>
        <w:ind w:left="0" w:firstLine="360"/>
        <w:jc w:val="both"/>
      </w:pPr>
      <w:r>
        <w:t xml:space="preserve">Su šio sprendimo priėmimu bus pripažintas netekusiu galios Pagėgių savivaldybės tarybos 2017-08-31 sprendimas Nr. T-120 “Dėl </w:t>
      </w:r>
      <w:r>
        <w:rPr>
          <w:bCs/>
          <w:color w:val="000000"/>
          <w:lang w:val="lt-LT"/>
        </w:rPr>
        <w:t>P</w:t>
      </w:r>
      <w:r w:rsidRPr="00B946C1">
        <w:t xml:space="preserve">agėgių savivaldybės </w:t>
      </w:r>
      <w:r>
        <w:t>viešosios bibliotekos nuostatų patvirtinimo”.</w:t>
      </w:r>
    </w:p>
    <w:p w:rsidR="00FB5888" w:rsidRDefault="00FB5888" w:rsidP="00E859E9">
      <w:pPr>
        <w:widowControl w:val="0"/>
        <w:numPr>
          <w:ilvl w:val="0"/>
          <w:numId w:val="31"/>
        </w:numPr>
        <w:autoSpaceDE w:val="0"/>
        <w:autoSpaceDN w:val="0"/>
        <w:adjustRightInd w:val="0"/>
        <w:jc w:val="both"/>
        <w:rPr>
          <w:b/>
          <w:bCs/>
          <w:i/>
          <w:iCs/>
        </w:rPr>
      </w:pPr>
      <w:r>
        <w:rPr>
          <w:b/>
          <w:bCs/>
          <w:i/>
          <w:iCs/>
        </w:rPr>
        <w:t>Jeigu priimtam sprendimui reikės kito tarybos sprendimo, mero potvarkio ar administracijos direktoriaus įsakymo, kas ir kada juos turėtų parengti.</w:t>
      </w:r>
    </w:p>
    <w:p w:rsidR="00FB5888" w:rsidRDefault="00FB5888" w:rsidP="00E859E9">
      <w:pPr>
        <w:ind w:firstLine="720"/>
        <w:jc w:val="both"/>
        <w:rPr>
          <w:bCs/>
          <w:iCs/>
        </w:rPr>
      </w:pPr>
      <w:r>
        <w:rPr>
          <w:bCs/>
          <w:iCs/>
        </w:rPr>
        <w:t>Priėmus šį sprendimą nebus reikalingi kiti sprendimai.</w:t>
      </w:r>
    </w:p>
    <w:p w:rsidR="00FB5888" w:rsidRDefault="00FB5888" w:rsidP="00E859E9">
      <w:pPr>
        <w:numPr>
          <w:ilvl w:val="0"/>
          <w:numId w:val="31"/>
        </w:numPr>
        <w:jc w:val="both"/>
        <w:rPr>
          <w:bCs/>
          <w:iCs/>
        </w:rPr>
      </w:pPr>
      <w:r w:rsidRPr="00E859E9">
        <w:rPr>
          <w:b/>
          <w:bCs/>
          <w:i/>
          <w:iCs/>
        </w:rPr>
        <w:t xml:space="preserve">Ar </w:t>
      </w:r>
      <w:r>
        <w:rPr>
          <w:b/>
          <w:bCs/>
          <w:i/>
          <w:iCs/>
        </w:rPr>
        <w:t>reikalinga atlikti sprendimo projekto antikorupcinį vertinimą</w:t>
      </w:r>
    </w:p>
    <w:p w:rsidR="00FB5888" w:rsidRDefault="00FB5888" w:rsidP="00E859E9">
      <w:pPr>
        <w:tabs>
          <w:tab w:val="left" w:pos="1134"/>
        </w:tabs>
      </w:pPr>
      <w:r>
        <w:t xml:space="preserve">             Šis sprendimas antikorupciniu požiūriu nevertinamas.</w:t>
      </w:r>
    </w:p>
    <w:p w:rsidR="00FB5888" w:rsidRDefault="00FB5888" w:rsidP="00E859E9">
      <w:pPr>
        <w:widowControl w:val="0"/>
        <w:numPr>
          <w:ilvl w:val="0"/>
          <w:numId w:val="31"/>
        </w:numPr>
        <w:tabs>
          <w:tab w:val="left" w:pos="0"/>
        </w:tabs>
        <w:autoSpaceDE w:val="0"/>
        <w:autoSpaceDN w:val="0"/>
        <w:adjustRightInd w:val="0"/>
        <w:ind w:right="360"/>
        <w:jc w:val="both"/>
        <w:rPr>
          <w:b/>
          <w:bCs/>
          <w:i/>
          <w:iCs/>
        </w:rPr>
      </w:pPr>
      <w:r>
        <w:rPr>
          <w:b/>
          <w:bCs/>
          <w:i/>
          <w:iCs/>
        </w:rPr>
        <w:t>Sprendimo vykdytojai ir įvykdymo terminai, lėšų, reikalingų sprendimui įgyvendinti, poreikis (jeigu tai numatoma – derinti su Finansų skyriumi)</w:t>
      </w:r>
    </w:p>
    <w:p w:rsidR="00FB5888" w:rsidRDefault="00FB5888" w:rsidP="00E859E9">
      <w:pPr>
        <w:ind w:firstLine="720"/>
        <w:jc w:val="both"/>
        <w:rPr>
          <w:bCs/>
          <w:iCs/>
        </w:rPr>
      </w:pPr>
      <w:r>
        <w:rPr>
          <w:bCs/>
          <w:iCs/>
        </w:rPr>
        <w:t>Sprendimo vykdytoja Milda Jašinskaitė-Jasevičienė, Pagėgių savivaldybės viešosios bibliotekos direktorė. Lėšos nereikalingos.</w:t>
      </w:r>
    </w:p>
    <w:p w:rsidR="00FB5888" w:rsidRDefault="00FB5888" w:rsidP="00E859E9">
      <w:pPr>
        <w:widowControl w:val="0"/>
        <w:numPr>
          <w:ilvl w:val="0"/>
          <w:numId w:val="31"/>
        </w:numPr>
        <w:tabs>
          <w:tab w:val="left" w:pos="0"/>
        </w:tabs>
        <w:autoSpaceDE w:val="0"/>
        <w:autoSpaceDN w:val="0"/>
        <w:adjustRightInd w:val="0"/>
        <w:ind w:right="360"/>
        <w:jc w:val="both"/>
        <w:rPr>
          <w:b/>
          <w:bCs/>
          <w:i/>
          <w:iCs/>
        </w:rPr>
      </w:pPr>
      <w:r>
        <w:rPr>
          <w:b/>
          <w:bCs/>
          <w:i/>
          <w:iCs/>
        </w:rPr>
        <w:t>Projekto rengimo metu gauti specialistų vertinimai ir išvados, ekonominiai apskaičiavimai (sąmatos) ir konkretūs finansavimo šaltiniai</w:t>
      </w:r>
    </w:p>
    <w:p w:rsidR="00FB5888" w:rsidRDefault="00FB5888" w:rsidP="00E859E9">
      <w:pPr>
        <w:ind w:firstLine="720"/>
        <w:jc w:val="both"/>
        <w:rPr>
          <w:bCs/>
        </w:rPr>
      </w:pPr>
      <w:r>
        <w:rPr>
          <w:bCs/>
        </w:rPr>
        <w:t xml:space="preserve">Neigiamų specialistų vertinimų negauta. </w:t>
      </w:r>
    </w:p>
    <w:p w:rsidR="00FB5888" w:rsidRDefault="00FB5888" w:rsidP="00E859E9">
      <w:pPr>
        <w:widowControl w:val="0"/>
        <w:numPr>
          <w:ilvl w:val="0"/>
          <w:numId w:val="31"/>
        </w:numPr>
        <w:tabs>
          <w:tab w:val="left" w:pos="0"/>
        </w:tabs>
        <w:autoSpaceDE w:val="0"/>
        <w:autoSpaceDN w:val="0"/>
        <w:adjustRightInd w:val="0"/>
        <w:ind w:right="360"/>
        <w:jc w:val="both"/>
        <w:rPr>
          <w:b/>
          <w:bCs/>
          <w:i/>
          <w:iCs/>
        </w:rPr>
      </w:pPr>
      <w:r>
        <w:rPr>
          <w:b/>
          <w:bCs/>
          <w:i/>
          <w:iCs/>
        </w:rPr>
        <w:t xml:space="preserve"> Projekto rengėjas ar rengėjų grupė.</w:t>
      </w:r>
    </w:p>
    <w:p w:rsidR="00FB5888" w:rsidRDefault="00FB5888" w:rsidP="00E859E9">
      <w:pPr>
        <w:tabs>
          <w:tab w:val="left" w:pos="0"/>
        </w:tabs>
        <w:ind w:right="360" w:firstLine="720"/>
        <w:jc w:val="both"/>
        <w:rPr>
          <w:bCs/>
          <w:iCs/>
        </w:rPr>
      </w:pPr>
      <w:r>
        <w:rPr>
          <w:bCs/>
          <w:iCs/>
        </w:rPr>
        <w:t xml:space="preserve">Ingrida Jokšienė, Pagėgių savivaldybės administracijos vyriausioji specialistė kultūrai, tel.: 8 441 57482, el. p.: </w:t>
      </w:r>
      <w:hyperlink r:id="rId9" w:history="1">
        <w:r w:rsidRPr="00B95043">
          <w:rPr>
            <w:rStyle w:val="Hyperlink"/>
            <w:bCs/>
            <w:iCs/>
          </w:rPr>
          <w:t>i.joksiene@pagegiai.lt</w:t>
        </w:r>
      </w:hyperlink>
      <w:r>
        <w:rPr>
          <w:bCs/>
          <w:iCs/>
        </w:rPr>
        <w:t xml:space="preserve"> </w:t>
      </w:r>
    </w:p>
    <w:p w:rsidR="00FB5888" w:rsidRDefault="00FB5888" w:rsidP="00E859E9">
      <w:pPr>
        <w:widowControl w:val="0"/>
        <w:numPr>
          <w:ilvl w:val="0"/>
          <w:numId w:val="31"/>
        </w:numPr>
        <w:tabs>
          <w:tab w:val="left" w:pos="0"/>
        </w:tabs>
        <w:autoSpaceDE w:val="0"/>
        <w:autoSpaceDN w:val="0"/>
        <w:adjustRightInd w:val="0"/>
        <w:ind w:right="360"/>
        <w:rPr>
          <w:b/>
          <w:bCs/>
          <w:i/>
          <w:iCs/>
        </w:rPr>
      </w:pPr>
      <w:r>
        <w:rPr>
          <w:b/>
          <w:bCs/>
          <w:i/>
          <w:iCs/>
        </w:rPr>
        <w:t>Kiti, rengėjo nuomone, reikalingi pagrindimai ir paaiškinimai.</w:t>
      </w:r>
    </w:p>
    <w:p w:rsidR="00FB5888" w:rsidRDefault="00FB5888" w:rsidP="00B91042">
      <w:pPr>
        <w:ind w:left="1080"/>
        <w:jc w:val="both"/>
      </w:pPr>
      <w:r>
        <w:t>-</w:t>
      </w:r>
    </w:p>
    <w:p w:rsidR="00FB5888" w:rsidRDefault="00FB5888" w:rsidP="00B91042">
      <w:pPr>
        <w:jc w:val="both"/>
        <w:rPr>
          <w:bCs/>
          <w:iCs/>
        </w:rPr>
      </w:pPr>
      <w:r>
        <w:rPr>
          <w:bCs/>
          <w:iCs/>
        </w:rPr>
        <w:t>Pagėgių savivaldybės administracijos</w:t>
      </w:r>
    </w:p>
    <w:p w:rsidR="00FB5888" w:rsidRDefault="00FB5888" w:rsidP="00B91042">
      <w:pPr>
        <w:jc w:val="both"/>
      </w:pPr>
      <w:r>
        <w:rPr>
          <w:bCs/>
          <w:iCs/>
        </w:rPr>
        <w:t>vyriausioji specialistė kultūrai                                                              Ingrida Jokšienė</w:t>
      </w:r>
    </w:p>
    <w:p w:rsidR="00FB5888" w:rsidRDefault="00FB5888" w:rsidP="00B91042">
      <w:pPr>
        <w:pBdr>
          <w:bottom w:val="single" w:sz="12" w:space="1" w:color="auto"/>
        </w:pBdr>
        <w:overflowPunct w:val="0"/>
        <w:autoSpaceDE w:val="0"/>
        <w:autoSpaceDN w:val="0"/>
        <w:adjustRightInd w:val="0"/>
        <w:rPr>
          <w:szCs w:val="20"/>
        </w:rPr>
      </w:pPr>
    </w:p>
    <w:p w:rsidR="00FB5888" w:rsidRPr="006D7553" w:rsidRDefault="00FB5888" w:rsidP="00E859E9">
      <w:pPr>
        <w:shd w:val="clear" w:color="auto" w:fill="FFFFFF"/>
        <w:jc w:val="center"/>
        <w:rPr>
          <w:rStyle w:val="Emphasis"/>
          <w:i w:val="0"/>
        </w:rPr>
      </w:pPr>
    </w:p>
    <w:p w:rsidR="00FB5888" w:rsidRPr="006D7553" w:rsidRDefault="00FB5888" w:rsidP="00E859E9">
      <w:pPr>
        <w:shd w:val="clear" w:color="auto" w:fill="FFFFFF"/>
        <w:jc w:val="center"/>
        <w:rPr>
          <w:rStyle w:val="Emphasis"/>
          <w:i w:val="0"/>
        </w:rPr>
      </w:pPr>
    </w:p>
    <w:p w:rsidR="00FB5888" w:rsidRDefault="00FB5888" w:rsidP="006D7553">
      <w:pPr>
        <w:tabs>
          <w:tab w:val="left" w:pos="426"/>
          <w:tab w:val="left" w:pos="709"/>
          <w:tab w:val="left" w:pos="6804"/>
        </w:tabs>
        <w:ind w:left="-142" w:firstLine="6805"/>
        <w:jc w:val="both"/>
      </w:pPr>
      <w:r>
        <w:t>PATVIRTINTA</w:t>
      </w:r>
    </w:p>
    <w:p w:rsidR="00FB5888" w:rsidRDefault="00FB5888" w:rsidP="006D7553">
      <w:pPr>
        <w:tabs>
          <w:tab w:val="left" w:pos="426"/>
          <w:tab w:val="left" w:pos="709"/>
          <w:tab w:val="left" w:pos="6804"/>
        </w:tabs>
        <w:ind w:left="6663"/>
        <w:jc w:val="both"/>
      </w:pPr>
      <w:r>
        <w:t xml:space="preserve">Pagėgių savivaldybės tarybos </w:t>
      </w:r>
    </w:p>
    <w:p w:rsidR="00FB5888" w:rsidRDefault="00FB5888" w:rsidP="006D7553">
      <w:pPr>
        <w:tabs>
          <w:tab w:val="left" w:pos="426"/>
          <w:tab w:val="left" w:pos="709"/>
          <w:tab w:val="left" w:pos="6804"/>
        </w:tabs>
        <w:ind w:left="6663"/>
        <w:jc w:val="both"/>
      </w:pPr>
      <w:r>
        <w:t>2018 m. kovo 29 d.</w:t>
      </w:r>
    </w:p>
    <w:p w:rsidR="00FB5888" w:rsidRDefault="00FB5888" w:rsidP="006D7553">
      <w:pPr>
        <w:tabs>
          <w:tab w:val="left" w:pos="426"/>
          <w:tab w:val="left" w:pos="709"/>
          <w:tab w:val="left" w:pos="6804"/>
        </w:tabs>
        <w:ind w:left="-142" w:firstLine="6805"/>
        <w:jc w:val="both"/>
      </w:pPr>
      <w:r>
        <w:t xml:space="preserve">sprendimu Nr. T- </w:t>
      </w:r>
    </w:p>
    <w:p w:rsidR="00FB5888" w:rsidRPr="006D7553" w:rsidRDefault="00FB5888" w:rsidP="006D7553">
      <w:pPr>
        <w:shd w:val="clear" w:color="auto" w:fill="FFFFFF"/>
        <w:jc w:val="right"/>
        <w:rPr>
          <w:rStyle w:val="Emphasis"/>
          <w:i w:val="0"/>
        </w:rPr>
      </w:pPr>
    </w:p>
    <w:p w:rsidR="00FB5888" w:rsidRPr="00AC0F87" w:rsidRDefault="00FB5888" w:rsidP="006D7553">
      <w:pPr>
        <w:tabs>
          <w:tab w:val="left" w:pos="426"/>
          <w:tab w:val="left" w:pos="709"/>
        </w:tabs>
        <w:ind w:left="-142" w:firstLine="142"/>
        <w:jc w:val="center"/>
        <w:rPr>
          <w:b/>
          <w:bCs/>
          <w:lang w:val="fr-FR"/>
        </w:rPr>
      </w:pPr>
      <w:r w:rsidRPr="00AC0F87">
        <w:rPr>
          <w:b/>
          <w:bCs/>
          <w:lang w:val="fr-FR"/>
        </w:rPr>
        <w:t xml:space="preserve">PAGĖGIŲ SAVIVALDYBĖS </w:t>
      </w:r>
      <w:r>
        <w:rPr>
          <w:b/>
          <w:bCs/>
          <w:lang w:val="fr-FR"/>
        </w:rPr>
        <w:t xml:space="preserve">VYDŪNO </w:t>
      </w:r>
      <w:r w:rsidRPr="00AC0F87">
        <w:rPr>
          <w:b/>
          <w:bCs/>
          <w:lang w:val="fr-FR"/>
        </w:rPr>
        <w:t xml:space="preserve">VIEŠOSIOS BIBLIOTEKOS </w:t>
      </w:r>
    </w:p>
    <w:p w:rsidR="00FB5888" w:rsidRPr="00AC0F87" w:rsidRDefault="00FB5888" w:rsidP="006D7553">
      <w:pPr>
        <w:tabs>
          <w:tab w:val="left" w:pos="426"/>
          <w:tab w:val="left" w:pos="709"/>
        </w:tabs>
        <w:ind w:left="-142" w:firstLine="142"/>
        <w:jc w:val="center"/>
        <w:rPr>
          <w:b/>
          <w:bCs/>
          <w:lang w:val="fr-FR"/>
        </w:rPr>
      </w:pPr>
      <w:r w:rsidRPr="00AC0F87">
        <w:rPr>
          <w:b/>
          <w:bCs/>
          <w:lang w:val="fr-FR"/>
        </w:rPr>
        <w:t xml:space="preserve">VEIKLOS NUOSTATAI </w:t>
      </w:r>
    </w:p>
    <w:p w:rsidR="00FB5888" w:rsidRPr="00AC0F87" w:rsidRDefault="00FB5888" w:rsidP="006D7553">
      <w:pPr>
        <w:tabs>
          <w:tab w:val="left" w:pos="426"/>
          <w:tab w:val="left" w:pos="709"/>
        </w:tabs>
        <w:ind w:left="-142" w:firstLine="142"/>
        <w:jc w:val="center"/>
        <w:rPr>
          <w:b/>
          <w:bCs/>
          <w:lang w:val="fr-FR"/>
        </w:rPr>
      </w:pPr>
    </w:p>
    <w:p w:rsidR="00FB5888" w:rsidRPr="00CE5DCF" w:rsidRDefault="00FB5888" w:rsidP="006D7553">
      <w:pPr>
        <w:tabs>
          <w:tab w:val="left" w:pos="426"/>
          <w:tab w:val="left" w:pos="709"/>
        </w:tabs>
        <w:ind w:left="-142" w:firstLine="142"/>
        <w:jc w:val="center"/>
        <w:rPr>
          <w:b/>
          <w:bCs/>
        </w:rPr>
      </w:pPr>
      <w:r w:rsidRPr="00CE5DCF">
        <w:rPr>
          <w:b/>
          <w:bCs/>
        </w:rPr>
        <w:t>I SKYRIUS</w:t>
      </w:r>
    </w:p>
    <w:p w:rsidR="00FB5888" w:rsidRPr="00CE5DCF" w:rsidRDefault="00FB5888" w:rsidP="006D7553">
      <w:pPr>
        <w:tabs>
          <w:tab w:val="left" w:pos="426"/>
          <w:tab w:val="left" w:pos="709"/>
        </w:tabs>
        <w:ind w:left="-142" w:firstLine="142"/>
        <w:jc w:val="center"/>
        <w:rPr>
          <w:b/>
          <w:bCs/>
        </w:rPr>
      </w:pPr>
      <w:r w:rsidRPr="00CE5DCF">
        <w:rPr>
          <w:b/>
          <w:bCs/>
        </w:rPr>
        <w:t xml:space="preserve"> BENDROSIOS NUOSTATOS</w:t>
      </w:r>
    </w:p>
    <w:p w:rsidR="00FB5888" w:rsidRPr="00CE5DCF" w:rsidRDefault="00FB5888" w:rsidP="006D7553">
      <w:pPr>
        <w:tabs>
          <w:tab w:val="left" w:pos="426"/>
          <w:tab w:val="left" w:pos="709"/>
        </w:tabs>
        <w:ind w:left="-142" w:firstLine="142"/>
        <w:jc w:val="center"/>
        <w:rPr>
          <w:b/>
          <w:bCs/>
        </w:rPr>
      </w:pP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Pagėgių savivaldybės </w:t>
      </w:r>
      <w:r>
        <w:t xml:space="preserve">Vydūno </w:t>
      </w:r>
      <w:r w:rsidRPr="00CE5DCF">
        <w:t xml:space="preserve">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finansinės veiklos kontrolę ir priežiūrą, reorganizavimą, likvidavimą bei nuostatų keitimo tvarką.   </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Pagėgių savivaldybės </w:t>
      </w:r>
      <w:r>
        <w:t xml:space="preserve">Vydūno </w:t>
      </w:r>
      <w:r w:rsidRPr="00CE5DCF">
        <w:t>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veikla – dokumentų kaupimas, tvarkymas, sisteminimas, saugojimas, skaitmeninimas, panauda ir viešinimas, bibliografavimas,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Biblioteka yra įstatymų nustatyta tvarka įregistruotas juridinis asmuo, veikiantis informacijos sklaidos, mokslo, kultūros ir švietimo srityse ir vykdantis bibliotekų veiklą, turintis antspaudą su užrašu ,,Pagėgių savivaldybės </w:t>
      </w:r>
      <w:r>
        <w:t xml:space="preserve">Vydūno </w:t>
      </w:r>
      <w:r w:rsidRPr="00CE5DCF">
        <w:t>viešoji biblioteka“, sąskaitas banke.</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Oficialus įstaigos pavadinimas – Pagėgių savivaldybės </w:t>
      </w:r>
      <w:r>
        <w:t xml:space="preserve">Vydūno </w:t>
      </w:r>
      <w:r w:rsidRPr="00CE5DCF">
        <w:t>viešoji biblioteka. Bibliotekos pavadinimo santrumpa – Pagėgių S</w:t>
      </w:r>
      <w:r>
        <w:t>V</w:t>
      </w:r>
      <w:r w:rsidRPr="00CE5DCF">
        <w:t>VB.</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Biblioteka įregistruota Juridinių asmenų registre, juridinio asmens kodas 188208799.</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adresas ir buveinė – Jaunimo g. 3,</w:t>
      </w:r>
      <w:r>
        <w:t xml:space="preserve"> LT-</w:t>
      </w:r>
      <w:r w:rsidRPr="00CE5DCF">
        <w:t>99287</w:t>
      </w:r>
      <w:r>
        <w:t>,</w:t>
      </w:r>
      <w:r w:rsidRPr="00CE5DCF">
        <w:t xml:space="preserve"> Pagėgiai, Lietuvos Respublika.</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Bibliotekos veiklos vieši pranešimai skelbiami Bibliotekos interneto svetainėje </w:t>
      </w:r>
      <w:hyperlink r:id="rId10" w:history="1">
        <w:r w:rsidRPr="00CE5DCF">
          <w:rPr>
            <w:rStyle w:val="Hyperlink"/>
            <w:color w:val="000000"/>
          </w:rPr>
          <w:t>www.pagegiusvb.lt</w:t>
        </w:r>
      </w:hyperlink>
      <w:r w:rsidRPr="00CE5DCF">
        <w:t xml:space="preserve"> ir regioninėje spaudoje.</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w:t>
      </w:r>
      <w:r>
        <w:t>s, Pagėgių savivaldybės Tarybos</w:t>
      </w:r>
      <w:r w:rsidRPr="00CE5DCF">
        <w:t xml:space="preserve"> sprendimais, savivaldybės Mero potvarkiais, Administracijos direktoriaus įsakymais, kitais teisės aktais ir šiais Nuostatais. </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 xml:space="preserve">Biblioteka yra paramos gavėja, veikianti Lietuvos Respublikos įstatymų nustatyta tvarka. </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finansiniai metai sutampa su kalendoriniais metais.</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veiklos laikotarpis yra neribotas.</w:t>
      </w:r>
    </w:p>
    <w:p w:rsidR="00FB5888" w:rsidRPr="00AC0F87" w:rsidRDefault="00FB5888" w:rsidP="006D7553">
      <w:pPr>
        <w:tabs>
          <w:tab w:val="left" w:pos="426"/>
          <w:tab w:val="left" w:pos="709"/>
        </w:tabs>
        <w:ind w:left="-142" w:firstLine="142"/>
        <w:jc w:val="center"/>
        <w:rPr>
          <w:b/>
          <w:bCs/>
          <w:lang w:val="fr-FR"/>
        </w:rPr>
      </w:pPr>
    </w:p>
    <w:p w:rsidR="00FB5888" w:rsidRPr="00AC0F87" w:rsidRDefault="00FB5888" w:rsidP="006D7553">
      <w:pPr>
        <w:tabs>
          <w:tab w:val="left" w:pos="426"/>
          <w:tab w:val="left" w:pos="709"/>
        </w:tabs>
        <w:ind w:left="-142" w:firstLine="142"/>
        <w:jc w:val="center"/>
        <w:rPr>
          <w:b/>
          <w:bCs/>
          <w:lang w:val="fr-FR"/>
        </w:rPr>
      </w:pPr>
      <w:r w:rsidRPr="00AC0F87">
        <w:rPr>
          <w:b/>
          <w:bCs/>
          <w:lang w:val="fr-FR"/>
        </w:rPr>
        <w:t>II SKYRIUS</w:t>
      </w:r>
    </w:p>
    <w:p w:rsidR="00FB5888" w:rsidRPr="00AC0F87" w:rsidRDefault="00FB5888" w:rsidP="006D7553">
      <w:pPr>
        <w:tabs>
          <w:tab w:val="left" w:pos="426"/>
          <w:tab w:val="left" w:pos="709"/>
        </w:tabs>
        <w:ind w:left="-142" w:firstLine="142"/>
        <w:jc w:val="center"/>
        <w:rPr>
          <w:b/>
          <w:bCs/>
          <w:lang w:val="fr-FR"/>
        </w:rPr>
      </w:pPr>
      <w:r w:rsidRPr="00AC0F87">
        <w:rPr>
          <w:b/>
          <w:bCs/>
          <w:lang w:val="fr-FR"/>
        </w:rPr>
        <w:t>BIBLIOTEKOS VEIKLOS RŪŠYS, TIKSLAI, UŽDAVINIAI IR FUNKCIJOS</w:t>
      </w:r>
    </w:p>
    <w:p w:rsidR="00FB5888" w:rsidRPr="00AC0F87" w:rsidRDefault="00FB5888" w:rsidP="006D7553">
      <w:pPr>
        <w:tabs>
          <w:tab w:val="left" w:pos="426"/>
          <w:tab w:val="left" w:pos="709"/>
        </w:tabs>
        <w:ind w:left="-142" w:firstLine="142"/>
        <w:jc w:val="both"/>
        <w:rPr>
          <w:lang w:val="fr-FR"/>
        </w:rPr>
      </w:pP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veiklos rūšis – bibliotekų veikla, kodas 91.0100.</w:t>
      </w:r>
    </w:p>
    <w:p w:rsidR="00FB5888" w:rsidRPr="00CE5DCF" w:rsidRDefault="00FB5888" w:rsidP="006D7553">
      <w:pPr>
        <w:pStyle w:val="ListParagraph"/>
        <w:numPr>
          <w:ilvl w:val="0"/>
          <w:numId w:val="34"/>
        </w:numPr>
        <w:tabs>
          <w:tab w:val="left" w:pos="426"/>
          <w:tab w:val="left" w:pos="709"/>
        </w:tabs>
        <w:spacing w:after="0"/>
        <w:ind w:left="-142" w:firstLine="142"/>
        <w:jc w:val="both"/>
      </w:pPr>
      <w:r w:rsidRPr="00CE5DCF">
        <w:t>Bibliotekos veiklos rūšys pagal Ekonominės veiklos  rū</w:t>
      </w:r>
      <w:r>
        <w:t>šių klasifikatorių, patvirtintą</w:t>
      </w:r>
      <w:r w:rsidRPr="00CE5DCF">
        <w:t xml:space="preserve"> Statistikos departamento prie Lietuvos Respublikos Vyriausybės generalinio direktoriaus 2007 m. spalio 31 </w:t>
      </w:r>
      <w:r>
        <w:t xml:space="preserve">d. </w:t>
      </w:r>
      <w:r w:rsidRPr="00CE5DCF">
        <w:t>įsakymu Nr. DĮ-226 ,,Dėl  Ekonominės veiklos rūšių klasifikatoriaus patvirtinimo“:</w:t>
      </w:r>
    </w:p>
    <w:p w:rsidR="00FB5888" w:rsidRPr="00CE5DCF" w:rsidRDefault="00FB5888" w:rsidP="006D7553">
      <w:pPr>
        <w:pStyle w:val="ListParagraph"/>
        <w:numPr>
          <w:ilvl w:val="1"/>
          <w:numId w:val="35"/>
        </w:numPr>
        <w:tabs>
          <w:tab w:val="left" w:pos="426"/>
          <w:tab w:val="left" w:pos="709"/>
          <w:tab w:val="left" w:pos="1134"/>
        </w:tabs>
        <w:spacing w:after="0"/>
        <w:ind w:hanging="1331"/>
        <w:jc w:val="both"/>
      </w:pPr>
      <w:r w:rsidRPr="00CE5DCF">
        <w:t xml:space="preserve">Bibliotekų ir archyvų veikla  (kodas 91.01); </w:t>
      </w:r>
    </w:p>
    <w:p w:rsidR="00FB5888" w:rsidRPr="00CE5DCF" w:rsidRDefault="00FB5888" w:rsidP="006D7553">
      <w:pPr>
        <w:pStyle w:val="ListParagraph"/>
        <w:numPr>
          <w:ilvl w:val="1"/>
          <w:numId w:val="35"/>
        </w:numPr>
        <w:tabs>
          <w:tab w:val="left" w:pos="426"/>
          <w:tab w:val="left" w:pos="709"/>
        </w:tabs>
        <w:spacing w:after="0"/>
        <w:ind w:hanging="1331"/>
        <w:jc w:val="both"/>
      </w:pPr>
      <w:r w:rsidRPr="00CE5DCF">
        <w:t>spausdinimas ir su spausdinimu susijusios paslaugos (kodas 18.1);</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įrišimas ir susijusios paslaugos (kodas 18.14);</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įrašytų laikmenų tiražavimas (kodas 18.20);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knygų, periodinių leidinių leidyba ir kita leidybinė veikla (kodas 58.1);</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knygų leidyba (kodas 58.11);</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 leidyba (kodas 58.19);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kino filmų rodymas (kodas 59.14);</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 informacinių technologijų ir kompiuterių paslaugų veikla (kodas 62.09);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 informacinių paslaugų veikla (kodas 63.9);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duomenų apdorojimo, interneto serverių paslaugų (prieglobos) ir susijusi veikla (kodas 63.11);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interneto vartų paslaugų veikla (kodas 63.12);</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 niekur nepriskirta, informacinių paslaugų veikla (kodas 63.99);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nuosavo arba nuomojamo nekilnojamojo turto nuoma ir eksploatavimas (kodas 68.20);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reklama (kodas 73.1);</w:t>
      </w:r>
    </w:p>
    <w:p w:rsidR="00FB5888" w:rsidRDefault="00FB5888" w:rsidP="006D7553">
      <w:pPr>
        <w:pStyle w:val="ListParagraph"/>
        <w:numPr>
          <w:ilvl w:val="1"/>
          <w:numId w:val="35"/>
        </w:numPr>
        <w:tabs>
          <w:tab w:val="left" w:pos="426"/>
          <w:tab w:val="left" w:pos="709"/>
        </w:tabs>
        <w:spacing w:after="0"/>
        <w:ind w:left="-142" w:firstLine="142"/>
        <w:jc w:val="both"/>
      </w:pPr>
      <w:r w:rsidRPr="00CE5DCF">
        <w:t>rinkos tyrimas ir viešosios nuomonės apklausa (kodas 73.20);</w:t>
      </w:r>
    </w:p>
    <w:p w:rsidR="00FB5888" w:rsidRPr="00CE5DCF" w:rsidRDefault="00FB5888" w:rsidP="006D7553">
      <w:pPr>
        <w:pStyle w:val="ListParagraph"/>
        <w:numPr>
          <w:ilvl w:val="1"/>
          <w:numId w:val="35"/>
        </w:numPr>
        <w:tabs>
          <w:tab w:val="left" w:pos="426"/>
          <w:tab w:val="left" w:pos="709"/>
        </w:tabs>
        <w:spacing w:after="0"/>
        <w:ind w:hanging="1331"/>
        <w:jc w:val="both"/>
      </w:pPr>
      <w:r>
        <w:t>k</w:t>
      </w:r>
      <w:r w:rsidRPr="00AE0C97">
        <w:t>ita, niekur kitur nepriskirta, profesinė, mokslinė ir techninė veikla</w:t>
      </w:r>
      <w:r>
        <w:t xml:space="preserve"> (kodas 74.9);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fotografavimo veikla (kodas 74.20);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kitų išankstinio užsakymo ir susijusių paslaugų veikla (kodas 79.90);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fotokopijavimo, dokumentų rengimo ir kita specializuota įstaigai būdingų paslaugų veikla (kodas 82.19);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posėdžių ir verslo renginių organizavimas (kodas 82.30);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bendroji viešojo valdymo veikla (84.11);</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kultūrinis švietimas (kodas 85.52);</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kitas, niekur nepriskirtas, švietimas (kodas 85.59);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švietimui būdingų paslaugų veikla (kodas 85.60);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kūrybinė, meninė, pramogų organizavimo veikla (kodas 90.0);</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kita pramogų ir poilsio organizavimo veikla (kodas 93.29);</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profesinių narystės organizacijų veikla (kodas 94.12);</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kitų, niekur nepriskirtų, narystės organizacijų veikla (kodas 94.99).</w:t>
      </w:r>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Jei veiklai, numatytai šiuose Nuostatuose, įstatymų nustatyta tvarka reikalingas leidimas, tai tokį leidimą Biblioteka turi gauti.</w:t>
      </w:r>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pagrindinis tikslas – teikti tradicinės, elektroninės ir viešosios erdvės (bendruomenės centro) bibliotekos paslaugas visuomenei.</w:t>
      </w:r>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uždaviniai:</w:t>
      </w:r>
    </w:p>
    <w:p w:rsidR="00FB5888" w:rsidRPr="00CE5DCF" w:rsidRDefault="00FB5888" w:rsidP="006D7553">
      <w:pPr>
        <w:pStyle w:val="ListParagraph"/>
        <w:numPr>
          <w:ilvl w:val="1"/>
          <w:numId w:val="35"/>
        </w:numPr>
        <w:tabs>
          <w:tab w:val="left" w:pos="0"/>
          <w:tab w:val="left" w:pos="709"/>
        </w:tabs>
        <w:spacing w:after="0"/>
        <w:ind w:left="0" w:firstLine="0"/>
        <w:jc w:val="both"/>
      </w:pPr>
      <w:r w:rsidRPr="00CE5DCF">
        <w:t>kaupti, tvarkyti, saugoti ir skleisti dokumentuos</w:t>
      </w:r>
      <w:r>
        <w:t xml:space="preserve">e užfiksuotas žinias, idėjas ir </w:t>
      </w:r>
      <w:r w:rsidRPr="00CE5DCF">
        <w:t xml:space="preserve">informaciją, tokiu būdu prisidėti prie žinių visuomenės gyvenimo;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išsaugoti rašytinį paveldą ir skatinti skaitymą, sudaryti sąlygas visuomenės savišvietai ir savikūrai, ugdyti kūrybingumą bei vaizduotę;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užtikrinti kultūros paveldo skaitmeninimą, skaitmeninės vietos informacijos duomenų bazių kūrimą, gyventojų informacinės kompetencijos ugdymą ir kitas elektroninėmis priemonėmis teikiamas bibliotekos paslaugas; </w:t>
      </w:r>
    </w:p>
    <w:p w:rsidR="00FB5888" w:rsidRDefault="00FB5888" w:rsidP="006D7553">
      <w:pPr>
        <w:pStyle w:val="ListParagraph"/>
        <w:numPr>
          <w:ilvl w:val="1"/>
          <w:numId w:val="35"/>
        </w:numPr>
        <w:tabs>
          <w:tab w:val="left" w:pos="426"/>
          <w:tab w:val="left" w:pos="709"/>
        </w:tabs>
        <w:spacing w:after="0"/>
        <w:ind w:left="-142" w:firstLine="142"/>
        <w:jc w:val="both"/>
      </w:pPr>
      <w:r w:rsidRPr="00CE5DCF">
        <w:t xml:space="preserve">skatinti informacinės visuomenės plėtrą, savivaldybės bendruomenės nuolatinį mokymąsi, žinių </w:t>
      </w:r>
      <w:r>
        <w:t>atsinaujinimą, kultūrinę veiklą;</w:t>
      </w:r>
    </w:p>
    <w:p w:rsidR="00FB5888" w:rsidRPr="00CE5DCF" w:rsidRDefault="00FB5888" w:rsidP="006D7553">
      <w:pPr>
        <w:pStyle w:val="ListParagraph"/>
        <w:numPr>
          <w:ilvl w:val="1"/>
          <w:numId w:val="35"/>
        </w:numPr>
        <w:tabs>
          <w:tab w:val="left" w:pos="426"/>
          <w:tab w:val="left" w:pos="709"/>
        </w:tabs>
        <w:spacing w:after="0"/>
        <w:ind w:left="-142" w:firstLine="142"/>
        <w:jc w:val="both"/>
      </w:pPr>
      <w:r>
        <w:t>organizuoti mokslinius dokumentų panaudojimo, sklaidos, bibliotekinės veiklos tyrimus, dalyvauti įvairiose bibliotekų vystymo ir modernizavimo programose.</w:t>
      </w:r>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Biblioteka</w:t>
      </w:r>
      <w:r>
        <w:t>,</w:t>
      </w:r>
      <w:r w:rsidRPr="00CE5DCF">
        <w:t xml:space="preserve"> įgyvendindama jai pavestus uždavinius, atlieka šias funkcijas:</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modernizuoja Bibliotekos skyrius ir padalinius;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formuoja teigiamą Bibliotekos įvaizdį, vykdo vidinę ir išorinę komunikaciją, viešuosius ryšius, rinkodarą; </w:t>
      </w:r>
    </w:p>
    <w:p w:rsidR="00FB5888" w:rsidRDefault="00FB5888" w:rsidP="006D7553">
      <w:pPr>
        <w:pStyle w:val="ListParagraph"/>
        <w:numPr>
          <w:ilvl w:val="1"/>
          <w:numId w:val="35"/>
        </w:numPr>
        <w:tabs>
          <w:tab w:val="left" w:pos="426"/>
          <w:tab w:val="left" w:pos="709"/>
        </w:tabs>
        <w:spacing w:after="0"/>
        <w:ind w:left="-142" w:firstLine="142"/>
        <w:jc w:val="both"/>
      </w:pPr>
      <w:r w:rsidRPr="00CE5DCF">
        <w:t>telkia ir ugdo jaunimą bei vaikus, siekia užtikrinti j</w:t>
      </w:r>
      <w:r>
        <w:t>ų</w:t>
      </w:r>
      <w:r w:rsidRPr="00CE5DCF">
        <w:t xml:space="preserve"> užimtumą bei savirealizaciją, skatina prasmingas ir visuomenei naudingas veiklas</w:t>
      </w:r>
      <w:r>
        <w:t>, gali vykdyti atvirą darbą su jaunimu ir vaikais</w:t>
      </w:r>
      <w:r w:rsidRPr="00CE5DCF">
        <w:t xml:space="preserve">; </w:t>
      </w:r>
    </w:p>
    <w:p w:rsidR="00FB5888" w:rsidRDefault="00FB5888" w:rsidP="006D7553">
      <w:pPr>
        <w:pStyle w:val="ListParagraph"/>
        <w:numPr>
          <w:ilvl w:val="1"/>
          <w:numId w:val="35"/>
        </w:numPr>
        <w:tabs>
          <w:tab w:val="left" w:pos="426"/>
          <w:tab w:val="left" w:pos="709"/>
        </w:tabs>
        <w:spacing w:after="0"/>
        <w:ind w:left="-142" w:firstLine="142"/>
        <w:jc w:val="both"/>
      </w:pPr>
      <w:r>
        <w:t>gali teikti ugdymo, emocinio palaikymo, užimtumo ar prevencijos paslaugas;</w:t>
      </w:r>
    </w:p>
    <w:p w:rsidR="00FB5888" w:rsidRPr="00CE5DCF" w:rsidRDefault="00FB5888" w:rsidP="006D7553">
      <w:pPr>
        <w:pStyle w:val="ListParagraph"/>
        <w:numPr>
          <w:ilvl w:val="1"/>
          <w:numId w:val="35"/>
        </w:numPr>
        <w:tabs>
          <w:tab w:val="left" w:pos="426"/>
          <w:tab w:val="left" w:pos="709"/>
        </w:tabs>
        <w:spacing w:after="0"/>
        <w:ind w:left="-142" w:firstLine="142"/>
        <w:jc w:val="both"/>
      </w:pPr>
      <w:r>
        <w:t>gali organizuoti jaunimui ir vaikams psichologinę, socialinę, pedagoginę pagalbą;</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sudaro universalų dokumentų fondą, atitinkantį savivaldybės ekonominę ir kultūrinę plėtrą, demografinę situaciją bei bendruomenės reikmes;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universalų dokumentų fondą komplektuoja, apskaito ir saugo vadovaujantis Lietuvos bibliotekų fondo nuostatais; fondo apsaugos nuostatais ir kitais Lietuvos Respublikos teisės aktais;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sudaro ir palaiko vieningą Bibliotekos elektroninį katalogą;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vykdo Bibliotekos – atminties institucijos vystymo programas, projektines veiklas;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suteikia tarpbibliotekinio abonemento paslaugas; </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 xml:space="preserve">organizuoja nuo Bibliotekos ar jos padalinių nutolusių vietovių gyventojams mobilios bibliotekos paslaugas; </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 xml:space="preserve">organizuoja literatūrinio, kultūrinio ar edukacinio pobūdžio renginius, dalyvauja formalaus ir neformalaus švietimo ar ugdymo procesuose; </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 xml:space="preserve">rengia ir vykdo neformaliojo švietimo programas bendruomenei; </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 xml:space="preserve">bendradarbiauja su Lietuvos Respublikos ir užsienio šalių bibliotekomis; </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 xml:space="preserve">sudaro sąlygas Bibliotekos darbuotojams kelti kvalifikaciją;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sistemingai atlieka Bibliotekos veiklos analizę, kurios pagrindu planuojama, prognozuojama ir tobulinama veikla;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bendradarbiauja su kultūros, švietimo ir kitomis įstaigomis, nevyriausybinėmis  organizacijomis, dalyvauja tarptautinėje ir nacionalinėje bibliotekinių organizacijų veikloje; </w:t>
      </w:r>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Pagal poreikį vykdo metodinį visų tipų bibliote</w:t>
      </w:r>
      <w:r>
        <w:t>kų bibliotekininkų konsultavimą;</w:t>
      </w:r>
    </w:p>
    <w:p w:rsidR="00FB5888" w:rsidRPr="00CE5DCF" w:rsidRDefault="00FB5888" w:rsidP="006D7553">
      <w:pPr>
        <w:pStyle w:val="ListParagraph"/>
        <w:numPr>
          <w:ilvl w:val="1"/>
          <w:numId w:val="35"/>
        </w:numPr>
        <w:tabs>
          <w:tab w:val="left" w:pos="426"/>
          <w:tab w:val="left" w:pos="709"/>
          <w:tab w:val="left" w:pos="1134"/>
        </w:tabs>
        <w:spacing w:after="0"/>
        <w:ind w:left="-142" w:firstLine="142"/>
        <w:jc w:val="both"/>
      </w:pPr>
      <w:r w:rsidRPr="00CE5DCF">
        <w:t>Atlieka kitas teisės aktuose nustatytas funkcijas.</w:t>
      </w:r>
    </w:p>
    <w:p w:rsidR="00FB5888" w:rsidRDefault="00FB588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p>
    <w:p w:rsidR="00FB5888" w:rsidRPr="00CE5DCF" w:rsidRDefault="00FB5888" w:rsidP="006D7553">
      <w:pPr>
        <w:pStyle w:val="ListParagraph"/>
        <w:tabs>
          <w:tab w:val="left" w:pos="426"/>
          <w:tab w:val="left" w:pos="709"/>
        </w:tabs>
        <w:overflowPunct w:val="0"/>
        <w:spacing w:before="100" w:beforeAutospacing="1" w:after="100" w:afterAutospacing="1"/>
        <w:ind w:left="-142" w:firstLine="142"/>
        <w:jc w:val="center"/>
        <w:rPr>
          <w:lang w:eastAsia="lt-LT"/>
        </w:rPr>
      </w:pPr>
      <w:bookmarkStart w:id="0" w:name="_GoBack"/>
      <w:bookmarkEnd w:id="0"/>
      <w:r w:rsidRPr="00CE5DCF">
        <w:rPr>
          <w:b/>
          <w:bCs/>
          <w:lang w:eastAsia="lt-LT"/>
        </w:rPr>
        <w:t>III SKYRIUS</w:t>
      </w:r>
    </w:p>
    <w:p w:rsidR="00FB5888" w:rsidRPr="00CE5DCF" w:rsidRDefault="00FB5888" w:rsidP="006D7553">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BIBLIOTEKOS TEISĖS IR PAREIGOS</w:t>
      </w:r>
    </w:p>
    <w:p w:rsidR="00FB5888" w:rsidRPr="00CE5DCF" w:rsidRDefault="00FB5888" w:rsidP="006D7553">
      <w:pPr>
        <w:pStyle w:val="ListParagraph"/>
        <w:numPr>
          <w:ilvl w:val="0"/>
          <w:numId w:val="35"/>
        </w:numPr>
        <w:tabs>
          <w:tab w:val="left" w:pos="426"/>
          <w:tab w:val="left" w:pos="709"/>
        </w:tabs>
        <w:overflowPunct w:val="0"/>
        <w:spacing w:before="100" w:beforeAutospacing="1" w:after="100" w:afterAutospacing="1"/>
        <w:ind w:left="-142" w:firstLine="142"/>
        <w:jc w:val="both"/>
        <w:rPr>
          <w:lang w:eastAsia="lt-LT"/>
        </w:rPr>
      </w:pPr>
      <w:bookmarkStart w:id="1" w:name="part_8cea8f0473dd4bdaaf31604c3263f92a"/>
      <w:bookmarkEnd w:id="1"/>
      <w:r w:rsidRPr="00CE5DCF">
        <w:rPr>
          <w:lang w:eastAsia="lt-LT"/>
        </w:rPr>
        <w:t>Biblioteka turi teisę:</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bookmarkStart w:id="2" w:name="part_0bc494e9f83948f4b28e2c8858048e6d"/>
      <w:bookmarkEnd w:id="2"/>
      <w:r w:rsidRPr="00CE5DCF">
        <w:rPr>
          <w:lang w:eastAsia="lt-LT"/>
        </w:rPr>
        <w:t>atsižvelgdama į Bibliotekos veiklos pokyčius, gyventojų poreikius, tankumą ir kitus požymius Lietuvos Respublikos įstatymų nustatyta tvarka ir Savininko sprendimu optimizuoti struktūrinių padalinių tinklą, jo išdėstymą;</w:t>
      </w:r>
      <w:r w:rsidRPr="00CE5DCF">
        <w:rPr>
          <w:shd w:val="clear" w:color="auto" w:fill="FFFF00"/>
          <w:lang w:eastAsia="lt-LT"/>
        </w:rPr>
        <w:t xml:space="preserve"> </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bookmarkStart w:id="3" w:name="part_8cfcb2df47d84dc39a7e3b2ee74628a0"/>
      <w:bookmarkEnd w:id="3"/>
      <w:r w:rsidRPr="00CE5DCF">
        <w:rPr>
          <w:lang w:eastAsia="lt-LT"/>
        </w:rPr>
        <w:t>Lietuvos Respublikos įstatymų ir kitų teisės aktų nustatyta tvarka sudaryti sutartis ir prisiimti įsipareigojimus;</w:t>
      </w:r>
      <w:r w:rsidRPr="00CE5DCF">
        <w:rPr>
          <w:shd w:val="clear" w:color="auto" w:fill="FFFF00"/>
          <w:lang w:eastAsia="lt-LT"/>
        </w:rPr>
        <w:t xml:space="preserve"> </w:t>
      </w:r>
      <w:bookmarkStart w:id="4" w:name="part_325952fb43b947c684271a5d35fc67bd"/>
      <w:bookmarkEnd w:id="4"/>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atsiskaityti už pateiktas prekes, atliktus darbus bei paslaugas bet kokia sutarta forma, neprieštaraujančia Lietuvos Respublikos įstatymams ir kitiems teisės aktams; </w:t>
      </w:r>
      <w:bookmarkStart w:id="5" w:name="part_12027c85f00e4dea8a0fe03d252a0968"/>
      <w:bookmarkEnd w:id="5"/>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jungtis į susivienijimus su kitomis bibliotekomis ir informacijos įstaigomis;</w:t>
      </w:r>
      <w:bookmarkStart w:id="6" w:name="part_d980e4da551f46c692adbe0c62c1ad2e"/>
      <w:bookmarkEnd w:id="6"/>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nario ar stebėtojo teisėmis dalyvauti šalies ir tarptautinių bibliotekinių, bibliografinių, informacinių, dokumentacijos ir kt. organizacijų veikloje; </w:t>
      </w:r>
      <w:bookmarkStart w:id="7" w:name="part_f1b95c63bf6b4c4ea528dee40bd119d0"/>
      <w:bookmarkEnd w:id="7"/>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pirkti, prenumeruoti ir įsigyti mainais iš Lietuvos ir užsienio šalių bibliotekų, mokslo įstaigų, organizacijų bei fizinių asmenų spaudinius ir kitus dokumentus; </w:t>
      </w:r>
      <w:bookmarkStart w:id="8" w:name="part_908f7f9752234b2c808eeeb6ef1cf27a"/>
      <w:bookmarkEnd w:id="8"/>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leisti bei platinti mokamus ir nemokamus leidinius; </w:t>
      </w:r>
      <w:bookmarkStart w:id="9" w:name="part_995c82a558fa43e7b3c6ff3e05b0aed9"/>
      <w:bookmarkEnd w:id="9"/>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palaikyti ryšius su užsienio šalių bibliotekomis bei organizacijomis; </w:t>
      </w:r>
      <w:bookmarkStart w:id="10" w:name="part_ca573c9f68564b77adbd824646160b25"/>
      <w:bookmarkEnd w:id="10"/>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gauti šalies ir užsienio institucijų bei asmenų materialinę bei finansinę paramą; </w:t>
      </w:r>
      <w:bookmarkStart w:id="11" w:name="part_cad0bb2426a34d92b3af5a5a0b1b9a07"/>
      <w:bookmarkEnd w:id="11"/>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projektus bei pasiūlymus dėl finansuotinų bibliotekininkystės vystymo programų ir projektų; </w:t>
      </w:r>
      <w:bookmarkStart w:id="12" w:name="part_27e71fb6193d45e0a313e0501b42f4d8"/>
      <w:bookmarkEnd w:id="12"/>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dalyvauti projektinėje veikloje papildomam finansavimui gauti; </w:t>
      </w:r>
      <w:bookmarkStart w:id="13" w:name="part_3dba2545dda74e3b8ddb750731af0b00"/>
      <w:bookmarkEnd w:id="13"/>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Savininko sprendimu aptarnauti savivaldybės švietimo įstaigų bibliotekas, sudarius jungtinės veiklos (asociacijos) sutartis; </w:t>
      </w:r>
      <w:bookmarkStart w:id="14" w:name="part_a0d0d05b48994481a44973accaaafb8b"/>
      <w:bookmarkEnd w:id="14"/>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mokamas paslaugas pagal teikiamų mokamų paslaugų sąrašą ir imti už jas mokestį teisės aktų nustatyta tvarka; </w:t>
      </w:r>
      <w:bookmarkStart w:id="15" w:name="part_32c235b4fab0452eb0be60b6721553b4"/>
      <w:bookmarkEnd w:id="1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vadovaudamasi naudojimosi biblioteka taisyklėmis ir Lietuvos Respublikos įstatymų nustatyta tvarka reikalauti iš vartotojų, kad būtų atlyginama Bibliotekai padaryta žala, jeigu ji padaryta dėl vartotojo kaltės; </w:t>
      </w:r>
      <w:bookmarkStart w:id="16" w:name="part_903e894bf8f9443f90bff3b859267748"/>
      <w:bookmarkEnd w:id="16"/>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tvirtinti Bibliotekos struktūrą ir pareigybių sąrašą, neviršijant nustatyto didžiausio leistino pareigybių skaičiaus; </w:t>
      </w:r>
      <w:bookmarkStart w:id="17" w:name="part_f5ffc57cc7ef4a5b9b796a338200c472"/>
      <w:bookmarkEnd w:id="17"/>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užsiimti kita veikla, netrukdančia vykdyti Bibliotekos funkcijų ir uždavinių.</w:t>
      </w:r>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18" w:name="part_fe834a86f9c848edbeb06208eb433889"/>
      <w:bookmarkEnd w:id="18"/>
      <w:r w:rsidRPr="00CE5DCF">
        <w:rPr>
          <w:lang w:eastAsia="lt-LT"/>
        </w:rPr>
        <w:t>Biblioteka privalo:</w:t>
      </w:r>
      <w:bookmarkStart w:id="19" w:name="part_5b6c871b96454e59b1e19d1e0973b892"/>
      <w:bookmarkEnd w:id="19"/>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vykdyti šiuose Nuostatuose nurodytą veiklą;</w:t>
      </w:r>
      <w:bookmarkStart w:id="20" w:name="part_7f79aa7cefcb4a2a8a8aa56b94cc3785"/>
      <w:bookmarkEnd w:id="20"/>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v</w:t>
      </w:r>
      <w:r w:rsidRPr="00CE5DCF">
        <w:rPr>
          <w:lang w:eastAsia="lt-LT"/>
        </w:rPr>
        <w:t>ykdyti įsipareigojimus pagal sudarytas sutartis;</w:t>
      </w:r>
      <w:bookmarkStart w:id="21" w:name="part_61b2fb71c17d4decae0e52b8cd0c16ac"/>
      <w:bookmarkEnd w:id="21"/>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n</w:t>
      </w:r>
      <w:r w:rsidRPr="00CE5DCF">
        <w:rPr>
          <w:lang w:eastAsia="lt-LT"/>
        </w:rPr>
        <w:t>audoti iš biudžeto gaunamas lėšas šiuose Nuostatuose nurodytiems tikslams įgyvendinti ir uždaviniams bei funkcijoms vykdyti pagal asignavimų valdytojo patvirtintas išlaidų sąmatas;</w:t>
      </w:r>
      <w:bookmarkStart w:id="22" w:name="part_2f314a4f5e704a46ae023063a5c96b7f"/>
      <w:bookmarkEnd w:id="22"/>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laikydamasi kokybės ir aktualumo principo, komplektuoti Bibliotekos fondus, juos analizuoti, nustatyta tvarka nurašyti pasenusius, susidėvėjusius bei skaitytojų negrąžintus spaudinius;</w:t>
      </w:r>
      <w:bookmarkStart w:id="23" w:name="part_1b6f0b12cfda42b8a5b7b865f8089c4f"/>
      <w:bookmarkEnd w:id="23"/>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Bibliotekos lankytojų saugumą ir saugias darbuotojų darbo sąlygas;</w:t>
      </w:r>
      <w:bookmarkStart w:id="24" w:name="part_608d507848754f8388a93c79ba533f38"/>
      <w:bookmarkEnd w:id="24"/>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Bibliotekoje renkamų, tvarkomų ir saugomų asmens duomenų apsaugą;</w:t>
      </w:r>
      <w:bookmarkStart w:id="25" w:name="part_c974547b42214ac4b101d8743737bbd8"/>
      <w:bookmarkEnd w:id="2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teikti Savininkui ir kitoms Lietuvos Respublikos teisės aktais numatytoms institucijoms veiklos ir finansines ataskaitas, garantuoti jų teisingumą;</w:t>
      </w:r>
      <w:bookmarkStart w:id="26" w:name="part_ee46ee184f4c4b34b66111fd43b1081c"/>
      <w:bookmarkEnd w:id="26"/>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saugoti ir tausoti Savininkui nuosavybės teise priklausantį Bibliotekos patikėjimo teise ar panaudos pagrindais valdomą turtą.</w:t>
      </w:r>
      <w:bookmarkStart w:id="27" w:name="part_347265db584c4f1cbf11e1d8231bb9ee"/>
      <w:bookmarkEnd w:id="27"/>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gali turėti kitas įstatymuose ir kituose teisės aktuose numatytas teises ir pareigas.</w:t>
      </w:r>
    </w:p>
    <w:p w:rsidR="00FB5888" w:rsidRPr="00AC0F87" w:rsidRDefault="00FB5888" w:rsidP="006D7553">
      <w:pPr>
        <w:tabs>
          <w:tab w:val="left" w:pos="426"/>
          <w:tab w:val="left" w:pos="709"/>
        </w:tabs>
        <w:overflowPunct w:val="0"/>
        <w:ind w:left="-142" w:right="-1" w:firstLine="142"/>
        <w:jc w:val="center"/>
        <w:rPr>
          <w:lang w:val="lt-LT" w:eastAsia="lt-LT"/>
        </w:rPr>
      </w:pPr>
      <w:bookmarkStart w:id="28" w:name="part_47a25aef5b1f4790abd0c09be3b8d729"/>
      <w:bookmarkEnd w:id="28"/>
      <w:r w:rsidRPr="00AC0F87">
        <w:rPr>
          <w:b/>
          <w:bCs/>
          <w:lang w:val="lt-LT" w:eastAsia="lt-LT"/>
        </w:rPr>
        <w:t>IV SKYRIUS</w:t>
      </w:r>
    </w:p>
    <w:p w:rsidR="00FB5888" w:rsidRPr="00AC0F87" w:rsidRDefault="00FB5888" w:rsidP="006D7553">
      <w:pPr>
        <w:tabs>
          <w:tab w:val="left" w:pos="426"/>
          <w:tab w:val="left" w:pos="709"/>
        </w:tabs>
        <w:overflowPunct w:val="0"/>
        <w:ind w:left="-142" w:right="-1" w:firstLine="142"/>
        <w:jc w:val="center"/>
        <w:rPr>
          <w:lang w:val="lt-LT" w:eastAsia="lt-LT"/>
        </w:rPr>
      </w:pPr>
      <w:r w:rsidRPr="00AC0F87">
        <w:rPr>
          <w:b/>
          <w:bCs/>
          <w:lang w:val="lt-LT" w:eastAsia="lt-LT"/>
        </w:rPr>
        <w:t>BIBLIOTEKOS VALDYMAS IR STRUKTŪRA</w:t>
      </w:r>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29" w:name="part_ac0c2ee953a048f8828d4352b23245b9"/>
      <w:bookmarkEnd w:id="29"/>
      <w:r w:rsidRPr="00CE5DCF">
        <w:rPr>
          <w:lang w:eastAsia="lt-LT"/>
        </w:rPr>
        <w:t>Bibliotekos Savininko teises ir pareigas įgyvendinančios institucijos – Pagėgių savivaldybės tarybos teisės ir pareigos:</w:t>
      </w:r>
      <w:bookmarkStart w:id="30" w:name="part_9e21aa1a722647789421857144ed27b1"/>
      <w:bookmarkEnd w:id="30"/>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keisti ir papildyti Bibliotekos Nuostatus;</w:t>
      </w:r>
      <w:bookmarkStart w:id="31" w:name="part_c55ad66f4afd4e869d3894b2b48bae67"/>
      <w:bookmarkEnd w:id="31"/>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skirti savivaldybės biudžeto lėšas Bibliotekai išlaikyti ir veiklai vykdyti teisės aktų nustatyta tvarka;</w:t>
      </w:r>
      <w:bookmarkStart w:id="32" w:name="part_373cd1721b2741288a936a3705b5eee0"/>
      <w:bookmarkEnd w:id="32"/>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didžiausią leistiną Bibliotekos darbuotojų pareigybių skaičių</w:t>
      </w:r>
      <w:bookmarkStart w:id="33" w:name="part_894f18b0a74f467c8d80a2d54ebfb8d0"/>
      <w:bookmarkEnd w:id="33"/>
      <w:r>
        <w:rPr>
          <w:lang w:eastAsia="lt-LT"/>
        </w:rPr>
        <w:t>;</w:t>
      </w:r>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mokamų paslaugų įkainius;</w:t>
      </w:r>
      <w:bookmarkStart w:id="34" w:name="part_eba498e678ec469e820f5990a240957b"/>
      <w:bookmarkEnd w:id="34"/>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Bibliotekos direktoriaus metinę veiklos ataskaitą, vykdomas atskiras programas bei metinę finansinę atskaitomybę;</w:t>
      </w:r>
      <w:bookmarkStart w:id="35" w:name="part_1d5418409b424bfa938c6fd4da58ec46"/>
      <w:bookmarkEnd w:id="3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atsižvelgdama į vietos sąlygas, priimti sprendimus dėl Bibliotekos filialų steigimo, jų skaičiaus ir išdėstymo nustatymo, jų veiklos nutraukimo, įstaigos buveinės pakeitimo;</w:t>
      </w:r>
      <w:bookmarkStart w:id="36" w:name="part_8068e5afc96143b48e3492b739b3c880"/>
      <w:bookmarkStart w:id="37" w:name="part_e76b1e3d2bca4a2297acf7f39a342938"/>
      <w:bookmarkEnd w:id="36"/>
      <w:bookmarkEnd w:id="37"/>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reorganizuoti, pertvarkyti, likviduoti Biblioteką, jeigu teisės aktai nenumato kitaip;</w:t>
      </w:r>
      <w:bookmarkStart w:id="38" w:name="part_34c035628ea44b14a83046d3d9b3d610"/>
      <w:bookmarkEnd w:id="38"/>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spręsti kitus Lietuvos Respublikos biudžetinių įstaigų įstatymo bei kitais teisės aktais Savininko kompetencijai priskirtus Bibliotekos veiklos klausimus.</w:t>
      </w:r>
      <w:bookmarkStart w:id="39" w:name="part_9b02fa3372f94034b0ad62c2c343fdcb"/>
      <w:bookmarkStart w:id="40" w:name="part_71d7401f0a43497f8f213005990d0f6b"/>
      <w:bookmarkEnd w:id="39"/>
      <w:bookmarkEnd w:id="40"/>
    </w:p>
    <w:p w:rsidR="00FB5888" w:rsidRPr="00234AEF"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highlight w:val="yellow"/>
          <w:lang w:eastAsia="lt-LT"/>
        </w:rPr>
      </w:pPr>
      <w:r w:rsidRPr="00552C82">
        <w:rPr>
          <w:lang w:eastAsia="lt-LT"/>
        </w:rPr>
        <w:t xml:space="preserve">Bibliotekai vadovauja direktorius, kurį konkurso būdu į pareigas skiria ir iš pareigų atleidžia Pagėgių savivaldybės meras (toliau – meras) </w:t>
      </w:r>
      <w:r w:rsidRPr="00234AEF">
        <w:rPr>
          <w:highlight w:val="yellow"/>
          <w:lang w:eastAsia="lt-LT"/>
        </w:rPr>
        <w:t>Lietuvos Respublikos vietos savivaldos įstatymo, Lietuvos Respublikos biudžetinių įstaigų įstatymo, Lietuvos Respublikos darbo kodekso nustatyta tvarka.</w:t>
      </w:r>
      <w:bookmarkStart w:id="41" w:name="part_85a42d1b8ca94a83aea0d11473b99d8a"/>
      <w:bookmarkEnd w:id="41"/>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Meras tvirtina Bibliotekos direktoriaus pareigybės aprašymą, įstatymų ir kitų teisės aktų numatyta tvarka nustato tarnybinį atlyginimą, taiko direktoriui skatinimo priemones arba skiria drausmines nuobaudas.</w:t>
      </w:r>
      <w:bookmarkStart w:id="42" w:name="part_86eb167135334dcbac56e7053ce7352b"/>
      <w:bookmarkEnd w:id="42"/>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direktoriaus išvykimas į komandiruotes įforminamas mero potvarkiu.</w:t>
      </w:r>
      <w:bookmarkStart w:id="43" w:name="part_fdeb15a2d77248aabc5dedab29ed37a4"/>
      <w:bookmarkEnd w:id="43"/>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direktoriui atostogos suteikiamos mero potvarkiu.</w:t>
      </w:r>
      <w:bookmarkStart w:id="44" w:name="part_506bcc2a4d854e0fbb7fc1fc59cfbbea"/>
      <w:bookmarkEnd w:id="44"/>
    </w:p>
    <w:p w:rsidR="00FB5888"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direktorius:</w:t>
      </w:r>
      <w:bookmarkStart w:id="45" w:name="part_831171f7270341599eab65b1384ff723"/>
      <w:bookmarkEnd w:id="4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vadovauja Bibliotekai ir atsako už jos bibliotekinę, informacinę, mokslinę, administracinę, ūkinę ir finansinę veiklą;</w:t>
      </w:r>
      <w:bookmarkStart w:id="46" w:name="part_10eded8bb2f44ff0be5085ccbd5b79d6"/>
      <w:bookmarkEnd w:id="46"/>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organizuoja Bibliotekos darbą, kad būtų įgyvendinami Bibliotekos tikslai ir uždaviniai bei atliekamos nustatytos funkcijos;</w:t>
      </w:r>
      <w:bookmarkStart w:id="47" w:name="part_8b65b8625eae4aeb87171d1728f6599e"/>
      <w:bookmarkEnd w:id="47"/>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organizacinę struktūrą, skyrių, padalinių nuostatus, kitus vidaus darbo organizacinius ir informacinius Bibliotekos veiklą reglamentuojančius dokumentus;</w:t>
      </w:r>
      <w:bookmarkStart w:id="48" w:name="part_d429ad183ed147b592295daaadb2c4d2"/>
      <w:bookmarkEnd w:id="48"/>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darbuotojų pareigybių aprašymus, pareigybių sąrašą, neviršijant nustatyto didžiausio leistino pareigybių skaičiaus;</w:t>
      </w:r>
      <w:bookmarkStart w:id="49" w:name="part_644c35989ce7489da2bb6574845e4e1b"/>
      <w:bookmarkEnd w:id="49"/>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nustato darbuotojų darbo užmokestį ir priedus, neviršijant darbo užmokesčio fondo;</w:t>
      </w:r>
      <w:bookmarkStart w:id="50" w:name="part_ee5a6c34d60c4ad39bde8e68f6b410cc"/>
      <w:bookmarkEnd w:id="50"/>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pajamų ir išlaidų sąmatas, ūkinės ir finansinės veiklos ataskaitas;</w:t>
      </w:r>
      <w:bookmarkStart w:id="51" w:name="part_22fbbe48226d471aa7b40c8871902062"/>
      <w:bookmarkEnd w:id="51"/>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veiklos programas bei planus, užtikrina jų vykdymą;</w:t>
      </w:r>
      <w:bookmarkStart w:id="52" w:name="part_e63defe3d3504898830fad8d2f035e31"/>
      <w:bookmarkEnd w:id="52"/>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įstatymų nustatyta tvarka priima ir atleidžia Bibliotekos darbuotojus;</w:t>
      </w:r>
      <w:bookmarkStart w:id="53" w:name="part_3ee0dc9b012947d58e591c2acf2e8abb"/>
      <w:bookmarkEnd w:id="53"/>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pagal savo kompetenciją atstovauja Bibliotekai visose institucijose;</w:t>
      </w:r>
      <w:bookmarkStart w:id="54" w:name="part_bc117afa8e27400d8dc21c69e5f5d443"/>
      <w:bookmarkEnd w:id="54"/>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sudaro sutartis, išduoda įgaliojimus;</w:t>
      </w:r>
      <w:bookmarkStart w:id="55" w:name="part_7c82d7c5d85c441584b7af07c6950da3"/>
      <w:bookmarkEnd w:id="5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leidžia įsakymus ir įsakymais tvirtinamus kitus Bibliotekos veiklą reglamentuojančius aktus, organizuoja ir kontroliuoja jų vykdymą;</w:t>
      </w:r>
      <w:bookmarkStart w:id="56" w:name="part_3ca636a54cad409ca9effb04d1aa7a8d"/>
      <w:bookmarkEnd w:id="56"/>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kad būtų laikomasi įstatymų, kitų teisės aktų ir Bibliotekos nuostatų;</w:t>
      </w:r>
      <w:bookmarkStart w:id="57" w:name="part_ad825ed95f664f378c56493d524a1ff5"/>
      <w:bookmarkEnd w:id="57"/>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garantuoja, kad pagal Lietuvos Respublikos viešojo sektoriaus atskaitomybės įstatymą teikiami ataskaitų rinkiniai ir statistinės ataskaitos būtų teisingi;</w:t>
      </w:r>
      <w:bookmarkStart w:id="58" w:name="part_d799852c74634c119061140fe8d31c49"/>
      <w:bookmarkEnd w:id="58"/>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paskirtų asignavimų Bibliotekai išlaikyti naudojimą sąmatose numatytoms priemonėms vykdyti;</w:t>
      </w:r>
      <w:bookmarkStart w:id="59" w:name="part_4f0f4c74046744459dfd024b64562ed9"/>
      <w:bookmarkEnd w:id="59"/>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racionalų ir taupų lėšų bei turto naudojimą, veiksmingą Bibliotekos vidaus kontrolės sistemos sukūrimą, jos veikimą ir tobulinimą;</w:t>
      </w:r>
      <w:bookmarkStart w:id="60" w:name="part_ce78b6a3d25446269d6c4ac720e54543"/>
      <w:bookmarkEnd w:id="60"/>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taiko darbuotojams skatinimo priemones arba skiria jiems drausmines nuobaudas;</w:t>
      </w:r>
      <w:bookmarkStart w:id="61" w:name="part_66b044e0624646bb9afece2dfe475d7c"/>
      <w:bookmarkEnd w:id="61"/>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ir pagal savo įgaliojimus valdo Bibliotekos turtą, organizuoja Bibliotekos turto apskaitą, naudojimą ir tvarkymą;</w:t>
      </w:r>
      <w:bookmarkStart w:id="62" w:name="part_f4418b8f71f94c51a54b6f0dbf1ee29b"/>
      <w:bookmarkStart w:id="63" w:name="part_6a2651107c3d4017a43e7857baa8ebf7"/>
      <w:bookmarkEnd w:id="62"/>
      <w:bookmarkEnd w:id="63"/>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Bibliotekos teikiamų paslaugų kokybę;</w:t>
      </w:r>
      <w:bookmarkStart w:id="64" w:name="part_8630142d3cb44ff991a5482b2d895408"/>
      <w:bookmarkEnd w:id="64"/>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tobulina Bibliotekos veiklą, rūpinasi darbo procesų modernizavimu, automatizavimu, naujų technologijų diegimu, papildomų lėšų paieška;</w:t>
      </w:r>
      <w:bookmarkStart w:id="65" w:name="part_4c021362923f47fabbb41173fdc788cf"/>
      <w:bookmarkEnd w:id="65"/>
    </w:p>
    <w:p w:rsidR="00FB5888"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palaiko ryšius su valstybės ir savivaldybės institucijomis bei įstaigomis, visuomeninėmis organizacijomis spręsdamas klausimus, susijusius su Bibliotekos veikla;</w:t>
      </w:r>
      <w:bookmarkStart w:id="66" w:name="part_14dc74bb8214465cbd91b8e87bc5da2c"/>
      <w:bookmarkEnd w:id="66"/>
    </w:p>
    <w:p w:rsidR="00FB5888" w:rsidRPr="00552C82"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koordinuoja darbuotojų saugos, sveikatos ir priešgaisrinės saugos reikalavimų vykdymą.</w:t>
      </w:r>
    </w:p>
    <w:p w:rsidR="00FB5888" w:rsidRPr="00CE5DCF"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67" w:name="part_341c717daaf047fc9e377bb349b9459f"/>
      <w:bookmarkStart w:id="68" w:name="part_5afce1f92e104ffca592b653ce7fd7b4"/>
      <w:bookmarkEnd w:id="67"/>
      <w:bookmarkEnd w:id="68"/>
      <w:r w:rsidRPr="00CE5DCF">
        <w:rPr>
          <w:lang w:eastAsia="lt-LT"/>
        </w:rPr>
        <w:t>Bibliotekos direktoriaus atostogų, ligos ar kitais atvejais jam negalint eiti pareigų pavaduoja Bibliotekos direktoriaus pavaduotojas, kurio pareigybės aprašyme nurodyta ši funkcija.</w:t>
      </w:r>
    </w:p>
    <w:p w:rsidR="00FB5888" w:rsidRPr="00CE5DCF"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r>
        <w:rPr>
          <w:lang w:eastAsia="lt-LT"/>
        </w:rPr>
        <w:t>.</w:t>
      </w:r>
    </w:p>
    <w:p w:rsidR="00FB5888" w:rsidRPr="00CE5DCF"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filialai:</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Lumpėnų filialas;</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Vilkyškių filialas;</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Piktupėnų filialas;</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Natkiškių filialas;</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Stoniškių filialas;</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Kentrių</w:t>
      </w:r>
      <w:r w:rsidRPr="00CE5DCF">
        <w:rPr>
          <w:lang w:eastAsia="lt-LT"/>
        </w:rPr>
        <w:t xml:space="preserve"> filialas</w:t>
      </w:r>
      <w:r>
        <w:rPr>
          <w:lang w:eastAsia="lt-LT"/>
        </w:rPr>
        <w:t>;</w:t>
      </w:r>
    </w:p>
    <w:p w:rsidR="00FB5888" w:rsidRPr="00CE5DCF"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Šilgalių filialas;</w:t>
      </w:r>
    </w:p>
    <w:p w:rsidR="00FB5888" w:rsidRPr="00194B6E" w:rsidRDefault="00FB5888" w:rsidP="006D7553">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Žukų filialas</w:t>
      </w:r>
      <w:bookmarkStart w:id="69" w:name="part_2471142ac48c4f9b818b429579cc96a0"/>
      <w:bookmarkStart w:id="70" w:name="part_023deeca249743b98499a1cad09865df"/>
      <w:bookmarkEnd w:id="69"/>
      <w:bookmarkEnd w:id="70"/>
      <w:r>
        <w:rPr>
          <w:lang w:eastAsia="lt-LT"/>
        </w:rPr>
        <w:t>.</w:t>
      </w:r>
    </w:p>
    <w:p w:rsidR="00FB5888" w:rsidRDefault="00FB588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r w:rsidRPr="00CE5DCF">
        <w:rPr>
          <w:b/>
          <w:bCs/>
          <w:lang w:eastAsia="lt-LT"/>
        </w:rPr>
        <w:t>V SKYRIUS</w:t>
      </w:r>
    </w:p>
    <w:p w:rsidR="00FB5888" w:rsidRPr="00194B6E" w:rsidRDefault="00FB5888" w:rsidP="006D7553">
      <w:pPr>
        <w:pStyle w:val="ListParagraph"/>
        <w:tabs>
          <w:tab w:val="left" w:pos="426"/>
          <w:tab w:val="left" w:pos="709"/>
        </w:tabs>
        <w:overflowPunct w:val="0"/>
        <w:spacing w:before="100" w:beforeAutospacing="1" w:after="100" w:afterAutospacing="1"/>
        <w:ind w:left="-142" w:firstLine="142"/>
        <w:jc w:val="center"/>
        <w:rPr>
          <w:b/>
          <w:bCs/>
          <w:lang w:eastAsia="lt-LT"/>
        </w:rPr>
      </w:pPr>
      <w:r w:rsidRPr="00552C82">
        <w:rPr>
          <w:b/>
          <w:bCs/>
          <w:lang w:eastAsia="lt-LT"/>
        </w:rPr>
        <w:t>DARBUOTOJŲ PRIĖMIMAS, ATLEIDIMAS IR DARBO APMOKĖJIMAS</w:t>
      </w:r>
      <w:bookmarkStart w:id="71" w:name="part_ea0c3cccf98c494da613e4fbb01ec622"/>
      <w:bookmarkEnd w:id="71"/>
    </w:p>
    <w:p w:rsidR="00FB5888" w:rsidRPr="00CE5DCF"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Bibliotekos darbuotojai priimami į darbą ir atleidžiami iš jo vadovaujantis Lietuvos Respublikos įstatymų nustatyta tvarka. </w:t>
      </w:r>
    </w:p>
    <w:p w:rsidR="00FB5888" w:rsidRPr="009F39EE" w:rsidRDefault="00FB5888" w:rsidP="006D7553">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bookmarkStart w:id="72" w:name="part_db594d32df93445b86c2af6a17d7d0a2"/>
      <w:bookmarkEnd w:id="72"/>
      <w:r w:rsidRPr="00CE5DCF">
        <w:rPr>
          <w:lang w:eastAsia="lt-LT"/>
        </w:rPr>
        <w:t>Darbo apmokėjimo tvarką nustato Lietuvos Respublikos įstatymai, Lietuvos Respublikos Vyriausyb</w:t>
      </w:r>
      <w:r>
        <w:rPr>
          <w:lang w:eastAsia="lt-LT"/>
        </w:rPr>
        <w:t>ės nutarimai, Kultūros ministeri</w:t>
      </w:r>
      <w:r w:rsidRPr="00CE5DCF">
        <w:rPr>
          <w:lang w:eastAsia="lt-LT"/>
        </w:rPr>
        <w:t>jos teisės aktai.</w:t>
      </w:r>
      <w:bookmarkStart w:id="73" w:name="part_f801e8e12ebd4378a4b51b53629661c5"/>
      <w:bookmarkEnd w:id="73"/>
    </w:p>
    <w:p w:rsidR="00FB5888" w:rsidRPr="000E2B33" w:rsidRDefault="00FB5888" w:rsidP="006D7553">
      <w:pPr>
        <w:tabs>
          <w:tab w:val="left" w:pos="426"/>
          <w:tab w:val="left" w:pos="709"/>
        </w:tabs>
        <w:ind w:left="-142" w:firstLine="142"/>
        <w:jc w:val="center"/>
        <w:rPr>
          <w:lang w:val="lt-LT"/>
        </w:rPr>
      </w:pPr>
      <w:r w:rsidRPr="000E2B33">
        <w:rPr>
          <w:b/>
          <w:bCs/>
          <w:lang w:val="lt-LT"/>
        </w:rPr>
        <w:t>VI SKYRIUS</w:t>
      </w:r>
    </w:p>
    <w:p w:rsidR="00FB5888" w:rsidRPr="000E2B33" w:rsidRDefault="00FB5888" w:rsidP="006D7553">
      <w:pPr>
        <w:tabs>
          <w:tab w:val="left" w:pos="426"/>
          <w:tab w:val="left" w:pos="709"/>
        </w:tabs>
        <w:ind w:left="-142" w:firstLine="142"/>
        <w:jc w:val="center"/>
        <w:rPr>
          <w:lang w:val="lt-LT"/>
        </w:rPr>
      </w:pPr>
      <w:r w:rsidRPr="000E2B33">
        <w:rPr>
          <w:b/>
          <w:bCs/>
          <w:lang w:val="lt-LT"/>
        </w:rPr>
        <w:t>BIBLIOTEKOS TURTAS, LĖŠOS IR JŲ NAUDOJIMO TVARKA, FINANSINĖS VEIKLOS KONTROLĖ IR VEIKLOS PRIEŽIŪRA</w:t>
      </w:r>
    </w:p>
    <w:p w:rsidR="00FB5888" w:rsidRPr="000E2B33" w:rsidRDefault="00FB5888" w:rsidP="006D7553">
      <w:pPr>
        <w:tabs>
          <w:tab w:val="left" w:pos="426"/>
          <w:tab w:val="left" w:pos="709"/>
        </w:tabs>
        <w:ind w:left="-142" w:firstLine="142"/>
        <w:jc w:val="both"/>
        <w:rPr>
          <w:lang w:val="lt-LT"/>
        </w:rPr>
      </w:pPr>
      <w:r w:rsidRPr="000E2B33">
        <w:rPr>
          <w:lang w:val="lt-LT"/>
        </w:rPr>
        <w:t> </w:t>
      </w:r>
    </w:p>
    <w:p w:rsidR="00FB5888" w:rsidRPr="00CE5DCF" w:rsidRDefault="00FB5888" w:rsidP="006D7553">
      <w:pPr>
        <w:pStyle w:val="ListParagraph"/>
        <w:numPr>
          <w:ilvl w:val="0"/>
          <w:numId w:val="35"/>
        </w:numPr>
        <w:tabs>
          <w:tab w:val="left" w:pos="426"/>
          <w:tab w:val="left" w:pos="709"/>
        </w:tabs>
        <w:spacing w:after="0"/>
        <w:ind w:left="-142" w:firstLine="142"/>
        <w:jc w:val="both"/>
      </w:pPr>
      <w:bookmarkStart w:id="74" w:name="part_c32ec2a6bd8a4a1789fb8cc114d05d7a"/>
      <w:bookmarkEnd w:id="74"/>
      <w:r w:rsidRPr="00CE5DCF">
        <w:t xml:space="preserve">Bibliotekos Savininko jai perduotas ir Bibliotekos įgytas turtas nuosavybės teise priklauso Bibliotekos Savininkui, o Biblioteka šį turtą valdo, naudoja ir disponuoja juo teisės aktų nustatyta tvarka. </w:t>
      </w:r>
      <w:bookmarkStart w:id="75" w:name="part_810e283a5acc4f258bb0ad0f083047ac"/>
      <w:bookmarkEnd w:id="75"/>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 xml:space="preserve">Dokumentams įsigyti lėšos skiriamos iš valstybės ir savivaldybės biudžetų. Pagal galimybes Savininkas gali skirti papildomų lėšų. </w:t>
      </w:r>
      <w:bookmarkStart w:id="76" w:name="part_81fd12dc4d8140f3b87a63a439abc3bd"/>
      <w:bookmarkEnd w:id="76"/>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lėšų šaltiniai gali būti:</w:t>
      </w:r>
      <w:bookmarkStart w:id="77" w:name="part_3b0383e1a31c474cbf73b4e0f7f3100b"/>
      <w:bookmarkEnd w:id="77"/>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savivaldybės biudžeto asignavimai; </w:t>
      </w:r>
      <w:bookmarkStart w:id="78" w:name="part_a8044a77516e40449dea4899c6305539"/>
      <w:bookmarkEnd w:id="78"/>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biudžetinės įstaigos pajamos; </w:t>
      </w:r>
      <w:bookmarkStart w:id="79" w:name="part_9193f83852c84e56a31d64da09c3e8e4"/>
      <w:bookmarkEnd w:id="79"/>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 xml:space="preserve">valstybės biudžeto asignavimai; </w:t>
      </w:r>
      <w:bookmarkStart w:id="80" w:name="part_96b60886cc84499eaaec2fc7b8f5260e"/>
      <w:bookmarkEnd w:id="80"/>
    </w:p>
    <w:p w:rsidR="00FB5888" w:rsidRPr="00CE5DCF" w:rsidRDefault="00FB5888" w:rsidP="006D7553">
      <w:pPr>
        <w:pStyle w:val="ListParagraph"/>
        <w:numPr>
          <w:ilvl w:val="1"/>
          <w:numId w:val="35"/>
        </w:numPr>
        <w:tabs>
          <w:tab w:val="left" w:pos="426"/>
          <w:tab w:val="left" w:pos="709"/>
        </w:tabs>
        <w:spacing w:after="0"/>
        <w:ind w:left="-142" w:firstLine="142"/>
        <w:jc w:val="both"/>
      </w:pPr>
      <w:r w:rsidRPr="00CE5DCF">
        <w:t>kitos teisėtai gautos lėšos.</w:t>
      </w:r>
      <w:bookmarkStart w:id="81" w:name="part_7de8a2e4e88e4c36a2791762ddfc45db"/>
      <w:bookmarkEnd w:id="81"/>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lėšos ir turtas naudojami Lietuvos Respublikos įstatymų ir kitų teisės aktų nustatyta tvarka.</w:t>
      </w:r>
      <w:bookmarkStart w:id="82" w:name="part_ea44e673343b406fb05ff0195f4468c0"/>
      <w:bookmarkEnd w:id="82"/>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Biblioteka jai reikalingas materialines vertybes įsigyja Lietuvos Respublikos įstatymų ir kitų teisės aktų nustatyta tvarka.</w:t>
      </w:r>
      <w:bookmarkStart w:id="83" w:name="part_1b7a6b18e95a43aaaf15cdd501e0d01c"/>
      <w:bookmarkEnd w:id="83"/>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finansinės veiklos kontrolę vykdo Savininkas, savivaldybės kontrolės ir audito tarnyba ir kitos institucijos ar įstaigos Lietuvos Respublikos įstatymų ir kitų teisės aktų nustatyta tvarka.</w:t>
      </w:r>
      <w:bookmarkStart w:id="84" w:name="part_e0066dfcdfc048b2b601472027c2739c"/>
      <w:bookmarkEnd w:id="84"/>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Savininko teises ir pareigas įgyvendinanti institucija – Pagėgių savivaldybės taryba gali priimti sprendimus dėl Bibliotekos veiklos audito.</w:t>
      </w:r>
      <w:bookmarkStart w:id="85" w:name="part_f32116c3f8b845bfa60a2c59b316b130"/>
      <w:bookmarkEnd w:id="85"/>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Biblioteka susidėvėjusias ar jai nereikalingas materialines vertybes nurašo ar realizuoja, o gautas lėšas panaudoja Lietuvos Respublikos įstatymų, Lietuvos Respublikos Vyriausybės ir Savivaldybės tarybos nustatyta tvarka.</w:t>
      </w:r>
      <w:bookmarkStart w:id="86" w:name="part_73518c84e338479b8a11d6910c455aa4"/>
      <w:bookmarkEnd w:id="86"/>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Už Bibliotekos buhalterinę apskaitą atsakingas vyriausiasis buhalteris.</w:t>
      </w:r>
      <w:bookmarkStart w:id="87" w:name="part_37a192adbd1e4372b0128eec8351d41e"/>
      <w:bookmarkEnd w:id="87"/>
    </w:p>
    <w:p w:rsidR="00FB5888" w:rsidRPr="00CE5DCF" w:rsidRDefault="00FB5888" w:rsidP="006D7553">
      <w:pPr>
        <w:pStyle w:val="ListParagraph"/>
        <w:numPr>
          <w:ilvl w:val="0"/>
          <w:numId w:val="35"/>
        </w:numPr>
        <w:tabs>
          <w:tab w:val="left" w:pos="426"/>
          <w:tab w:val="left" w:pos="709"/>
        </w:tabs>
        <w:spacing w:after="0"/>
        <w:ind w:left="-142" w:firstLine="142"/>
        <w:jc w:val="both"/>
      </w:pPr>
      <w:r w:rsidRPr="00CE5DCF">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88" w:name="part_8d7969cda7614c78be6ad94ca7ece2a3"/>
      <w:bookmarkEnd w:id="88"/>
    </w:p>
    <w:p w:rsidR="00FB5888" w:rsidRPr="00194B6E" w:rsidRDefault="00FB5888" w:rsidP="006D7553">
      <w:pPr>
        <w:pStyle w:val="ListParagraph"/>
        <w:numPr>
          <w:ilvl w:val="0"/>
          <w:numId w:val="35"/>
        </w:numPr>
        <w:tabs>
          <w:tab w:val="left" w:pos="426"/>
          <w:tab w:val="left" w:pos="709"/>
        </w:tabs>
        <w:spacing w:after="0"/>
        <w:ind w:left="-142" w:firstLine="142"/>
        <w:jc w:val="both"/>
      </w:pPr>
      <w:r w:rsidRPr="00CE5DCF">
        <w:t>Bibliotekos finansinė veikla kontroliuojama Lietuvos Respublikos įstatymų ir  kitų teisės aktų nustatyta tvarka.</w:t>
      </w:r>
      <w:bookmarkStart w:id="89" w:name="part_5ca85769366b435ea0eaaead65385488"/>
      <w:bookmarkEnd w:id="89"/>
    </w:p>
    <w:p w:rsidR="00FB5888" w:rsidRPr="000E2B33" w:rsidRDefault="00FB5888" w:rsidP="006D7553">
      <w:pPr>
        <w:tabs>
          <w:tab w:val="left" w:pos="426"/>
          <w:tab w:val="left" w:pos="709"/>
        </w:tabs>
        <w:ind w:left="-142" w:firstLine="142"/>
        <w:jc w:val="center"/>
        <w:rPr>
          <w:b/>
          <w:bCs/>
          <w:lang w:val="lt-LT"/>
        </w:rPr>
      </w:pPr>
    </w:p>
    <w:p w:rsidR="00FB5888" w:rsidRPr="00CE5DCF" w:rsidRDefault="00FB5888" w:rsidP="006D7553">
      <w:pPr>
        <w:tabs>
          <w:tab w:val="left" w:pos="426"/>
          <w:tab w:val="left" w:pos="709"/>
        </w:tabs>
        <w:ind w:left="-142" w:firstLine="142"/>
        <w:jc w:val="center"/>
      </w:pPr>
      <w:r w:rsidRPr="00CE5DCF">
        <w:rPr>
          <w:b/>
          <w:bCs/>
        </w:rPr>
        <w:t>VII SKYRIUS</w:t>
      </w:r>
    </w:p>
    <w:p w:rsidR="00FB5888" w:rsidRPr="00CE5DCF" w:rsidRDefault="00FB5888" w:rsidP="006D7553">
      <w:pPr>
        <w:tabs>
          <w:tab w:val="left" w:pos="426"/>
          <w:tab w:val="left" w:pos="709"/>
        </w:tabs>
        <w:ind w:left="-142" w:firstLine="142"/>
        <w:jc w:val="center"/>
      </w:pPr>
      <w:r w:rsidRPr="00CE5DCF">
        <w:rPr>
          <w:b/>
          <w:bCs/>
        </w:rPr>
        <w:t>BAIGIAMOSIOS NUOSTATOS</w:t>
      </w:r>
    </w:p>
    <w:p w:rsidR="00FB5888" w:rsidRPr="00CE5DCF" w:rsidRDefault="00FB5888" w:rsidP="006D7553">
      <w:pPr>
        <w:tabs>
          <w:tab w:val="left" w:pos="426"/>
          <w:tab w:val="left" w:pos="709"/>
        </w:tabs>
        <w:ind w:left="-142" w:firstLine="142"/>
        <w:jc w:val="both"/>
      </w:pPr>
      <w:r w:rsidRPr="00CE5DCF">
        <w:t> </w:t>
      </w:r>
    </w:p>
    <w:p w:rsidR="00FB5888" w:rsidRPr="00CE5DCF" w:rsidRDefault="00FB5888" w:rsidP="006D7553">
      <w:pPr>
        <w:pStyle w:val="ListParagraph"/>
        <w:numPr>
          <w:ilvl w:val="0"/>
          <w:numId w:val="35"/>
        </w:numPr>
        <w:tabs>
          <w:tab w:val="left" w:pos="426"/>
          <w:tab w:val="left" w:pos="709"/>
        </w:tabs>
        <w:spacing w:after="0"/>
        <w:ind w:left="-142" w:firstLine="142"/>
        <w:jc w:val="both"/>
      </w:pPr>
      <w:bookmarkStart w:id="90" w:name="part_978fddf6a45045c6aaf8ba94c3667b52"/>
      <w:bookmarkEnd w:id="90"/>
      <w:r w:rsidRPr="00CE5DCF">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91" w:name="part_51a1fb52cfe14a1693fa42f8bf7ddf12"/>
      <w:bookmarkEnd w:id="91"/>
    </w:p>
    <w:p w:rsidR="00FB5888" w:rsidRPr="00CE5DCF" w:rsidRDefault="00FB5888" w:rsidP="0075173E">
      <w:pPr>
        <w:pStyle w:val="ListParagraph"/>
        <w:numPr>
          <w:ilvl w:val="0"/>
          <w:numId w:val="35"/>
        </w:numPr>
        <w:tabs>
          <w:tab w:val="left" w:pos="426"/>
          <w:tab w:val="left" w:pos="709"/>
        </w:tabs>
        <w:spacing w:after="0" w:line="240" w:lineRule="auto"/>
        <w:ind w:left="-142" w:firstLine="142"/>
        <w:jc w:val="both"/>
      </w:pPr>
      <w:r w:rsidRPr="00CE5DCF">
        <w:t xml:space="preserve">Biblioteka gali būti perkelta iš užimamų patalpų tik į geresnes už buvusias patalpas, tinkamas Bibliotekos funkcijoms vykdyti. </w:t>
      </w:r>
      <w:bookmarkStart w:id="92" w:name="part_e16604bfe9b943bdafe80dc8591a220a"/>
      <w:bookmarkEnd w:id="92"/>
    </w:p>
    <w:p w:rsidR="00FB5888" w:rsidRPr="00CE5DCF" w:rsidRDefault="00FB5888" w:rsidP="0075173E">
      <w:pPr>
        <w:pStyle w:val="ListParagraph"/>
        <w:numPr>
          <w:ilvl w:val="0"/>
          <w:numId w:val="35"/>
        </w:numPr>
        <w:tabs>
          <w:tab w:val="left" w:pos="426"/>
          <w:tab w:val="left" w:pos="709"/>
        </w:tabs>
        <w:spacing w:line="240" w:lineRule="auto"/>
        <w:ind w:left="-142" w:firstLine="142"/>
      </w:pPr>
      <w:r w:rsidRPr="00CE5DCF">
        <w:t>Bibliotekos nuostatai keičiami ir papildomi Savivaldybės tarybos arba Bibliotekos direktoriaus iniciatyva.</w:t>
      </w:r>
    </w:p>
    <w:p w:rsidR="00FB5888" w:rsidRPr="00CE5DCF" w:rsidRDefault="00FB5888" w:rsidP="0075173E">
      <w:pPr>
        <w:pStyle w:val="ListParagraph"/>
        <w:numPr>
          <w:ilvl w:val="0"/>
          <w:numId w:val="35"/>
        </w:numPr>
        <w:tabs>
          <w:tab w:val="left" w:pos="426"/>
          <w:tab w:val="left" w:pos="709"/>
        </w:tabs>
        <w:spacing w:after="0" w:line="240" w:lineRule="auto"/>
        <w:ind w:left="-142" w:firstLine="142"/>
        <w:jc w:val="both"/>
      </w:pPr>
      <w:r w:rsidRPr="00CE5DCF">
        <w:t>Bibliotekos nuostatai registruojami teisės aktų nustatyta tvarka.</w:t>
      </w:r>
    </w:p>
    <w:p w:rsidR="00FB5888" w:rsidRDefault="00FB5888" w:rsidP="006D7553">
      <w:pPr>
        <w:tabs>
          <w:tab w:val="left" w:pos="426"/>
          <w:tab w:val="left" w:pos="709"/>
        </w:tabs>
        <w:ind w:left="-142" w:firstLine="142"/>
        <w:jc w:val="center"/>
        <w:rPr>
          <w:color w:val="FF0000"/>
        </w:rPr>
      </w:pPr>
      <w:bookmarkStart w:id="93" w:name="part_ee17dad7326947b2977b252ec7bb8e52"/>
      <w:bookmarkEnd w:id="93"/>
      <w:r w:rsidRPr="00CE5DCF">
        <w:t>____________________</w:t>
      </w:r>
      <w:r w:rsidRPr="00CE5DCF">
        <w:rPr>
          <w:color w:val="FF0000"/>
        </w:rPr>
        <w:tab/>
      </w:r>
      <w:r w:rsidRPr="00CE5DCF">
        <w:rPr>
          <w:color w:val="FF0000"/>
        </w:rPr>
        <w:tab/>
      </w:r>
    </w:p>
    <w:p w:rsidR="00FB5888" w:rsidRDefault="00FB5888" w:rsidP="006D7553">
      <w:pPr>
        <w:tabs>
          <w:tab w:val="left" w:pos="426"/>
          <w:tab w:val="left" w:pos="709"/>
        </w:tabs>
        <w:ind w:left="-142" w:firstLine="142"/>
        <w:jc w:val="center"/>
        <w:rPr>
          <w:color w:val="FF0000"/>
        </w:rPr>
      </w:pPr>
    </w:p>
    <w:p w:rsidR="00FB5888" w:rsidRDefault="00FB5888" w:rsidP="00B634FC">
      <w:pPr>
        <w:jc w:val="both"/>
        <w:rPr>
          <w:lang w:val="lt-LT"/>
        </w:rPr>
      </w:pPr>
    </w:p>
    <w:tbl>
      <w:tblPr>
        <w:tblW w:w="9814" w:type="dxa"/>
        <w:tblInd w:w="-106" w:type="dxa"/>
        <w:tblLayout w:type="fixed"/>
        <w:tblLook w:val="0000"/>
      </w:tblPr>
      <w:tblGrid>
        <w:gridCol w:w="9814"/>
      </w:tblGrid>
      <w:tr w:rsidR="00FB5888" w:rsidTr="008361E5">
        <w:trPr>
          <w:trHeight w:val="1055"/>
        </w:trPr>
        <w:tc>
          <w:tcPr>
            <w:tcW w:w="9814" w:type="dxa"/>
          </w:tcPr>
          <w:p w:rsidR="00FB5888" w:rsidRDefault="00FB5888" w:rsidP="008361E5">
            <w:pPr>
              <w:tabs>
                <w:tab w:val="left" w:pos="1080"/>
              </w:tabs>
              <w:overflowPunct w:val="0"/>
              <w:autoSpaceDE w:val="0"/>
              <w:autoSpaceDN w:val="0"/>
              <w:adjustRightInd w:val="0"/>
              <w:spacing w:line="240" w:lineRule="atLeast"/>
              <w:jc w:val="center"/>
              <w:rPr>
                <w:color w:val="000000"/>
              </w:rPr>
            </w:pPr>
            <w:r w:rsidRPr="00BB74A1">
              <w:rPr>
                <w:sz w:val="28"/>
                <w:szCs w:val="28"/>
              </w:rPr>
              <w:pict>
                <v:shape id="_x0000_i1026" type="#_x0000_t75" style="width:33pt;height:42pt">
                  <v:imagedata r:id="rId7" o:title=""/>
                </v:shape>
              </w:pict>
            </w:r>
            <w:r>
              <w:rPr>
                <w:noProof/>
                <w:lang w:val="lt-LT" w:eastAsia="lt-LT"/>
              </w:rPr>
              <w:pict>
                <v:shape id="_x0000_s1028" type="#_x0000_t202" style="position:absolute;left:0;text-align:left;margin-left:358.65pt;margin-top:-17.65pt;width:120pt;height:24pt;z-index:251658752;mso-position-horizontal-relative:text;mso-position-vertical-relative:text" filled="f" stroked="f">
                  <v:textbox style="mso-next-textbox:#_x0000_s1028">
                    <w:txbxContent>
                      <w:p w:rsidR="00FB5888" w:rsidRDefault="00FB5888" w:rsidP="00B634FC"/>
                    </w:txbxContent>
                  </v:textbox>
                  <w10:wrap anchorx="page"/>
                </v:shape>
              </w:pict>
            </w:r>
          </w:p>
        </w:tc>
      </w:tr>
      <w:tr w:rsidR="00FB5888" w:rsidTr="008361E5">
        <w:trPr>
          <w:trHeight w:val="2264"/>
        </w:trPr>
        <w:tc>
          <w:tcPr>
            <w:tcW w:w="9814" w:type="dxa"/>
          </w:tcPr>
          <w:p w:rsidR="00FB5888" w:rsidRDefault="00FB5888" w:rsidP="008361E5">
            <w:pPr>
              <w:pStyle w:val="Heading2"/>
            </w:pPr>
            <w:r>
              <w:t>Pagėgių savivaldybės taryba</w:t>
            </w:r>
          </w:p>
          <w:p w:rsidR="00FB5888" w:rsidRDefault="00FB5888" w:rsidP="008361E5">
            <w:pPr>
              <w:spacing w:before="120"/>
              <w:jc w:val="center"/>
              <w:rPr>
                <w:b/>
                <w:bCs/>
                <w:caps/>
                <w:color w:val="000000"/>
              </w:rPr>
            </w:pPr>
          </w:p>
          <w:p w:rsidR="00FB5888" w:rsidRDefault="00FB5888" w:rsidP="008361E5">
            <w:pPr>
              <w:spacing w:before="120"/>
              <w:jc w:val="center"/>
              <w:rPr>
                <w:b/>
                <w:bCs/>
                <w:caps/>
                <w:color w:val="000000"/>
              </w:rPr>
            </w:pPr>
            <w:r>
              <w:rPr>
                <w:b/>
                <w:bCs/>
                <w:caps/>
                <w:color w:val="000000"/>
              </w:rPr>
              <w:t>sprendimas</w:t>
            </w:r>
          </w:p>
          <w:p w:rsidR="00FB5888" w:rsidRDefault="00FB5888" w:rsidP="008361E5">
            <w:pPr>
              <w:pStyle w:val="Header"/>
              <w:ind w:right="-69"/>
              <w:jc w:val="center"/>
              <w:rPr>
                <w:b/>
                <w:bCs/>
                <w:caps/>
                <w:color w:val="000000"/>
                <w:lang w:val="lt-LT"/>
              </w:rPr>
            </w:pPr>
            <w:r>
              <w:rPr>
                <w:b/>
                <w:bCs/>
                <w:color w:val="000000"/>
                <w:lang w:val="lt-LT"/>
              </w:rPr>
              <w:t>DĖL PAGĖGIŲ SAVIVALDYBĖS</w:t>
            </w:r>
            <w:r>
              <w:rPr>
                <w:b/>
                <w:bCs/>
                <w:caps/>
                <w:color w:val="000000"/>
              </w:rPr>
              <w:t xml:space="preserve"> viešosios bibliotekos nuostatų PAtvirtinimo </w:t>
            </w:r>
          </w:p>
        </w:tc>
      </w:tr>
      <w:tr w:rsidR="00FB5888" w:rsidTr="008361E5">
        <w:trPr>
          <w:trHeight w:val="703"/>
        </w:trPr>
        <w:tc>
          <w:tcPr>
            <w:tcW w:w="9814" w:type="dxa"/>
          </w:tcPr>
          <w:p w:rsidR="00FB5888" w:rsidRDefault="00FB5888" w:rsidP="008361E5">
            <w:pPr>
              <w:pStyle w:val="Heading2"/>
              <w:rPr>
                <w:b w:val="0"/>
                <w:bCs w:val="0"/>
                <w:caps w:val="0"/>
              </w:rPr>
            </w:pPr>
            <w:r>
              <w:rPr>
                <w:b w:val="0"/>
                <w:bCs w:val="0"/>
                <w:caps w:val="0"/>
              </w:rPr>
              <w:t>2017 m. rugpjūčio 31 d. Nr. T-120</w:t>
            </w:r>
          </w:p>
          <w:p w:rsidR="00FB5888" w:rsidRDefault="00FB5888" w:rsidP="008361E5">
            <w:pPr>
              <w:overflowPunct w:val="0"/>
              <w:autoSpaceDE w:val="0"/>
              <w:autoSpaceDN w:val="0"/>
              <w:adjustRightInd w:val="0"/>
              <w:jc w:val="center"/>
              <w:rPr>
                <w:lang w:val="lt-LT"/>
              </w:rPr>
            </w:pPr>
            <w:r>
              <w:rPr>
                <w:lang w:val="lt-LT"/>
              </w:rPr>
              <w:t>Pagėgiai</w:t>
            </w:r>
          </w:p>
        </w:tc>
      </w:tr>
    </w:tbl>
    <w:p w:rsidR="00FB5888" w:rsidRDefault="00FB5888" w:rsidP="00B634FC">
      <w:pPr>
        <w:jc w:val="both"/>
        <w:rPr>
          <w:lang w:val="lt-LT"/>
        </w:rPr>
      </w:pPr>
      <w:r>
        <w:rPr>
          <w:lang w:val="lt-LT"/>
        </w:rPr>
        <w:t xml:space="preserve">                </w:t>
      </w:r>
    </w:p>
    <w:p w:rsidR="00FB5888" w:rsidRDefault="00FB5888" w:rsidP="00B634FC">
      <w:pPr>
        <w:pStyle w:val="BodyTextIndent"/>
        <w:tabs>
          <w:tab w:val="left" w:pos="1260"/>
        </w:tabs>
        <w:ind w:firstLine="0"/>
      </w:pPr>
      <w:r>
        <w:tab/>
        <w:t>Vadovaudamasi  Lietuvos Respublikos vietos savivaldos įstatymo 16 straipsnio 21 punktu, 18 straipsnio 1 punktu, Lietuvos Respublikos biudžetinių įstaigų įstatymo 4 straipsnio 3 dalies 1 punktu, 6 straipsnio 5 dalimi, atsižvelgdama į Pagėgių savivaldybės viešosios bibliotekos direktorės Mildos Jašinskaitės-Jasevičienės 2017 m. liepos 31 d. raštą Nr. SD-38, Pagėgių savivaldybės taryba n u s p r e n d ž i a:</w:t>
      </w:r>
    </w:p>
    <w:p w:rsidR="00FB5888" w:rsidRDefault="00FB5888" w:rsidP="00B634FC">
      <w:pPr>
        <w:numPr>
          <w:ilvl w:val="0"/>
          <w:numId w:val="32"/>
        </w:numPr>
        <w:tabs>
          <w:tab w:val="clear" w:pos="2160"/>
          <w:tab w:val="num" w:pos="0"/>
        </w:tabs>
        <w:ind w:left="0" w:firstLine="1320"/>
        <w:jc w:val="both"/>
      </w:pPr>
      <w:r>
        <w:rPr>
          <w:lang w:val="lt-LT"/>
        </w:rPr>
        <w:t xml:space="preserve">Patvirtinti </w:t>
      </w:r>
      <w:r>
        <w:t>Pagėgių savivaldybės viešosios bibliotekos nuostatus (pridedama).</w:t>
      </w:r>
    </w:p>
    <w:p w:rsidR="00FB5888" w:rsidRDefault="00FB5888" w:rsidP="00B634FC">
      <w:pPr>
        <w:numPr>
          <w:ilvl w:val="0"/>
          <w:numId w:val="32"/>
        </w:numPr>
        <w:tabs>
          <w:tab w:val="clear" w:pos="2160"/>
          <w:tab w:val="num" w:pos="0"/>
        </w:tabs>
        <w:ind w:left="0" w:firstLine="1320"/>
        <w:jc w:val="both"/>
      </w:pPr>
      <w:r>
        <w:t>Pavesti Pagėgių savivaldybės viešosios bibliotekos direktoriui, o jam nesant, kitam atsakingam asmeniui Lietuvos Respublikos teisės aktų nustatyta tvarka pateikti Juridinių asmenų registro tvarkytojui duomenis dėl šio sprendimo 1 punkte patvirtintų nuostatų.</w:t>
      </w:r>
    </w:p>
    <w:p w:rsidR="00FB5888" w:rsidRDefault="00FB5888" w:rsidP="00B634FC">
      <w:pPr>
        <w:numPr>
          <w:ilvl w:val="0"/>
          <w:numId w:val="32"/>
        </w:numPr>
        <w:tabs>
          <w:tab w:val="clear" w:pos="2160"/>
        </w:tabs>
        <w:ind w:left="0" w:firstLine="1320"/>
        <w:jc w:val="both"/>
      </w:pPr>
      <w:r>
        <w:t xml:space="preserve">Pripažinti netekusiu galios Pagėgių savivaldybės tarybos 2009 m. rugsėjo 24 d. sprendimą Nr. T-696 „Dėl </w:t>
      </w:r>
      <w:r>
        <w:rPr>
          <w:color w:val="000000"/>
          <w:lang w:val="lt-LT"/>
        </w:rPr>
        <w:t>P</w:t>
      </w:r>
      <w:r w:rsidRPr="00B946C1">
        <w:t xml:space="preserve">agėgių savivaldybės </w:t>
      </w:r>
      <w:r>
        <w:t>viešosios bibliotekos veiklos nuostatų ir struktūros patvirtinimo nauja redakcija”.</w:t>
      </w:r>
    </w:p>
    <w:p w:rsidR="00FB5888" w:rsidRDefault="00FB5888" w:rsidP="00B634FC">
      <w:pPr>
        <w:tabs>
          <w:tab w:val="left" w:pos="1620"/>
        </w:tabs>
        <w:overflowPunct w:val="0"/>
        <w:autoSpaceDE w:val="0"/>
        <w:autoSpaceDN w:val="0"/>
        <w:adjustRightInd w:val="0"/>
        <w:jc w:val="both"/>
        <w:textAlignment w:val="baseline"/>
      </w:pPr>
      <w:r>
        <w:t xml:space="preserve">                      4. Sprendimą paskelbti Teisės aktų registre ir Pagėgių savivaldybės interneto svetainėje </w:t>
      </w:r>
      <w:hyperlink r:id="rId11" w:history="1">
        <w:r w:rsidRPr="000D600B">
          <w:rPr>
            <w:rStyle w:val="Hyperlink"/>
            <w:color w:val="auto"/>
            <w:u w:val="none"/>
          </w:rPr>
          <w:t>www.pagegiai.lt</w:t>
        </w:r>
      </w:hyperlink>
      <w:r w:rsidRPr="000D600B">
        <w:t>.</w:t>
      </w:r>
    </w:p>
    <w:p w:rsidR="00FB5888" w:rsidRDefault="00FB5888" w:rsidP="00B634FC">
      <w:pPr>
        <w:tabs>
          <w:tab w:val="left" w:pos="240"/>
        </w:tabs>
        <w:jc w:val="both"/>
      </w:pPr>
      <w:r>
        <w:tab/>
      </w:r>
      <w:r>
        <w:tab/>
        <w:t xml:space="preserve">          </w:t>
      </w:r>
      <w:r>
        <w:rPr>
          <w:lang w:val="lt-LT"/>
        </w:rPr>
        <w:t xml:space="preserve">Šis sprendimas </w:t>
      </w:r>
      <w:r>
        <w:t>gali būti skundžiamas Lietuvos Respublikos administracinių bylų teisenos įstatymo nustatyta tvarka.</w:t>
      </w:r>
    </w:p>
    <w:p w:rsidR="00FB5888" w:rsidRDefault="00FB5888" w:rsidP="00B634FC">
      <w:pPr>
        <w:ind w:firstLine="360"/>
        <w:jc w:val="both"/>
      </w:pPr>
    </w:p>
    <w:p w:rsidR="00FB5888" w:rsidRDefault="00FB5888" w:rsidP="00B634FC">
      <w:pPr>
        <w:ind w:firstLine="360"/>
        <w:jc w:val="both"/>
      </w:pPr>
    </w:p>
    <w:p w:rsidR="00FB5888" w:rsidRDefault="00FB5888" w:rsidP="00B634FC">
      <w:pPr>
        <w:ind w:firstLine="360"/>
        <w:jc w:val="both"/>
      </w:pPr>
    </w:p>
    <w:p w:rsidR="00FB5888" w:rsidRDefault="00FB5888" w:rsidP="00B634FC">
      <w:pPr>
        <w:tabs>
          <w:tab w:val="left" w:pos="6840"/>
        </w:tabs>
        <w:jc w:val="both"/>
        <w:rPr>
          <w:lang w:eastAsia="ar-SA"/>
        </w:rPr>
      </w:pPr>
    </w:p>
    <w:p w:rsidR="00FB5888" w:rsidRDefault="00FB5888" w:rsidP="00B634FC">
      <w:pPr>
        <w:tabs>
          <w:tab w:val="left" w:pos="6840"/>
        </w:tabs>
        <w:jc w:val="both"/>
        <w:rPr>
          <w:lang w:val="lt-LT"/>
        </w:rPr>
      </w:pPr>
      <w:r>
        <w:rPr>
          <w:lang w:eastAsia="ar-SA"/>
        </w:rPr>
        <w:t>Savivaldybės meras</w:t>
      </w:r>
      <w:r>
        <w:rPr>
          <w:lang w:eastAsia="ar-SA"/>
        </w:rPr>
        <w:tab/>
        <w:t xml:space="preserve">   Virginijus Komskis</w:t>
      </w:r>
    </w:p>
    <w:p w:rsidR="00FB5888" w:rsidRDefault="00FB5888" w:rsidP="00B634FC">
      <w:pPr>
        <w:tabs>
          <w:tab w:val="left" w:pos="6840"/>
        </w:tabs>
        <w:jc w:val="both"/>
        <w:rPr>
          <w:lang w:val="lt-LT"/>
        </w:rPr>
      </w:pPr>
    </w:p>
    <w:p w:rsidR="00FB5888" w:rsidRDefault="00FB5888" w:rsidP="00B634FC">
      <w:pPr>
        <w:tabs>
          <w:tab w:val="left" w:pos="6840"/>
        </w:tabs>
        <w:jc w:val="both"/>
        <w:rPr>
          <w:lang w:val="lt-LT"/>
        </w:rPr>
      </w:pPr>
    </w:p>
    <w:p w:rsidR="00FB5888" w:rsidRDefault="00FB5888" w:rsidP="00B634FC">
      <w:pPr>
        <w:tabs>
          <w:tab w:val="left" w:pos="6840"/>
        </w:tabs>
        <w:jc w:val="both"/>
        <w:rPr>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b/>
          <w:bCs/>
          <w:caps/>
          <w:color w:val="000000"/>
          <w:lang w:val="lt-LT"/>
        </w:rPr>
      </w:pPr>
    </w:p>
    <w:p w:rsidR="00FB5888" w:rsidRDefault="00FB5888" w:rsidP="00B634FC">
      <w:pPr>
        <w:shd w:val="clear" w:color="auto" w:fill="FFFFFF"/>
        <w:jc w:val="center"/>
        <w:rPr>
          <w:lang w:val="lt-LT"/>
        </w:rPr>
      </w:pPr>
    </w:p>
    <w:p w:rsidR="00FB5888" w:rsidRDefault="00FB5888" w:rsidP="00B634FC">
      <w:pPr>
        <w:shd w:val="clear" w:color="auto" w:fill="FFFFFF"/>
        <w:jc w:val="center"/>
        <w:rPr>
          <w:lang w:val="lt-LT"/>
        </w:rPr>
      </w:pPr>
    </w:p>
    <w:p w:rsidR="00FB5888" w:rsidRDefault="00FB5888" w:rsidP="00B634FC">
      <w:pPr>
        <w:shd w:val="clear" w:color="auto" w:fill="FFFFFF"/>
        <w:jc w:val="center"/>
        <w:rPr>
          <w:lang w:val="lt-LT"/>
        </w:rPr>
      </w:pPr>
    </w:p>
    <w:p w:rsidR="00FB5888" w:rsidRDefault="00FB5888" w:rsidP="00B634FC">
      <w:pPr>
        <w:shd w:val="clear" w:color="auto" w:fill="FFFFFF"/>
        <w:jc w:val="center"/>
        <w:rPr>
          <w:lang w:val="lt-LT"/>
        </w:rPr>
      </w:pPr>
    </w:p>
    <w:p w:rsidR="00FB5888" w:rsidRDefault="00FB5888" w:rsidP="00B634FC">
      <w:pPr>
        <w:shd w:val="clear" w:color="auto" w:fill="FFFFFF"/>
        <w:jc w:val="center"/>
        <w:rPr>
          <w:lang w:val="lt-LT"/>
        </w:rPr>
      </w:pPr>
    </w:p>
    <w:p w:rsidR="00FB5888" w:rsidRDefault="00FB5888" w:rsidP="00B634FC">
      <w:pPr>
        <w:tabs>
          <w:tab w:val="left" w:pos="426"/>
          <w:tab w:val="left" w:pos="709"/>
          <w:tab w:val="left" w:pos="6804"/>
        </w:tabs>
        <w:ind w:left="-142" w:firstLine="6805"/>
        <w:jc w:val="both"/>
      </w:pPr>
      <w:r>
        <w:t>PATVIRTINTA</w:t>
      </w:r>
    </w:p>
    <w:p w:rsidR="00FB5888" w:rsidRDefault="00FB5888" w:rsidP="00B634FC">
      <w:pPr>
        <w:tabs>
          <w:tab w:val="left" w:pos="426"/>
          <w:tab w:val="left" w:pos="709"/>
          <w:tab w:val="left" w:pos="6804"/>
        </w:tabs>
        <w:ind w:left="6663"/>
        <w:jc w:val="both"/>
      </w:pPr>
      <w:r>
        <w:t xml:space="preserve">Pagėgių savivaldybės tarybos </w:t>
      </w:r>
    </w:p>
    <w:p w:rsidR="00FB5888" w:rsidRDefault="00FB5888" w:rsidP="00B634FC">
      <w:pPr>
        <w:tabs>
          <w:tab w:val="left" w:pos="426"/>
          <w:tab w:val="left" w:pos="709"/>
          <w:tab w:val="left" w:pos="6804"/>
        </w:tabs>
        <w:ind w:left="6663"/>
        <w:jc w:val="both"/>
      </w:pPr>
      <w:r>
        <w:t>2017 m. rugpjūčio 31 d.</w:t>
      </w:r>
    </w:p>
    <w:p w:rsidR="00FB5888" w:rsidRDefault="00FB5888" w:rsidP="00B634FC">
      <w:pPr>
        <w:tabs>
          <w:tab w:val="left" w:pos="426"/>
          <w:tab w:val="left" w:pos="709"/>
          <w:tab w:val="left" w:pos="6804"/>
        </w:tabs>
        <w:ind w:left="-142" w:firstLine="6805"/>
        <w:jc w:val="both"/>
      </w:pPr>
      <w:r>
        <w:t>sprendimu Nr. T- 120</w:t>
      </w:r>
    </w:p>
    <w:p w:rsidR="00FB5888" w:rsidRPr="00CE5DCF" w:rsidRDefault="00FB5888" w:rsidP="00B634FC">
      <w:pPr>
        <w:tabs>
          <w:tab w:val="left" w:pos="426"/>
          <w:tab w:val="left" w:pos="709"/>
        </w:tabs>
        <w:ind w:left="-142" w:firstLine="142"/>
        <w:jc w:val="both"/>
      </w:pPr>
      <w:r>
        <w:t xml:space="preserve">                                           </w:t>
      </w:r>
    </w:p>
    <w:p w:rsidR="00FB5888" w:rsidRPr="00CE5DCF" w:rsidRDefault="00FB5888" w:rsidP="00B634FC">
      <w:pPr>
        <w:tabs>
          <w:tab w:val="left" w:pos="426"/>
          <w:tab w:val="left" w:pos="709"/>
        </w:tabs>
        <w:ind w:left="-142" w:firstLine="142"/>
        <w:jc w:val="center"/>
        <w:rPr>
          <w:b/>
          <w:bCs/>
        </w:rPr>
      </w:pPr>
      <w:r w:rsidRPr="00CE5DCF">
        <w:rPr>
          <w:b/>
          <w:bCs/>
        </w:rPr>
        <w:t xml:space="preserve">PAGĖGIŲ SAVIVALDYBĖS VIEŠOSIOS BIBLIOTEKOS </w:t>
      </w:r>
    </w:p>
    <w:p w:rsidR="00FB5888" w:rsidRPr="00CE5DCF" w:rsidRDefault="00FB5888" w:rsidP="00B634FC">
      <w:pPr>
        <w:tabs>
          <w:tab w:val="left" w:pos="426"/>
          <w:tab w:val="left" w:pos="709"/>
        </w:tabs>
        <w:ind w:left="-142" w:firstLine="142"/>
        <w:jc w:val="center"/>
        <w:rPr>
          <w:b/>
          <w:bCs/>
        </w:rPr>
      </w:pPr>
      <w:r w:rsidRPr="00CE5DCF">
        <w:rPr>
          <w:b/>
          <w:bCs/>
        </w:rPr>
        <w:t>VEIKLOS NUOSTATAI</w:t>
      </w:r>
      <w:r>
        <w:rPr>
          <w:b/>
          <w:bCs/>
        </w:rPr>
        <w:t xml:space="preserve"> </w:t>
      </w:r>
    </w:p>
    <w:p w:rsidR="00FB5888" w:rsidRPr="00CE5DCF" w:rsidRDefault="00FB5888" w:rsidP="00B634FC">
      <w:pPr>
        <w:tabs>
          <w:tab w:val="left" w:pos="426"/>
          <w:tab w:val="left" w:pos="709"/>
        </w:tabs>
        <w:ind w:left="-142" w:firstLine="142"/>
        <w:jc w:val="center"/>
        <w:rPr>
          <w:b/>
          <w:bCs/>
        </w:rPr>
      </w:pPr>
    </w:p>
    <w:p w:rsidR="00FB5888" w:rsidRPr="00CE5DCF" w:rsidRDefault="00FB5888" w:rsidP="00B634FC">
      <w:pPr>
        <w:tabs>
          <w:tab w:val="left" w:pos="426"/>
          <w:tab w:val="left" w:pos="709"/>
        </w:tabs>
        <w:ind w:left="-142" w:firstLine="142"/>
        <w:jc w:val="center"/>
        <w:rPr>
          <w:b/>
          <w:bCs/>
        </w:rPr>
      </w:pPr>
      <w:r w:rsidRPr="00CE5DCF">
        <w:rPr>
          <w:b/>
          <w:bCs/>
        </w:rPr>
        <w:t>I SKYRIUS</w:t>
      </w:r>
    </w:p>
    <w:p w:rsidR="00FB5888" w:rsidRPr="00CE5DCF" w:rsidRDefault="00FB5888" w:rsidP="00B634FC">
      <w:pPr>
        <w:tabs>
          <w:tab w:val="left" w:pos="426"/>
          <w:tab w:val="left" w:pos="709"/>
        </w:tabs>
        <w:ind w:left="-142" w:firstLine="142"/>
        <w:jc w:val="center"/>
        <w:rPr>
          <w:b/>
          <w:bCs/>
        </w:rPr>
      </w:pPr>
      <w:r w:rsidRPr="00CE5DCF">
        <w:rPr>
          <w:b/>
          <w:bCs/>
        </w:rPr>
        <w:t xml:space="preserve"> BENDROSIOS NUOSTATOS</w:t>
      </w:r>
    </w:p>
    <w:p w:rsidR="00FB5888" w:rsidRPr="00CE5DCF" w:rsidRDefault="00FB5888" w:rsidP="00B634FC">
      <w:pPr>
        <w:tabs>
          <w:tab w:val="left" w:pos="426"/>
          <w:tab w:val="left" w:pos="709"/>
        </w:tabs>
        <w:ind w:left="-142" w:firstLine="142"/>
        <w:jc w:val="center"/>
        <w:rPr>
          <w:b/>
          <w:bCs/>
        </w:rPr>
      </w:pP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 xml:space="preserve">Pagėgių savivaldybės 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finansinės veiklos kontrolę ir priežiūrą, reorganizavimą, likvidavimą bei nuostatų keitimo tvarką.   </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Pagėgių savivaldybės 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veikla – dokumentų kaupimas, tvarkymas, sisteminimas, saugojimas, skaitmeninimas, panauda ir viešinimas, bibliografavimas,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Biblioteka yra įstatymų nustatyta tvarka įregistruotas juridinis asmuo, veikiantis informacijos sklaidos, mokslo, kultūros ir švietimo srityse ir vykdantis bibliotekų veiklą, turintis antspaudą su užrašu ,,Pagėgių savivaldybės viešoji biblioteka“, sąskaitas banke.</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Oficialus įstaigos pavadinimas – Pagėgių savivaldybės viešoji biblioteka. Bibliotekos pavadinimo santrumpa – Pagėgių SVB.</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Biblioteka įregistruota Juridinių asmenų registre, juridinio asmens kodas 188208799.</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adresas ir buveinė – Jaunimo g. 3, LT-99287, Pagėgiai, Lietuvos Respublika.</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 xml:space="preserve">Bibliotekos veiklos vieši pranešimai skelbiami Bibliotekos interneto svetainėje </w:t>
      </w:r>
      <w:hyperlink r:id="rId12" w:history="1">
        <w:r w:rsidRPr="00CE5DCF">
          <w:rPr>
            <w:rStyle w:val="Hyperlink"/>
            <w:color w:val="000000"/>
          </w:rPr>
          <w:t>www.pagegiusvb.lt</w:t>
        </w:r>
      </w:hyperlink>
      <w:r w:rsidRPr="00CE5DCF">
        <w:t xml:space="preserve"> ir regioninėje spaudoje.</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w:t>
      </w:r>
      <w:r>
        <w:t>s, Pagėgių savivaldybės Tarybos</w:t>
      </w:r>
      <w:r w:rsidRPr="00CE5DCF">
        <w:t xml:space="preserve"> sprendimais, savivaldybės Mero potvarkiais, Administracijos direktoriaus įsakymais, kitais teisės aktais ir šiais Nuostatais. </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 xml:space="preserve">Biblioteka yra paramos gavėja, veikianti Lietuvos Respublikos įstatymų nustatyta tvarka. </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finansiniai metai sutampa su kalendoriniais metais.</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veiklos laikotarpis yra neribotas.</w:t>
      </w:r>
    </w:p>
    <w:p w:rsidR="00FB5888" w:rsidRPr="00CE5DCF" w:rsidRDefault="00FB5888" w:rsidP="00B634FC">
      <w:pPr>
        <w:tabs>
          <w:tab w:val="left" w:pos="426"/>
          <w:tab w:val="left" w:pos="709"/>
        </w:tabs>
        <w:ind w:left="-142" w:firstLine="142"/>
        <w:jc w:val="center"/>
        <w:rPr>
          <w:b/>
          <w:bCs/>
        </w:rPr>
      </w:pPr>
    </w:p>
    <w:p w:rsidR="00FB5888" w:rsidRPr="00CE5DCF" w:rsidRDefault="00FB5888" w:rsidP="00B634FC">
      <w:pPr>
        <w:tabs>
          <w:tab w:val="left" w:pos="426"/>
          <w:tab w:val="left" w:pos="709"/>
        </w:tabs>
        <w:ind w:left="-142" w:firstLine="142"/>
        <w:jc w:val="center"/>
        <w:rPr>
          <w:b/>
          <w:bCs/>
        </w:rPr>
      </w:pPr>
      <w:r w:rsidRPr="00CE5DCF">
        <w:rPr>
          <w:b/>
          <w:bCs/>
        </w:rPr>
        <w:t>II SKYRIUS</w:t>
      </w:r>
    </w:p>
    <w:p w:rsidR="00FB5888" w:rsidRPr="00CE5DCF" w:rsidRDefault="00FB5888" w:rsidP="00B634FC">
      <w:pPr>
        <w:tabs>
          <w:tab w:val="left" w:pos="426"/>
          <w:tab w:val="left" w:pos="709"/>
        </w:tabs>
        <w:ind w:left="-142" w:firstLine="142"/>
        <w:jc w:val="center"/>
        <w:rPr>
          <w:b/>
          <w:bCs/>
        </w:rPr>
      </w:pPr>
      <w:r w:rsidRPr="00CE5DCF">
        <w:rPr>
          <w:b/>
          <w:bCs/>
        </w:rPr>
        <w:t>BIBLIOTEKOS VEIKLOS RŪŠYS, TIKSLAI, UŽDAVINIAI IR FUNKCIJOS</w:t>
      </w:r>
    </w:p>
    <w:p w:rsidR="00FB5888" w:rsidRPr="00CE5DCF" w:rsidRDefault="00FB5888" w:rsidP="00B634FC">
      <w:pPr>
        <w:tabs>
          <w:tab w:val="left" w:pos="426"/>
          <w:tab w:val="left" w:pos="709"/>
        </w:tabs>
        <w:ind w:left="-142" w:firstLine="142"/>
        <w:jc w:val="both"/>
      </w:pP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veiklos rūšis – bibliotekų veikla, kodas 91.0100.</w:t>
      </w:r>
    </w:p>
    <w:p w:rsidR="00FB5888" w:rsidRPr="00CE5DCF" w:rsidRDefault="00FB5888" w:rsidP="00B634FC">
      <w:pPr>
        <w:pStyle w:val="ListParagraph"/>
        <w:numPr>
          <w:ilvl w:val="0"/>
          <w:numId w:val="34"/>
        </w:numPr>
        <w:tabs>
          <w:tab w:val="left" w:pos="426"/>
          <w:tab w:val="left" w:pos="709"/>
        </w:tabs>
        <w:spacing w:after="0"/>
        <w:ind w:left="-142" w:firstLine="142"/>
        <w:jc w:val="both"/>
      </w:pPr>
      <w:r w:rsidRPr="00CE5DCF">
        <w:t>Bibliotekos veiklos rūšys pagal Ekonominės veiklos  rūšių klasifikatorių, patvirtintą  Statistikos departamento prie Lietuvos Respublikos Vyriausybės generalinio direktoriaus 2007 m. spalio 31 įsakymu Nr. DĮ-226 ,,Dėl  Ekonominės veiklos rūšių klasifikatoriaus patvirtinimo“:</w:t>
      </w:r>
    </w:p>
    <w:p w:rsidR="00FB5888" w:rsidRPr="00CE5DCF" w:rsidRDefault="00FB5888" w:rsidP="00B634FC">
      <w:pPr>
        <w:pStyle w:val="ListParagraph"/>
        <w:numPr>
          <w:ilvl w:val="1"/>
          <w:numId w:val="35"/>
        </w:numPr>
        <w:tabs>
          <w:tab w:val="left" w:pos="426"/>
          <w:tab w:val="left" w:pos="709"/>
          <w:tab w:val="left" w:pos="1134"/>
        </w:tabs>
        <w:spacing w:after="0"/>
        <w:ind w:hanging="1331"/>
        <w:jc w:val="both"/>
      </w:pPr>
      <w:r>
        <w:t xml:space="preserve"> </w:t>
      </w:r>
      <w:r w:rsidRPr="00CE5DCF">
        <w:t xml:space="preserve">Bibliotekų ir archyvų veikla  (kodas 91.01); </w:t>
      </w:r>
    </w:p>
    <w:p w:rsidR="00FB5888" w:rsidRPr="00CE5DCF" w:rsidRDefault="00FB5888" w:rsidP="00B634FC">
      <w:pPr>
        <w:pStyle w:val="ListParagraph"/>
        <w:numPr>
          <w:ilvl w:val="1"/>
          <w:numId w:val="35"/>
        </w:numPr>
        <w:tabs>
          <w:tab w:val="left" w:pos="426"/>
          <w:tab w:val="left" w:pos="709"/>
        </w:tabs>
        <w:spacing w:after="0"/>
        <w:ind w:hanging="1331"/>
        <w:jc w:val="both"/>
      </w:pPr>
      <w:r w:rsidRPr="00CE5DCF">
        <w:t>spausdinimas ir su spausdinimu susijusios paslaugos (kodas 18.1);</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įrišimas ir susijusios paslaugos (kodas 18.14);</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įrašytų laikmenų tiražavimas (kodas 18.20);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knygų, periodinių leidinių leidyba ir kita leidybinė veikla (kodas 58.1);</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knygų leidyba (kodas 58.11);</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 leidyba (kodas 58.19);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kino filmų rodymas (kodas 59.14);</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 informacinių technologijų ir kompiuterių paslaugų veikla (kodas 62.09);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 informacinių paslaugų veikla (kodas 63.9);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duomenų apdorojimo, interneto serverių paslaugų (prieglobos) ir susijusi veikla (kodas 63.11);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interneto vartų paslaugų veikla (kodas 63.12);</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 niekur nepriskirta, informacinių paslaugų veikla (kodas 63.99);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nuosavo arba nuomojamo nekilnojamojo turto nuoma ir eksploatavimas (kodas 68.20);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reklama (kodas 73.1);</w:t>
      </w:r>
    </w:p>
    <w:p w:rsidR="00FB5888" w:rsidRDefault="00FB5888" w:rsidP="00B634FC">
      <w:pPr>
        <w:pStyle w:val="ListParagraph"/>
        <w:numPr>
          <w:ilvl w:val="1"/>
          <w:numId w:val="35"/>
        </w:numPr>
        <w:tabs>
          <w:tab w:val="left" w:pos="426"/>
          <w:tab w:val="left" w:pos="709"/>
        </w:tabs>
        <w:spacing w:after="0"/>
        <w:ind w:left="-142" w:firstLine="142"/>
        <w:jc w:val="both"/>
      </w:pPr>
      <w:r w:rsidRPr="00CE5DCF">
        <w:t>rinkos tyrimas ir viešosios nuomonės apklausa (kodas 73.20);</w:t>
      </w:r>
    </w:p>
    <w:p w:rsidR="00FB5888" w:rsidRPr="00CE5DCF" w:rsidRDefault="00FB5888" w:rsidP="00B634FC">
      <w:pPr>
        <w:pStyle w:val="ListParagraph"/>
        <w:numPr>
          <w:ilvl w:val="1"/>
          <w:numId w:val="35"/>
        </w:numPr>
        <w:tabs>
          <w:tab w:val="left" w:pos="426"/>
          <w:tab w:val="left" w:pos="709"/>
        </w:tabs>
        <w:spacing w:after="0"/>
        <w:ind w:hanging="1331"/>
        <w:jc w:val="both"/>
      </w:pPr>
      <w:r>
        <w:t>k</w:t>
      </w:r>
      <w:r w:rsidRPr="00AE0C97">
        <w:t>ita, niekur kitur nepriskirta, profesinė, mokslinė ir techninė veikla</w:t>
      </w:r>
      <w:r>
        <w:t xml:space="preserve"> (kodas 74.9);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fotografavimo veikla (kodas 74.20);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kitų išankstinio užsakymo ir susijusių paslaugų veikla (kodas 79.90);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fotokopijavimo, dokumentų rengimo ir kita specializuota įstaigai būdingų paslaugų veikla (kodas 82.19);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posėdžių ir verslo renginių organizavimas (kodas 82.30);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bendroji viešojo valdymo veikla (84.11);</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kultūrinis švietimas (kodas 85.52);</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kitas, niekur nepriskirtas, švietimas (kodas 85.59);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švietimui būdingų paslaugų veikla (kodas 85.60);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kūrybinė, meninė, pramogų organizavimo veikla (kodas 90.0);</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kita pramogų ir poilsio organizavimo veikla (kodas 93.29);</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profesinių narystės organizacijų veikla (kodas 94.12);</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kitų, niekur nepriskirtų, narystės organizacijų veikla (kodas 94.99).</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Jei veiklai, numatytai šiuose Nuostatuose, įstatymų nustatyta tvarka reikalingas leidimas, tai tokį leidimą Biblioteka turi gauti.</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pagrindinis tikslas – teikti tradicinės, elektroninės ir viešosios erdvės (bendruomenės centro) bibliotekos paslaugas visuomenei.</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uždaviniai:</w:t>
      </w:r>
    </w:p>
    <w:p w:rsidR="00FB5888" w:rsidRPr="00CE5DCF" w:rsidRDefault="00FB5888" w:rsidP="00B634FC">
      <w:pPr>
        <w:pStyle w:val="ListParagraph"/>
        <w:numPr>
          <w:ilvl w:val="1"/>
          <w:numId w:val="35"/>
        </w:numPr>
        <w:tabs>
          <w:tab w:val="left" w:pos="0"/>
          <w:tab w:val="left" w:pos="709"/>
        </w:tabs>
        <w:spacing w:after="0"/>
        <w:ind w:left="0" w:firstLine="0"/>
        <w:jc w:val="both"/>
      </w:pPr>
      <w:r w:rsidRPr="00CE5DCF">
        <w:t xml:space="preserve">kaupti, tvarkyti, saugoti ir skleisti dokumentuose užfiksuotas žinias, idėjas ir informaciją, tokiu būdu prisidėti prie žinių visuomenės gyvenimo;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išsaugoti rašytinį paveldą ir skatinti skaitymą, sudaryti sąlygas visuomenės savišvietai ir savikūrai, ugdyti kūrybingumą bei vaizduotę;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užtikrinti kultūros paveldo skaitmeninimą, skaitmeninės vietos informacijos duomenų bazių kūrimą, gyventojų informacinės kompetencijos ugdymą ir kitas elektroninėmis priemonėmis teikiamas bibliotekos paslaugas; </w:t>
      </w:r>
    </w:p>
    <w:p w:rsidR="00FB5888" w:rsidRDefault="00FB5888" w:rsidP="00B634FC">
      <w:pPr>
        <w:pStyle w:val="ListParagraph"/>
        <w:numPr>
          <w:ilvl w:val="1"/>
          <w:numId w:val="35"/>
        </w:numPr>
        <w:tabs>
          <w:tab w:val="left" w:pos="426"/>
          <w:tab w:val="left" w:pos="709"/>
        </w:tabs>
        <w:spacing w:after="0"/>
        <w:ind w:left="-142" w:firstLine="142"/>
        <w:jc w:val="both"/>
      </w:pPr>
      <w:r w:rsidRPr="00CE5DCF">
        <w:t xml:space="preserve">skatinti informacinės visuomenės plėtrą, savivaldybės bendruomenės nuolatinį mokymąsi, žinių </w:t>
      </w:r>
      <w:r>
        <w:t>atsinaujinimą, kultūrinę veiklą;</w:t>
      </w:r>
    </w:p>
    <w:p w:rsidR="00FB5888" w:rsidRPr="00CE5DCF" w:rsidRDefault="00FB5888" w:rsidP="00B634FC">
      <w:pPr>
        <w:pStyle w:val="ListParagraph"/>
        <w:numPr>
          <w:ilvl w:val="1"/>
          <w:numId w:val="35"/>
        </w:numPr>
        <w:tabs>
          <w:tab w:val="left" w:pos="426"/>
          <w:tab w:val="left" w:pos="709"/>
        </w:tabs>
        <w:spacing w:after="0"/>
        <w:ind w:left="-142" w:firstLine="142"/>
        <w:jc w:val="both"/>
      </w:pPr>
      <w:r>
        <w:t>organizuoti mokslinius dokumentų panaudojimo, sklaidos, bibliotekinės veiklos tyrimus, dalyvauti įvairiose bibliotekų vystymo ir modernizavimo programose.</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Biblioteka įgyvendindama jai pavestus uždavinius, atlieka šias funkcijas:</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modernizuoja Bibliotekos skyrius ir padalinius;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formuoja teigiamą Bibliotekos įvaizdį, vykdo vidinę ir išorinę komunikaciją, viešuosius ryšius, rinkodarą; </w:t>
      </w:r>
    </w:p>
    <w:p w:rsidR="00FB5888" w:rsidRDefault="00FB5888" w:rsidP="00B634FC">
      <w:pPr>
        <w:pStyle w:val="ListParagraph"/>
        <w:numPr>
          <w:ilvl w:val="1"/>
          <w:numId w:val="35"/>
        </w:numPr>
        <w:tabs>
          <w:tab w:val="left" w:pos="426"/>
          <w:tab w:val="left" w:pos="709"/>
        </w:tabs>
        <w:spacing w:after="0"/>
        <w:ind w:left="-142" w:firstLine="142"/>
        <w:jc w:val="both"/>
      </w:pPr>
      <w:r w:rsidRPr="00CE5DCF">
        <w:t>telkia ir ugdo jaunimą bei vaikus, siekia užtikrinti j</w:t>
      </w:r>
      <w:r>
        <w:t>ų</w:t>
      </w:r>
      <w:r w:rsidRPr="00CE5DCF">
        <w:t xml:space="preserve"> užimtumą bei savirealizaciją, skatina prasmingas ir visuomenei naudingas veiklas</w:t>
      </w:r>
      <w:r>
        <w:t>, gali vykdyti atvirą darbą su jaunimu ir vaikais</w:t>
      </w:r>
      <w:r w:rsidRPr="00CE5DCF">
        <w:t xml:space="preserve">; </w:t>
      </w:r>
    </w:p>
    <w:p w:rsidR="00FB5888" w:rsidRDefault="00FB5888" w:rsidP="00B634FC">
      <w:pPr>
        <w:pStyle w:val="ListParagraph"/>
        <w:numPr>
          <w:ilvl w:val="1"/>
          <w:numId w:val="35"/>
        </w:numPr>
        <w:tabs>
          <w:tab w:val="left" w:pos="426"/>
          <w:tab w:val="left" w:pos="709"/>
        </w:tabs>
        <w:spacing w:after="0"/>
        <w:ind w:left="-142" w:firstLine="142"/>
        <w:jc w:val="both"/>
      </w:pPr>
      <w:r>
        <w:t>gali teikti ugdymo, emocinio palaikymo, užimtumo ar prevencijos paslaugas;</w:t>
      </w:r>
    </w:p>
    <w:p w:rsidR="00FB5888" w:rsidRPr="00CE5DCF" w:rsidRDefault="00FB5888" w:rsidP="00B634FC">
      <w:pPr>
        <w:pStyle w:val="ListParagraph"/>
        <w:numPr>
          <w:ilvl w:val="1"/>
          <w:numId w:val="35"/>
        </w:numPr>
        <w:tabs>
          <w:tab w:val="left" w:pos="426"/>
          <w:tab w:val="left" w:pos="709"/>
        </w:tabs>
        <w:spacing w:after="0"/>
        <w:ind w:left="-142" w:firstLine="142"/>
        <w:jc w:val="both"/>
      </w:pPr>
      <w:r>
        <w:t>gali organizuoti jaunimui ir vaikams psichologinę, socialinę, pedagoginę pagalbą;</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sudaro universalų dokumentų fondą, atitinkantį savivaldybės ekonominę ir kultūrinę plėtrą, demografinę situaciją bei bendruomenės reikmes;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universalų dokumentų fondą komplektuoja, apskaito ir saugo vadovaujantis Lietuvos bibliotekų fondo nuostatais; fondo apsaugos nuostatais ir kitais Lietuvos Respublikos teisės aktais;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sudaro ir palaiko vieningą Bibliotekos elektroninį katalogą;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vykdo Bibliotekos – atminties institucijos vystymo programas, projektines veiklas;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suteikia tarpbibliotekinio abonemento paslaugas; </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 xml:space="preserve">organizuoja nuo Bibliotekos ar jos padalinių nutolusių vietovių gyventojams mobilios bibliotekos paslaugas; </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 xml:space="preserve">organizuoja literatūrinio, kultūrinio ar edukacinio pobūdžio renginius, dalyvauja formalaus ir neformalaus švietimo ar ugdymo procesuose; </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 xml:space="preserve">rengia ir vykdo neformaliojo švietimo programas bendruomenei; </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 xml:space="preserve">bendradarbiauja su Lietuvos Respublikos ir užsienio šalių bibliotekomis; </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 xml:space="preserve">sudaro sąlygas Bibliotekos darbuotojams kelti kvalifikaciją;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sistemingai atlieka Bibliotekos veiklos analizę, kurios pagrindu planuojama, prognozuojama ir tobulinama veikla;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bendradarbiauja su kultūros, švietimo ir kitomis įstaigomis, nevyriausybinėmis  organizacijomis, dalyvauja tarptautinėje ir nacionalinėje bibliotekinių organizacijų veikloje;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Pagal poreikį vykdo metodinį visų tipų bibliote</w:t>
      </w:r>
      <w:r>
        <w:t>kų bibliotekininkų konsultavimą;</w:t>
      </w:r>
    </w:p>
    <w:p w:rsidR="00FB5888" w:rsidRPr="00CE5DCF" w:rsidRDefault="00FB5888" w:rsidP="00B634FC">
      <w:pPr>
        <w:pStyle w:val="ListParagraph"/>
        <w:numPr>
          <w:ilvl w:val="1"/>
          <w:numId w:val="35"/>
        </w:numPr>
        <w:tabs>
          <w:tab w:val="left" w:pos="426"/>
          <w:tab w:val="left" w:pos="709"/>
          <w:tab w:val="left" w:pos="1134"/>
        </w:tabs>
        <w:spacing w:after="0"/>
        <w:ind w:left="-142" w:firstLine="142"/>
        <w:jc w:val="both"/>
      </w:pPr>
      <w:r w:rsidRPr="00CE5DCF">
        <w:t>Atlieka kitas teisės aktuose nustatytas funkcijas.</w:t>
      </w:r>
    </w:p>
    <w:p w:rsidR="00FB5888" w:rsidRPr="00CE5DCF" w:rsidRDefault="00FB5888" w:rsidP="00B634FC">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III SKYRIUS</w:t>
      </w:r>
    </w:p>
    <w:p w:rsidR="00FB5888" w:rsidRPr="00CE5DCF" w:rsidRDefault="00FB5888" w:rsidP="00B634FC">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BIBLIOTEKOS TEISĖS IR PAREIGOS</w:t>
      </w:r>
    </w:p>
    <w:p w:rsidR="00FB5888" w:rsidRPr="00CE5DCF" w:rsidRDefault="00FB5888" w:rsidP="00B634FC">
      <w:pPr>
        <w:pStyle w:val="ListParagraph"/>
        <w:numPr>
          <w:ilvl w:val="0"/>
          <w:numId w:val="35"/>
        </w:numPr>
        <w:tabs>
          <w:tab w:val="left" w:pos="426"/>
          <w:tab w:val="left" w:pos="709"/>
        </w:tabs>
        <w:overflowPunct w:val="0"/>
        <w:spacing w:before="100" w:beforeAutospacing="1" w:after="100" w:afterAutospacing="1"/>
        <w:ind w:left="-142" w:firstLine="142"/>
        <w:jc w:val="both"/>
        <w:rPr>
          <w:lang w:eastAsia="lt-LT"/>
        </w:rPr>
      </w:pPr>
      <w:r w:rsidRPr="00CE5DCF">
        <w:rPr>
          <w:lang w:eastAsia="lt-LT"/>
        </w:rPr>
        <w:t>Biblioteka turi teisę:</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atsižvelgdama į Bibliotekos veiklos pokyčius, gyventojų poreikius, tankumą ir kitus požymius Lietuvos Respublikos įstatymų nustatyta tvarka ir Savininko sprendimu optimizuoti struktūrinių padalinių tinklą, jo išdėstymą;</w:t>
      </w:r>
      <w:r w:rsidRPr="00CE5DCF">
        <w:rPr>
          <w:shd w:val="clear" w:color="auto" w:fill="FFFF00"/>
          <w:lang w:eastAsia="lt-LT"/>
        </w:rPr>
        <w:t xml:space="preserve"> </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Lietuvos Respublikos įstatymų ir kitų teisės aktų nustatyta tvarka sudaryti sutartis ir prisiimti įsipareigojimus;</w:t>
      </w:r>
      <w:r w:rsidRPr="00CE5DCF">
        <w:rPr>
          <w:shd w:val="clear" w:color="auto" w:fill="FFFF00"/>
          <w:lang w:eastAsia="lt-LT"/>
        </w:rPr>
        <w:t xml:space="preserve"> </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atsiskaityti už pateiktas prekes, atliktus darbus bei paslaugas bet kokia sutarta forma, neprieštaraujančia Lietuvos Respublikos įstatymams ir kitiems teisės aktams; </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jungtis į susivienijimus su kitomis bibliotekomis ir informacijos įstaigomis;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nario ar stebėtojo teisėmis dalyvauti šalies ir tarptautinių bibliotekinių, bibliografinių, informacinių, dokumentacijos ir kt. organizacijų veikloje;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pirkti, prenumeruoti ir įsigyti mainais iš Lietuvos ir užsienio šalių bibliotekų, mokslo įstaigų, organizacijų bei fizinių asmenų spaudinius ir kitus dokumentus;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leisti bei platinti mokamus ir nemokamus leidinius;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palaikyti ryšius su užsienio šalių bibliotekomis bei organizacijomis;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gauti šalies ir užsienio institucijų bei asmenų materialinę bei finansinę paramą;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projektus bei pasiūlymus dėl finansuotinų bibliotekininkystės vystymo programų ir projektų;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dalyvauti projektinėje veikloje papildomam finansavimui gauti;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Savininko sprendimu aptarnauti savivaldybės švietimo įstaigų bibliotekas, sudarius jungtinės veiklos (asociacijos) sutartis;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mokamas paslaugas pagal teikiamų mokamų paslaugų sąrašą ir imti už jas mokestį teisės aktų nustatyta tvarka;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vadovaudamasi naudojimosi biblioteka taisyklėmis ir Lietuvos Respublikos įstatymų nustatyta tvarka reikalauti iš vartotojų, kad būtų atlyginama Bibliotekai padaryta žala, jeigu ji padaryta dėl vartotojo kaltės; </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tvirtinti Bibliotekos struktūrą ir pareigybių sąrašą, neviršijant nustatyto didžiausio leistino pareigybių skaičiaus; </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užsiimti kita veikla, netrukdančia vykdyti Bibliotekos funkcijų ir uždavinių.</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privalo:</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vykdyti šiuose Nuostatuose nurodytą veiklą;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v</w:t>
      </w:r>
      <w:r w:rsidRPr="00CE5DCF">
        <w:rPr>
          <w:lang w:eastAsia="lt-LT"/>
        </w:rPr>
        <w:t>ykdyti įsipareigojimus pagal sudarytas sutartis;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n</w:t>
      </w:r>
      <w:r w:rsidRPr="00CE5DCF">
        <w:rPr>
          <w:lang w:eastAsia="lt-LT"/>
        </w:rPr>
        <w:t>audoti iš biudžeto gaunamas lėšas šiuose Nuostatuose nurodytiems tikslams įgyvendinti ir uždaviniams bei funkcijoms vykdyti pagal asignavimų valdytojo patvirtintas išlaidų sąmatas;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laikydamasi kokybės ir aktualumo principo, komplektuoti Bibliotekos fondus, juos analizuoti, nustatyta tvarka nurašyti pasenusius, susidėvėjusius bei skaitytojų negrąžintus spaudinius;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Bibliotekos lankytojų saugumą ir saugias darbuotojų darbo sąlygas;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Bibliotekoje renkamų, tvarkomų ir saugomų asmens duomenų apsaugą;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teikti Savininkui ir kitoms Lietuvos Respublikos teisės aktais numatytoms institucijoms veiklos ir finansines ataskaitas, garantuoti jų teisingumą;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saugoti ir tausoti Savininkui nuosavybės teise priklausantį Bibliotekos patikėjimo teise ar panaudos pagrindais valdomą turtą.</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gali turėti kitas įstatymuose ir kituose teisės aktuose numatytas teises ir pareigas.</w:t>
      </w:r>
    </w:p>
    <w:p w:rsidR="00FB5888" w:rsidRPr="00CE5DCF" w:rsidRDefault="00FB5888" w:rsidP="00B634FC">
      <w:pPr>
        <w:tabs>
          <w:tab w:val="left" w:pos="426"/>
          <w:tab w:val="left" w:pos="709"/>
        </w:tabs>
        <w:overflowPunct w:val="0"/>
        <w:ind w:left="-142" w:right="-1" w:firstLine="142"/>
        <w:jc w:val="center"/>
        <w:rPr>
          <w:lang w:eastAsia="lt-LT"/>
        </w:rPr>
      </w:pPr>
      <w:r w:rsidRPr="00CE5DCF">
        <w:rPr>
          <w:b/>
          <w:bCs/>
          <w:lang w:eastAsia="lt-LT"/>
        </w:rPr>
        <w:t>IV SKYRIUS</w:t>
      </w:r>
    </w:p>
    <w:p w:rsidR="00FB5888" w:rsidRPr="00CE5DCF" w:rsidRDefault="00FB5888" w:rsidP="00B634FC">
      <w:pPr>
        <w:tabs>
          <w:tab w:val="left" w:pos="426"/>
          <w:tab w:val="left" w:pos="709"/>
        </w:tabs>
        <w:overflowPunct w:val="0"/>
        <w:ind w:left="-142" w:right="-1" w:firstLine="142"/>
        <w:jc w:val="center"/>
        <w:rPr>
          <w:lang w:eastAsia="lt-LT"/>
        </w:rPr>
      </w:pPr>
      <w:r w:rsidRPr="00CE5DCF">
        <w:rPr>
          <w:b/>
          <w:bCs/>
          <w:lang w:eastAsia="lt-LT"/>
        </w:rPr>
        <w:t>BIBLIOTEKOS VALDYMAS IR STRUKTŪRA</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Savininko teises ir pareigas įgyvendinančios institucijos – Pagėgių savivaldybės tarybos teisės ir pareigos: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keisti ir papildyti Bibliotekos Nuostatus;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skirti savivaldybės biudžeto lėšas Bibliotekai išlaikyti ir veiklai vykdyti teisės aktų nustatyta tvarka;</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didžiausią leistiną Bibliotekos darbuotojų pareigybių skaičių</w:t>
      </w:r>
      <w:r>
        <w:rPr>
          <w:lang w:eastAsia="lt-LT"/>
        </w:rPr>
        <w:t>;</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mokamų paslaugų įkainius;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Bibliotekos direktoriaus metinę veiklos ataskaitą, vykdomas atskiras programas bei metinę finansinę atskaitomybę;</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atsižvelgdama į vietos sąlygas, priimti sprendimus dėl Bibliotekos filialų steigimo, jų skaičiaus ir išdėstymo nustatymo, jų veiklos nutraukimo, įstaigos buveinės pakeitimo;</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reorganizuoti, pertvarkyti, likviduoti Biblioteką, jeigu teisės aktai nenumato kitaip;</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spręsti kitus Lietuvos Respublikos biudžetinių įstaigų įstatymo bei kitais teisės aktais Savininko kompetencijai priskirtus Bibliotekos veiklos klausimus.</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Bibliotekai vadovauja direktorius, kurį konkurso būdu į pareigas skiria ir iš pareigų atleidžia Pagėgių savivaldybės meras (toliau – meras) teisės aktų nustatyta tvarka.</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Meras tvirtina Bibliotekos direktoriaus pareigybės aprašymą, įstatymų ir kitų teisės aktų numatyta tvarka nustato tarnybinį atlyginimą, taiko direktoriui skatinimo priemones arba skiria drausmines nuobaudas.</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direktoriaus išvykimas į komandiruotes įforminamas mero potvarkiu.</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direktoriui atostogos suteikiamos mero potvarkiu.</w:t>
      </w:r>
    </w:p>
    <w:p w:rsidR="00FB5888"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vadovauja Bibliotekai ir atsako už jos bibliotekinę, informacinę, mokslinę, administracinę, ūkinę ir finansinę veiklą;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organizuoja Bibliotekos darbą, kad būtų įgyvendinami Bibliotekos tikslai ir uždaviniai bei atliekamos nustatytos funkcijos;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organizacinę struktūrą, skyrių, padalinių nuostatus, kitus vidaus darbo organizacinius ir informacinius Bibliotekos veiklą reglamentuojančius dokumentus;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darbuotojų pareigybių aprašymus, pareigybių sąrašą, neviršijant nustatyto didžiausio leistino pareigybių skaičiaus;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nustato darbuotojų darbo užmokestį ir priedus, neviršijant darbo užmokesčio fondo;</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pajamų ir išlaidų sąmatas, ūkinės ir finansinės veiklos ataskaitas;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veiklos programas bei planus, užtikrina jų vykdymą;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įstatymų nustatyta tvarka priima ir atleidžia Bibliotekos darbuotojus;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pagal savo kompetenciją atstovauja Bibliotekai visose institucijose;</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sudaro sutartis, išduoda įgaliojimus;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leidžia įsakymus ir įsakymais tvirtinamus kitus Bibliotekos veiklą reglamentuojančius aktus, organizuoja ir kontroliuoja jų vykdymą;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kad būtų laikomasi įstatymų, kitų teisės aktų ir Bibliotekos nuostatų;</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garantuoja, kad pagal Lietuvos Respublikos viešojo sektoriaus atskaitomybės įstatymą teikiami ataskaitų rinkiniai ir statistinės ataskaitos būtų teisingi;</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paskirtų asignavimų Bibliotekai išlaikyti naudojimą sąmatose numatytoms priemonėms vykdyti;</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racionalų ir taupų lėšų bei turto naudojimą, veiksmingą Bibliotekos vidaus kontrolės sistemos sukūrimą, jos veikimą ir tobulinimą;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taiko darbuotojams skatinimo priemones arba skiria jiems drausmines nuobaudas;</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ir pagal savo įgaliojimus valdo Bibliotekos turtą, organizuoja Bibliotekos turto apskaitą, naudojimą ir tvarkymą;</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Bibliotekos teikiamų paslaugų kokybę;</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tobulina Bibliotekos veiklą, rūpinasi darbo procesų modernizavimu, automatizavimu, naujų technologijų diegimu, papildomų lėšų paieška;</w:t>
      </w:r>
    </w:p>
    <w:p w:rsidR="00FB5888"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palaiko ryšius su valstybės ir savivaldybės institucijomis bei įstaigomis, visuomeninėmis organizacijomis spręsdamas klausimus, susijusius su Bibliotekos veikla;</w:t>
      </w:r>
    </w:p>
    <w:p w:rsidR="00FB5888" w:rsidRPr="00552C82"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koordinuoja darbuotojų saugos, sveikatos ir priešgaisrinės saugos reikalavimų vykdymą.</w:t>
      </w:r>
    </w:p>
    <w:p w:rsidR="00FB5888" w:rsidRPr="00CE5DCF"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direktoriaus atostogų, ligos ar kitais atvejais jam negalint eiti pareigų pavaduoja Bibliotekos direktoriaus pavaduotojas, kurio pareigybės aprašyme nurodyta ši funkcija.</w:t>
      </w:r>
    </w:p>
    <w:p w:rsidR="00FB5888" w:rsidRPr="00CE5DCF"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r>
        <w:rPr>
          <w:lang w:eastAsia="lt-LT"/>
        </w:rPr>
        <w:t>.</w:t>
      </w:r>
    </w:p>
    <w:p w:rsidR="00FB5888" w:rsidRPr="00CE5DCF"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filialai:</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Lumpėnų filialas;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Vilkyškių filialas;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Piktupėnų filialas;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Natkiškių filialas;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Stoniškių filialas;</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Pr>
          <w:lang w:eastAsia="lt-LT"/>
        </w:rPr>
        <w:t>Vėlaičių</w:t>
      </w:r>
      <w:r w:rsidRPr="00CE5DCF">
        <w:rPr>
          <w:lang w:eastAsia="lt-LT"/>
        </w:rPr>
        <w:t xml:space="preserve"> filialas</w:t>
      </w:r>
      <w:r>
        <w:rPr>
          <w:lang w:eastAsia="lt-LT"/>
        </w:rPr>
        <w:t>;</w:t>
      </w:r>
    </w:p>
    <w:p w:rsidR="00FB5888" w:rsidRPr="00CE5DCF"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Šilgalių filialas;</w:t>
      </w:r>
    </w:p>
    <w:p w:rsidR="00FB5888" w:rsidRPr="00194B6E" w:rsidRDefault="00FB5888" w:rsidP="00B634FC">
      <w:pPr>
        <w:pStyle w:val="ListParagraph"/>
        <w:numPr>
          <w:ilvl w:val="1"/>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Žukų filialas</w:t>
      </w:r>
      <w:r>
        <w:rPr>
          <w:lang w:eastAsia="lt-LT"/>
        </w:rPr>
        <w:t>.</w:t>
      </w:r>
    </w:p>
    <w:p w:rsidR="00FB5888" w:rsidRDefault="00FB5888" w:rsidP="00B634FC">
      <w:pPr>
        <w:pStyle w:val="ListParagraph"/>
        <w:tabs>
          <w:tab w:val="left" w:pos="426"/>
          <w:tab w:val="left" w:pos="709"/>
        </w:tabs>
        <w:overflowPunct w:val="0"/>
        <w:spacing w:before="100" w:beforeAutospacing="1" w:after="100" w:afterAutospacing="1"/>
        <w:ind w:left="-142" w:firstLine="142"/>
        <w:jc w:val="center"/>
        <w:rPr>
          <w:b/>
          <w:bCs/>
          <w:lang w:eastAsia="lt-LT"/>
        </w:rPr>
      </w:pPr>
      <w:r w:rsidRPr="00CE5DCF">
        <w:rPr>
          <w:b/>
          <w:bCs/>
          <w:lang w:eastAsia="lt-LT"/>
        </w:rPr>
        <w:t>V SKYRIUS</w:t>
      </w:r>
    </w:p>
    <w:p w:rsidR="00FB5888" w:rsidRPr="00194B6E" w:rsidRDefault="00FB5888" w:rsidP="00B634FC">
      <w:pPr>
        <w:pStyle w:val="ListParagraph"/>
        <w:tabs>
          <w:tab w:val="left" w:pos="426"/>
          <w:tab w:val="left" w:pos="709"/>
        </w:tabs>
        <w:overflowPunct w:val="0"/>
        <w:spacing w:before="100" w:beforeAutospacing="1" w:after="100" w:afterAutospacing="1"/>
        <w:ind w:left="-142" w:firstLine="142"/>
        <w:jc w:val="center"/>
        <w:rPr>
          <w:b/>
          <w:bCs/>
          <w:lang w:eastAsia="lt-LT"/>
        </w:rPr>
      </w:pPr>
      <w:r w:rsidRPr="00552C82">
        <w:rPr>
          <w:b/>
          <w:bCs/>
          <w:lang w:eastAsia="lt-LT"/>
        </w:rPr>
        <w:t>DARBUOTOJŲ PRIĖMIMAS, ATLEIDIMAS IR DARBO APMOKĖJIMAS</w:t>
      </w:r>
    </w:p>
    <w:p w:rsidR="00FB5888" w:rsidRPr="00CE5DCF"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Bibliotekos darbuotojai priimami į darbą ir atleidžiami iš jo vadovaujantis Lietuvos Respublikos įstatymų nustatyta tvarka. </w:t>
      </w:r>
    </w:p>
    <w:p w:rsidR="00FB5888" w:rsidRPr="009F39EE" w:rsidRDefault="00FB5888" w:rsidP="00B634FC">
      <w:pPr>
        <w:pStyle w:val="ListParagraph"/>
        <w:numPr>
          <w:ilvl w:val="0"/>
          <w:numId w:val="35"/>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Darbo apmokėjimo tvarką nustato Lietuvos Respublikos įstatymai, Lietuvos Respublikos Vyriausyb</w:t>
      </w:r>
      <w:r>
        <w:rPr>
          <w:lang w:eastAsia="lt-LT"/>
        </w:rPr>
        <w:t>ės nutarimai, Kultūros ministeri</w:t>
      </w:r>
      <w:r w:rsidRPr="00CE5DCF">
        <w:rPr>
          <w:lang w:eastAsia="lt-LT"/>
        </w:rPr>
        <w:t>jos teisės aktai.</w:t>
      </w:r>
    </w:p>
    <w:p w:rsidR="00FB5888" w:rsidRPr="000E2B33" w:rsidRDefault="00FB5888" w:rsidP="00B634FC">
      <w:pPr>
        <w:tabs>
          <w:tab w:val="left" w:pos="426"/>
          <w:tab w:val="left" w:pos="709"/>
        </w:tabs>
        <w:ind w:left="-142" w:firstLine="142"/>
        <w:jc w:val="center"/>
        <w:rPr>
          <w:lang w:val="lt-LT"/>
        </w:rPr>
      </w:pPr>
      <w:r w:rsidRPr="000E2B33">
        <w:rPr>
          <w:b/>
          <w:bCs/>
          <w:lang w:val="lt-LT"/>
        </w:rPr>
        <w:t>VI SKYRIUS</w:t>
      </w:r>
    </w:p>
    <w:p w:rsidR="00FB5888" w:rsidRPr="000E2B33" w:rsidRDefault="00FB5888" w:rsidP="00B634FC">
      <w:pPr>
        <w:tabs>
          <w:tab w:val="left" w:pos="426"/>
          <w:tab w:val="left" w:pos="709"/>
        </w:tabs>
        <w:ind w:left="-142" w:firstLine="142"/>
        <w:jc w:val="center"/>
        <w:rPr>
          <w:lang w:val="lt-LT"/>
        </w:rPr>
      </w:pPr>
      <w:r w:rsidRPr="000E2B33">
        <w:rPr>
          <w:b/>
          <w:bCs/>
          <w:lang w:val="lt-LT"/>
        </w:rPr>
        <w:t>BIBLIOTEKOS TURTAS, LĖŠOS IR JŲ NAUDOJIMO TVARKA, FINANSINĖS VEIKLOS KONTROLĖ IR VEIKLOS PRIEŽIŪRA</w:t>
      </w:r>
    </w:p>
    <w:p w:rsidR="00FB5888" w:rsidRPr="000E2B33" w:rsidRDefault="00FB5888" w:rsidP="00B634FC">
      <w:pPr>
        <w:tabs>
          <w:tab w:val="left" w:pos="426"/>
          <w:tab w:val="left" w:pos="709"/>
        </w:tabs>
        <w:ind w:left="-142" w:firstLine="142"/>
        <w:jc w:val="both"/>
        <w:rPr>
          <w:lang w:val="lt-LT"/>
        </w:rPr>
      </w:pPr>
      <w:r w:rsidRPr="000E2B33">
        <w:rPr>
          <w:lang w:val="lt-LT"/>
        </w:rPr>
        <w:t> </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 xml:space="preserve">Bibliotekos Savininko jai perduotas ir Bibliotekos įgytas turtas nuosavybės teise priklauso Bibliotekos Savininkui, o Biblioteka šį turtą valdo, naudoja ir disponuoja juo teisės aktų nustatyta tvarka. </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 xml:space="preserve">Dokumentams įsigyti lėšos skiriamos iš valstybės ir savivaldybės biudžetų. Pagal galimybes Savininkas gali skirti papildomų lėšų. </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lėšų šaltiniai gali būti:</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savivaldybės biudžeto asignavimai;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biudžetinės įstaigos pajamos;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 xml:space="preserve">valstybės biudžeto asignavimai; </w:t>
      </w:r>
    </w:p>
    <w:p w:rsidR="00FB5888" w:rsidRPr="00CE5DCF" w:rsidRDefault="00FB5888" w:rsidP="00B634FC">
      <w:pPr>
        <w:pStyle w:val="ListParagraph"/>
        <w:numPr>
          <w:ilvl w:val="1"/>
          <w:numId w:val="35"/>
        </w:numPr>
        <w:tabs>
          <w:tab w:val="left" w:pos="426"/>
          <w:tab w:val="left" w:pos="709"/>
        </w:tabs>
        <w:spacing w:after="0"/>
        <w:ind w:left="-142" w:firstLine="142"/>
        <w:jc w:val="both"/>
      </w:pPr>
      <w:r w:rsidRPr="00CE5DCF">
        <w:t>kitos teisėtai gautos lėšos.</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lėšos ir turtas naudojami Lietuvos Respublikos įstatymų ir kitų teisės aktų nustatyta tvarka.</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Biblioteka jai reikalingas materialines vertybes įsigyja Lietuvos Respublikos įstatymų ir kitų teisės aktų nustatyta tvarka.</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finansinės veiklos kontrolę vykdo Savininkas, savivaldybės kontrolės ir audito tarnyba ir kitos institucijos ar įstaigos Lietuvos Respublikos įstatymų ir kitų teisės aktų nustatyta tvarka.</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Savininko teises ir pareigas įgyvendinanti institucija – Pagėgių savivaldybės taryba gali priimti sprendimus dėl Bibliotekos veiklos audito.</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Biblioteka susidėvėjusias ar jai nereikalingas materialines vertybes nurašo ar realizuoja, o gautas lėšas panaudoja Lietuvos Respublikos įstatymų, Lietuvos Respublikos Vyriausybės ir Savivaldybės tarybos nustatyta tvarka.</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Už Bibliotekos buhalterinę apskaitą atsakingas vyriausiasis buhalteris.</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rsidR="00FB5888" w:rsidRPr="00194B6E" w:rsidRDefault="00FB5888" w:rsidP="00B634FC">
      <w:pPr>
        <w:pStyle w:val="ListParagraph"/>
        <w:numPr>
          <w:ilvl w:val="0"/>
          <w:numId w:val="35"/>
        </w:numPr>
        <w:tabs>
          <w:tab w:val="left" w:pos="426"/>
          <w:tab w:val="left" w:pos="709"/>
        </w:tabs>
        <w:spacing w:after="0"/>
        <w:ind w:left="-142" w:firstLine="142"/>
        <w:jc w:val="both"/>
      </w:pPr>
      <w:r w:rsidRPr="00CE5DCF">
        <w:t>Bibliotekos finansinė veikla kontroliuojama Lietuvos Respublikos įstatymų ir  kitų teisės aktų nustatyta tvarka.</w:t>
      </w:r>
    </w:p>
    <w:p w:rsidR="00FB5888" w:rsidRPr="000E2B33" w:rsidRDefault="00FB5888" w:rsidP="00B634FC">
      <w:pPr>
        <w:tabs>
          <w:tab w:val="left" w:pos="426"/>
          <w:tab w:val="left" w:pos="709"/>
        </w:tabs>
        <w:ind w:left="-142" w:firstLine="142"/>
        <w:jc w:val="center"/>
        <w:rPr>
          <w:b/>
          <w:bCs/>
          <w:lang w:val="lt-LT"/>
        </w:rPr>
      </w:pPr>
    </w:p>
    <w:p w:rsidR="00FB5888" w:rsidRPr="00CE5DCF" w:rsidRDefault="00FB5888" w:rsidP="00B634FC">
      <w:pPr>
        <w:tabs>
          <w:tab w:val="left" w:pos="426"/>
          <w:tab w:val="left" w:pos="709"/>
        </w:tabs>
        <w:ind w:left="-142" w:firstLine="142"/>
        <w:jc w:val="center"/>
      </w:pPr>
      <w:r w:rsidRPr="00CE5DCF">
        <w:rPr>
          <w:b/>
          <w:bCs/>
        </w:rPr>
        <w:t>VII SKYRIUS</w:t>
      </w:r>
    </w:p>
    <w:p w:rsidR="00FB5888" w:rsidRPr="00CE5DCF" w:rsidRDefault="00FB5888" w:rsidP="00B634FC">
      <w:pPr>
        <w:tabs>
          <w:tab w:val="left" w:pos="426"/>
          <w:tab w:val="left" w:pos="709"/>
        </w:tabs>
        <w:ind w:left="-142" w:firstLine="142"/>
        <w:jc w:val="center"/>
      </w:pPr>
      <w:r w:rsidRPr="00CE5DCF">
        <w:rPr>
          <w:b/>
          <w:bCs/>
        </w:rPr>
        <w:t>BAIGIAMOSIOS NUOSTATOS</w:t>
      </w:r>
    </w:p>
    <w:p w:rsidR="00FB5888" w:rsidRPr="00CE5DCF" w:rsidRDefault="00FB5888" w:rsidP="00B634FC">
      <w:pPr>
        <w:tabs>
          <w:tab w:val="left" w:pos="426"/>
          <w:tab w:val="left" w:pos="709"/>
        </w:tabs>
        <w:ind w:left="-142" w:firstLine="142"/>
        <w:jc w:val="both"/>
      </w:pPr>
      <w:r w:rsidRPr="00CE5DCF">
        <w:t> </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 xml:space="preserve">Biblioteka gali būti perkelta iš užimamų patalpų tik į geresnes už buvusias patalpas, tinkamas Bibliotekos funkcijoms vykdyti. </w:t>
      </w:r>
    </w:p>
    <w:p w:rsidR="00FB5888" w:rsidRPr="00CE5DCF" w:rsidRDefault="00FB5888" w:rsidP="00B634FC">
      <w:pPr>
        <w:pStyle w:val="ListParagraph"/>
        <w:numPr>
          <w:ilvl w:val="0"/>
          <w:numId w:val="35"/>
        </w:numPr>
        <w:tabs>
          <w:tab w:val="left" w:pos="426"/>
          <w:tab w:val="left" w:pos="709"/>
        </w:tabs>
        <w:ind w:left="-142" w:firstLine="142"/>
      </w:pPr>
      <w:r w:rsidRPr="00CE5DCF">
        <w:t>Bibliotekos nuostatai keičiami ir papildomi Savivaldybės tarybos arba Bibliotekos direktoriaus iniciatyva.</w:t>
      </w:r>
    </w:p>
    <w:p w:rsidR="00FB5888" w:rsidRPr="00CE5DCF" w:rsidRDefault="00FB5888" w:rsidP="00B634FC">
      <w:pPr>
        <w:pStyle w:val="ListParagraph"/>
        <w:numPr>
          <w:ilvl w:val="0"/>
          <w:numId w:val="35"/>
        </w:numPr>
        <w:tabs>
          <w:tab w:val="left" w:pos="426"/>
          <w:tab w:val="left" w:pos="709"/>
        </w:tabs>
        <w:spacing w:after="0"/>
        <w:ind w:left="-142" w:firstLine="142"/>
        <w:jc w:val="both"/>
      </w:pPr>
      <w:r w:rsidRPr="00CE5DCF">
        <w:t>Bibliotekos nuostatai registruojami teisės aktų nustatyta tvarka.</w:t>
      </w:r>
    </w:p>
    <w:p w:rsidR="00FB5888" w:rsidRDefault="00FB5888" w:rsidP="00B634FC">
      <w:pPr>
        <w:tabs>
          <w:tab w:val="left" w:pos="426"/>
          <w:tab w:val="left" w:pos="709"/>
        </w:tabs>
        <w:ind w:left="-142" w:firstLine="142"/>
        <w:jc w:val="center"/>
      </w:pPr>
    </w:p>
    <w:p w:rsidR="00FB5888" w:rsidRDefault="00FB5888" w:rsidP="00B634FC">
      <w:pPr>
        <w:tabs>
          <w:tab w:val="left" w:pos="426"/>
          <w:tab w:val="left" w:pos="709"/>
        </w:tabs>
        <w:ind w:left="-142" w:firstLine="142"/>
        <w:jc w:val="center"/>
        <w:rPr>
          <w:lang w:val="lt-LT"/>
        </w:rPr>
      </w:pPr>
      <w:r w:rsidRPr="00CE5DCF">
        <w:t>____________________</w:t>
      </w:r>
      <w:r w:rsidRPr="00CE5DCF">
        <w:rPr>
          <w:color w:val="FF0000"/>
        </w:rPr>
        <w:tab/>
      </w:r>
      <w:r w:rsidRPr="00CE5DCF">
        <w:rPr>
          <w:color w:val="FF0000"/>
        </w:rPr>
        <w:tab/>
      </w:r>
    </w:p>
    <w:p w:rsidR="00FB5888" w:rsidRDefault="00FB5888" w:rsidP="006D7553">
      <w:pPr>
        <w:tabs>
          <w:tab w:val="left" w:pos="426"/>
          <w:tab w:val="left" w:pos="709"/>
        </w:tabs>
        <w:ind w:left="-142" w:firstLine="142"/>
        <w:jc w:val="center"/>
        <w:rPr>
          <w:lang w:val="lt-LT"/>
        </w:rPr>
      </w:pPr>
    </w:p>
    <w:sectPr w:rsidR="00FB5888" w:rsidSect="007C7E11">
      <w:pgSz w:w="11907" w:h="16840"/>
      <w:pgMar w:top="1134" w:right="1107" w:bottom="540" w:left="1800"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88" w:rsidRDefault="00FB5888">
      <w:r>
        <w:separator/>
      </w:r>
    </w:p>
  </w:endnote>
  <w:endnote w:type="continuationSeparator" w:id="0">
    <w:p w:rsidR="00FB5888" w:rsidRDefault="00FB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88" w:rsidRDefault="00FB5888">
      <w:r>
        <w:separator/>
      </w:r>
    </w:p>
  </w:footnote>
  <w:footnote w:type="continuationSeparator" w:id="0">
    <w:p w:rsidR="00FB5888" w:rsidRDefault="00FB5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nsid w:val="1978550E"/>
    <w:multiLevelType w:val="multilevel"/>
    <w:tmpl w:val="9490E086"/>
    <w:lvl w:ilvl="0">
      <w:start w:val="16"/>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6">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28B13DAD"/>
    <w:multiLevelType w:val="hybridMultilevel"/>
    <w:tmpl w:val="810E936A"/>
    <w:lvl w:ilvl="0" w:tplc="61F46628">
      <w:start w:val="1"/>
      <w:numFmt w:val="decimal"/>
      <w:lvlText w:val="%1."/>
      <w:lvlJc w:val="left"/>
      <w:pPr>
        <w:tabs>
          <w:tab w:val="num" w:pos="3210"/>
        </w:tabs>
        <w:ind w:left="3210" w:hanging="1770"/>
      </w:pPr>
      <w:rPr>
        <w:rFonts w:cs="Times New Roman" w:hint="default"/>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0">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01133A"/>
    <w:multiLevelType w:val="multilevel"/>
    <w:tmpl w:val="95847D24"/>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00D2A08"/>
    <w:multiLevelType w:val="hybridMultilevel"/>
    <w:tmpl w:val="B650A22E"/>
    <w:lvl w:ilvl="0" w:tplc="5468943A">
      <w:start w:val="1"/>
      <w:numFmt w:val="decimal"/>
      <w:lvlText w:val="%1."/>
      <w:lvlJc w:val="left"/>
      <w:pPr>
        <w:tabs>
          <w:tab w:val="num" w:pos="2160"/>
        </w:tabs>
        <w:ind w:left="2160" w:hanging="360"/>
      </w:pPr>
      <w:rPr>
        <w:rFonts w:ascii="Times New Roman" w:eastAsia="Times New Roman" w:hAnsi="Times New Roman" w:cs="Times New Roman"/>
      </w:rPr>
    </w:lvl>
    <w:lvl w:ilvl="1" w:tplc="04270019" w:tentative="1">
      <w:start w:val="1"/>
      <w:numFmt w:val="lowerLetter"/>
      <w:lvlText w:val="%2."/>
      <w:lvlJc w:val="left"/>
      <w:pPr>
        <w:tabs>
          <w:tab w:val="num" w:pos="2880"/>
        </w:tabs>
        <w:ind w:left="2880" w:hanging="360"/>
      </w:pPr>
      <w:rPr>
        <w:rFonts w:cs="Times New Roman"/>
      </w:rPr>
    </w:lvl>
    <w:lvl w:ilvl="2" w:tplc="0427001B" w:tentative="1">
      <w:start w:val="1"/>
      <w:numFmt w:val="lowerRoman"/>
      <w:lvlText w:val="%3."/>
      <w:lvlJc w:val="right"/>
      <w:pPr>
        <w:tabs>
          <w:tab w:val="num" w:pos="3600"/>
        </w:tabs>
        <w:ind w:left="3600" w:hanging="180"/>
      </w:pPr>
      <w:rPr>
        <w:rFonts w:cs="Times New Roman"/>
      </w:rPr>
    </w:lvl>
    <w:lvl w:ilvl="3" w:tplc="0427000F" w:tentative="1">
      <w:start w:val="1"/>
      <w:numFmt w:val="decimal"/>
      <w:lvlText w:val="%4."/>
      <w:lvlJc w:val="left"/>
      <w:pPr>
        <w:tabs>
          <w:tab w:val="num" w:pos="4320"/>
        </w:tabs>
        <w:ind w:left="4320" w:hanging="360"/>
      </w:pPr>
      <w:rPr>
        <w:rFonts w:cs="Times New Roman"/>
      </w:rPr>
    </w:lvl>
    <w:lvl w:ilvl="4" w:tplc="04270019" w:tentative="1">
      <w:start w:val="1"/>
      <w:numFmt w:val="lowerLetter"/>
      <w:lvlText w:val="%5."/>
      <w:lvlJc w:val="left"/>
      <w:pPr>
        <w:tabs>
          <w:tab w:val="num" w:pos="5040"/>
        </w:tabs>
        <w:ind w:left="5040" w:hanging="360"/>
      </w:pPr>
      <w:rPr>
        <w:rFonts w:cs="Times New Roman"/>
      </w:rPr>
    </w:lvl>
    <w:lvl w:ilvl="5" w:tplc="0427001B" w:tentative="1">
      <w:start w:val="1"/>
      <w:numFmt w:val="lowerRoman"/>
      <w:lvlText w:val="%6."/>
      <w:lvlJc w:val="right"/>
      <w:pPr>
        <w:tabs>
          <w:tab w:val="num" w:pos="5760"/>
        </w:tabs>
        <w:ind w:left="5760" w:hanging="180"/>
      </w:pPr>
      <w:rPr>
        <w:rFonts w:cs="Times New Roman"/>
      </w:rPr>
    </w:lvl>
    <w:lvl w:ilvl="6" w:tplc="0427000F" w:tentative="1">
      <w:start w:val="1"/>
      <w:numFmt w:val="decimal"/>
      <w:lvlText w:val="%7."/>
      <w:lvlJc w:val="left"/>
      <w:pPr>
        <w:tabs>
          <w:tab w:val="num" w:pos="6480"/>
        </w:tabs>
        <w:ind w:left="6480" w:hanging="360"/>
      </w:pPr>
      <w:rPr>
        <w:rFonts w:cs="Times New Roman"/>
      </w:rPr>
    </w:lvl>
    <w:lvl w:ilvl="7" w:tplc="04270019" w:tentative="1">
      <w:start w:val="1"/>
      <w:numFmt w:val="lowerLetter"/>
      <w:lvlText w:val="%8."/>
      <w:lvlJc w:val="left"/>
      <w:pPr>
        <w:tabs>
          <w:tab w:val="num" w:pos="7200"/>
        </w:tabs>
        <w:ind w:left="7200" w:hanging="360"/>
      </w:pPr>
      <w:rPr>
        <w:rFonts w:cs="Times New Roman"/>
      </w:rPr>
    </w:lvl>
    <w:lvl w:ilvl="8" w:tplc="0427001B" w:tentative="1">
      <w:start w:val="1"/>
      <w:numFmt w:val="lowerRoman"/>
      <w:lvlText w:val="%9."/>
      <w:lvlJc w:val="right"/>
      <w:pPr>
        <w:tabs>
          <w:tab w:val="num" w:pos="7920"/>
        </w:tabs>
        <w:ind w:left="7920" w:hanging="180"/>
      </w:pPr>
      <w:rPr>
        <w:rFonts w:cs="Times New Roman"/>
      </w:rPr>
    </w:lvl>
  </w:abstractNum>
  <w:abstractNum w:abstractNumId="13">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5">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8">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21C773F"/>
    <w:multiLevelType w:val="hybridMultilevel"/>
    <w:tmpl w:val="0CB0051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2">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7">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8">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tentative="1">
      <w:start w:val="1"/>
      <w:numFmt w:val="lowerLetter"/>
      <w:lvlText w:val="%2."/>
      <w:lvlJc w:val="left"/>
      <w:pPr>
        <w:tabs>
          <w:tab w:val="num" w:pos="2640"/>
        </w:tabs>
        <w:ind w:left="2640" w:hanging="360"/>
      </w:pPr>
      <w:rPr>
        <w:rFonts w:cs="Times New Roman"/>
      </w:rPr>
    </w:lvl>
    <w:lvl w:ilvl="2" w:tplc="0427001B" w:tentative="1">
      <w:start w:val="1"/>
      <w:numFmt w:val="lowerRoman"/>
      <w:lvlText w:val="%3."/>
      <w:lvlJc w:val="right"/>
      <w:pPr>
        <w:tabs>
          <w:tab w:val="num" w:pos="3360"/>
        </w:tabs>
        <w:ind w:left="3360" w:hanging="180"/>
      </w:pPr>
      <w:rPr>
        <w:rFonts w:cs="Times New Roman"/>
      </w:rPr>
    </w:lvl>
    <w:lvl w:ilvl="3" w:tplc="0427000F" w:tentative="1">
      <w:start w:val="1"/>
      <w:numFmt w:val="decimal"/>
      <w:lvlText w:val="%4."/>
      <w:lvlJc w:val="left"/>
      <w:pPr>
        <w:tabs>
          <w:tab w:val="num" w:pos="4080"/>
        </w:tabs>
        <w:ind w:left="4080" w:hanging="360"/>
      </w:pPr>
      <w:rPr>
        <w:rFonts w:cs="Times New Roman"/>
      </w:rPr>
    </w:lvl>
    <w:lvl w:ilvl="4" w:tplc="04270019" w:tentative="1">
      <w:start w:val="1"/>
      <w:numFmt w:val="lowerLetter"/>
      <w:lvlText w:val="%5."/>
      <w:lvlJc w:val="left"/>
      <w:pPr>
        <w:tabs>
          <w:tab w:val="num" w:pos="4800"/>
        </w:tabs>
        <w:ind w:left="4800" w:hanging="360"/>
      </w:pPr>
      <w:rPr>
        <w:rFonts w:cs="Times New Roman"/>
      </w:rPr>
    </w:lvl>
    <w:lvl w:ilvl="5" w:tplc="0427001B" w:tentative="1">
      <w:start w:val="1"/>
      <w:numFmt w:val="lowerRoman"/>
      <w:lvlText w:val="%6."/>
      <w:lvlJc w:val="right"/>
      <w:pPr>
        <w:tabs>
          <w:tab w:val="num" w:pos="5520"/>
        </w:tabs>
        <w:ind w:left="5520" w:hanging="180"/>
      </w:pPr>
      <w:rPr>
        <w:rFonts w:cs="Times New Roman"/>
      </w:rPr>
    </w:lvl>
    <w:lvl w:ilvl="6" w:tplc="0427000F" w:tentative="1">
      <w:start w:val="1"/>
      <w:numFmt w:val="decimal"/>
      <w:lvlText w:val="%7."/>
      <w:lvlJc w:val="left"/>
      <w:pPr>
        <w:tabs>
          <w:tab w:val="num" w:pos="6240"/>
        </w:tabs>
        <w:ind w:left="6240" w:hanging="360"/>
      </w:pPr>
      <w:rPr>
        <w:rFonts w:cs="Times New Roman"/>
      </w:rPr>
    </w:lvl>
    <w:lvl w:ilvl="7" w:tplc="04270019" w:tentative="1">
      <w:start w:val="1"/>
      <w:numFmt w:val="lowerLetter"/>
      <w:lvlText w:val="%8."/>
      <w:lvlJc w:val="left"/>
      <w:pPr>
        <w:tabs>
          <w:tab w:val="num" w:pos="6960"/>
        </w:tabs>
        <w:ind w:left="6960" w:hanging="360"/>
      </w:pPr>
      <w:rPr>
        <w:rFonts w:cs="Times New Roman"/>
      </w:rPr>
    </w:lvl>
    <w:lvl w:ilvl="8" w:tplc="0427001B" w:tentative="1">
      <w:start w:val="1"/>
      <w:numFmt w:val="lowerRoman"/>
      <w:lvlText w:val="%9."/>
      <w:lvlJc w:val="right"/>
      <w:pPr>
        <w:tabs>
          <w:tab w:val="num" w:pos="7680"/>
        </w:tabs>
        <w:ind w:left="7680" w:hanging="180"/>
      </w:pPr>
      <w:rPr>
        <w:rFonts w:cs="Times New Roman"/>
      </w:rPr>
    </w:lvl>
  </w:abstractNum>
  <w:abstractNum w:abstractNumId="30">
    <w:nsid w:val="73C81591"/>
    <w:multiLevelType w:val="hybridMultilevel"/>
    <w:tmpl w:val="30A232CE"/>
    <w:lvl w:ilvl="0" w:tplc="0DB41C96">
      <w:start w:val="7"/>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1">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2">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3">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9"/>
  </w:num>
  <w:num w:numId="2">
    <w:abstractNumId w:val="2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num>
  <w:num w:numId="6">
    <w:abstractNumId w:val="7"/>
  </w:num>
  <w:num w:numId="7">
    <w:abstractNumId w:val="8"/>
  </w:num>
  <w:num w:numId="8">
    <w:abstractNumId w:val="16"/>
  </w:num>
  <w:num w:numId="9">
    <w:abstractNumId w:val="27"/>
  </w:num>
  <w:num w:numId="10">
    <w:abstractNumId w:val="3"/>
  </w:num>
  <w:num w:numId="11">
    <w:abstractNumId w:val="32"/>
  </w:num>
  <w:num w:numId="12">
    <w:abstractNumId w:val="15"/>
  </w:num>
  <w:num w:numId="13">
    <w:abstractNumId w:val="1"/>
  </w:num>
  <w:num w:numId="14">
    <w:abstractNumId w:val="25"/>
  </w:num>
  <w:num w:numId="15">
    <w:abstractNumId w:val="13"/>
  </w:num>
  <w:num w:numId="16">
    <w:abstractNumId w:val="31"/>
  </w:num>
  <w:num w:numId="17">
    <w:abstractNumId w:val="24"/>
  </w:num>
  <w:num w:numId="18">
    <w:abstractNumId w:val="2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7"/>
  </w:num>
  <w:num w:numId="23">
    <w:abstractNumId w:val="21"/>
  </w:num>
  <w:num w:numId="24">
    <w:abstractNumId w:val="14"/>
  </w:num>
  <w:num w:numId="25">
    <w:abstractNumId w:val="18"/>
  </w:num>
  <w:num w:numId="26">
    <w:abstractNumId w:val="3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2"/>
  </w:num>
  <w:num w:numId="33">
    <w:abstractNumId w:val="9"/>
  </w:num>
  <w:num w:numId="34">
    <w:abstractNumId w:val="5"/>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303C8"/>
    <w:rsid w:val="000511ED"/>
    <w:rsid w:val="00084BBA"/>
    <w:rsid w:val="00097892"/>
    <w:rsid w:val="000A18C7"/>
    <w:rsid w:val="000A679B"/>
    <w:rsid w:val="000B0514"/>
    <w:rsid w:val="000B2646"/>
    <w:rsid w:val="000D4EE7"/>
    <w:rsid w:val="000D600B"/>
    <w:rsid w:val="000E2B33"/>
    <w:rsid w:val="000F4B98"/>
    <w:rsid w:val="00114E49"/>
    <w:rsid w:val="00117CD7"/>
    <w:rsid w:val="001413F0"/>
    <w:rsid w:val="00194B6E"/>
    <w:rsid w:val="001A79C5"/>
    <w:rsid w:val="001B41D9"/>
    <w:rsid w:val="001C598B"/>
    <w:rsid w:val="001D28D1"/>
    <w:rsid w:val="001D762D"/>
    <w:rsid w:val="001F23C0"/>
    <w:rsid w:val="002019D2"/>
    <w:rsid w:val="00212361"/>
    <w:rsid w:val="00215461"/>
    <w:rsid w:val="00234AEF"/>
    <w:rsid w:val="0025591F"/>
    <w:rsid w:val="00290755"/>
    <w:rsid w:val="002B3ACF"/>
    <w:rsid w:val="002B72B9"/>
    <w:rsid w:val="002B7F47"/>
    <w:rsid w:val="002F33C7"/>
    <w:rsid w:val="00305566"/>
    <w:rsid w:val="00336230"/>
    <w:rsid w:val="00377278"/>
    <w:rsid w:val="003837B7"/>
    <w:rsid w:val="0038671B"/>
    <w:rsid w:val="00432F43"/>
    <w:rsid w:val="004767CC"/>
    <w:rsid w:val="004872F4"/>
    <w:rsid w:val="004A54FE"/>
    <w:rsid w:val="004C0930"/>
    <w:rsid w:val="00521A20"/>
    <w:rsid w:val="00547409"/>
    <w:rsid w:val="00552C82"/>
    <w:rsid w:val="005768CC"/>
    <w:rsid w:val="00584B24"/>
    <w:rsid w:val="0059365B"/>
    <w:rsid w:val="0060185E"/>
    <w:rsid w:val="00612E43"/>
    <w:rsid w:val="00632133"/>
    <w:rsid w:val="0063581C"/>
    <w:rsid w:val="006707A5"/>
    <w:rsid w:val="0067731A"/>
    <w:rsid w:val="006974FE"/>
    <w:rsid w:val="006B7300"/>
    <w:rsid w:val="006D1FE8"/>
    <w:rsid w:val="006D55E3"/>
    <w:rsid w:val="006D7553"/>
    <w:rsid w:val="006E4E4E"/>
    <w:rsid w:val="006F1356"/>
    <w:rsid w:val="0071034E"/>
    <w:rsid w:val="00726AAC"/>
    <w:rsid w:val="00730539"/>
    <w:rsid w:val="00735BDB"/>
    <w:rsid w:val="007435EA"/>
    <w:rsid w:val="0075173E"/>
    <w:rsid w:val="00775AAF"/>
    <w:rsid w:val="00795E7F"/>
    <w:rsid w:val="007C7E11"/>
    <w:rsid w:val="007D5D22"/>
    <w:rsid w:val="007E1FDA"/>
    <w:rsid w:val="00814D4C"/>
    <w:rsid w:val="00833293"/>
    <w:rsid w:val="008345ED"/>
    <w:rsid w:val="008361E5"/>
    <w:rsid w:val="00847D88"/>
    <w:rsid w:val="00866CC2"/>
    <w:rsid w:val="008738B9"/>
    <w:rsid w:val="008742A0"/>
    <w:rsid w:val="00875069"/>
    <w:rsid w:val="00891C23"/>
    <w:rsid w:val="008A180E"/>
    <w:rsid w:val="008D753D"/>
    <w:rsid w:val="00914355"/>
    <w:rsid w:val="0091486C"/>
    <w:rsid w:val="00926E47"/>
    <w:rsid w:val="00962482"/>
    <w:rsid w:val="0096711A"/>
    <w:rsid w:val="00980A23"/>
    <w:rsid w:val="00984AF2"/>
    <w:rsid w:val="00990AFF"/>
    <w:rsid w:val="009C53D7"/>
    <w:rsid w:val="009F39EE"/>
    <w:rsid w:val="00A02CCA"/>
    <w:rsid w:val="00A320A6"/>
    <w:rsid w:val="00AA11F8"/>
    <w:rsid w:val="00AB3674"/>
    <w:rsid w:val="00AC0F87"/>
    <w:rsid w:val="00AE0C97"/>
    <w:rsid w:val="00B17B25"/>
    <w:rsid w:val="00B34CE3"/>
    <w:rsid w:val="00B578E2"/>
    <w:rsid w:val="00B634FC"/>
    <w:rsid w:val="00B873F3"/>
    <w:rsid w:val="00B91042"/>
    <w:rsid w:val="00B93805"/>
    <w:rsid w:val="00B946C1"/>
    <w:rsid w:val="00B95043"/>
    <w:rsid w:val="00BA354D"/>
    <w:rsid w:val="00BB74A1"/>
    <w:rsid w:val="00BE1915"/>
    <w:rsid w:val="00C01317"/>
    <w:rsid w:val="00C26658"/>
    <w:rsid w:val="00C53080"/>
    <w:rsid w:val="00C725A7"/>
    <w:rsid w:val="00C84CBE"/>
    <w:rsid w:val="00CC09FA"/>
    <w:rsid w:val="00CC1C01"/>
    <w:rsid w:val="00CE4228"/>
    <w:rsid w:val="00CE5DCF"/>
    <w:rsid w:val="00D313E4"/>
    <w:rsid w:val="00D411E6"/>
    <w:rsid w:val="00D5394A"/>
    <w:rsid w:val="00DB2395"/>
    <w:rsid w:val="00E01629"/>
    <w:rsid w:val="00E15E7B"/>
    <w:rsid w:val="00E213E0"/>
    <w:rsid w:val="00E42615"/>
    <w:rsid w:val="00E61D21"/>
    <w:rsid w:val="00E636FD"/>
    <w:rsid w:val="00E859E9"/>
    <w:rsid w:val="00E96915"/>
    <w:rsid w:val="00EC5AAC"/>
    <w:rsid w:val="00ED0E61"/>
    <w:rsid w:val="00F42CB3"/>
    <w:rsid w:val="00F63192"/>
    <w:rsid w:val="00F82B6D"/>
    <w:rsid w:val="00F91837"/>
    <w:rsid w:val="00F92FEA"/>
    <w:rsid w:val="00F94BD4"/>
    <w:rsid w:val="00FB5888"/>
    <w:rsid w:val="00FD2A07"/>
    <w:rsid w:val="00FD79B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95"/>
    <w:rPr>
      <w:sz w:val="24"/>
      <w:szCs w:val="24"/>
      <w:lang w:val="en-GB" w:eastAsia="en-US"/>
    </w:rPr>
  </w:style>
  <w:style w:type="paragraph" w:styleId="Heading1">
    <w:name w:val="heading 1"/>
    <w:basedOn w:val="Normal"/>
    <w:next w:val="Normal"/>
    <w:link w:val="Heading1Char"/>
    <w:uiPriority w:val="99"/>
    <w:qFormat/>
    <w:rsid w:val="00DB23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B2395"/>
    <w:pPr>
      <w:keepNext/>
      <w:overflowPunct w:val="0"/>
      <w:autoSpaceDE w:val="0"/>
      <w:autoSpaceDN w:val="0"/>
      <w:adjustRightInd w:val="0"/>
      <w:spacing w:before="120"/>
      <w:jc w:val="center"/>
      <w:textAlignment w:val="baseline"/>
      <w:outlineLvl w:val="1"/>
    </w:pPr>
    <w:rPr>
      <w:b/>
      <w:bCs/>
      <w:caps/>
      <w:color w:val="000000"/>
      <w:szCs w:val="20"/>
      <w:lang w:val="lt-LT"/>
    </w:rPr>
  </w:style>
  <w:style w:type="paragraph" w:styleId="Heading3">
    <w:name w:val="heading 3"/>
    <w:basedOn w:val="Normal"/>
    <w:next w:val="Normal"/>
    <w:link w:val="Heading3Char"/>
    <w:uiPriority w:val="99"/>
    <w:qFormat/>
    <w:rsid w:val="00DB23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B2395"/>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DB2395"/>
    <w:pPr>
      <w:spacing w:before="240" w:after="60"/>
      <w:outlineLvl w:val="4"/>
    </w:pPr>
    <w:rPr>
      <w:b/>
      <w:bCs/>
      <w:i/>
      <w:iCs/>
      <w:sz w:val="26"/>
      <w:szCs w:val="26"/>
    </w:rPr>
  </w:style>
  <w:style w:type="paragraph" w:styleId="Heading6">
    <w:name w:val="heading 6"/>
    <w:basedOn w:val="Normal"/>
    <w:next w:val="Normal"/>
    <w:link w:val="Heading6Char"/>
    <w:uiPriority w:val="99"/>
    <w:qFormat/>
    <w:rsid w:val="00DB2395"/>
    <w:pPr>
      <w:spacing w:before="240" w:after="60"/>
      <w:outlineLvl w:val="5"/>
    </w:pPr>
    <w:rPr>
      <w:b/>
      <w:bCs/>
      <w:sz w:val="22"/>
      <w:szCs w:val="22"/>
    </w:rPr>
  </w:style>
  <w:style w:type="paragraph" w:styleId="Heading7">
    <w:name w:val="heading 7"/>
    <w:basedOn w:val="Normal"/>
    <w:next w:val="Normal"/>
    <w:link w:val="Heading7Char"/>
    <w:uiPriority w:val="99"/>
    <w:qFormat/>
    <w:rsid w:val="00DB2395"/>
    <w:pPr>
      <w:spacing w:before="240" w:after="60"/>
      <w:outlineLvl w:val="6"/>
    </w:pPr>
  </w:style>
  <w:style w:type="paragraph" w:styleId="Heading8">
    <w:name w:val="heading 8"/>
    <w:basedOn w:val="Normal"/>
    <w:next w:val="Normal"/>
    <w:link w:val="Heading8Char"/>
    <w:uiPriority w:val="99"/>
    <w:qFormat/>
    <w:rsid w:val="00DB239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5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8345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8345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8345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8345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8345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8345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8345ED"/>
    <w:rPr>
      <w:rFonts w:ascii="Calibri" w:hAnsi="Calibri" w:cs="Times New Roman"/>
      <w:i/>
      <w:iCs/>
      <w:sz w:val="24"/>
      <w:szCs w:val="24"/>
      <w:lang w:val="en-GB" w:eastAsia="en-US"/>
    </w:rPr>
  </w:style>
  <w:style w:type="paragraph" w:styleId="BodyTextIndent">
    <w:name w:val="Body Text Indent"/>
    <w:basedOn w:val="Normal"/>
    <w:link w:val="BodyTextIndentChar"/>
    <w:uiPriority w:val="99"/>
    <w:rsid w:val="00DB2395"/>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locked/>
    <w:rsid w:val="008345ED"/>
    <w:rPr>
      <w:rFonts w:cs="Times New Roman"/>
      <w:sz w:val="24"/>
      <w:szCs w:val="24"/>
      <w:lang w:val="en-GB" w:eastAsia="en-US"/>
    </w:rPr>
  </w:style>
  <w:style w:type="paragraph" w:styleId="DocumentMap">
    <w:name w:val="Document Map"/>
    <w:basedOn w:val="Normal"/>
    <w:link w:val="DocumentMapChar"/>
    <w:uiPriority w:val="99"/>
    <w:semiHidden/>
    <w:rsid w:val="00DB23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345ED"/>
    <w:rPr>
      <w:rFonts w:cs="Times New Roman"/>
      <w:sz w:val="2"/>
      <w:lang w:val="en-GB" w:eastAsia="en-US"/>
    </w:rPr>
  </w:style>
  <w:style w:type="paragraph" w:styleId="BalloonText">
    <w:name w:val="Balloon Text"/>
    <w:basedOn w:val="Normal"/>
    <w:link w:val="BalloonTextChar"/>
    <w:uiPriority w:val="99"/>
    <w:semiHidden/>
    <w:rsid w:val="00DB23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5ED"/>
    <w:rPr>
      <w:rFonts w:cs="Times New Roman"/>
      <w:sz w:val="2"/>
      <w:lang w:val="en-GB" w:eastAsia="en-US"/>
    </w:rPr>
  </w:style>
  <w:style w:type="character" w:styleId="Hyperlink">
    <w:name w:val="Hyperlink"/>
    <w:basedOn w:val="DefaultParagraphFont"/>
    <w:uiPriority w:val="99"/>
    <w:rsid w:val="00DB2395"/>
    <w:rPr>
      <w:rFonts w:cs="Times New Roman"/>
      <w:color w:val="0000FF"/>
      <w:u w:val="single"/>
    </w:rPr>
  </w:style>
  <w:style w:type="paragraph" w:styleId="BodyText">
    <w:name w:val="Body Text"/>
    <w:basedOn w:val="Normal"/>
    <w:link w:val="BodyTextChar"/>
    <w:uiPriority w:val="99"/>
    <w:rsid w:val="00DB2395"/>
    <w:pPr>
      <w:overflowPunct w:val="0"/>
      <w:autoSpaceDE w:val="0"/>
      <w:autoSpaceDN w:val="0"/>
      <w:adjustRightInd w:val="0"/>
      <w:spacing w:line="360" w:lineRule="auto"/>
      <w:jc w:val="both"/>
    </w:pPr>
    <w:rPr>
      <w:szCs w:val="20"/>
      <w:lang w:val="lt-LT"/>
    </w:rPr>
  </w:style>
  <w:style w:type="character" w:customStyle="1" w:styleId="BodyTextChar">
    <w:name w:val="Body Text Char"/>
    <w:basedOn w:val="DefaultParagraphFont"/>
    <w:link w:val="BodyText"/>
    <w:uiPriority w:val="99"/>
    <w:semiHidden/>
    <w:locked/>
    <w:rsid w:val="008345ED"/>
    <w:rPr>
      <w:rFonts w:cs="Times New Roman"/>
      <w:sz w:val="24"/>
      <w:szCs w:val="24"/>
      <w:lang w:val="en-GB" w:eastAsia="en-US"/>
    </w:rPr>
  </w:style>
  <w:style w:type="paragraph" w:styleId="BodyTextIndent3">
    <w:name w:val="Body Text Indent 3"/>
    <w:basedOn w:val="Normal"/>
    <w:link w:val="BodyTextIndent3Char"/>
    <w:uiPriority w:val="99"/>
    <w:rsid w:val="00DB239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345ED"/>
    <w:rPr>
      <w:rFonts w:cs="Times New Roman"/>
      <w:sz w:val="16"/>
      <w:szCs w:val="16"/>
      <w:lang w:val="en-GB" w:eastAsia="en-US"/>
    </w:rPr>
  </w:style>
  <w:style w:type="paragraph" w:styleId="BodyText2">
    <w:name w:val="Body Text 2"/>
    <w:basedOn w:val="Normal"/>
    <w:link w:val="BodyText2Char"/>
    <w:uiPriority w:val="99"/>
    <w:rsid w:val="00DB2395"/>
    <w:pPr>
      <w:spacing w:after="120" w:line="480" w:lineRule="auto"/>
    </w:pPr>
  </w:style>
  <w:style w:type="character" w:customStyle="1" w:styleId="BodyText2Char">
    <w:name w:val="Body Text 2 Char"/>
    <w:basedOn w:val="DefaultParagraphFont"/>
    <w:link w:val="BodyText2"/>
    <w:uiPriority w:val="99"/>
    <w:semiHidden/>
    <w:locked/>
    <w:rsid w:val="008345ED"/>
    <w:rPr>
      <w:rFonts w:cs="Times New Roman"/>
      <w:sz w:val="24"/>
      <w:szCs w:val="24"/>
      <w:lang w:val="en-GB" w:eastAsia="en-US"/>
    </w:rPr>
  </w:style>
  <w:style w:type="character" w:styleId="HTMLTypewriter">
    <w:name w:val="HTML Typewriter"/>
    <w:basedOn w:val="DefaultParagraphFont"/>
    <w:uiPriority w:val="99"/>
    <w:rsid w:val="00DB2395"/>
    <w:rPr>
      <w:rFonts w:ascii="Courier New" w:hAnsi="Courier New" w:cs="Courier New"/>
      <w:sz w:val="20"/>
      <w:szCs w:val="20"/>
    </w:rPr>
  </w:style>
  <w:style w:type="paragraph" w:styleId="NormalWeb">
    <w:name w:val="Normal (Web)"/>
    <w:basedOn w:val="Normal"/>
    <w:uiPriority w:val="99"/>
    <w:rsid w:val="00DB2395"/>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DB2395"/>
    <w:pPr>
      <w:spacing w:after="160" w:line="240" w:lineRule="exact"/>
    </w:pPr>
    <w:rPr>
      <w:rFonts w:ascii="Verdana" w:hAnsi="Verdana"/>
      <w:sz w:val="20"/>
      <w:szCs w:val="20"/>
      <w:lang w:val="en-US"/>
    </w:rPr>
  </w:style>
  <w:style w:type="paragraph" w:customStyle="1" w:styleId="Char1CharChar">
    <w:name w:val="Char1 Char Char"/>
    <w:basedOn w:val="Normal"/>
    <w:uiPriority w:val="99"/>
    <w:rsid w:val="00B946C1"/>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DB2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8345ED"/>
    <w:rPr>
      <w:rFonts w:ascii="Courier New" w:hAnsi="Courier New" w:cs="Courier New"/>
      <w:sz w:val="20"/>
      <w:szCs w:val="20"/>
      <w:lang w:val="en-GB" w:eastAsia="en-US"/>
    </w:rPr>
  </w:style>
  <w:style w:type="paragraph" w:customStyle="1" w:styleId="bodytext0">
    <w:name w:val="bodytext"/>
    <w:basedOn w:val="Normal"/>
    <w:uiPriority w:val="99"/>
    <w:rsid w:val="00DB2395"/>
    <w:pPr>
      <w:snapToGrid w:val="0"/>
      <w:ind w:firstLine="312"/>
      <w:jc w:val="both"/>
    </w:pPr>
    <w:rPr>
      <w:rFonts w:ascii="TimesLT" w:hAnsi="TimesLT"/>
      <w:sz w:val="20"/>
      <w:szCs w:val="20"/>
    </w:rPr>
  </w:style>
  <w:style w:type="paragraph" w:customStyle="1" w:styleId="centrbold">
    <w:name w:val="centrbold"/>
    <w:basedOn w:val="Normal"/>
    <w:uiPriority w:val="99"/>
    <w:rsid w:val="00DB2395"/>
    <w:pPr>
      <w:snapToGrid w:val="0"/>
      <w:jc w:val="center"/>
    </w:pPr>
    <w:rPr>
      <w:rFonts w:ascii="TimesLT" w:hAnsi="TimesLT"/>
      <w:b/>
      <w:bCs/>
      <w:caps/>
      <w:sz w:val="20"/>
      <w:szCs w:val="20"/>
    </w:rPr>
  </w:style>
  <w:style w:type="paragraph" w:customStyle="1" w:styleId="sraoantrat">
    <w:name w:val="sraoantrat"/>
    <w:basedOn w:val="Normal"/>
    <w:uiPriority w:val="99"/>
    <w:rsid w:val="00DB2395"/>
    <w:pPr>
      <w:spacing w:before="100" w:beforeAutospacing="1" w:after="100" w:afterAutospacing="1"/>
    </w:pPr>
    <w:rPr>
      <w:lang w:val="lt-LT" w:eastAsia="lt-LT"/>
    </w:rPr>
  </w:style>
  <w:style w:type="paragraph" w:customStyle="1" w:styleId="lentelsturinys">
    <w:name w:val="lentelsturinys"/>
    <w:basedOn w:val="Normal"/>
    <w:uiPriority w:val="99"/>
    <w:rsid w:val="00DB2395"/>
    <w:pPr>
      <w:spacing w:before="100" w:beforeAutospacing="1" w:after="100" w:afterAutospacing="1"/>
    </w:pPr>
    <w:rPr>
      <w:lang w:val="lt-LT" w:eastAsia="lt-LT"/>
    </w:rPr>
  </w:style>
  <w:style w:type="paragraph" w:styleId="Header">
    <w:name w:val="header"/>
    <w:basedOn w:val="Normal"/>
    <w:link w:val="HeaderChar"/>
    <w:uiPriority w:val="99"/>
    <w:rsid w:val="00DB2395"/>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8345ED"/>
    <w:rPr>
      <w:rFonts w:cs="Times New Roman"/>
      <w:sz w:val="24"/>
      <w:szCs w:val="24"/>
      <w:lang w:val="en-GB" w:eastAsia="en-US"/>
    </w:rPr>
  </w:style>
  <w:style w:type="paragraph" w:customStyle="1" w:styleId="Pagrindinistekstas31">
    <w:name w:val="Pagrindinis tekstas 31"/>
    <w:basedOn w:val="Normal"/>
    <w:uiPriority w:val="99"/>
    <w:rsid w:val="00DB2395"/>
    <w:pPr>
      <w:widowControl w:val="0"/>
      <w:suppressAutoHyphens/>
      <w:autoSpaceDE w:val="0"/>
    </w:pPr>
    <w:rPr>
      <w:rFonts w:ascii="TimesLT" w:hAnsi="TimesLT"/>
      <w:sz w:val="22"/>
      <w:lang w:val="en-US"/>
    </w:rPr>
  </w:style>
  <w:style w:type="paragraph" w:styleId="Footer">
    <w:name w:val="footer"/>
    <w:basedOn w:val="Normal"/>
    <w:link w:val="FooterChar"/>
    <w:uiPriority w:val="99"/>
    <w:rsid w:val="00DB2395"/>
    <w:pPr>
      <w:widowControl w:val="0"/>
      <w:tabs>
        <w:tab w:val="center" w:pos="4320"/>
        <w:tab w:val="right" w:pos="8640"/>
      </w:tabs>
    </w:pPr>
    <w:rPr>
      <w:sz w:val="18"/>
      <w:szCs w:val="20"/>
      <w:lang w:val="lt-LT"/>
    </w:rPr>
  </w:style>
  <w:style w:type="character" w:customStyle="1" w:styleId="FooterChar">
    <w:name w:val="Footer Char"/>
    <w:basedOn w:val="DefaultParagraphFont"/>
    <w:link w:val="Footer"/>
    <w:uiPriority w:val="99"/>
    <w:semiHidden/>
    <w:locked/>
    <w:rsid w:val="008345ED"/>
    <w:rPr>
      <w:rFonts w:cs="Times New Roman"/>
      <w:sz w:val="24"/>
      <w:szCs w:val="24"/>
      <w:lang w:val="en-GB" w:eastAsia="en-US"/>
    </w:rPr>
  </w:style>
  <w:style w:type="character" w:styleId="PageNumber">
    <w:name w:val="page number"/>
    <w:basedOn w:val="DefaultParagraphFont"/>
    <w:uiPriority w:val="99"/>
    <w:rsid w:val="00DB2395"/>
    <w:rPr>
      <w:rFonts w:cs="Times New Roman"/>
    </w:rPr>
  </w:style>
  <w:style w:type="paragraph" w:customStyle="1" w:styleId="WW-BlockText">
    <w:name w:val="WW-Block Text"/>
    <w:basedOn w:val="Normal"/>
    <w:uiPriority w:val="99"/>
    <w:rsid w:val="00DB2395"/>
    <w:pPr>
      <w:suppressAutoHyphens/>
      <w:ind w:left="360" w:right="-1234"/>
      <w:jc w:val="both"/>
    </w:pPr>
    <w:rPr>
      <w:lang w:val="lt-LT" w:eastAsia="ar-SA"/>
    </w:rPr>
  </w:style>
  <w:style w:type="paragraph" w:customStyle="1" w:styleId="WW-BodyTextIndent2">
    <w:name w:val="WW-Body Text Indent 2"/>
    <w:basedOn w:val="Normal"/>
    <w:uiPriority w:val="99"/>
    <w:rsid w:val="00DB2395"/>
    <w:pPr>
      <w:suppressAutoHyphens/>
      <w:ind w:right="-1228" w:firstLine="720"/>
    </w:pPr>
    <w:rPr>
      <w:lang w:val="lt-LT" w:eastAsia="ar-SA"/>
    </w:rPr>
  </w:style>
  <w:style w:type="paragraph" w:customStyle="1" w:styleId="WW-BodyText2">
    <w:name w:val="WW-Body Text 2"/>
    <w:basedOn w:val="Normal"/>
    <w:uiPriority w:val="99"/>
    <w:rsid w:val="00DB2395"/>
    <w:pPr>
      <w:widowControl w:val="0"/>
      <w:suppressAutoHyphens/>
      <w:ind w:right="15"/>
    </w:pPr>
    <w:rPr>
      <w:bCs/>
      <w:szCs w:val="20"/>
      <w:lang w:val="lt-LT"/>
    </w:rPr>
  </w:style>
  <w:style w:type="paragraph" w:customStyle="1" w:styleId="TableContents">
    <w:name w:val="Table Contents"/>
    <w:basedOn w:val="Normal"/>
    <w:uiPriority w:val="99"/>
    <w:rsid w:val="00DB2395"/>
    <w:pPr>
      <w:widowControl w:val="0"/>
      <w:suppressLineNumbers/>
      <w:suppressAutoHyphens/>
    </w:pPr>
    <w:rPr>
      <w:szCs w:val="20"/>
      <w:lang w:val="lt-LT"/>
    </w:rPr>
  </w:style>
  <w:style w:type="paragraph" w:styleId="BodyText3">
    <w:name w:val="Body Text 3"/>
    <w:basedOn w:val="Normal"/>
    <w:link w:val="BodyText3Char"/>
    <w:uiPriority w:val="99"/>
    <w:rsid w:val="00DB2395"/>
    <w:pPr>
      <w:spacing w:after="120"/>
    </w:pPr>
    <w:rPr>
      <w:sz w:val="16"/>
      <w:szCs w:val="16"/>
    </w:rPr>
  </w:style>
  <w:style w:type="character" w:customStyle="1" w:styleId="BodyText3Char">
    <w:name w:val="Body Text 3 Char"/>
    <w:basedOn w:val="DefaultParagraphFont"/>
    <w:link w:val="BodyText3"/>
    <w:uiPriority w:val="99"/>
    <w:semiHidden/>
    <w:locked/>
    <w:rsid w:val="008345ED"/>
    <w:rPr>
      <w:rFonts w:cs="Times New Roman"/>
      <w:sz w:val="16"/>
      <w:szCs w:val="16"/>
      <w:lang w:val="en-GB" w:eastAsia="en-US"/>
    </w:rPr>
  </w:style>
  <w:style w:type="character" w:customStyle="1" w:styleId="DiagramaDiagrama">
    <w:name w:val="Diagrama Diagrama"/>
    <w:basedOn w:val="DefaultParagraphFont"/>
    <w:uiPriority w:val="99"/>
    <w:rsid w:val="00DB2395"/>
    <w:rPr>
      <w:rFonts w:cs="Times New Roman"/>
      <w:sz w:val="16"/>
      <w:szCs w:val="16"/>
      <w:lang w:val="en-GB" w:eastAsia="en-US"/>
    </w:rPr>
  </w:style>
  <w:style w:type="character" w:styleId="Emphasis">
    <w:name w:val="Emphasis"/>
    <w:basedOn w:val="DefaultParagraphFont"/>
    <w:uiPriority w:val="99"/>
    <w:qFormat/>
    <w:rsid w:val="00B91042"/>
    <w:rPr>
      <w:rFonts w:cs="Times New Roman"/>
      <w:i/>
      <w:iCs/>
    </w:rPr>
  </w:style>
  <w:style w:type="paragraph" w:customStyle="1" w:styleId="Bodytext1">
    <w:name w:val="Body text"/>
    <w:uiPriority w:val="99"/>
    <w:rsid w:val="00B91042"/>
    <w:pPr>
      <w:autoSpaceDE w:val="0"/>
      <w:autoSpaceDN w:val="0"/>
      <w:adjustRightInd w:val="0"/>
      <w:ind w:firstLine="312"/>
      <w:jc w:val="both"/>
    </w:pPr>
    <w:rPr>
      <w:rFonts w:ascii="TimesLT" w:hAnsi="TimesLT"/>
      <w:sz w:val="20"/>
      <w:szCs w:val="20"/>
      <w:lang w:val="en-US" w:eastAsia="en-US"/>
    </w:rPr>
  </w:style>
  <w:style w:type="paragraph" w:styleId="ListParagraph">
    <w:name w:val="List Paragraph"/>
    <w:basedOn w:val="Normal"/>
    <w:uiPriority w:val="99"/>
    <w:qFormat/>
    <w:rsid w:val="006D7553"/>
    <w:pPr>
      <w:spacing w:after="200" w:line="276" w:lineRule="auto"/>
      <w:ind w:left="720"/>
    </w:pPr>
    <w:rPr>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usvb.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0" Type="http://schemas.openxmlformats.org/officeDocument/2006/relationships/hyperlink" Target="http://www.pagegiusvb.lt" TargetMode="External"/><Relationship Id="rId4" Type="http://schemas.openxmlformats.org/officeDocument/2006/relationships/webSettings" Target="webSettings.xml"/><Relationship Id="rId9" Type="http://schemas.openxmlformats.org/officeDocument/2006/relationships/hyperlink" Target="mailto:i.joksiene@pagegia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18</Pages>
  <Words>29002</Words>
  <Characters>16532</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8</cp:revision>
  <cp:lastPrinted>2018-03-21T06:22:00Z</cp:lastPrinted>
  <dcterms:created xsi:type="dcterms:W3CDTF">2018-03-15T13:25:00Z</dcterms:created>
  <dcterms:modified xsi:type="dcterms:W3CDTF">2018-03-29T07:00:00Z</dcterms:modified>
</cp:coreProperties>
</file>