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7108D9">
        <w:tblPrEx>
          <w:tblCellMar>
            <w:top w:w="0" w:type="dxa"/>
            <w:bottom w:w="0" w:type="dxa"/>
          </w:tblCellMar>
        </w:tblPrEx>
        <w:trPr>
          <w:trHeight w:hRule="exact" w:val="1055"/>
        </w:trPr>
        <w:tc>
          <w:tcPr>
            <w:tcW w:w="9639" w:type="dxa"/>
          </w:tcPr>
          <w:p w:rsidR="007108D9" w:rsidRDefault="007108D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noProof/>
                <w:lang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8240" filled="f" stroked="f">
                  <v:textbox style="mso-next-textbox:#_x0000_s1026">
                    <w:txbxContent>
                      <w:p w:rsidR="007108D9" w:rsidRPr="00250F00" w:rsidRDefault="007108D9">
                        <w:pPr>
                          <w:rPr>
                            <w:b/>
                          </w:rPr>
                        </w:pPr>
                        <w:r w:rsidRPr="00250F00">
                          <w:rPr>
                            <w:b/>
                          </w:rPr>
                          <w:t>Projektas</w:t>
                        </w:r>
                      </w:p>
                    </w:txbxContent>
                  </v:textbox>
                </v:shape>
              </w:pict>
            </w:r>
            <w:r>
              <w:t xml:space="preserve">  </w:t>
            </w:r>
            <w:r w:rsidRPr="00570270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7.25pt">
                  <v:imagedata r:id="rId5" o:title=""/>
                </v:shape>
              </w:pict>
            </w:r>
            <w:r>
              <w:t xml:space="preserve">                                                 </w:t>
            </w:r>
          </w:p>
        </w:tc>
      </w:tr>
      <w:tr w:rsidR="007108D9">
        <w:tblPrEx>
          <w:tblCellMar>
            <w:top w:w="0" w:type="dxa"/>
            <w:bottom w:w="0" w:type="dxa"/>
          </w:tblCellMar>
        </w:tblPrEx>
        <w:trPr>
          <w:trHeight w:hRule="exact" w:val="1927"/>
        </w:trPr>
        <w:tc>
          <w:tcPr>
            <w:tcW w:w="9639" w:type="dxa"/>
          </w:tcPr>
          <w:p w:rsidR="007108D9" w:rsidRDefault="007108D9">
            <w:pPr>
              <w:pStyle w:val="Heading2"/>
            </w:pPr>
            <w:r>
              <w:t>Pagėgių savivaldybės taryba</w:t>
            </w:r>
          </w:p>
          <w:p w:rsidR="007108D9" w:rsidRDefault="007108D9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7108D9" w:rsidRDefault="007108D9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7108D9" w:rsidRDefault="007108D9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 xml:space="preserve">dėl leidimo imti  ilgalaikę paskolą investiciniams projektams finansuoti </w:t>
            </w:r>
          </w:p>
        </w:tc>
      </w:tr>
      <w:tr w:rsidR="007108D9">
        <w:tblPrEx>
          <w:tblCellMar>
            <w:top w:w="0" w:type="dxa"/>
            <w:bottom w:w="0" w:type="dxa"/>
          </w:tblCellMar>
        </w:tblPrEx>
        <w:trPr>
          <w:trHeight w:hRule="exact" w:val="703"/>
        </w:trPr>
        <w:tc>
          <w:tcPr>
            <w:tcW w:w="9639" w:type="dxa"/>
          </w:tcPr>
          <w:p w:rsidR="007108D9" w:rsidRDefault="007108D9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2018 m. vasario 8 d. Nr. T1-20</w:t>
            </w:r>
          </w:p>
          <w:p w:rsidR="007108D9" w:rsidRDefault="007108D9">
            <w:pPr>
              <w:jc w:val="center"/>
            </w:pPr>
            <w:r>
              <w:t>Pagėgiai</w:t>
            </w:r>
          </w:p>
        </w:tc>
      </w:tr>
    </w:tbl>
    <w:p w:rsidR="007108D9" w:rsidRDefault="007108D9" w:rsidP="00E1636B">
      <w:pPr>
        <w:ind w:firstLine="851"/>
        <w:jc w:val="both"/>
        <w:rPr>
          <w:sz w:val="23"/>
          <w:szCs w:val="23"/>
        </w:rPr>
      </w:pPr>
    </w:p>
    <w:p w:rsidR="007108D9" w:rsidRPr="00E1636B" w:rsidRDefault="007108D9" w:rsidP="00CF0269">
      <w:pPr>
        <w:spacing w:line="360" w:lineRule="auto"/>
        <w:ind w:firstLine="851"/>
        <w:jc w:val="both"/>
        <w:rPr>
          <w:sz w:val="23"/>
          <w:szCs w:val="23"/>
        </w:rPr>
      </w:pPr>
      <w:r w:rsidRPr="00E1636B">
        <w:rPr>
          <w:sz w:val="23"/>
          <w:szCs w:val="23"/>
        </w:rPr>
        <w:t>Vadovaudamasi Lietuvos Respublikos vietos savivaldos įstatymo</w:t>
      </w:r>
      <w:r>
        <w:rPr>
          <w:sz w:val="23"/>
          <w:szCs w:val="23"/>
        </w:rPr>
        <w:t xml:space="preserve"> </w:t>
      </w:r>
      <w:r w:rsidRPr="00E1636B">
        <w:rPr>
          <w:sz w:val="23"/>
          <w:szCs w:val="23"/>
        </w:rPr>
        <w:t xml:space="preserve">16 straipsnio 2 dalies 28 punktu, Lietuvos Respublikos biudžeto sandaros įstatymo </w:t>
      </w:r>
      <w:r w:rsidRPr="00921435">
        <w:t>ir Lietuvos Respublikos 201</w:t>
      </w:r>
      <w:r>
        <w:t>8</w:t>
      </w:r>
      <w:r w:rsidRPr="00921435">
        <w:t xml:space="preserve"> m. valstybės biudžeto ir savivaldybių biudžetų finansinių r</w:t>
      </w:r>
      <w:r>
        <w:t xml:space="preserve">odiklių patvirtinimo įstatymo </w:t>
      </w:r>
      <w:r>
        <w:rPr>
          <w:szCs w:val="24"/>
        </w:rPr>
        <w:t>13 straipsniu</w:t>
      </w:r>
      <w:r w:rsidRPr="00C640C1">
        <w:rPr>
          <w:sz w:val="23"/>
          <w:szCs w:val="23"/>
        </w:rPr>
        <w:t>, Pagėgių Savivaldybės</w:t>
      </w:r>
      <w:r w:rsidRPr="00E1636B">
        <w:rPr>
          <w:sz w:val="23"/>
          <w:szCs w:val="23"/>
        </w:rPr>
        <w:t xml:space="preserve"> kontrolieriaus </w:t>
      </w:r>
      <w:r w:rsidRPr="00152449">
        <w:rPr>
          <w:sz w:val="23"/>
          <w:szCs w:val="23"/>
        </w:rPr>
        <w:t>201</w:t>
      </w:r>
      <w:r>
        <w:rPr>
          <w:sz w:val="23"/>
          <w:szCs w:val="23"/>
        </w:rPr>
        <w:t>8</w:t>
      </w:r>
      <w:r w:rsidRPr="00152449">
        <w:rPr>
          <w:sz w:val="23"/>
          <w:szCs w:val="23"/>
        </w:rPr>
        <w:t xml:space="preserve"> m. </w:t>
      </w:r>
      <w:r>
        <w:rPr>
          <w:sz w:val="23"/>
          <w:szCs w:val="23"/>
        </w:rPr>
        <w:t xml:space="preserve">vasario 9 </w:t>
      </w:r>
      <w:r w:rsidRPr="00152449">
        <w:rPr>
          <w:sz w:val="23"/>
          <w:szCs w:val="23"/>
        </w:rPr>
        <w:t>d. išvada Nr. K-AI</w:t>
      </w:r>
      <w:r>
        <w:rPr>
          <w:sz w:val="23"/>
          <w:szCs w:val="23"/>
        </w:rPr>
        <w:t>1</w:t>
      </w:r>
      <w:r w:rsidRPr="00152449">
        <w:rPr>
          <w:sz w:val="23"/>
          <w:szCs w:val="23"/>
        </w:rPr>
        <w:t xml:space="preserve"> </w:t>
      </w:r>
      <w:r w:rsidRPr="008630B3">
        <w:rPr>
          <w:sz w:val="23"/>
          <w:szCs w:val="23"/>
        </w:rPr>
        <w:t>,,Dėl Pagėgių savivaldybės galimybės imti ilgalaikę paskolą“, Pagėgių savivaldybės taryba n u s p r e n d ž i a:</w:t>
      </w:r>
    </w:p>
    <w:p w:rsidR="007108D9" w:rsidRPr="00173F14" w:rsidRDefault="007108D9" w:rsidP="001C35CC">
      <w:pPr>
        <w:spacing w:line="360" w:lineRule="auto"/>
        <w:ind w:firstLine="851"/>
        <w:jc w:val="both"/>
        <w:rPr>
          <w:szCs w:val="24"/>
        </w:rPr>
      </w:pPr>
      <w:r>
        <w:rPr>
          <w:sz w:val="23"/>
          <w:szCs w:val="23"/>
        </w:rPr>
        <w:t xml:space="preserve">1. </w:t>
      </w:r>
      <w:r w:rsidRPr="00E1636B">
        <w:rPr>
          <w:sz w:val="23"/>
          <w:szCs w:val="23"/>
        </w:rPr>
        <w:t xml:space="preserve">Leisti Pagėgių savivaldybės administracijai imti ilgalaikę </w:t>
      </w:r>
      <w:r>
        <w:rPr>
          <w:sz w:val="23"/>
          <w:szCs w:val="23"/>
        </w:rPr>
        <w:t>216 000</w:t>
      </w:r>
      <w:r w:rsidRPr="00E1636B">
        <w:rPr>
          <w:sz w:val="23"/>
          <w:szCs w:val="23"/>
        </w:rPr>
        <w:t xml:space="preserve"> (</w:t>
      </w:r>
      <w:r>
        <w:rPr>
          <w:sz w:val="23"/>
          <w:szCs w:val="23"/>
        </w:rPr>
        <w:t>du</w:t>
      </w:r>
      <w:r w:rsidRPr="00E1636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šimtai šešiolika </w:t>
      </w:r>
      <w:r w:rsidRPr="00173F14">
        <w:rPr>
          <w:szCs w:val="24"/>
        </w:rPr>
        <w:t>tūkstančių) eurų paskolą ,,Strateginio, teritorijų planavimo, investicijų ir projektų valdymo“ programai  vykdyti (priedas pridedamas) iš komercinių bankų.</w:t>
      </w:r>
    </w:p>
    <w:p w:rsidR="007108D9" w:rsidRPr="00173F14" w:rsidRDefault="007108D9" w:rsidP="001C35CC">
      <w:pPr>
        <w:pStyle w:val="BodyText"/>
        <w:ind w:firstLine="851"/>
        <w:rPr>
          <w:szCs w:val="24"/>
        </w:rPr>
      </w:pPr>
      <w:r w:rsidRPr="00173F14">
        <w:rPr>
          <w:szCs w:val="24"/>
        </w:rPr>
        <w:t>2. Pavesti Pagėgių savivaldybės administracijai Lietuvos Respublikos viešųjų pirkimų įstatymo nustatyta tvarka parinkti kreditą suteikiantį banką.</w:t>
      </w:r>
    </w:p>
    <w:p w:rsidR="007108D9" w:rsidRPr="00173F14" w:rsidRDefault="007108D9" w:rsidP="001C35CC">
      <w:pPr>
        <w:spacing w:line="360" w:lineRule="auto"/>
        <w:ind w:firstLine="851"/>
        <w:jc w:val="both"/>
        <w:rPr>
          <w:szCs w:val="24"/>
        </w:rPr>
      </w:pPr>
      <w:r w:rsidRPr="00173F14">
        <w:rPr>
          <w:szCs w:val="24"/>
        </w:rPr>
        <w:t>3.  Įgalioti Pagėgių savivaldybės administracijos direktorių pasirašyti paskolos sutartį.</w:t>
      </w:r>
    </w:p>
    <w:p w:rsidR="007108D9" w:rsidRPr="00173F14" w:rsidRDefault="007108D9" w:rsidP="001C35CC">
      <w:pPr>
        <w:spacing w:line="360" w:lineRule="auto"/>
        <w:ind w:firstLine="851"/>
        <w:jc w:val="both"/>
        <w:rPr>
          <w:szCs w:val="24"/>
        </w:rPr>
      </w:pPr>
      <w:r w:rsidRPr="00173F14">
        <w:rPr>
          <w:szCs w:val="24"/>
        </w:rPr>
        <w:t xml:space="preserve">4. Sprendimą paskelbti Teisės aktų registre ir Pagėgių savivaldybės interneto svetainėje </w:t>
      </w:r>
      <w:hyperlink r:id="rId6" w:history="1">
        <w:r w:rsidRPr="00173F14">
          <w:rPr>
            <w:rStyle w:val="Hyperlink"/>
            <w:color w:val="auto"/>
            <w:szCs w:val="24"/>
            <w:u w:val="none"/>
          </w:rPr>
          <w:t>www.pagegiai.lt</w:t>
        </w:r>
      </w:hyperlink>
      <w:r w:rsidRPr="00173F14">
        <w:rPr>
          <w:szCs w:val="24"/>
        </w:rPr>
        <w:t>.</w:t>
      </w:r>
    </w:p>
    <w:p w:rsidR="007108D9" w:rsidRPr="00173F14" w:rsidRDefault="007108D9" w:rsidP="00CD2BB1">
      <w:pPr>
        <w:pStyle w:val="Header"/>
        <w:spacing w:line="360" w:lineRule="auto"/>
        <w:jc w:val="both"/>
        <w:rPr>
          <w:szCs w:val="24"/>
        </w:rPr>
      </w:pPr>
      <w:r w:rsidRPr="00173F14">
        <w:rPr>
          <w:szCs w:val="24"/>
        </w:rPr>
        <w:t xml:space="preserve">              Šis sprendimas gali būti skundžiamas Regionų apygardos administracinio teismo Klaipėdos rūmams (Galinio pylimo g. 9, 91230 Klaipėda) Lietuvos Respublikos administracinių bylų teisenos įstatymo nustatyta tvarka per 1 (vieną) mėnesį nuo sprendimo paskelbimo dienos.</w:t>
      </w:r>
    </w:p>
    <w:p w:rsidR="007108D9" w:rsidRDefault="007108D9">
      <w:pPr>
        <w:jc w:val="both"/>
        <w:rPr>
          <w:sz w:val="23"/>
          <w:szCs w:val="23"/>
        </w:rPr>
      </w:pPr>
      <w:r w:rsidRPr="00E1636B">
        <w:rPr>
          <w:sz w:val="23"/>
          <w:szCs w:val="23"/>
        </w:rPr>
        <w:t>SUDERINTA:</w:t>
      </w:r>
    </w:p>
    <w:p w:rsidR="007108D9" w:rsidRDefault="007108D9">
      <w:pPr>
        <w:jc w:val="both"/>
        <w:rPr>
          <w:sz w:val="23"/>
          <w:szCs w:val="23"/>
        </w:rPr>
      </w:pPr>
    </w:p>
    <w:p w:rsidR="007108D9" w:rsidRDefault="007108D9" w:rsidP="00E1636B">
      <w:pPr>
        <w:jc w:val="both"/>
        <w:rPr>
          <w:sz w:val="23"/>
          <w:szCs w:val="23"/>
        </w:rPr>
      </w:pPr>
      <w:r w:rsidRPr="00E1636B">
        <w:rPr>
          <w:sz w:val="23"/>
          <w:szCs w:val="23"/>
        </w:rPr>
        <w:t>Administracijos direktor</w:t>
      </w:r>
      <w:r>
        <w:rPr>
          <w:sz w:val="23"/>
          <w:szCs w:val="23"/>
        </w:rPr>
        <w:t>ė                                                                                         Dainora Butvydienė</w:t>
      </w:r>
    </w:p>
    <w:p w:rsidR="007108D9" w:rsidRDefault="007108D9" w:rsidP="00E1636B">
      <w:pPr>
        <w:jc w:val="both"/>
        <w:rPr>
          <w:sz w:val="23"/>
          <w:szCs w:val="23"/>
        </w:rPr>
      </w:pPr>
    </w:p>
    <w:p w:rsidR="007108D9" w:rsidRDefault="007108D9" w:rsidP="00E1636B">
      <w:pPr>
        <w:jc w:val="both"/>
        <w:rPr>
          <w:sz w:val="23"/>
          <w:szCs w:val="23"/>
        </w:rPr>
      </w:pPr>
    </w:p>
    <w:p w:rsidR="007108D9" w:rsidRDefault="007108D9" w:rsidP="00E1636B">
      <w:pPr>
        <w:jc w:val="both"/>
        <w:rPr>
          <w:sz w:val="23"/>
          <w:szCs w:val="23"/>
        </w:rPr>
      </w:pPr>
      <w:r w:rsidRPr="00E1636B">
        <w:rPr>
          <w:sz w:val="23"/>
          <w:szCs w:val="23"/>
        </w:rPr>
        <w:t xml:space="preserve">Bendrojo ir juridinio skyriaus </w:t>
      </w:r>
    </w:p>
    <w:p w:rsidR="007108D9" w:rsidRDefault="007108D9" w:rsidP="00E1636B">
      <w:pPr>
        <w:jc w:val="both"/>
        <w:rPr>
          <w:sz w:val="23"/>
          <w:szCs w:val="23"/>
        </w:rPr>
      </w:pPr>
      <w:r w:rsidRPr="00E1636B">
        <w:rPr>
          <w:sz w:val="23"/>
          <w:szCs w:val="23"/>
        </w:rPr>
        <w:t>v</w:t>
      </w:r>
      <w:r>
        <w:rPr>
          <w:sz w:val="23"/>
          <w:szCs w:val="23"/>
        </w:rPr>
        <w:t xml:space="preserve">yriausiasis specialistas                                                                                             Valdas Vytuvis </w:t>
      </w:r>
    </w:p>
    <w:p w:rsidR="007108D9" w:rsidRDefault="007108D9" w:rsidP="00E1636B">
      <w:pPr>
        <w:jc w:val="both"/>
        <w:rPr>
          <w:sz w:val="23"/>
          <w:szCs w:val="23"/>
        </w:rPr>
      </w:pPr>
    </w:p>
    <w:p w:rsidR="007108D9" w:rsidRDefault="007108D9" w:rsidP="00E1636B">
      <w:pPr>
        <w:jc w:val="both"/>
        <w:rPr>
          <w:sz w:val="23"/>
          <w:szCs w:val="23"/>
        </w:rPr>
      </w:pPr>
      <w:r>
        <w:rPr>
          <w:sz w:val="23"/>
          <w:szCs w:val="23"/>
        </w:rPr>
        <w:t>Kalbos ir archyvo tvarkytoja                                                                                     Laimutė Mickevičienė</w:t>
      </w:r>
    </w:p>
    <w:p w:rsidR="007108D9" w:rsidRDefault="007108D9" w:rsidP="00E1636B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</w:t>
      </w:r>
    </w:p>
    <w:p w:rsidR="007108D9" w:rsidRPr="00E1636B" w:rsidRDefault="007108D9" w:rsidP="00E1636B">
      <w:pPr>
        <w:jc w:val="both"/>
        <w:rPr>
          <w:sz w:val="23"/>
          <w:szCs w:val="23"/>
        </w:rPr>
      </w:pPr>
      <w:r>
        <w:rPr>
          <w:sz w:val="23"/>
          <w:szCs w:val="23"/>
        </w:rPr>
        <w:t>Parengė</w:t>
      </w:r>
      <w:r w:rsidRPr="00E1636B">
        <w:rPr>
          <w:sz w:val="23"/>
          <w:szCs w:val="23"/>
        </w:rPr>
        <w:t xml:space="preserve"> Rūta Fridrikienė, </w:t>
      </w:r>
    </w:p>
    <w:p w:rsidR="007108D9" w:rsidRDefault="007108D9" w:rsidP="005B20A4">
      <w:pPr>
        <w:jc w:val="both"/>
      </w:pPr>
      <w:r w:rsidRPr="00E1636B">
        <w:rPr>
          <w:sz w:val="23"/>
          <w:szCs w:val="23"/>
        </w:rPr>
        <w:t>Finansų skyriaus vedėja</w:t>
      </w:r>
      <w:r>
        <w:t xml:space="preserve">    </w: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  <w:sectPr w:rsidR="007108D9">
          <w:pgSz w:w="11907" w:h="16840"/>
          <w:pgMar w:top="1134" w:right="567" w:bottom="1134" w:left="1701" w:header="567" w:footer="567" w:gutter="0"/>
          <w:cols w:space="1296"/>
        </w:sectPr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t xml:space="preserve">          </w:t>
      </w:r>
    </w:p>
    <w:tbl>
      <w:tblPr>
        <w:tblW w:w="11964" w:type="dxa"/>
        <w:jc w:val="center"/>
        <w:tblInd w:w="93" w:type="dxa"/>
        <w:tblLook w:val="0000"/>
      </w:tblPr>
      <w:tblGrid>
        <w:gridCol w:w="717"/>
        <w:gridCol w:w="828"/>
        <w:gridCol w:w="6720"/>
        <w:gridCol w:w="961"/>
        <w:gridCol w:w="2738"/>
      </w:tblGrid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Pagėgių savivaldybės tarybos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2018 m.vasario 20  d.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sprendimo Nr. T-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 xml:space="preserve"> priedas</w:t>
            </w:r>
          </w:p>
        </w:tc>
      </w:tr>
      <w:tr w:rsidR="007108D9" w:rsidRPr="00CC57F2" w:rsidTr="00CC57F2">
        <w:trPr>
          <w:trHeight w:val="375"/>
          <w:jc w:val="center"/>
        </w:trPr>
        <w:tc>
          <w:tcPr>
            <w:tcW w:w="1196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8"/>
                <w:szCs w:val="28"/>
                <w:lang w:eastAsia="lt-LT"/>
              </w:rPr>
              <w:t xml:space="preserve">                     </w:t>
            </w:r>
            <w:r w:rsidRPr="00CC57F2">
              <w:rPr>
                <w:b/>
                <w:bCs/>
                <w:sz w:val="20"/>
                <w:lang w:eastAsia="lt-LT"/>
              </w:rPr>
              <w:t xml:space="preserve">PAGĖGIŲ SAVIVALDYBĖS  BUDŽETO PLANUOJAMOS </w:t>
            </w:r>
          </w:p>
        </w:tc>
      </w:tr>
      <w:tr w:rsidR="007108D9" w:rsidRPr="00CC57F2" w:rsidTr="00CC57F2">
        <w:trPr>
          <w:trHeight w:val="37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 xml:space="preserve">SKOLINTOS LĖŠOS INVESTICINIAMS PROJEKTAMS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8"/>
                <w:szCs w:val="28"/>
                <w:lang w:eastAsia="lt-LT"/>
              </w:rPr>
            </w:pPr>
          </w:p>
        </w:tc>
      </w:tr>
      <w:tr w:rsidR="007108D9" w:rsidRPr="00CC57F2" w:rsidTr="00CC57F2">
        <w:trPr>
          <w:trHeight w:val="37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FINANSUOTI 2018 METAIS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8"/>
                <w:szCs w:val="28"/>
                <w:lang w:eastAsia="lt-LT"/>
              </w:rPr>
            </w:pP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 xml:space="preserve">                         (Eurais)</w:t>
            </w:r>
          </w:p>
        </w:tc>
      </w:tr>
      <w:tr w:rsidR="007108D9" w:rsidRPr="00CC57F2" w:rsidTr="00CC57F2">
        <w:trPr>
          <w:trHeight w:val="345"/>
          <w:jc w:val="center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Progr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Valsty-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Finansa-</w:t>
            </w:r>
          </w:p>
        </w:tc>
        <w:tc>
          <w:tcPr>
            <w:tcW w:w="27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 xml:space="preserve">Būsimi finansiniai įsipareigojimai(preliminarūs) 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amos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binės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Asignavimų valdytojai/ Valstybinės funkcijos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vimo</w:t>
            </w: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kodas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funkci-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Projektai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šaltinis</w:t>
            </w: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 xml:space="preserve">jos 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 </w:t>
            </w: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  <w:r w:rsidRPr="00CC57F2">
              <w:rPr>
                <w:b/>
                <w:bCs/>
                <w:sz w:val="20"/>
                <w:lang w:eastAsia="lt-LT"/>
              </w:rPr>
              <w:t>kodas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0"/>
                <w:lang w:eastAsia="lt-LT"/>
              </w:rPr>
            </w:pPr>
            <w:r w:rsidRPr="00CC57F2">
              <w:rPr>
                <w:sz w:val="20"/>
                <w:lang w:eastAsia="lt-LT"/>
              </w:rPr>
              <w:t> </w:t>
            </w: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0"/>
                <w:lang w:eastAsia="lt-LT"/>
              </w:rPr>
            </w:pPr>
          </w:p>
        </w:tc>
      </w:tr>
      <w:tr w:rsidR="007108D9" w:rsidRPr="00CC57F2" w:rsidTr="00CC57F2">
        <w:trPr>
          <w:trHeight w:val="33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6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04.</w:t>
            </w:r>
          </w:p>
        </w:tc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IV.Strateginio, teritorijų planavimo, investicijų ir projektų valdymo programa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216000,0</w:t>
            </w:r>
          </w:p>
        </w:tc>
      </w:tr>
      <w:tr w:rsidR="007108D9" w:rsidRPr="00CC57F2" w:rsidTr="00CC57F2">
        <w:trPr>
          <w:trHeight w:val="33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Cs w:val="24"/>
                <w:lang w:eastAsia="lt-LT"/>
              </w:rPr>
            </w:pPr>
            <w:r w:rsidRPr="00CC57F2">
              <w:rPr>
                <w:b/>
                <w:bCs/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3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04.Ekonomika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155200,0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0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04.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Pagėgių miesto Turgaus aikštės įrengimas ir jos prieigų sutvarkymas 07.1.1-CPVA-R-905-71-0002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42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5300,0</w:t>
            </w:r>
          </w:p>
        </w:tc>
      </w:tr>
      <w:tr w:rsidR="007108D9" w:rsidRPr="00CC57F2" w:rsidTr="00CC57F2">
        <w:trPr>
          <w:trHeight w:val="24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4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Pėsčiųjų ir dviračių takų įrengimas prie Jankaus gatvės Pagėgiuose 04.5.1-TID-R-516-71-0002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7300,0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58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Pagėgių savivaldybės Vilkyškių miestelio kultūros namų pastato ir infrastruktūros sutvarkymas 20KI-KT-17-1-02688-PR001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42300,0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4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Sodų gatvės infrastruktūros sutvarkymas Piktupėnuose, 20KI-KT-17-1-02691-PR001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25800,0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9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Pagėgių savivaldybės Rukų kaimo gatvių infrastruktūros sutvarkymas 20KI-KT-17-1-02691-PR001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38400,0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1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Pagėgių savivaldybės Natkiškių kaimo Vilties gatvės infrastruktūros sutvarkymas 20KI-KT-17-1-02692-PR001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36100,0</w:t>
            </w:r>
          </w:p>
        </w:tc>
      </w:tr>
      <w:tr w:rsidR="007108D9" w:rsidRPr="00CC57F2" w:rsidTr="00CC57F2">
        <w:trPr>
          <w:trHeight w:val="28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1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05.Aplinkos apsauga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29200,0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5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Kraštovaizdžio apsaugos gerinimas Pagėgių savivaldybėje 05.5.1-APVA-R-019-71-0004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9800,0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1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Tauragės regiono komunalinių atliekų tvarkymo infrastruktūros plėtra (TRATC)05.2.1-APVA-R-008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19400,0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4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07.Sveikatos apsauga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7100,0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0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07.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Pagėgių Pirminės sveikatos priežiūros centro modernizavimas 08.1.1-CPVA-R-409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42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7100,0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0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09.Švietimas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10100,0</w:t>
            </w:r>
          </w:p>
        </w:tc>
      </w:tr>
      <w:tr w:rsidR="007108D9" w:rsidRPr="00CC57F2" w:rsidTr="00CC57F2">
        <w:trPr>
          <w:trHeight w:val="25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15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Mokyklos tinklo efektyvumo didinimas Pagėgių A.Mackaus gimnazijoje 09.1.3-CPVA-R-724-71-0001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42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10100,0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0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10. Socialinė apsauga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14400,0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60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Socialinio būsto fondo plėtra Pagėgių savivaldybėje 08.1.2-CPVA-R-408-0004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lt-LT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14400,0</w:t>
            </w:r>
          </w:p>
        </w:tc>
      </w:tr>
      <w:tr w:rsidR="007108D9" w:rsidRPr="00CC57F2" w:rsidTr="00CC57F2">
        <w:trPr>
          <w:trHeight w:val="270"/>
          <w:jc w:val="center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lt-LT"/>
              </w:rPr>
            </w:pPr>
          </w:p>
        </w:tc>
        <w:tc>
          <w:tcPr>
            <w:tcW w:w="27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</w:tr>
      <w:tr w:rsidR="007108D9" w:rsidRPr="00CC57F2" w:rsidTr="00CC57F2">
        <w:trPr>
          <w:trHeight w:val="330"/>
          <w:jc w:val="center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lt-LT"/>
              </w:rPr>
            </w:pPr>
            <w:r w:rsidRPr="00CC57F2">
              <w:rPr>
                <w:szCs w:val="24"/>
                <w:lang w:eastAsia="lt-LT"/>
              </w:rPr>
              <w:t> 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 xml:space="preserve">Iš viso: 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lt-LT"/>
              </w:rPr>
            </w:pPr>
            <w:r w:rsidRPr="00CC57F2">
              <w:rPr>
                <w:sz w:val="22"/>
                <w:szCs w:val="22"/>
                <w:lang w:eastAsia="lt-LT"/>
              </w:rPr>
              <w:t> </w:t>
            </w:r>
          </w:p>
        </w:tc>
        <w:tc>
          <w:tcPr>
            <w:tcW w:w="2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108D9" w:rsidRPr="00CC57F2" w:rsidRDefault="007108D9" w:rsidP="00CC57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sz w:val="22"/>
                <w:szCs w:val="22"/>
                <w:lang w:eastAsia="lt-LT"/>
              </w:rPr>
            </w:pPr>
            <w:r w:rsidRPr="00CC57F2">
              <w:rPr>
                <w:b/>
                <w:bCs/>
                <w:sz w:val="22"/>
                <w:szCs w:val="22"/>
                <w:lang w:eastAsia="lt-LT"/>
              </w:rPr>
              <w:t>216000,0</w:t>
            </w:r>
          </w:p>
        </w:tc>
      </w:tr>
    </w:tbl>
    <w:p w:rsidR="007108D9" w:rsidRDefault="007108D9" w:rsidP="005B20A4">
      <w:pPr>
        <w:jc w:val="both"/>
      </w:pPr>
      <w:r>
        <w:t xml:space="preserve">                             </w:t>
      </w:r>
    </w:p>
    <w:p w:rsidR="007108D9" w:rsidRDefault="007108D9" w:rsidP="005B20A4">
      <w:pPr>
        <w:jc w:val="both"/>
        <w:sectPr w:rsidR="007108D9" w:rsidSect="00CC57F2">
          <w:pgSz w:w="16840" w:h="11907" w:orient="landscape"/>
          <w:pgMar w:top="567" w:right="1134" w:bottom="1701" w:left="1134" w:header="567" w:footer="567" w:gutter="0"/>
          <w:cols w:space="1296"/>
        </w:sectPr>
      </w:pPr>
    </w:p>
    <w:p w:rsidR="007108D9" w:rsidRPr="009828C2" w:rsidRDefault="007108D9" w:rsidP="00CC57F2">
      <w:pPr>
        <w:pStyle w:val="BodyText3"/>
        <w:spacing w:after="0"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PAGĖGIŲ SAVIVALDYBĖS SPRENDIMO PROJEKTO ,,</w:t>
      </w:r>
      <w:r w:rsidRPr="009828C2">
        <w:rPr>
          <w:b/>
          <w:sz w:val="24"/>
          <w:szCs w:val="24"/>
        </w:rPr>
        <w:t xml:space="preserve">DĖL </w:t>
      </w:r>
      <w:r>
        <w:rPr>
          <w:b/>
          <w:sz w:val="24"/>
          <w:szCs w:val="24"/>
        </w:rPr>
        <w:t>LEIDIMO IMTI ILGALAIKĘ PASKOLĄ INVESTICINIAMS PROJEKTAMS FINANSUOTI“</w:t>
      </w:r>
    </w:p>
    <w:p w:rsidR="007108D9" w:rsidRDefault="007108D9" w:rsidP="00CC57F2">
      <w:pPr>
        <w:spacing w:line="360" w:lineRule="auto"/>
        <w:ind w:firstLine="720"/>
        <w:jc w:val="center"/>
        <w:rPr>
          <w:color w:val="000000"/>
        </w:rPr>
      </w:pPr>
    </w:p>
    <w:p w:rsidR="007108D9" w:rsidRPr="00181924" w:rsidRDefault="007108D9" w:rsidP="00CC57F2">
      <w:pPr>
        <w:ind w:firstLine="720"/>
        <w:jc w:val="center"/>
        <w:rPr>
          <w:color w:val="000000"/>
        </w:rPr>
      </w:pPr>
    </w:p>
    <w:p w:rsidR="007108D9" w:rsidRPr="00181924" w:rsidRDefault="007108D9" w:rsidP="00CC57F2">
      <w:pPr>
        <w:ind w:firstLine="720"/>
        <w:jc w:val="center"/>
        <w:rPr>
          <w:b/>
          <w:bCs/>
          <w:color w:val="000000"/>
        </w:rPr>
      </w:pPr>
      <w:r w:rsidRPr="00181924">
        <w:rPr>
          <w:b/>
          <w:bCs/>
          <w:color w:val="000000"/>
        </w:rPr>
        <w:t>AIŠKINAMASIS RAŠTAS</w:t>
      </w:r>
    </w:p>
    <w:p w:rsidR="007108D9" w:rsidRPr="00181924" w:rsidRDefault="007108D9" w:rsidP="00CC57F2">
      <w:pPr>
        <w:ind w:firstLine="720"/>
        <w:jc w:val="center"/>
        <w:rPr>
          <w:b/>
          <w:bCs/>
          <w:color w:val="000000"/>
        </w:rPr>
      </w:pPr>
    </w:p>
    <w:p w:rsidR="007108D9" w:rsidRPr="00181924" w:rsidRDefault="007108D9" w:rsidP="00CC57F2">
      <w:pPr>
        <w:ind w:firstLine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2018m. vasario 8 d.</w:t>
      </w:r>
    </w:p>
    <w:p w:rsidR="007108D9" w:rsidRDefault="007108D9" w:rsidP="00CC57F2">
      <w:pPr>
        <w:ind w:firstLine="720"/>
        <w:jc w:val="center"/>
        <w:rPr>
          <w:color w:val="000000"/>
        </w:rPr>
      </w:pPr>
    </w:p>
    <w:p w:rsidR="007108D9" w:rsidRDefault="007108D9" w:rsidP="00CC57F2">
      <w:pPr>
        <w:ind w:firstLine="720"/>
        <w:jc w:val="center"/>
        <w:rPr>
          <w:color w:val="000000"/>
        </w:rPr>
      </w:pPr>
    </w:p>
    <w:p w:rsidR="007108D9" w:rsidRDefault="007108D9" w:rsidP="00CC57F2">
      <w:pPr>
        <w:ind w:firstLine="720"/>
        <w:jc w:val="center"/>
        <w:rPr>
          <w:color w:val="000000"/>
        </w:rPr>
      </w:pPr>
    </w:p>
    <w:p w:rsidR="007108D9" w:rsidRPr="00181924" w:rsidRDefault="007108D9" w:rsidP="00CC57F2">
      <w:pPr>
        <w:ind w:firstLine="720"/>
        <w:jc w:val="center"/>
        <w:rPr>
          <w:color w:val="000000"/>
        </w:rPr>
      </w:pPr>
    </w:p>
    <w:p w:rsidR="007108D9" w:rsidRPr="00E24F44" w:rsidRDefault="007108D9" w:rsidP="00CC57F2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i/>
          <w:color w:val="000000"/>
          <w:lang w:eastAsia="lt-LT"/>
        </w:rPr>
      </w:pPr>
      <w:r w:rsidRPr="00645AAE">
        <w:rPr>
          <w:b/>
          <w:bCs/>
          <w:i/>
          <w:iCs/>
          <w:color w:val="000000"/>
        </w:rPr>
        <w:t>Parengto projekto tikslai ir uždaviniai :</w:t>
      </w:r>
      <w:r w:rsidRPr="00E24F44">
        <w:rPr>
          <w:vanish/>
          <w:lang w:eastAsia="lt-LT"/>
          <w:specVanish/>
        </w:rPr>
        <w:t xml:space="preserve"> </w:t>
      </w:r>
      <w:r>
        <w:rPr>
          <w:i/>
          <w:lang w:eastAsia="lt-LT"/>
        </w:rPr>
        <w:t xml:space="preserve">Sprendimo projekto tikslas </w:t>
      </w:r>
      <w:r w:rsidRPr="00E24F44">
        <w:rPr>
          <w:i/>
          <w:vanish/>
          <w:lang w:eastAsia="lt-LT"/>
          <w:specVanish/>
        </w:rPr>
        <w:t xml:space="preserve"> paimt</w:t>
      </w:r>
      <w:r>
        <w:rPr>
          <w:i/>
          <w:lang w:eastAsia="lt-LT"/>
        </w:rPr>
        <w:t xml:space="preserve">i 216 000 eurų ilgalaikę  </w:t>
      </w:r>
      <w:r w:rsidRPr="00E24F44">
        <w:rPr>
          <w:i/>
          <w:vanish/>
          <w:lang w:eastAsia="lt-LT"/>
          <w:specVanish/>
        </w:rPr>
        <w:t xml:space="preserve"> paskol</w:t>
      </w:r>
      <w:r>
        <w:rPr>
          <w:i/>
          <w:lang w:eastAsia="lt-LT"/>
        </w:rPr>
        <w:t xml:space="preserve">ą investiciniams projektams  vykdyti. </w:t>
      </w:r>
      <w:r w:rsidRPr="00E24F44">
        <w:rPr>
          <w:i/>
        </w:rPr>
        <w:t xml:space="preserve"> </w:t>
      </w:r>
    </w:p>
    <w:p w:rsidR="007108D9" w:rsidRPr="009F4D6D" w:rsidRDefault="007108D9" w:rsidP="00CC57F2">
      <w:pPr>
        <w:widowControl w:val="0"/>
        <w:numPr>
          <w:ilvl w:val="0"/>
          <w:numId w:val="1"/>
        </w:numPr>
        <w:overflowPunct/>
        <w:jc w:val="both"/>
        <w:textAlignment w:val="auto"/>
        <w:rPr>
          <w:bCs/>
          <w:i/>
          <w:iCs/>
          <w:color w:val="000000"/>
        </w:rPr>
      </w:pPr>
      <w:r w:rsidRPr="00645AAE">
        <w:rPr>
          <w:b/>
          <w:bCs/>
          <w:i/>
          <w:iCs/>
          <w:color w:val="000000"/>
        </w:rPr>
        <w:t>Kaip šiuo metu yra sureguliuoti projekte aptarti klausimai:</w:t>
      </w:r>
      <w:r w:rsidRPr="009F4D6D">
        <w:rPr>
          <w:bCs/>
          <w:iCs/>
          <w:vanish/>
          <w:lang w:eastAsia="lt-LT"/>
          <w:specVanish/>
        </w:rPr>
        <w:t xml:space="preserve"> </w:t>
      </w:r>
      <w:r w:rsidRPr="00C34197">
        <w:rPr>
          <w:bCs/>
          <w:i/>
          <w:iCs/>
          <w:lang w:eastAsia="lt-LT"/>
        </w:rPr>
        <w:t>Ilgalaikė paskola bus naudojama Pagėgių savivaldybės planuojamų projektų, finansuojamų Europos Sąjungos lėšomis, savivaldybės dalies</w:t>
      </w:r>
      <w:r>
        <w:rPr>
          <w:bCs/>
          <w:i/>
          <w:iCs/>
          <w:lang w:eastAsia="lt-LT"/>
        </w:rPr>
        <w:t xml:space="preserve"> reikalingų lėšų apmokėjimui</w:t>
      </w:r>
      <w:r w:rsidRPr="00C34197">
        <w:rPr>
          <w:bCs/>
          <w:i/>
          <w:iCs/>
          <w:lang w:eastAsia="lt-LT"/>
        </w:rPr>
        <w:t xml:space="preserve"> </w:t>
      </w:r>
      <w:r w:rsidRPr="00C34197">
        <w:rPr>
          <w:i/>
          <w:lang w:eastAsia="lt-LT"/>
        </w:rPr>
        <w:t>.</w:t>
      </w:r>
      <w:r w:rsidRPr="00C34197">
        <w:rPr>
          <w:bCs/>
          <w:i/>
          <w:iCs/>
          <w:vanish/>
          <w:lang w:eastAsia="lt-LT"/>
          <w:specVanish/>
        </w:rPr>
        <w:t>Dabartinis</w:t>
      </w:r>
      <w:r w:rsidRPr="009F4D6D">
        <w:rPr>
          <w:bCs/>
          <w:i/>
          <w:iCs/>
          <w:vanish/>
          <w:lang w:eastAsia="lt-LT"/>
          <w:specVanish/>
        </w:rPr>
        <w:t xml:space="preserve"> sprendimo projekte aptariamų klausimų reguliavimas apibrėžtas </w:t>
      </w:r>
      <w:r>
        <w:rPr>
          <w:bCs/>
          <w:i/>
          <w:iCs/>
          <w:lang w:eastAsia="lt-LT"/>
        </w:rPr>
        <w:t>Pagėgių</w:t>
      </w:r>
      <w:r w:rsidRPr="009F4D6D">
        <w:rPr>
          <w:bCs/>
          <w:i/>
          <w:iCs/>
          <w:vanish/>
          <w:lang w:eastAsia="lt-LT"/>
          <w:specVanish/>
        </w:rPr>
        <w:t xml:space="preserve"> savivaldybės kontrol</w:t>
      </w:r>
      <w:r>
        <w:rPr>
          <w:bCs/>
          <w:i/>
          <w:iCs/>
          <w:lang w:eastAsia="lt-LT"/>
        </w:rPr>
        <w:t>ieriaus</w:t>
      </w:r>
      <w:r w:rsidRPr="009F4D6D">
        <w:rPr>
          <w:bCs/>
          <w:i/>
          <w:iCs/>
          <w:vanish/>
          <w:lang w:eastAsia="lt-LT"/>
          <w:specVanish/>
        </w:rPr>
        <w:t xml:space="preserve"> 201</w:t>
      </w:r>
      <w:r>
        <w:rPr>
          <w:bCs/>
          <w:i/>
          <w:iCs/>
          <w:lang w:eastAsia="lt-LT"/>
        </w:rPr>
        <w:t>8</w:t>
      </w:r>
      <w:r w:rsidRPr="009F4D6D">
        <w:rPr>
          <w:bCs/>
          <w:i/>
          <w:iCs/>
          <w:vanish/>
          <w:lang w:eastAsia="lt-LT"/>
          <w:specVanish/>
        </w:rPr>
        <w:t xml:space="preserve"> m.</w:t>
      </w:r>
      <w:r>
        <w:rPr>
          <w:bCs/>
          <w:i/>
          <w:iCs/>
          <w:lang w:eastAsia="lt-LT"/>
        </w:rPr>
        <w:t>vasario</w:t>
      </w:r>
      <w:r w:rsidRPr="00E6079C">
        <w:rPr>
          <w:bCs/>
          <w:i/>
          <w:iCs/>
          <w:lang w:eastAsia="lt-LT"/>
        </w:rPr>
        <w:t xml:space="preserve">   </w:t>
      </w:r>
      <w:r w:rsidRPr="00E6079C">
        <w:rPr>
          <w:bCs/>
          <w:i/>
          <w:iCs/>
          <w:vanish/>
          <w:lang w:eastAsia="lt-LT"/>
          <w:specVanish/>
        </w:rPr>
        <w:t xml:space="preserve">d. Nr. </w:t>
      </w:r>
      <w:r w:rsidRPr="00E6079C">
        <w:rPr>
          <w:bCs/>
          <w:i/>
          <w:iCs/>
          <w:lang w:eastAsia="lt-LT"/>
        </w:rPr>
        <w:t>K3 –AI</w:t>
      </w:r>
      <w:r w:rsidRPr="00E6079C">
        <w:rPr>
          <w:bCs/>
          <w:i/>
          <w:iCs/>
          <w:vanish/>
          <w:lang w:eastAsia="lt-LT"/>
          <w:specVanish/>
        </w:rPr>
        <w:t xml:space="preserve">  išvadoje</w:t>
      </w:r>
      <w:r w:rsidRPr="009F4D6D">
        <w:rPr>
          <w:bCs/>
          <w:i/>
          <w:iCs/>
          <w:vanish/>
          <w:lang w:eastAsia="lt-LT"/>
          <w:specVanish/>
        </w:rPr>
        <w:t xml:space="preserve"> ,,Dėl</w:t>
      </w:r>
      <w:r>
        <w:rPr>
          <w:bCs/>
          <w:i/>
          <w:iCs/>
          <w:lang w:eastAsia="lt-LT"/>
        </w:rPr>
        <w:t xml:space="preserve"> Pagėgių savivaldybės galimybės imti ilgalaikę paskolą“</w:t>
      </w:r>
      <w:r w:rsidRPr="009F4D6D">
        <w:rPr>
          <w:bCs/>
          <w:i/>
          <w:iCs/>
          <w:color w:val="000000"/>
        </w:rPr>
        <w:t>.</w:t>
      </w:r>
    </w:p>
    <w:p w:rsidR="007108D9" w:rsidRPr="00181924" w:rsidRDefault="007108D9" w:rsidP="00CC57F2">
      <w:pPr>
        <w:widowControl w:val="0"/>
        <w:numPr>
          <w:ilvl w:val="0"/>
          <w:numId w:val="1"/>
        </w:numPr>
        <w:overflowPunct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Kokių teigiamų rezultatų laukiama</w:t>
      </w:r>
      <w:r>
        <w:rPr>
          <w:b/>
          <w:bCs/>
          <w:i/>
          <w:iCs/>
          <w:color w:val="000000"/>
        </w:rPr>
        <w:t xml:space="preserve">: </w:t>
      </w:r>
      <w:r w:rsidRPr="006B2F1B">
        <w:rPr>
          <w:b/>
          <w:bCs/>
          <w:i/>
          <w:iCs/>
          <w:color w:val="000000"/>
        </w:rPr>
        <w:t>B</w:t>
      </w:r>
      <w:r w:rsidRPr="006B2F1B">
        <w:rPr>
          <w:i/>
          <w:vanish/>
          <w:shd w:val="clear" w:color="auto" w:fill="FFFFFF"/>
          <w:lang w:eastAsia="lt-LT"/>
          <w:specVanish/>
        </w:rPr>
        <w:t xml:space="preserve">us </w:t>
      </w:r>
      <w:r>
        <w:rPr>
          <w:i/>
          <w:shd w:val="clear" w:color="auto" w:fill="FFFFFF"/>
          <w:lang w:eastAsia="lt-LT"/>
        </w:rPr>
        <w:t xml:space="preserve">vykdomi </w:t>
      </w:r>
      <w:r w:rsidRPr="006B2F1B">
        <w:rPr>
          <w:i/>
          <w:vanish/>
          <w:shd w:val="clear" w:color="auto" w:fill="FFFFFF"/>
          <w:lang w:eastAsia="lt-LT"/>
          <w:specVanish/>
        </w:rPr>
        <w:t>savivaldybės</w:t>
      </w:r>
      <w:r>
        <w:rPr>
          <w:i/>
          <w:shd w:val="clear" w:color="auto" w:fill="FFFFFF"/>
          <w:lang w:eastAsia="lt-LT"/>
        </w:rPr>
        <w:t xml:space="preserve"> investiciniai projektai</w:t>
      </w:r>
      <w:r w:rsidRPr="006B2F1B">
        <w:rPr>
          <w:i/>
          <w:vanish/>
          <w:shd w:val="clear" w:color="auto" w:fill="FFFFFF"/>
          <w:lang w:eastAsia="lt-LT"/>
          <w:specVanish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Neigiamų pasekmių nenumatoma</w:t>
      </w:r>
      <w:r>
        <w:rPr>
          <w:b/>
          <w:bCs/>
          <w:i/>
          <w:iCs/>
          <w:color w:val="000000"/>
        </w:rPr>
        <w:t xml:space="preserve">. </w:t>
      </w:r>
    </w:p>
    <w:p w:rsidR="007108D9" w:rsidRPr="00181924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</w:t>
      </w:r>
      <w:r w:rsidRPr="00097FC1">
        <w:rPr>
          <w:bCs/>
          <w:i/>
          <w:iCs/>
          <w:color w:val="000000"/>
        </w:rPr>
        <w:t xml:space="preserve">. </w:t>
      </w:r>
      <w:r>
        <w:rPr>
          <w:bCs/>
          <w:i/>
          <w:iCs/>
          <w:color w:val="000000"/>
        </w:rPr>
        <w:t>Nereikia</w:t>
      </w:r>
      <w:r w:rsidRPr="00097FC1">
        <w:rPr>
          <w:bCs/>
          <w:i/>
          <w:iCs/>
          <w:color w:val="000000"/>
        </w:rPr>
        <w:t>.</w:t>
      </w:r>
    </w:p>
    <w:p w:rsidR="007108D9" w:rsidRPr="00097FC1" w:rsidRDefault="007108D9" w:rsidP="00CC57F2">
      <w:pPr>
        <w:widowControl w:val="0"/>
        <w:numPr>
          <w:ilvl w:val="0"/>
          <w:numId w:val="1"/>
        </w:numPr>
        <w:overflowPunct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  <w:r>
        <w:rPr>
          <w:b/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Priėmus sprendimą ,</w:t>
      </w:r>
      <w:r>
        <w:rPr>
          <w:bCs/>
          <w:i/>
          <w:iCs/>
          <w:color w:val="000000"/>
        </w:rPr>
        <w:t xml:space="preserve"> reikės vykdyti ilgalaikės paskolos paslaugos pirkimą, kurį organizuos Bendrasis ir juridinis skyrius.</w:t>
      </w:r>
    </w:p>
    <w:p w:rsidR="007108D9" w:rsidRPr="00097FC1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 xml:space="preserve"> Ar reikalinga atlikti sprendimo projekto antikorupcinį vertinimą</w:t>
      </w:r>
      <w:r>
        <w:rPr>
          <w:b/>
          <w:bCs/>
          <w:i/>
          <w:iCs/>
          <w:color w:val="000000"/>
        </w:rPr>
        <w:t xml:space="preserve">: </w:t>
      </w:r>
      <w:r w:rsidRPr="00097FC1">
        <w:rPr>
          <w:bCs/>
          <w:i/>
          <w:iCs/>
          <w:color w:val="000000"/>
        </w:rPr>
        <w:t>Taip.</w:t>
      </w:r>
    </w:p>
    <w:p w:rsidR="007108D9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</w:t>
      </w:r>
      <w:r>
        <w:rPr>
          <w:b/>
          <w:bCs/>
          <w:i/>
          <w:iCs/>
          <w:color w:val="000000"/>
        </w:rPr>
        <w:t xml:space="preserve">). </w:t>
      </w:r>
    </w:p>
    <w:p w:rsidR="007108D9" w:rsidRPr="00181924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AE5F59">
        <w:rPr>
          <w:b/>
          <w:bCs/>
          <w:i/>
          <w:iCs/>
          <w:color w:val="000000"/>
        </w:rPr>
        <w:t>Projekto rengimo metu gauti specialistų vertinimai ir išvados</w:t>
      </w:r>
      <w:r w:rsidRPr="00181924">
        <w:rPr>
          <w:b/>
          <w:bCs/>
          <w:i/>
          <w:iCs/>
          <w:color w:val="000000"/>
        </w:rPr>
        <w:t>, ekonominiai apskaičiavimai (sąmatos) ir konkretūs finansavimo šaltiniai</w:t>
      </w:r>
      <w:r>
        <w:rPr>
          <w:b/>
          <w:bCs/>
          <w:i/>
          <w:iCs/>
          <w:color w:val="000000"/>
        </w:rPr>
        <w:t xml:space="preserve">. </w:t>
      </w:r>
      <w:r w:rsidRPr="00097FC1">
        <w:rPr>
          <w:bCs/>
          <w:i/>
          <w:iCs/>
          <w:color w:val="000000"/>
        </w:rPr>
        <w:t>Negauta.</w:t>
      </w:r>
    </w:p>
    <w:p w:rsidR="007108D9" w:rsidRPr="00097FC1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 xml:space="preserve"> Projekto rengėjas ar rengėjų grupė</w:t>
      </w:r>
      <w:r>
        <w:rPr>
          <w:b/>
          <w:bCs/>
          <w:i/>
          <w:iCs/>
          <w:color w:val="000000"/>
        </w:rPr>
        <w:t xml:space="preserve"> </w:t>
      </w:r>
      <w:r w:rsidRPr="0018192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Sprendimo projektą parengė </w:t>
      </w:r>
      <w:r w:rsidRPr="00097FC1">
        <w:rPr>
          <w:bCs/>
          <w:i/>
          <w:iCs/>
          <w:color w:val="000000"/>
        </w:rPr>
        <w:t>Finansų skyriaus vedėja – Rūta Fridrikienė.</w:t>
      </w:r>
    </w:p>
    <w:p w:rsidR="007108D9" w:rsidRPr="00363D18" w:rsidRDefault="007108D9" w:rsidP="00CC57F2">
      <w:pPr>
        <w:widowControl w:val="0"/>
        <w:numPr>
          <w:ilvl w:val="0"/>
          <w:numId w:val="1"/>
        </w:numPr>
        <w:tabs>
          <w:tab w:val="left" w:pos="0"/>
        </w:tabs>
        <w:overflowPunct/>
        <w:ind w:right="360"/>
        <w:textAlignment w:val="auto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Kiti, rengėjo nuomone,</w:t>
      </w:r>
      <w:r w:rsidRPr="00181924">
        <w:rPr>
          <w:b/>
          <w:bCs/>
          <w:i/>
          <w:iCs/>
          <w:color w:val="000000"/>
        </w:rPr>
        <w:t xml:space="preserve"> reikalingi pagrindimai ir paaiškinimai.</w:t>
      </w:r>
      <w:r>
        <w:rPr>
          <w:b/>
          <w:bCs/>
          <w:i/>
          <w:iCs/>
          <w:color w:val="000000"/>
        </w:rPr>
        <w:t xml:space="preserve"> </w:t>
      </w:r>
      <w:r w:rsidRPr="00363D18">
        <w:rPr>
          <w:bCs/>
          <w:i/>
          <w:iCs/>
          <w:color w:val="000000"/>
        </w:rPr>
        <w:t xml:space="preserve">Pagėgių savivaldybės </w:t>
      </w:r>
      <w:r>
        <w:rPr>
          <w:bCs/>
          <w:i/>
          <w:iCs/>
          <w:color w:val="000000"/>
        </w:rPr>
        <w:t>planuojamų projektų sąrašas pridėtas prie sprendimo projekto.</w:t>
      </w: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  <w:r>
        <w:rPr>
          <w:color w:val="000000"/>
        </w:rPr>
        <w:t>Finansų skyriaus vedėja  ______________ Rūta Fridrikienė</w:t>
      </w: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CC57F2">
      <w:pPr>
        <w:ind w:left="1080"/>
        <w:jc w:val="both"/>
        <w:rPr>
          <w:color w:val="000000"/>
        </w:rPr>
      </w:pPr>
    </w:p>
    <w:p w:rsidR="007108D9" w:rsidRPr="00181924" w:rsidRDefault="007108D9" w:rsidP="00CC57F2">
      <w:pPr>
        <w:ind w:left="1080"/>
        <w:jc w:val="both"/>
        <w:rPr>
          <w:color w:val="000000"/>
        </w:rPr>
      </w:pPr>
    </w:p>
    <w:p w:rsidR="007108D9" w:rsidRDefault="007108D9" w:rsidP="005B20A4">
      <w:pPr>
        <w:jc w:val="both"/>
      </w:pPr>
      <w:r>
        <w:pict>
          <v:shape id="_x0000_i1026" type="#_x0000_t75" style="width:479.25pt;height:682.5pt">
            <v:imagedata r:id="rId7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27" type="#_x0000_t75" style="width:479.25pt;height:682.5pt">
            <v:imagedata r:id="rId8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28" type="#_x0000_t75" style="width:479.25pt;height:682.5pt">
            <v:imagedata r:id="rId9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29" type="#_x0000_t75" style="width:479.25pt;height:682.5pt">
            <v:imagedata r:id="rId10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30" type="#_x0000_t75" style="width:479.25pt;height:682.5pt">
            <v:imagedata r:id="rId11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31" type="#_x0000_t75" style="width:479.25pt;height:682.5pt">
            <v:imagedata r:id="rId12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  <w:r>
        <w:pict>
          <v:shape id="_x0000_i1032" type="#_x0000_t75" style="width:479.25pt;height:682.5pt">
            <v:imagedata r:id="rId13" o:title=""/>
          </v:shape>
        </w:pict>
      </w: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</w:pPr>
    </w:p>
    <w:p w:rsidR="007108D9" w:rsidRDefault="007108D9" w:rsidP="005B20A4">
      <w:pPr>
        <w:jc w:val="both"/>
        <w:rPr>
          <w:sz w:val="28"/>
          <w:szCs w:val="28"/>
        </w:rPr>
      </w:pPr>
      <w:r>
        <w:pict>
          <v:shape id="_x0000_i1033" type="#_x0000_t75" style="width:479.25pt;height:682.5pt">
            <v:imagedata r:id="rId14" o:title=""/>
          </v:shape>
        </w:pict>
      </w:r>
    </w:p>
    <w:sectPr w:rsidR="007108D9" w:rsidSect="00CC57F2">
      <w:pgSz w:w="11907" w:h="16840"/>
      <w:pgMar w:top="1134" w:right="567" w:bottom="1134" w:left="1701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1304"/>
  <w:hyphenationZone w:val="396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D1C"/>
    <w:rsid w:val="00000B57"/>
    <w:rsid w:val="00082E61"/>
    <w:rsid w:val="00093A19"/>
    <w:rsid w:val="00097FC1"/>
    <w:rsid w:val="00133124"/>
    <w:rsid w:val="00152449"/>
    <w:rsid w:val="00173F14"/>
    <w:rsid w:val="00181924"/>
    <w:rsid w:val="001A7977"/>
    <w:rsid w:val="001C35CC"/>
    <w:rsid w:val="001D410E"/>
    <w:rsid w:val="001F4EE8"/>
    <w:rsid w:val="00200B2C"/>
    <w:rsid w:val="0020460C"/>
    <w:rsid w:val="0020756F"/>
    <w:rsid w:val="00250F00"/>
    <w:rsid w:val="00281DEE"/>
    <w:rsid w:val="00297573"/>
    <w:rsid w:val="002F0C97"/>
    <w:rsid w:val="0031303C"/>
    <w:rsid w:val="00327771"/>
    <w:rsid w:val="00343D48"/>
    <w:rsid w:val="00350B76"/>
    <w:rsid w:val="00363D18"/>
    <w:rsid w:val="00382033"/>
    <w:rsid w:val="00397673"/>
    <w:rsid w:val="003E4A9D"/>
    <w:rsid w:val="0043748F"/>
    <w:rsid w:val="004463FC"/>
    <w:rsid w:val="004902CC"/>
    <w:rsid w:val="004E0F38"/>
    <w:rsid w:val="004F1DFA"/>
    <w:rsid w:val="00544145"/>
    <w:rsid w:val="00561A1B"/>
    <w:rsid w:val="005657F7"/>
    <w:rsid w:val="00570270"/>
    <w:rsid w:val="00577997"/>
    <w:rsid w:val="00581306"/>
    <w:rsid w:val="00581407"/>
    <w:rsid w:val="00582609"/>
    <w:rsid w:val="00594D95"/>
    <w:rsid w:val="005A260F"/>
    <w:rsid w:val="005B0EA1"/>
    <w:rsid w:val="005B20A4"/>
    <w:rsid w:val="005D0935"/>
    <w:rsid w:val="00624EC3"/>
    <w:rsid w:val="00645AAE"/>
    <w:rsid w:val="00652A8F"/>
    <w:rsid w:val="006B2F1B"/>
    <w:rsid w:val="006B7941"/>
    <w:rsid w:val="006C1923"/>
    <w:rsid w:val="006F3F03"/>
    <w:rsid w:val="007108D9"/>
    <w:rsid w:val="007500D6"/>
    <w:rsid w:val="00750A65"/>
    <w:rsid w:val="007869BE"/>
    <w:rsid w:val="007A16DD"/>
    <w:rsid w:val="007C4D2F"/>
    <w:rsid w:val="00815764"/>
    <w:rsid w:val="00841238"/>
    <w:rsid w:val="008630B3"/>
    <w:rsid w:val="0087419A"/>
    <w:rsid w:val="00900D07"/>
    <w:rsid w:val="009053C6"/>
    <w:rsid w:val="00921435"/>
    <w:rsid w:val="00931F2A"/>
    <w:rsid w:val="009447EB"/>
    <w:rsid w:val="00962C4A"/>
    <w:rsid w:val="00973AE6"/>
    <w:rsid w:val="009828C2"/>
    <w:rsid w:val="009F4D6D"/>
    <w:rsid w:val="00A05B90"/>
    <w:rsid w:val="00A438B8"/>
    <w:rsid w:val="00A802E9"/>
    <w:rsid w:val="00A8694B"/>
    <w:rsid w:val="00A932A7"/>
    <w:rsid w:val="00AA3D66"/>
    <w:rsid w:val="00AD1F4C"/>
    <w:rsid w:val="00AE5F59"/>
    <w:rsid w:val="00AF048E"/>
    <w:rsid w:val="00B07583"/>
    <w:rsid w:val="00B205E0"/>
    <w:rsid w:val="00B60F84"/>
    <w:rsid w:val="00B62B0C"/>
    <w:rsid w:val="00BB4532"/>
    <w:rsid w:val="00BC04D9"/>
    <w:rsid w:val="00BC0F9E"/>
    <w:rsid w:val="00BD5CD9"/>
    <w:rsid w:val="00BE281D"/>
    <w:rsid w:val="00BE2C78"/>
    <w:rsid w:val="00C25DFC"/>
    <w:rsid w:val="00C34197"/>
    <w:rsid w:val="00C640C1"/>
    <w:rsid w:val="00C75E3D"/>
    <w:rsid w:val="00CC57F2"/>
    <w:rsid w:val="00CD2BB1"/>
    <w:rsid w:val="00CF0269"/>
    <w:rsid w:val="00D33CED"/>
    <w:rsid w:val="00D82680"/>
    <w:rsid w:val="00D95D1C"/>
    <w:rsid w:val="00E07C46"/>
    <w:rsid w:val="00E1636B"/>
    <w:rsid w:val="00E16B74"/>
    <w:rsid w:val="00E24723"/>
    <w:rsid w:val="00E24F44"/>
    <w:rsid w:val="00E6079C"/>
    <w:rsid w:val="00EA1BC3"/>
    <w:rsid w:val="00EA5DD5"/>
    <w:rsid w:val="00EB3A30"/>
    <w:rsid w:val="00ED140F"/>
    <w:rsid w:val="00F14B13"/>
    <w:rsid w:val="00F14C3F"/>
    <w:rsid w:val="00F17C41"/>
    <w:rsid w:val="00F54370"/>
    <w:rsid w:val="00F71030"/>
    <w:rsid w:val="00F93CDC"/>
    <w:rsid w:val="00FD6059"/>
    <w:rsid w:val="00FE1082"/>
    <w:rsid w:val="00FE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120"/>
      <w:jc w:val="center"/>
      <w:outlineLvl w:val="1"/>
    </w:pPr>
    <w:rPr>
      <w:b/>
      <w:bCs/>
      <w:cap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93C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link w:val="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0E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0E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0E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561A1B"/>
    <w:pPr>
      <w:spacing w:line="360" w:lineRule="auto"/>
      <w:jc w:val="both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F20EE"/>
    <w:rPr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802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EE"/>
    <w:rPr>
      <w:sz w:val="0"/>
      <w:szCs w:val="0"/>
      <w:lang w:eastAsia="en-US"/>
    </w:rPr>
  </w:style>
  <w:style w:type="paragraph" w:customStyle="1" w:styleId="Char1CharChar">
    <w:name w:val="Char1 Char Char"/>
    <w:basedOn w:val="Normal"/>
    <w:link w:val="DefaultParagraphFont"/>
    <w:uiPriority w:val="99"/>
    <w:rsid w:val="00297573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Header">
    <w:name w:val="header"/>
    <w:basedOn w:val="Normal"/>
    <w:link w:val="HeaderChar1"/>
    <w:uiPriority w:val="99"/>
    <w:rsid w:val="00E1636B"/>
    <w:pPr>
      <w:tabs>
        <w:tab w:val="center" w:pos="4819"/>
        <w:tab w:val="right" w:pos="9638"/>
      </w:tabs>
      <w:suppressAutoHyphens/>
      <w:autoSpaceDN/>
      <w:adjustRightInd/>
    </w:pPr>
    <w:rPr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20EE"/>
    <w:rPr>
      <w:sz w:val="24"/>
      <w:szCs w:val="20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E1636B"/>
    <w:rPr>
      <w:rFonts w:cs="Times New Roman"/>
      <w:sz w:val="24"/>
      <w:lang w:val="lt-LT" w:eastAsia="ar-SA" w:bidi="ar-SA"/>
    </w:rPr>
  </w:style>
  <w:style w:type="character" w:styleId="Hyperlink">
    <w:name w:val="Hyperlink"/>
    <w:basedOn w:val="DefaultParagraphFont"/>
    <w:uiPriority w:val="99"/>
    <w:rsid w:val="00E1636B"/>
    <w:rPr>
      <w:rFonts w:cs="Times New Roman"/>
      <w:color w:val="0000FF"/>
      <w:u w:val="single"/>
    </w:rPr>
  </w:style>
  <w:style w:type="paragraph" w:customStyle="1" w:styleId="Char1CharChar1">
    <w:name w:val="Char1 Char Char1"/>
    <w:basedOn w:val="Normal"/>
    <w:uiPriority w:val="99"/>
    <w:rsid w:val="00E1636B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BodyText3">
    <w:name w:val="Body Text 3"/>
    <w:basedOn w:val="Normal"/>
    <w:link w:val="BodyText3Char"/>
    <w:uiPriority w:val="99"/>
    <w:rsid w:val="00CC57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F20EE"/>
    <w:rPr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2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agegiai.lt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Fridrikiene.PAGEGIAI\Application%20Data\Microsoft\Templates\Sprendimas%20taryb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Sprendimas tarybos</Template>
  <TotalTime>0</TotalTime>
  <Pages>13</Pages>
  <Words>4010</Words>
  <Characters>2286</Characters>
  <Application>Microsoft Office Outlook</Application>
  <DocSecurity>0</DocSecurity>
  <Lines>0</Lines>
  <Paragraphs>0</Paragraphs>
  <ScaleCrop>false</ScaleCrop>
  <Company>ARCHYVU DEPARTAMENTAS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Comp</cp:lastModifiedBy>
  <cp:revision>2</cp:revision>
  <cp:lastPrinted>2014-05-07T09:53:00Z</cp:lastPrinted>
  <dcterms:created xsi:type="dcterms:W3CDTF">2018-02-13T10:44:00Z</dcterms:created>
  <dcterms:modified xsi:type="dcterms:W3CDTF">2018-02-13T10:44:00Z</dcterms:modified>
</cp:coreProperties>
</file>