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01D9C">
        <w:trPr>
          <w:trHeight w:hRule="exact" w:val="1301"/>
        </w:trPr>
        <w:tc>
          <w:tcPr>
            <w:tcW w:w="9639" w:type="dxa"/>
          </w:tcPr>
          <w:p w:rsidR="00101D9C" w:rsidRDefault="00101D9C" w:rsidP="004928A5">
            <w:pPr>
              <w:spacing w:line="240" w:lineRule="atLeast"/>
              <w:jc w:val="center"/>
              <w:rPr>
                <w:color w:val="000000"/>
              </w:rPr>
            </w:pPr>
            <w:r>
              <w:t xml:space="preserve">                                                                   </w:t>
            </w:r>
            <w:r w:rsidRPr="00EB6A93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 xml:space="preserve">                                                        Projektas</w:t>
            </w:r>
          </w:p>
        </w:tc>
      </w:tr>
      <w:tr w:rsidR="00101D9C">
        <w:trPr>
          <w:trHeight w:hRule="exact" w:val="2367"/>
        </w:trPr>
        <w:tc>
          <w:tcPr>
            <w:tcW w:w="9639" w:type="dxa"/>
          </w:tcPr>
          <w:p w:rsidR="00101D9C" w:rsidRDefault="00101D9C">
            <w:pPr>
              <w:pStyle w:val="Heading2"/>
            </w:pPr>
            <w:r>
              <w:t>Pagėgių savivaldybės taryba</w:t>
            </w:r>
          </w:p>
          <w:p w:rsidR="00101D9C" w:rsidRDefault="00101D9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101D9C" w:rsidRDefault="00101D9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101D9C" w:rsidRPr="00334EE8" w:rsidRDefault="00101D9C">
            <w:pPr>
              <w:jc w:val="center"/>
              <w:rPr>
                <w:b/>
                <w:bCs/>
                <w:caps/>
                <w:color w:val="000000"/>
              </w:rPr>
            </w:pPr>
            <w:r w:rsidRPr="00334EE8">
              <w:rPr>
                <w:b/>
                <w:bCs/>
                <w:caps/>
                <w:color w:val="000000"/>
              </w:rPr>
              <w:t xml:space="preserve">dĖl DeLEgavimo į Klaipėdos teritorinės </w:t>
            </w:r>
          </w:p>
          <w:p w:rsidR="00101D9C" w:rsidRDefault="00101D9C">
            <w:pPr>
              <w:jc w:val="center"/>
              <w:rPr>
                <w:b/>
                <w:bCs/>
                <w:caps/>
                <w:color w:val="000000"/>
              </w:rPr>
            </w:pPr>
            <w:r w:rsidRPr="00334EE8">
              <w:rPr>
                <w:b/>
                <w:bCs/>
                <w:caps/>
                <w:color w:val="000000"/>
              </w:rPr>
              <w:t>ligonių kasos stebėtojų tarybą</w:t>
            </w:r>
          </w:p>
          <w:p w:rsidR="00101D9C" w:rsidRDefault="00101D9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101D9C">
        <w:trPr>
          <w:trHeight w:hRule="exact" w:val="703"/>
        </w:trPr>
        <w:tc>
          <w:tcPr>
            <w:tcW w:w="9639" w:type="dxa"/>
          </w:tcPr>
          <w:p w:rsidR="00101D9C" w:rsidRDefault="00101D9C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gruodžio 6 d. Nr. T1-193</w:t>
            </w:r>
          </w:p>
          <w:p w:rsidR="00101D9C" w:rsidRDefault="00101D9C">
            <w:pPr>
              <w:jc w:val="center"/>
            </w:pPr>
            <w:r>
              <w:t>Pagėgiai</w:t>
            </w:r>
          </w:p>
        </w:tc>
      </w:tr>
    </w:tbl>
    <w:p w:rsidR="00101D9C" w:rsidRDefault="00101D9C">
      <w:pPr>
        <w:jc w:val="both"/>
      </w:pPr>
    </w:p>
    <w:p w:rsidR="00101D9C" w:rsidRDefault="00101D9C">
      <w:pPr>
        <w:spacing w:line="360" w:lineRule="auto"/>
        <w:jc w:val="both"/>
      </w:pPr>
    </w:p>
    <w:p w:rsidR="00101D9C" w:rsidRDefault="00101D9C" w:rsidP="00957D28">
      <w:pPr>
        <w:spacing w:line="360" w:lineRule="auto"/>
        <w:ind w:firstLine="1296"/>
        <w:jc w:val="both"/>
      </w:pPr>
      <w:r>
        <w:t>Vadovaudamasi Lietuvos Respublikos vietos savivaldos įstatymo 16 straipsnio 2 d</w:t>
      </w:r>
      <w:r>
        <w:t>a</w:t>
      </w:r>
      <w:r>
        <w:t>lies 43 punktu, 18 straipsnio 1 dalimi,  Lietuvos Respublikos sveikatos draudimo įstatymo 35 straipsnio 1 dalimi ir Pagėgių savivaldybės tarybos veiklos reglamento, patvirtinto Pagėgių saviva</w:t>
      </w:r>
      <w:r>
        <w:t>l</w:t>
      </w:r>
      <w:r>
        <w:t>dybės tarybos 2017 m. spalio 2 d. sprendimu Nr. T-144 „Dėl Pagėgių savivaldybės tarybos veiklos reglamento patvirtinimo“, 79.41 punktu, Pagėgių savivaldybės taryba  n u s p r e n d ž i a:</w:t>
      </w:r>
    </w:p>
    <w:p w:rsidR="00101D9C" w:rsidRDefault="00101D9C" w:rsidP="00957D28">
      <w:pPr>
        <w:numPr>
          <w:ilvl w:val="0"/>
          <w:numId w:val="3"/>
        </w:numPr>
        <w:tabs>
          <w:tab w:val="num" w:pos="1680"/>
        </w:tabs>
        <w:spacing w:line="360" w:lineRule="auto"/>
        <w:ind w:left="0" w:firstLine="1320"/>
        <w:jc w:val="both"/>
      </w:pPr>
      <w:r>
        <w:t>Deleguoti į Klaipėdos teritorinės ligonių kasos stebėtojų tarybos sudėtį</w:t>
      </w:r>
      <w:r w:rsidRPr="00A65006">
        <w:t xml:space="preserve"> </w:t>
      </w:r>
      <w:r>
        <w:t>Pagėgių s</w:t>
      </w:r>
      <w:r w:rsidRPr="00A65006">
        <w:t xml:space="preserve">avivaldybės tarybos </w:t>
      </w:r>
      <w:r>
        <w:t>nar</w:t>
      </w:r>
      <w:r w:rsidRPr="00331642">
        <w:t>į</w:t>
      </w:r>
      <w:r>
        <w:t xml:space="preserve"> (ę)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101D9C" w:rsidRPr="00756BB0" w:rsidRDefault="00101D9C" w:rsidP="00957D28">
      <w:pPr>
        <w:numPr>
          <w:ilvl w:val="0"/>
          <w:numId w:val="3"/>
        </w:numPr>
        <w:tabs>
          <w:tab w:val="num" w:pos="1680"/>
        </w:tabs>
        <w:spacing w:line="360" w:lineRule="auto"/>
        <w:ind w:left="0" w:firstLine="1320"/>
        <w:jc w:val="both"/>
      </w:pPr>
      <w:r>
        <w:rPr>
          <w:color w:val="000000"/>
        </w:rPr>
        <w:t xml:space="preserve">Pripažinti netekus galios </w:t>
      </w:r>
      <w:r>
        <w:t xml:space="preserve">Pagėgių savivaldybės tarybos </w:t>
      </w:r>
      <w:r w:rsidRPr="002F194C">
        <w:t>2015 m. balandžio 23 d. sprendimą Nr. T-79</w:t>
      </w:r>
      <w:r>
        <w:t xml:space="preserve"> „</w:t>
      </w:r>
      <w:r>
        <w:rPr>
          <w:color w:val="000000"/>
        </w:rPr>
        <w:t xml:space="preserve">Dėl </w:t>
      </w:r>
      <w:r w:rsidRPr="005762B3">
        <w:rPr>
          <w:color w:val="000000"/>
        </w:rPr>
        <w:t>delegavimo</w:t>
      </w:r>
      <w:r w:rsidRPr="005762B3">
        <w:rPr>
          <w:bCs/>
          <w:caps/>
          <w:color w:val="000000"/>
        </w:rPr>
        <w:t xml:space="preserve"> </w:t>
      </w:r>
      <w:r>
        <w:rPr>
          <w:bCs/>
          <w:color w:val="000000"/>
        </w:rPr>
        <w:t>į K</w:t>
      </w:r>
      <w:r w:rsidRPr="005762B3">
        <w:rPr>
          <w:bCs/>
          <w:color w:val="000000"/>
        </w:rPr>
        <w:t>laipėdos teritorinės ligonių kasos stebėtojų tarybą</w:t>
      </w:r>
      <w:r w:rsidRPr="005762B3">
        <w:rPr>
          <w:color w:val="000000"/>
        </w:rPr>
        <w:t>“</w:t>
      </w:r>
      <w:r>
        <w:rPr>
          <w:color w:val="000000"/>
        </w:rPr>
        <w:t>.</w:t>
      </w:r>
    </w:p>
    <w:p w:rsidR="00101D9C" w:rsidRPr="002F194C" w:rsidRDefault="00101D9C" w:rsidP="00957D28">
      <w:pPr>
        <w:numPr>
          <w:ilvl w:val="0"/>
          <w:numId w:val="3"/>
        </w:numPr>
        <w:tabs>
          <w:tab w:val="left" w:pos="1680"/>
        </w:tabs>
        <w:spacing w:line="360" w:lineRule="auto"/>
        <w:ind w:left="0" w:firstLine="1320"/>
        <w:jc w:val="both"/>
      </w:pPr>
      <w:r w:rsidRPr="002F194C">
        <w:t>Sprendimą paskelbti Teisės aktų registre ir Pagėgių savivaldybės interneto sveta</w:t>
      </w:r>
      <w:r w:rsidRPr="002F194C">
        <w:t>i</w:t>
      </w:r>
      <w:r w:rsidRPr="002F194C">
        <w:t>nėje www.pagegiai.lt.</w:t>
      </w:r>
    </w:p>
    <w:p w:rsidR="00101D9C" w:rsidRDefault="00101D9C" w:rsidP="00957D28">
      <w:pPr>
        <w:tabs>
          <w:tab w:val="num" w:pos="1680"/>
        </w:tabs>
        <w:spacing w:line="360" w:lineRule="auto"/>
        <w:ind w:firstLine="1260"/>
        <w:jc w:val="both"/>
      </w:pPr>
      <w:r>
        <w:t>Šis sprendimas gali būti skundžiamas Lietuvos Respublikos administracinių bylų te</w:t>
      </w:r>
      <w:r>
        <w:t>i</w:t>
      </w:r>
      <w:r>
        <w:t>senos įstatymo nustatyta tvarka.</w:t>
      </w:r>
    </w:p>
    <w:p w:rsidR="00101D9C" w:rsidRDefault="00101D9C" w:rsidP="00910213"/>
    <w:p w:rsidR="00101D9C" w:rsidRDefault="00101D9C" w:rsidP="001C30DB">
      <w:pPr>
        <w:spacing w:line="360" w:lineRule="auto"/>
      </w:pPr>
      <w:r>
        <w:t xml:space="preserve">SUDERINTA: </w:t>
      </w:r>
    </w:p>
    <w:p w:rsidR="00101D9C" w:rsidRDefault="00101D9C" w:rsidP="001C30DB">
      <w:pPr>
        <w:spacing w:line="360" w:lineRule="auto"/>
        <w:jc w:val="both"/>
      </w:pPr>
      <w:r>
        <w:t>Administracijos direktorė</w:t>
      </w:r>
      <w:r>
        <w:tab/>
      </w:r>
      <w:r>
        <w:tab/>
        <w:t xml:space="preserve">                                    </w:t>
      </w:r>
      <w:r>
        <w:tab/>
        <w:t xml:space="preserve">              Dainora Butvydienė</w:t>
      </w:r>
    </w:p>
    <w:p w:rsidR="00101D9C" w:rsidRDefault="00101D9C" w:rsidP="001C30D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BD7">
        <w:rPr>
          <w:rFonts w:ascii="Times New Roman" w:hAnsi="Times New Roman" w:cs="Times New Roman"/>
          <w:sz w:val="24"/>
          <w:szCs w:val="24"/>
        </w:rPr>
        <w:t>Bendrojo ir juridinio skyriaus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132E">
        <w:rPr>
          <w:rFonts w:ascii="Times New Roman" w:hAnsi="Times New Roman" w:cs="Times New Roman"/>
          <w:sz w:val="24"/>
          <w:szCs w:val="24"/>
        </w:rPr>
        <w:t xml:space="preserve"> </w:t>
      </w:r>
      <w:r w:rsidRPr="001C4BD7">
        <w:rPr>
          <w:rFonts w:ascii="Times New Roman" w:hAnsi="Times New Roman" w:cs="Times New Roman"/>
          <w:sz w:val="24"/>
          <w:szCs w:val="24"/>
        </w:rPr>
        <w:t>Dalia Šėperienė</w:t>
      </w:r>
    </w:p>
    <w:p w:rsidR="00101D9C" w:rsidRPr="00367B80" w:rsidRDefault="00101D9C" w:rsidP="001C30D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B80">
        <w:rPr>
          <w:rFonts w:ascii="Times New Roman" w:hAnsi="Times New Roman" w:cs="Times New Roman"/>
          <w:sz w:val="24"/>
          <w:szCs w:val="24"/>
        </w:rPr>
        <w:t>Bendrojo ir juridinio skyriaus vyriausiasis specialistas</w:t>
      </w:r>
      <w:r w:rsidRPr="00367B8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67B80">
        <w:rPr>
          <w:rFonts w:ascii="Times New Roman" w:hAnsi="Times New Roman" w:cs="Times New Roman"/>
          <w:sz w:val="24"/>
          <w:szCs w:val="24"/>
        </w:rPr>
        <w:t>Valdas Vytuvis</w:t>
      </w:r>
    </w:p>
    <w:p w:rsidR="00101D9C" w:rsidRDefault="00101D9C" w:rsidP="001C30DB">
      <w:pPr>
        <w:tabs>
          <w:tab w:val="left" w:pos="7440"/>
        </w:tabs>
        <w:spacing w:line="360" w:lineRule="auto"/>
        <w:jc w:val="both"/>
      </w:pPr>
      <w:r>
        <w:t xml:space="preserve">Kalbos ir archyvo tvarkytoja                                                                              Laimutė Mickevičienė </w:t>
      </w:r>
    </w:p>
    <w:p w:rsidR="00101D9C" w:rsidRDefault="00101D9C" w:rsidP="001C30DB">
      <w:pPr>
        <w:spacing w:line="360" w:lineRule="auto"/>
      </w:pPr>
    </w:p>
    <w:p w:rsidR="00101D9C" w:rsidRDefault="00101D9C" w:rsidP="001C30DB">
      <w:pPr>
        <w:spacing w:line="360" w:lineRule="auto"/>
      </w:pPr>
    </w:p>
    <w:p w:rsidR="00101D9C" w:rsidRPr="0059365B" w:rsidRDefault="00101D9C" w:rsidP="001C30DB">
      <w:pPr>
        <w:tabs>
          <w:tab w:val="left" w:pos="7680"/>
        </w:tabs>
        <w:spacing w:line="360" w:lineRule="auto"/>
      </w:pPr>
      <w:r>
        <w:t>Parengė</w:t>
      </w:r>
      <w:r w:rsidRPr="0059365B">
        <w:t xml:space="preserve"> </w:t>
      </w:r>
      <w:r>
        <w:t>Ingrida Zavistauskaitė</w:t>
      </w:r>
      <w:r w:rsidRPr="0059365B">
        <w:t>,</w:t>
      </w:r>
    </w:p>
    <w:p w:rsidR="00101D9C" w:rsidRDefault="00101D9C" w:rsidP="001C30DB">
      <w:pPr>
        <w:spacing w:line="360" w:lineRule="auto"/>
      </w:pPr>
      <w:r w:rsidRPr="0059365B">
        <w:t xml:space="preserve">Bendrojo ir juridinio skyriaus </w:t>
      </w:r>
      <w:r>
        <w:t>vyresnioji specialistė</w:t>
      </w:r>
    </w:p>
    <w:p w:rsidR="00101D9C" w:rsidRPr="001C30DB" w:rsidRDefault="00101D9C" w:rsidP="001C30DB">
      <w:pPr>
        <w:jc w:val="both"/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BF1901">
        <w:rPr>
          <w:color w:val="000000"/>
          <w:szCs w:val="24"/>
        </w:rPr>
        <w:t>Pagėgių savivaldybės tarybos</w:t>
      </w:r>
    </w:p>
    <w:p w:rsidR="00101D9C" w:rsidRPr="00BF1901" w:rsidRDefault="00101D9C" w:rsidP="001C30DB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</w:t>
      </w:r>
      <w:r w:rsidRPr="00BF1901">
        <w:rPr>
          <w:color w:val="000000"/>
          <w:szCs w:val="24"/>
        </w:rPr>
        <w:t>veiklos reglamento</w:t>
      </w:r>
    </w:p>
    <w:p w:rsidR="00101D9C" w:rsidRPr="00BF1901" w:rsidRDefault="00101D9C" w:rsidP="004F070B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</w:t>
      </w:r>
      <w:r w:rsidRPr="00BF1901">
        <w:rPr>
          <w:color w:val="000000"/>
          <w:szCs w:val="24"/>
        </w:rPr>
        <w:t>2 priedas</w:t>
      </w:r>
    </w:p>
    <w:p w:rsidR="00101D9C" w:rsidRPr="00DF6276" w:rsidRDefault="00101D9C" w:rsidP="004F070B">
      <w:pPr>
        <w:jc w:val="center"/>
        <w:rPr>
          <w:b/>
          <w:bCs/>
          <w:caps/>
          <w:color w:val="000000"/>
          <w:szCs w:val="24"/>
        </w:rPr>
      </w:pPr>
      <w:r w:rsidRPr="00DF6276">
        <w:rPr>
          <w:b/>
          <w:bCs/>
          <w:caps/>
          <w:color w:val="000000"/>
          <w:szCs w:val="24"/>
        </w:rPr>
        <w:t>PAGĖGIŲ SAVIVALDYBĖS TARYBOS SPRENDIMO PROJEKTO</w:t>
      </w:r>
    </w:p>
    <w:p w:rsidR="00101D9C" w:rsidRDefault="00101D9C" w:rsidP="00AC02D1">
      <w:pPr>
        <w:jc w:val="center"/>
        <w:rPr>
          <w:b/>
          <w:bCs/>
          <w:caps/>
          <w:color w:val="000000"/>
        </w:rPr>
      </w:pPr>
      <w:r w:rsidRPr="00DF6276">
        <w:rPr>
          <w:b/>
          <w:bCs/>
          <w:caps/>
          <w:color w:val="000000"/>
          <w:sz w:val="22"/>
          <w:szCs w:val="22"/>
        </w:rPr>
        <w:t>„</w:t>
      </w:r>
      <w:r>
        <w:rPr>
          <w:b/>
          <w:bCs/>
          <w:caps/>
          <w:color w:val="000000"/>
        </w:rPr>
        <w:t xml:space="preserve">dĖl DeLEgavimo į Klaipėdos teritorinės </w:t>
      </w:r>
    </w:p>
    <w:p w:rsidR="00101D9C" w:rsidRPr="00AC02D1" w:rsidRDefault="00101D9C" w:rsidP="00AC02D1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ligonių kasos stebėtojų tarybą“</w:t>
      </w:r>
    </w:p>
    <w:p w:rsidR="00101D9C" w:rsidRPr="008877C3" w:rsidRDefault="00101D9C" w:rsidP="004F070B">
      <w:pPr>
        <w:ind w:firstLine="720"/>
        <w:jc w:val="center"/>
        <w:rPr>
          <w:b/>
          <w:bCs/>
          <w:color w:val="000000"/>
          <w:sz w:val="22"/>
          <w:szCs w:val="22"/>
        </w:rPr>
      </w:pPr>
      <w:r w:rsidRPr="008877C3">
        <w:rPr>
          <w:b/>
          <w:bCs/>
          <w:color w:val="000000"/>
          <w:sz w:val="22"/>
          <w:szCs w:val="22"/>
        </w:rPr>
        <w:t>AIŠKINAMASIS RAŠTAS</w:t>
      </w:r>
    </w:p>
    <w:p w:rsidR="00101D9C" w:rsidRPr="008877C3" w:rsidRDefault="00101D9C" w:rsidP="004F070B">
      <w:pPr>
        <w:ind w:firstLine="720"/>
        <w:jc w:val="center"/>
        <w:rPr>
          <w:bCs/>
          <w:color w:val="000000"/>
          <w:sz w:val="22"/>
          <w:szCs w:val="22"/>
        </w:rPr>
      </w:pPr>
      <w:r w:rsidRPr="008877C3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7</w:t>
      </w:r>
      <w:r w:rsidRPr="008877C3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12</w:t>
      </w:r>
      <w:r w:rsidRPr="008877C3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05</w:t>
      </w:r>
    </w:p>
    <w:p w:rsidR="00101D9C" w:rsidRPr="00BA7F05" w:rsidRDefault="00101D9C" w:rsidP="002F5D74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Parengto projekto tikslai ir uždaviniai</w:t>
      </w:r>
    </w:p>
    <w:p w:rsidR="00101D9C" w:rsidRDefault="00101D9C" w:rsidP="002F5D74">
      <w:pPr>
        <w:ind w:firstLine="1080"/>
        <w:jc w:val="both"/>
        <w:rPr>
          <w:szCs w:val="24"/>
        </w:rPr>
      </w:pPr>
      <w:r>
        <w:rPr>
          <w:szCs w:val="24"/>
        </w:rPr>
        <w:t>Tarybos narei Viltei Miškinienei atsisakius nario mandato ir atsistatydinus iš tarybos n</w:t>
      </w:r>
      <w:r>
        <w:rPr>
          <w:szCs w:val="24"/>
        </w:rPr>
        <w:t>a</w:t>
      </w:r>
      <w:r>
        <w:rPr>
          <w:szCs w:val="24"/>
        </w:rPr>
        <w:t xml:space="preserve">rio pareigų, automatiškai išbraukiama iš Teritorinės ligonių kasos stebėtojų tarybos sudėties, nes Lietuvos Respublikos sveikatos draudimo įstatymo 35 straipsnio 1 dalis nurodo, kad &lt;...Į teritorinės ligonių kasos stebėtojų tarybą įeina Sveikatos apsaugos ministerijos atstovas, Valstybinės ligonių kasos atstovas ir </w:t>
      </w:r>
      <w:r w:rsidRPr="00282D4F">
        <w:rPr>
          <w:b/>
          <w:szCs w:val="24"/>
        </w:rPr>
        <w:t>po vieną į aptarnaujamą teritoriją įeinančių savivaldybių tarybų deleguotą atstovą – tarybos narį</w:t>
      </w:r>
      <w:r>
        <w:rPr>
          <w:szCs w:val="24"/>
        </w:rPr>
        <w:t>....&gt;. Tad vadovaujantis minėto įstatymo straipsniu, Pagėgių savivaldybės taryba posėdžiu metu deleguos tarybos narį(ę) į Teritorinės ligonių kasos stebėtojų tarybos sudėtį.</w:t>
      </w:r>
    </w:p>
    <w:p w:rsidR="00101D9C" w:rsidRPr="00BA7F05" w:rsidRDefault="00101D9C" w:rsidP="002F5D74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Kaip šiuo metu yra sureguliuoti projekte aptarti klausimai</w:t>
      </w:r>
    </w:p>
    <w:p w:rsidR="00101D9C" w:rsidRDefault="00101D9C" w:rsidP="002F5D74">
      <w:pPr>
        <w:ind w:firstLine="1080"/>
        <w:jc w:val="both"/>
      </w:pPr>
      <w:r w:rsidRPr="00BA7F05">
        <w:rPr>
          <w:szCs w:val="24"/>
        </w:rPr>
        <w:t>Sprendimo projektas parengtas vadovaujantis</w:t>
      </w:r>
      <w:r>
        <w:rPr>
          <w:szCs w:val="24"/>
        </w:rPr>
        <w:t xml:space="preserve"> </w:t>
      </w:r>
      <w:r>
        <w:t>Lietuvos Respublikos vietos savivaldos įstatymo 16 straipsnio 2 dalies 43 punktu, 18 straipsnio 1 dalimi,  Lietuvos Respublikos sveikatos draudimo įstatymo 35 straipsnio 1 dalimi ir Pagėgių savivaldybės tarybos veiklos reglamento, pa</w:t>
      </w:r>
      <w:r>
        <w:t>t</w:t>
      </w:r>
      <w:r>
        <w:t>virtinto Pagėgių savivaldybės tarybos 2017 m. spalio 2 d. sprendimo Nr. T-144 „Dėl Pagėgių sav</w:t>
      </w:r>
      <w:r>
        <w:t>i</w:t>
      </w:r>
      <w:r>
        <w:t>valdybės tarybos veiklos reglamento patvirtinimo“, 79.41 punktu.</w:t>
      </w:r>
    </w:p>
    <w:p w:rsidR="00101D9C" w:rsidRDefault="00101D9C" w:rsidP="002F5D74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Kokių teigiamų rezultatų laukiama</w:t>
      </w:r>
    </w:p>
    <w:p w:rsidR="00101D9C" w:rsidRDefault="00101D9C" w:rsidP="002F5D74">
      <w:pPr>
        <w:ind w:firstLine="1080"/>
        <w:jc w:val="both"/>
        <w:rPr>
          <w:szCs w:val="24"/>
        </w:rPr>
      </w:pPr>
      <w:r w:rsidRPr="00BA7F05">
        <w:rPr>
          <w:szCs w:val="24"/>
        </w:rPr>
        <w:t>Bus</w:t>
      </w:r>
      <w:r>
        <w:rPr>
          <w:szCs w:val="24"/>
        </w:rPr>
        <w:t xml:space="preserve"> deleguotas Pagėgių savivaldybės tarybos narys(ė) į Teritorinės ligonių kasos stebėt</w:t>
      </w:r>
      <w:r>
        <w:rPr>
          <w:szCs w:val="24"/>
        </w:rPr>
        <w:t>o</w:t>
      </w:r>
      <w:r>
        <w:rPr>
          <w:szCs w:val="24"/>
        </w:rPr>
        <w:t>jų tarybos sudėtį</w:t>
      </w:r>
      <w:r w:rsidRPr="00BA7F05">
        <w:rPr>
          <w:szCs w:val="24"/>
        </w:rPr>
        <w:t>.</w:t>
      </w:r>
    </w:p>
    <w:p w:rsidR="00101D9C" w:rsidRPr="00BA7F05" w:rsidRDefault="00101D9C" w:rsidP="002F5D74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Galimos neigiamos priimto projekto pasekmės ir kokių priemonių reikėtų imtis, kad tokių pasekmių būtų išvengta.</w:t>
      </w:r>
    </w:p>
    <w:p w:rsidR="00101D9C" w:rsidRDefault="00101D9C" w:rsidP="002F5D74">
      <w:pPr>
        <w:ind w:left="1080"/>
        <w:rPr>
          <w:bCs/>
          <w:szCs w:val="24"/>
        </w:rPr>
      </w:pPr>
      <w:r w:rsidRPr="00BA7F05">
        <w:rPr>
          <w:bCs/>
          <w:szCs w:val="24"/>
        </w:rPr>
        <w:t>Neigiamų pasekmių nenumatyta.</w:t>
      </w:r>
    </w:p>
    <w:p w:rsidR="00101D9C" w:rsidRPr="00BA7F05" w:rsidRDefault="00101D9C" w:rsidP="002F5D74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Kokius galiojančius aktus (tarybos, mero, Savivaldybės administracijos direkt</w:t>
      </w:r>
      <w:r w:rsidRPr="00BA7F05">
        <w:rPr>
          <w:b/>
          <w:bCs/>
          <w:i/>
          <w:iCs/>
          <w:color w:val="000000"/>
          <w:szCs w:val="24"/>
        </w:rPr>
        <w:t>o</w:t>
      </w:r>
      <w:r w:rsidRPr="00BA7F05">
        <w:rPr>
          <w:b/>
          <w:bCs/>
          <w:i/>
          <w:iCs/>
          <w:color w:val="000000"/>
          <w:szCs w:val="24"/>
        </w:rPr>
        <w:t>riaus) reikėtų pakeisti ir panaikinti, priėmus sprendimą pagal teikiamą projektą.</w:t>
      </w:r>
    </w:p>
    <w:p w:rsidR="00101D9C" w:rsidRDefault="00101D9C" w:rsidP="002F5D74">
      <w:pPr>
        <w:ind w:right="360" w:firstLine="1080"/>
        <w:jc w:val="both"/>
        <w:rPr>
          <w:szCs w:val="24"/>
        </w:rPr>
      </w:pPr>
      <w:r>
        <w:rPr>
          <w:szCs w:val="24"/>
        </w:rPr>
        <w:t>Nereikės</w:t>
      </w:r>
      <w:r w:rsidRPr="00BA7F05">
        <w:rPr>
          <w:szCs w:val="24"/>
        </w:rPr>
        <w:t xml:space="preserve"> </w:t>
      </w:r>
      <w:r>
        <w:rPr>
          <w:szCs w:val="24"/>
        </w:rPr>
        <w:t xml:space="preserve">pakeisti ir </w:t>
      </w:r>
      <w:r w:rsidRPr="00BA7F05">
        <w:rPr>
          <w:szCs w:val="24"/>
        </w:rPr>
        <w:t>panaikinti priėmus sprendimą pagal teikiamą projektą.</w:t>
      </w:r>
    </w:p>
    <w:p w:rsidR="00101D9C" w:rsidRPr="00BA7F05" w:rsidRDefault="00101D9C" w:rsidP="002F5D74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Jeigu priimtam sprendimui reikės kito tarybos sprendimo, mero potvarkio ar adm</w:t>
      </w:r>
      <w:r w:rsidRPr="00BA7F05">
        <w:rPr>
          <w:b/>
          <w:bCs/>
          <w:i/>
          <w:iCs/>
          <w:color w:val="000000"/>
          <w:szCs w:val="24"/>
        </w:rPr>
        <w:t>i</w:t>
      </w:r>
      <w:r w:rsidRPr="00BA7F05">
        <w:rPr>
          <w:b/>
          <w:bCs/>
          <w:i/>
          <w:iCs/>
          <w:color w:val="000000"/>
          <w:szCs w:val="24"/>
        </w:rPr>
        <w:t>nistracijos direktoriaus įsakymo, kas ir kada juos turėtų parengti.</w:t>
      </w:r>
    </w:p>
    <w:p w:rsidR="00101D9C" w:rsidRDefault="00101D9C" w:rsidP="002F5D74">
      <w:pPr>
        <w:ind w:firstLine="1080"/>
        <w:jc w:val="both"/>
        <w:rPr>
          <w:bCs/>
          <w:iCs/>
          <w:color w:val="000000"/>
          <w:szCs w:val="24"/>
        </w:rPr>
      </w:pPr>
      <w:r w:rsidRPr="00BA7F05">
        <w:rPr>
          <w:bCs/>
          <w:iCs/>
          <w:color w:val="000000"/>
          <w:szCs w:val="24"/>
        </w:rPr>
        <w:t>Nereikės priimti kito spendimo priimtam sprendimui.</w:t>
      </w:r>
    </w:p>
    <w:p w:rsidR="00101D9C" w:rsidRPr="00BA7F05" w:rsidRDefault="00101D9C" w:rsidP="002F5D74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Ar reikalinga atlikti sprendimo projekto antikorupcinį vertinimą</w:t>
      </w:r>
    </w:p>
    <w:p w:rsidR="00101D9C" w:rsidRDefault="00101D9C" w:rsidP="002F5D74">
      <w:pPr>
        <w:tabs>
          <w:tab w:val="left" w:pos="1134"/>
        </w:tabs>
        <w:ind w:left="1080"/>
        <w:rPr>
          <w:szCs w:val="24"/>
        </w:rPr>
      </w:pPr>
      <w:r w:rsidRPr="00BA7F05">
        <w:rPr>
          <w:szCs w:val="24"/>
        </w:rPr>
        <w:t>Šis sprendimas antikorupciniu požiūriu nevertinamas.</w:t>
      </w:r>
    </w:p>
    <w:p w:rsidR="00101D9C" w:rsidRPr="00BA7F05" w:rsidRDefault="00101D9C" w:rsidP="002F5D74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Sprendimo vykdytojai ir įvykdymo terminai, lėšų, reikalingų sprendimui įgyve</w:t>
      </w:r>
      <w:r w:rsidRPr="00BA7F05">
        <w:rPr>
          <w:b/>
          <w:bCs/>
          <w:i/>
          <w:iCs/>
          <w:color w:val="000000"/>
          <w:szCs w:val="24"/>
        </w:rPr>
        <w:t>n</w:t>
      </w:r>
      <w:r w:rsidRPr="00BA7F05">
        <w:rPr>
          <w:b/>
          <w:bCs/>
          <w:i/>
          <w:iCs/>
          <w:color w:val="000000"/>
          <w:szCs w:val="24"/>
        </w:rPr>
        <w:t>dinti, poreikis (jeigu tai numatoma – derinti su Finansų skyriumi)</w:t>
      </w:r>
    </w:p>
    <w:p w:rsidR="00101D9C" w:rsidRDefault="00101D9C" w:rsidP="002F5D74">
      <w:pPr>
        <w:ind w:firstLine="1083"/>
        <w:jc w:val="both"/>
        <w:rPr>
          <w:bCs/>
          <w:szCs w:val="24"/>
        </w:rPr>
      </w:pPr>
      <w:r>
        <w:rPr>
          <w:bCs/>
          <w:szCs w:val="24"/>
        </w:rPr>
        <w:t xml:space="preserve">Vykdytojas Bendrasis ir juridinis skyrius. </w:t>
      </w:r>
      <w:r w:rsidRPr="00BA7F05">
        <w:rPr>
          <w:bCs/>
          <w:szCs w:val="24"/>
        </w:rPr>
        <w:t>Nenumatyta derinti su Finansų skyriumi.</w:t>
      </w:r>
    </w:p>
    <w:p w:rsidR="00101D9C" w:rsidRPr="00BA7F05" w:rsidRDefault="00101D9C" w:rsidP="002F5D74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Projekto rengimo metu gauti specialistų vertinimai ir išvados, ekonominiai a</w:t>
      </w:r>
      <w:r w:rsidRPr="00BA7F05">
        <w:rPr>
          <w:b/>
          <w:bCs/>
          <w:i/>
          <w:iCs/>
          <w:color w:val="000000"/>
          <w:szCs w:val="24"/>
        </w:rPr>
        <w:t>p</w:t>
      </w:r>
      <w:r w:rsidRPr="00BA7F05">
        <w:rPr>
          <w:b/>
          <w:bCs/>
          <w:i/>
          <w:iCs/>
          <w:color w:val="000000"/>
          <w:szCs w:val="24"/>
        </w:rPr>
        <w:t>skaičiavimai (sąmatos) ir konkretūs finansavimo šaltiniai</w:t>
      </w:r>
    </w:p>
    <w:p w:rsidR="00101D9C" w:rsidRPr="00BA7F05" w:rsidRDefault="00101D9C" w:rsidP="002F5D74">
      <w:pPr>
        <w:ind w:firstLine="1083"/>
        <w:jc w:val="both"/>
        <w:rPr>
          <w:bCs/>
          <w:szCs w:val="24"/>
        </w:rPr>
      </w:pPr>
      <w:r w:rsidRPr="00BA7F05">
        <w:rPr>
          <w:bCs/>
          <w:szCs w:val="24"/>
        </w:rPr>
        <w:t xml:space="preserve">Neigiamų specialistų vertinimų ir išvadų negauta. </w:t>
      </w:r>
    </w:p>
    <w:p w:rsidR="00101D9C" w:rsidRPr="00BA7F05" w:rsidRDefault="00101D9C" w:rsidP="002F5D74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 xml:space="preserve"> Projekto rengėjas ar rengėjų grupė.</w:t>
      </w:r>
    </w:p>
    <w:p w:rsidR="00101D9C" w:rsidRPr="00BA7F05" w:rsidRDefault="00101D9C" w:rsidP="002F5D74">
      <w:pPr>
        <w:tabs>
          <w:tab w:val="left" w:pos="0"/>
        </w:tabs>
        <w:ind w:right="360" w:firstLine="1080"/>
        <w:jc w:val="both"/>
        <w:rPr>
          <w:bCs/>
          <w:iCs/>
          <w:color w:val="000000"/>
          <w:szCs w:val="24"/>
        </w:rPr>
      </w:pPr>
      <w:r w:rsidRPr="00BA7F05">
        <w:rPr>
          <w:bCs/>
          <w:iCs/>
          <w:color w:val="000000"/>
          <w:szCs w:val="24"/>
        </w:rPr>
        <w:t>Bendrojo ir juridinio skyriaus</w:t>
      </w:r>
      <w:r>
        <w:rPr>
          <w:bCs/>
          <w:iCs/>
          <w:color w:val="000000"/>
          <w:szCs w:val="24"/>
        </w:rPr>
        <w:t xml:space="preserve"> vyresnioji specialistė Ingrida Zavistauskaitė </w:t>
      </w:r>
      <w:r w:rsidRPr="00BA7F05">
        <w:rPr>
          <w:bCs/>
          <w:iCs/>
          <w:color w:val="000000"/>
          <w:szCs w:val="24"/>
        </w:rPr>
        <w:t>, tel. 70 40</w:t>
      </w:r>
      <w:r>
        <w:rPr>
          <w:bCs/>
          <w:iCs/>
          <w:color w:val="000000"/>
          <w:szCs w:val="24"/>
        </w:rPr>
        <w:t>8</w:t>
      </w:r>
      <w:r w:rsidRPr="00BA7F05">
        <w:rPr>
          <w:bCs/>
          <w:iCs/>
          <w:color w:val="000000"/>
          <w:szCs w:val="24"/>
        </w:rPr>
        <w:t xml:space="preserve">, el. p. </w:t>
      </w:r>
      <w:hyperlink r:id="rId6" w:history="1">
        <w:r w:rsidRPr="00E837C1">
          <w:rPr>
            <w:rStyle w:val="Hyperlink"/>
            <w:bCs/>
            <w:iCs/>
            <w:szCs w:val="24"/>
          </w:rPr>
          <w:t>i.zavistauskaite@pagegiai.lt</w:t>
        </w:r>
      </w:hyperlink>
      <w:r w:rsidRPr="00BA7F05">
        <w:rPr>
          <w:bCs/>
          <w:iCs/>
          <w:color w:val="000000"/>
          <w:szCs w:val="24"/>
        </w:rPr>
        <w:t xml:space="preserve"> .</w:t>
      </w:r>
    </w:p>
    <w:p w:rsidR="00101D9C" w:rsidRPr="00BA7F05" w:rsidRDefault="00101D9C" w:rsidP="002F5D74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Kiti, rengėjo nuomone, reikalingi pagrindimai ir paaiškinimai.</w:t>
      </w:r>
    </w:p>
    <w:p w:rsidR="00101D9C" w:rsidRDefault="00101D9C" w:rsidP="002F5D74">
      <w:pPr>
        <w:ind w:left="1080"/>
        <w:jc w:val="both"/>
        <w:rPr>
          <w:color w:val="000000"/>
          <w:szCs w:val="24"/>
        </w:rPr>
      </w:pPr>
      <w:r w:rsidRPr="00BA7F05">
        <w:rPr>
          <w:color w:val="000000"/>
          <w:szCs w:val="24"/>
        </w:rPr>
        <w:t>Nėra kitų rengėjo pagrindimų ir paaiškinimų.</w:t>
      </w:r>
    </w:p>
    <w:p w:rsidR="00101D9C" w:rsidRDefault="00101D9C" w:rsidP="002F5D74">
      <w:pPr>
        <w:ind w:left="1080"/>
        <w:jc w:val="both"/>
        <w:rPr>
          <w:color w:val="000000"/>
          <w:szCs w:val="24"/>
        </w:rPr>
      </w:pPr>
    </w:p>
    <w:p w:rsidR="00101D9C" w:rsidRDefault="00101D9C" w:rsidP="002F5D74">
      <w:pPr>
        <w:ind w:left="1080"/>
        <w:jc w:val="both"/>
        <w:rPr>
          <w:color w:val="000000"/>
          <w:szCs w:val="24"/>
        </w:rPr>
      </w:pPr>
    </w:p>
    <w:p w:rsidR="00101D9C" w:rsidRDefault="00101D9C" w:rsidP="002F5D74">
      <w:pPr>
        <w:ind w:left="180"/>
        <w:jc w:val="both"/>
        <w:rPr>
          <w:color w:val="000000"/>
          <w:szCs w:val="24"/>
        </w:rPr>
      </w:pPr>
      <w:r w:rsidRPr="00BA7F05">
        <w:rPr>
          <w:color w:val="000000"/>
          <w:szCs w:val="24"/>
        </w:rPr>
        <w:t xml:space="preserve">Bendrojo ir juridinio skyriaus </w:t>
      </w:r>
      <w:r>
        <w:rPr>
          <w:color w:val="000000"/>
          <w:szCs w:val="24"/>
        </w:rPr>
        <w:t>vyresnioji specialistė</w:t>
      </w:r>
      <w:r w:rsidRPr="00BA7F05">
        <w:rPr>
          <w:color w:val="000000"/>
          <w:szCs w:val="24"/>
        </w:rPr>
        <w:tab/>
      </w:r>
      <w:r w:rsidRPr="00BA7F05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  Ingrida Zavistauskaitė</w:t>
      </w:r>
    </w:p>
    <w:p w:rsidR="00101D9C" w:rsidRDefault="00101D9C" w:rsidP="002F5D74">
      <w:pPr>
        <w:ind w:left="180"/>
        <w:jc w:val="both"/>
        <w:rPr>
          <w:color w:val="000000"/>
          <w:szCs w:val="24"/>
        </w:rPr>
      </w:pPr>
    </w:p>
    <w:p w:rsidR="00101D9C" w:rsidRPr="00BA7F05" w:rsidRDefault="00101D9C" w:rsidP="002F5D74">
      <w:pPr>
        <w:ind w:left="180"/>
        <w:jc w:val="both"/>
        <w:rPr>
          <w:color w:val="000000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01D9C">
        <w:trPr>
          <w:trHeight w:hRule="exact" w:val="1055"/>
        </w:trPr>
        <w:tc>
          <w:tcPr>
            <w:tcW w:w="9639" w:type="dxa"/>
          </w:tcPr>
          <w:p w:rsidR="00101D9C" w:rsidRDefault="00101D9C" w:rsidP="00D70177">
            <w:pPr>
              <w:spacing w:line="240" w:lineRule="atLeast"/>
              <w:jc w:val="center"/>
              <w:rPr>
                <w:color w:val="000000"/>
              </w:rPr>
            </w:pPr>
            <w:r w:rsidRPr="00EB6A93">
              <w:object w:dxaOrig="1005" w:dyaOrig="1350">
                <v:shape id="_x0000_i1026" type="#_x0000_t75" style="width:36pt;height:48pt" o:ole="" fillcolor="window">
                  <v:imagedata r:id="rId7" o:title=""/>
                </v:shape>
                <o:OLEObject Type="Embed" ProgID="Word.Picture.8" ShapeID="_x0000_i1026" DrawAspect="Content" ObjectID="_1574081310" r:id="rId8"/>
              </w:object>
            </w:r>
          </w:p>
        </w:tc>
      </w:tr>
      <w:tr w:rsidR="00101D9C">
        <w:trPr>
          <w:trHeight w:hRule="exact" w:val="2367"/>
        </w:trPr>
        <w:tc>
          <w:tcPr>
            <w:tcW w:w="9639" w:type="dxa"/>
          </w:tcPr>
          <w:p w:rsidR="00101D9C" w:rsidRDefault="00101D9C" w:rsidP="00D70177">
            <w:pPr>
              <w:pStyle w:val="Heading2"/>
            </w:pPr>
            <w:r>
              <w:t>Pagėgių savivaldybės taryba</w:t>
            </w:r>
          </w:p>
          <w:p w:rsidR="00101D9C" w:rsidRDefault="00101D9C" w:rsidP="00D7017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101D9C" w:rsidRDefault="00101D9C" w:rsidP="00D7017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101D9C" w:rsidRDefault="00101D9C" w:rsidP="00D70177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DeLEgavimo į Klaipėdos teritorinės </w:t>
            </w:r>
          </w:p>
          <w:p w:rsidR="00101D9C" w:rsidRDefault="00101D9C" w:rsidP="00D70177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ligonių kasos stebėtojų tarybą</w:t>
            </w:r>
          </w:p>
          <w:p w:rsidR="00101D9C" w:rsidRDefault="00101D9C" w:rsidP="00D7017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101D9C">
        <w:trPr>
          <w:trHeight w:hRule="exact" w:val="703"/>
        </w:trPr>
        <w:tc>
          <w:tcPr>
            <w:tcW w:w="9639" w:type="dxa"/>
          </w:tcPr>
          <w:p w:rsidR="00101D9C" w:rsidRDefault="00101D9C" w:rsidP="00D70177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2015 m. balandžio 23 d. Nr. T-79 </w:t>
            </w:r>
          </w:p>
          <w:p w:rsidR="00101D9C" w:rsidRDefault="00101D9C" w:rsidP="00D70177">
            <w:pPr>
              <w:jc w:val="center"/>
            </w:pPr>
            <w:r>
              <w:t>Pagėgiai</w:t>
            </w:r>
          </w:p>
        </w:tc>
      </w:tr>
    </w:tbl>
    <w:p w:rsidR="00101D9C" w:rsidRDefault="00101D9C" w:rsidP="00D5534D">
      <w:pPr>
        <w:jc w:val="both"/>
      </w:pPr>
    </w:p>
    <w:p w:rsidR="00101D9C" w:rsidRDefault="00101D9C" w:rsidP="00D5534D">
      <w:pPr>
        <w:spacing w:line="360" w:lineRule="auto"/>
        <w:jc w:val="both"/>
      </w:pPr>
    </w:p>
    <w:p w:rsidR="00101D9C" w:rsidRDefault="00101D9C" w:rsidP="00D5534D">
      <w:pPr>
        <w:spacing w:line="360" w:lineRule="auto"/>
        <w:ind w:firstLine="1296"/>
        <w:jc w:val="both"/>
      </w:pPr>
      <w:r>
        <w:t>Vadovaudamasi Lietuvos Respublikos vietos savivaldos įstatymo 16 straipsnio 2 d</w:t>
      </w:r>
      <w:r>
        <w:t>a</w:t>
      </w:r>
      <w:r>
        <w:t>lies 43 punktu, 18 straipsnio 1 dalimi, Lietuvos Respublikos sveikatos draudimo įstatymo 35 straipsnio 1 dalimi, Pagėgių savivaldybės taryba  n u s p r e n d ž i a:</w:t>
      </w:r>
    </w:p>
    <w:p w:rsidR="00101D9C" w:rsidRPr="00D70177" w:rsidRDefault="00101D9C" w:rsidP="00D70177">
      <w:pPr>
        <w:spacing w:line="360" w:lineRule="auto"/>
        <w:jc w:val="both"/>
      </w:pPr>
      <w:r>
        <w:tab/>
        <w:t xml:space="preserve">1. </w:t>
      </w:r>
      <w:r w:rsidRPr="00D70177">
        <w:t xml:space="preserve">Deleguoti Savivaldybės tarybos įgaliojimo laikui Pagėgių savivaldybės tarybos narę Viltę Miškinienę į Klaipėdos teritorinės ligonių kasos stebėtojų tarybos sudėtį. </w:t>
      </w:r>
    </w:p>
    <w:p w:rsidR="00101D9C" w:rsidRPr="00D70177" w:rsidRDefault="00101D9C" w:rsidP="00D70177">
      <w:pPr>
        <w:spacing w:line="360" w:lineRule="auto"/>
        <w:jc w:val="both"/>
      </w:pPr>
      <w:r>
        <w:tab/>
        <w:t xml:space="preserve">2. </w:t>
      </w:r>
      <w:r w:rsidRPr="00D70177">
        <w:t>Pripažinti netekus galios Pagėgių savivaldybės tarybos 2011 m. balandžio 28 d. sprendimą Nr. T-25 „Dėl tarybos nario delegavimo į Klaipėdos teritorinės ligonių kasos stebėtojų tarybą“.</w:t>
      </w:r>
    </w:p>
    <w:p w:rsidR="00101D9C" w:rsidRDefault="00101D9C" w:rsidP="00D5534D">
      <w:pPr>
        <w:spacing w:line="360" w:lineRule="auto"/>
        <w:ind w:firstLine="1320"/>
        <w:jc w:val="both"/>
      </w:pPr>
      <w:r>
        <w:t>Šis sprendimas gali būti skundžiamas Lietuvos Respublikos administracinių bylų te</w:t>
      </w:r>
      <w:r>
        <w:t>i</w:t>
      </w:r>
      <w:r>
        <w:t>senos įstatymo nustatyta tvarka.</w:t>
      </w:r>
    </w:p>
    <w:p w:rsidR="00101D9C" w:rsidRDefault="00101D9C" w:rsidP="00D5534D">
      <w:pPr>
        <w:jc w:val="both"/>
      </w:pPr>
    </w:p>
    <w:p w:rsidR="00101D9C" w:rsidRDefault="00101D9C" w:rsidP="00D5534D"/>
    <w:p w:rsidR="00101D9C" w:rsidRDefault="00101D9C" w:rsidP="00D5534D"/>
    <w:p w:rsidR="00101D9C" w:rsidRDefault="00101D9C" w:rsidP="00D5534D"/>
    <w:p w:rsidR="00101D9C" w:rsidRDefault="00101D9C" w:rsidP="00D5534D">
      <w:pPr>
        <w:jc w:val="both"/>
        <w:rPr>
          <w:color w:val="000000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101D9C" w:rsidRPr="00BA7F05" w:rsidRDefault="00101D9C" w:rsidP="004F070B">
      <w:pPr>
        <w:rPr>
          <w:szCs w:val="24"/>
        </w:rPr>
      </w:pPr>
    </w:p>
    <w:p w:rsidR="00101D9C" w:rsidRDefault="00101D9C" w:rsidP="00367B80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01D9C" w:rsidRDefault="00101D9C" w:rsidP="00756BB0">
      <w:pPr>
        <w:spacing w:line="360" w:lineRule="auto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01D9C" w:rsidRDefault="00101D9C" w:rsidP="00910213">
      <w:pPr>
        <w:pStyle w:val="HTMLPreformatted"/>
        <w:rPr>
          <w:rFonts w:ascii="Times New Roman" w:hAnsi="Times New Roman" w:cs="Times New Roman"/>
          <w:sz w:val="24"/>
          <w:szCs w:val="24"/>
          <w:lang w:val="lt-LT"/>
        </w:rPr>
      </w:pPr>
    </w:p>
    <w:p w:rsidR="00101D9C" w:rsidRPr="001C4BD7" w:rsidRDefault="00101D9C">
      <w:pPr>
        <w:rPr>
          <w:szCs w:val="24"/>
        </w:rPr>
      </w:pPr>
    </w:p>
    <w:sectPr w:rsidR="00101D9C" w:rsidRPr="001C4BD7" w:rsidSect="001C30DB">
      <w:pgSz w:w="11907" w:h="16840" w:code="9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C7C"/>
    <w:multiLevelType w:val="hybridMultilevel"/>
    <w:tmpl w:val="13948F36"/>
    <w:lvl w:ilvl="0" w:tplc="FD98648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1">
    <w:nsid w:val="133050F8"/>
    <w:multiLevelType w:val="hybridMultilevel"/>
    <w:tmpl w:val="CB6EC3BE"/>
    <w:lvl w:ilvl="0" w:tplc="0472D84E">
      <w:start w:val="1"/>
      <w:numFmt w:val="decimal"/>
      <w:lvlText w:val="%1."/>
      <w:lvlJc w:val="left"/>
      <w:pPr>
        <w:tabs>
          <w:tab w:val="num" w:pos="2909"/>
        </w:tabs>
        <w:ind w:left="2909" w:hanging="16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7B70FF"/>
    <w:multiLevelType w:val="hybridMultilevel"/>
    <w:tmpl w:val="6EA2CA14"/>
    <w:lvl w:ilvl="0" w:tplc="DC984D3E">
      <w:start w:val="1"/>
      <w:numFmt w:val="decimal"/>
      <w:lvlText w:val="%1."/>
      <w:lvlJc w:val="left"/>
      <w:pPr>
        <w:tabs>
          <w:tab w:val="num" w:pos="3000"/>
        </w:tabs>
        <w:ind w:left="3000" w:hanging="15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44"/>
        </w:tabs>
        <w:ind w:left="334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04"/>
        </w:tabs>
        <w:ind w:left="550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44"/>
        </w:tabs>
        <w:ind w:left="694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64"/>
        </w:tabs>
        <w:ind w:left="7664" w:hanging="180"/>
      </w:pPr>
      <w:rPr>
        <w:rFonts w:cs="Times New Roman"/>
      </w:rPr>
    </w:lvl>
  </w:abstractNum>
  <w:abstractNum w:abstractNumId="4">
    <w:nsid w:val="5EB34544"/>
    <w:multiLevelType w:val="multilevel"/>
    <w:tmpl w:val="6F30DE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8A5"/>
    <w:rsid w:val="00004978"/>
    <w:rsid w:val="0004790A"/>
    <w:rsid w:val="0006132E"/>
    <w:rsid w:val="000C2D14"/>
    <w:rsid w:val="00101D9C"/>
    <w:rsid w:val="0014215B"/>
    <w:rsid w:val="00145695"/>
    <w:rsid w:val="00173463"/>
    <w:rsid w:val="001C30DB"/>
    <w:rsid w:val="001C4BD7"/>
    <w:rsid w:val="00221374"/>
    <w:rsid w:val="002662DA"/>
    <w:rsid w:val="00282D4F"/>
    <w:rsid w:val="002D698C"/>
    <w:rsid w:val="002F0595"/>
    <w:rsid w:val="002F194C"/>
    <w:rsid w:val="002F5D74"/>
    <w:rsid w:val="00331642"/>
    <w:rsid w:val="00334EE8"/>
    <w:rsid w:val="00367B80"/>
    <w:rsid w:val="00384075"/>
    <w:rsid w:val="003D684F"/>
    <w:rsid w:val="003F47CA"/>
    <w:rsid w:val="00456168"/>
    <w:rsid w:val="004928A5"/>
    <w:rsid w:val="004D549D"/>
    <w:rsid w:val="004F070B"/>
    <w:rsid w:val="005762B3"/>
    <w:rsid w:val="0059365B"/>
    <w:rsid w:val="0062121C"/>
    <w:rsid w:val="00625962"/>
    <w:rsid w:val="006A5643"/>
    <w:rsid w:val="006B4071"/>
    <w:rsid w:val="006D6276"/>
    <w:rsid w:val="00747C0F"/>
    <w:rsid w:val="00756BB0"/>
    <w:rsid w:val="007A08A3"/>
    <w:rsid w:val="007D252B"/>
    <w:rsid w:val="008877C3"/>
    <w:rsid w:val="00895300"/>
    <w:rsid w:val="008F1F96"/>
    <w:rsid w:val="00910213"/>
    <w:rsid w:val="00924EA7"/>
    <w:rsid w:val="00957D28"/>
    <w:rsid w:val="00961A61"/>
    <w:rsid w:val="00A61FD1"/>
    <w:rsid w:val="00A65006"/>
    <w:rsid w:val="00AC02D1"/>
    <w:rsid w:val="00AC3B4F"/>
    <w:rsid w:val="00B015A8"/>
    <w:rsid w:val="00B36F78"/>
    <w:rsid w:val="00B72DBE"/>
    <w:rsid w:val="00BA7990"/>
    <w:rsid w:val="00BA7F05"/>
    <w:rsid w:val="00BF1901"/>
    <w:rsid w:val="00CE2AA1"/>
    <w:rsid w:val="00D17989"/>
    <w:rsid w:val="00D5534D"/>
    <w:rsid w:val="00D70177"/>
    <w:rsid w:val="00DB265E"/>
    <w:rsid w:val="00DF6276"/>
    <w:rsid w:val="00E16169"/>
    <w:rsid w:val="00E50544"/>
    <w:rsid w:val="00E837C1"/>
    <w:rsid w:val="00E86DE8"/>
    <w:rsid w:val="00EB6A93"/>
    <w:rsid w:val="00F04FD5"/>
    <w:rsid w:val="00F06FBC"/>
    <w:rsid w:val="00F13162"/>
    <w:rsid w:val="00F84BBE"/>
    <w:rsid w:val="00FA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93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A93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A93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92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924EA7"/>
    <w:rPr>
      <w:rFonts w:ascii="Arial Unicode MS" w:hAnsi="Arial Unicode MS" w:cs="Arial Unicode MS"/>
      <w:lang w:val="en-US" w:eastAsia="en-US" w:bidi="ar-SA"/>
    </w:rPr>
  </w:style>
  <w:style w:type="paragraph" w:customStyle="1" w:styleId="Char1CharChar">
    <w:name w:val="Char1 Char Char"/>
    <w:basedOn w:val="Normal"/>
    <w:uiPriority w:val="99"/>
    <w:rsid w:val="009102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lt-LT"/>
    </w:rPr>
  </w:style>
  <w:style w:type="character" w:styleId="Hyperlink">
    <w:name w:val="Hyperlink"/>
    <w:basedOn w:val="DefaultParagraphFont"/>
    <w:uiPriority w:val="99"/>
    <w:rsid w:val="004F07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zavistauskaite@pagegiai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a\Application%20Data\Microsoft\&#352;ablonai\Tarybos%20sprendimas%20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 -3</Template>
  <TotalTime>2</TotalTime>
  <Pages>3</Pages>
  <Words>3698</Words>
  <Characters>2108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Comp</cp:lastModifiedBy>
  <cp:revision>3</cp:revision>
  <cp:lastPrinted>2017-12-05T09:45:00Z</cp:lastPrinted>
  <dcterms:created xsi:type="dcterms:W3CDTF">2017-12-06T08:41:00Z</dcterms:created>
  <dcterms:modified xsi:type="dcterms:W3CDTF">2017-12-06T14:02:00Z</dcterms:modified>
</cp:coreProperties>
</file>