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6F5BCD" w:rsidRPr="00ED0997">
        <w:trPr>
          <w:trHeight w:val="1055"/>
        </w:trPr>
        <w:tc>
          <w:tcPr>
            <w:tcW w:w="9639" w:type="dxa"/>
          </w:tcPr>
          <w:p w:rsidR="006F5BCD" w:rsidRPr="00ED0997" w:rsidRDefault="006F5BCD" w:rsidP="00503532">
            <w:pPr>
              <w:overflowPunct w:val="0"/>
              <w:autoSpaceDE w:val="0"/>
              <w:autoSpaceDN w:val="0"/>
              <w:adjustRightInd w:val="0"/>
              <w:spacing w:line="240" w:lineRule="atLeast"/>
              <w:jc w:val="center"/>
              <w:rPr>
                <w:rFonts w:ascii="Times New Roman" w:hAnsi="Times New Roman" w:cs="Times New Roman"/>
                <w:color w:val="000000"/>
              </w:rPr>
            </w:pPr>
            <w:r w:rsidRPr="002A018A">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r>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mso-position-horizontal-relative:text;mso-position-vertical-relative:text" filled="f" stroked="f">
                  <v:textbox>
                    <w:txbxContent>
                      <w:p w:rsidR="006F5BCD" w:rsidRPr="00202616" w:rsidRDefault="006F5BCD" w:rsidP="00B246D4">
                        <w:pPr>
                          <w:rPr>
                            <w:rFonts w:ascii="Times New Roman" w:hAnsi="Times New Roman" w:cs="Times New Roman"/>
                          </w:rPr>
                        </w:pPr>
                        <w:r w:rsidRPr="00202616">
                          <w:rPr>
                            <w:rFonts w:ascii="Times New Roman" w:hAnsi="Times New Roman" w:cs="Times New Roman"/>
                            <w:b/>
                            <w:bCs/>
                          </w:rPr>
                          <w:t>Projektas</w:t>
                        </w:r>
                      </w:p>
                    </w:txbxContent>
                  </v:textbox>
                  <w10:wrap anchorx="page"/>
                </v:shape>
              </w:pict>
            </w:r>
          </w:p>
        </w:tc>
      </w:tr>
      <w:tr w:rsidR="006F5BCD" w:rsidRPr="00ED0997">
        <w:trPr>
          <w:trHeight w:val="1630"/>
        </w:trPr>
        <w:tc>
          <w:tcPr>
            <w:tcW w:w="9639" w:type="dxa"/>
          </w:tcPr>
          <w:p w:rsidR="006F5BCD" w:rsidRPr="008255F2" w:rsidRDefault="006F5BCD" w:rsidP="00503532">
            <w:pPr>
              <w:pStyle w:val="Heading2"/>
              <w:rPr>
                <w:rFonts w:ascii="Times New Roman" w:hAnsi="Times New Roman" w:cs="Times New Roman"/>
              </w:rPr>
            </w:pPr>
            <w:r w:rsidRPr="008255F2">
              <w:rPr>
                <w:rFonts w:ascii="Times New Roman" w:hAnsi="Times New Roman" w:cs="Times New Roman"/>
              </w:rPr>
              <w:t>Pagėgių savivaldybės taryba</w:t>
            </w:r>
          </w:p>
          <w:p w:rsidR="006F5BCD" w:rsidRPr="008255F2" w:rsidRDefault="006F5BCD" w:rsidP="00503532">
            <w:pPr>
              <w:overflowPunct w:val="0"/>
              <w:autoSpaceDE w:val="0"/>
              <w:autoSpaceDN w:val="0"/>
              <w:adjustRightInd w:val="0"/>
              <w:spacing w:before="120"/>
              <w:jc w:val="center"/>
              <w:rPr>
                <w:rFonts w:ascii="Times New Roman" w:hAnsi="Times New Roman" w:cs="Times New Roman"/>
                <w:b/>
                <w:bCs/>
                <w:caps/>
                <w:color w:val="000000"/>
                <w:sz w:val="24"/>
                <w:szCs w:val="24"/>
              </w:rPr>
            </w:pPr>
            <w:r w:rsidRPr="008255F2">
              <w:rPr>
                <w:rFonts w:ascii="Times New Roman" w:hAnsi="Times New Roman" w:cs="Times New Roman"/>
                <w:b/>
                <w:bCs/>
                <w:caps/>
                <w:color w:val="000000"/>
                <w:sz w:val="24"/>
                <w:szCs w:val="24"/>
              </w:rPr>
              <w:t>sprendimas</w:t>
            </w:r>
          </w:p>
          <w:p w:rsidR="006F5BCD" w:rsidRPr="008255F2" w:rsidRDefault="006F5BCD" w:rsidP="00320CFF">
            <w:pPr>
              <w:pStyle w:val="Heading2"/>
              <w:rPr>
                <w:rFonts w:ascii="Times New Roman" w:hAnsi="Times New Roman" w:cs="Times New Roman"/>
              </w:rPr>
            </w:pPr>
            <w:r w:rsidRPr="008255F2">
              <w:rPr>
                <w:rFonts w:ascii="Times New Roman" w:hAnsi="Times New Roman" w:cs="Times New Roman"/>
              </w:rPr>
              <w:t xml:space="preserve">dėl lĖŠŲ SKYRIMO </w:t>
            </w:r>
          </w:p>
        </w:tc>
      </w:tr>
      <w:tr w:rsidR="006F5BCD" w:rsidRPr="00ED0997">
        <w:trPr>
          <w:trHeight w:val="703"/>
        </w:trPr>
        <w:tc>
          <w:tcPr>
            <w:tcW w:w="9639" w:type="dxa"/>
          </w:tcPr>
          <w:p w:rsidR="006F5BCD" w:rsidRPr="008255F2" w:rsidRDefault="006F5BCD" w:rsidP="00503532">
            <w:pPr>
              <w:pStyle w:val="Heading2"/>
              <w:rPr>
                <w:rFonts w:ascii="Times New Roman" w:hAnsi="Times New Roman" w:cs="Times New Roman"/>
                <w:b w:val="0"/>
                <w:bCs w:val="0"/>
                <w:caps w:val="0"/>
              </w:rPr>
            </w:pPr>
            <w:r>
              <w:rPr>
                <w:rFonts w:ascii="Times New Roman" w:hAnsi="Times New Roman" w:cs="Times New Roman"/>
                <w:b w:val="0"/>
                <w:bCs w:val="0"/>
                <w:caps w:val="0"/>
              </w:rPr>
              <w:t>2017 m. lapkričio 17</w:t>
            </w:r>
            <w:r w:rsidRPr="008255F2">
              <w:rPr>
                <w:rFonts w:ascii="Times New Roman" w:hAnsi="Times New Roman" w:cs="Times New Roman"/>
                <w:b w:val="0"/>
                <w:bCs w:val="0"/>
                <w:caps w:val="0"/>
              </w:rPr>
              <w:t xml:space="preserve"> d. Nr. T</w:t>
            </w:r>
            <w:r>
              <w:rPr>
                <w:rFonts w:ascii="Times New Roman" w:hAnsi="Times New Roman" w:cs="Times New Roman"/>
                <w:b w:val="0"/>
                <w:bCs w:val="0"/>
                <w:caps w:val="0"/>
              </w:rPr>
              <w:t>1</w:t>
            </w:r>
            <w:r w:rsidRPr="008255F2">
              <w:rPr>
                <w:rFonts w:ascii="Times New Roman" w:hAnsi="Times New Roman" w:cs="Times New Roman"/>
                <w:b w:val="0"/>
                <w:bCs w:val="0"/>
                <w:caps w:val="0"/>
              </w:rPr>
              <w:t>-</w:t>
            </w:r>
            <w:r>
              <w:rPr>
                <w:rFonts w:ascii="Times New Roman" w:hAnsi="Times New Roman" w:cs="Times New Roman"/>
                <w:b w:val="0"/>
                <w:bCs w:val="0"/>
                <w:caps w:val="0"/>
              </w:rPr>
              <w:t>173</w:t>
            </w:r>
            <w:r w:rsidRPr="008255F2">
              <w:rPr>
                <w:rFonts w:ascii="Times New Roman" w:hAnsi="Times New Roman" w:cs="Times New Roman"/>
                <w:b w:val="0"/>
                <w:bCs w:val="0"/>
                <w:caps w:val="0"/>
              </w:rPr>
              <w:t xml:space="preserve"> </w:t>
            </w:r>
          </w:p>
          <w:p w:rsidR="006F5BCD" w:rsidRPr="008255F2" w:rsidRDefault="006F5BCD" w:rsidP="00503532">
            <w:pPr>
              <w:overflowPunct w:val="0"/>
              <w:autoSpaceDE w:val="0"/>
              <w:autoSpaceDN w:val="0"/>
              <w:adjustRightInd w:val="0"/>
              <w:jc w:val="center"/>
              <w:rPr>
                <w:rFonts w:ascii="Times New Roman" w:hAnsi="Times New Roman" w:cs="Times New Roman"/>
              </w:rPr>
            </w:pPr>
            <w:r w:rsidRPr="008255F2">
              <w:rPr>
                <w:rFonts w:ascii="Times New Roman" w:hAnsi="Times New Roman" w:cs="Times New Roman"/>
              </w:rPr>
              <w:t>Pagėgiai</w:t>
            </w:r>
          </w:p>
        </w:tc>
      </w:tr>
    </w:tbl>
    <w:p w:rsidR="006F5BCD" w:rsidRPr="001D4DDC" w:rsidRDefault="006F5BCD" w:rsidP="00DF5559">
      <w:pPr>
        <w:spacing w:after="0"/>
        <w:ind w:right="-284"/>
        <w:jc w:val="both"/>
        <w:rPr>
          <w:rFonts w:ascii="Times New Roman" w:hAnsi="Times New Roman" w:cs="Times New Roman"/>
          <w:sz w:val="24"/>
          <w:szCs w:val="24"/>
        </w:rPr>
      </w:pPr>
      <w:r>
        <w:rPr>
          <w:rFonts w:ascii="Times New Roman" w:hAnsi="Times New Roman" w:cs="Times New Roman"/>
          <w:sz w:val="24"/>
          <w:szCs w:val="24"/>
        </w:rPr>
        <w:tab/>
      </w:r>
      <w:r w:rsidRPr="001D4DDC">
        <w:rPr>
          <w:rFonts w:ascii="Times New Roman" w:hAnsi="Times New Roman" w:cs="Times New Roman"/>
          <w:sz w:val="24"/>
          <w:szCs w:val="24"/>
        </w:rPr>
        <w:t>Vadovaudamasi Lietuvos Respublikos vietos savivaldos įstatymo 16 straipsnio 2 dalies 26 punktu, Lėšų, gautų už parduotą Pagėgių sav</w:t>
      </w:r>
      <w:r>
        <w:rPr>
          <w:rFonts w:ascii="Times New Roman" w:hAnsi="Times New Roman" w:cs="Times New Roman"/>
          <w:sz w:val="24"/>
          <w:szCs w:val="24"/>
        </w:rPr>
        <w:t xml:space="preserve">ivaldybės nekilnojamąjį turtą, </w:t>
      </w:r>
      <w:r w:rsidRPr="001D4DDC">
        <w:rPr>
          <w:rFonts w:ascii="Times New Roman" w:hAnsi="Times New Roman" w:cs="Times New Roman"/>
          <w:sz w:val="24"/>
          <w:szCs w:val="24"/>
        </w:rPr>
        <w:t xml:space="preserve">panaudojimo ir apskaitos  tvarkos aprašo, patvirtinto Pagėgių savivaldybės tarybos 2016 m. rugpjūčio 25 d. sprendimu Nr. T-159 </w:t>
      </w:r>
      <w:r>
        <w:rPr>
          <w:rFonts w:ascii="Times New Roman" w:hAnsi="Times New Roman" w:cs="Times New Roman"/>
          <w:sz w:val="24"/>
          <w:szCs w:val="24"/>
        </w:rPr>
        <w:t>„</w:t>
      </w:r>
      <w:r w:rsidRPr="001D4DDC">
        <w:rPr>
          <w:rFonts w:ascii="Times New Roman" w:hAnsi="Times New Roman" w:cs="Times New Roman"/>
          <w:sz w:val="24"/>
          <w:szCs w:val="24"/>
        </w:rPr>
        <w:t>Dėl  lėšų, gautų už parduotą Pagėgių savivaldybės nekilnojamąjį turtą,  panaudojimo ir apskaitos  tvarkos aprašo patvirtinimo”, 5.</w:t>
      </w:r>
      <w:r>
        <w:rPr>
          <w:rFonts w:ascii="Times New Roman" w:hAnsi="Times New Roman" w:cs="Times New Roman"/>
          <w:sz w:val="24"/>
          <w:szCs w:val="24"/>
        </w:rPr>
        <w:t xml:space="preserve">5 ir 5.13 papunkčiais, atsižvelgdama į Panemunės miesto Mokyklos g. 4 namo gyventojų 2017 m. rugsėjo 22 prašymą, Pagėgių savivaldybės administracijos komisijos 2017 m. lapkričio 14 d. protokolą Nr. 9 ir DNSB „Erškėtrožė“ pirmininkės 2017 m. balandžio 20 prašymą, </w:t>
      </w:r>
      <w:r w:rsidRPr="001D4DDC">
        <w:rPr>
          <w:rFonts w:ascii="Times New Roman" w:hAnsi="Times New Roman" w:cs="Times New Roman"/>
          <w:sz w:val="24"/>
          <w:szCs w:val="24"/>
        </w:rPr>
        <w:t xml:space="preserve">Pagėgių savivaldybės taryba </w:t>
      </w:r>
      <w:r w:rsidRPr="001D4DDC">
        <w:rPr>
          <w:rFonts w:ascii="Times New Roman" w:hAnsi="Times New Roman" w:cs="Times New Roman"/>
          <w:spacing w:val="60"/>
          <w:sz w:val="24"/>
          <w:szCs w:val="24"/>
        </w:rPr>
        <w:t>nusprendžia</w:t>
      </w:r>
      <w:r w:rsidRPr="001D4DDC">
        <w:rPr>
          <w:rFonts w:ascii="Times New Roman" w:hAnsi="Times New Roman" w:cs="Times New Roman"/>
          <w:sz w:val="24"/>
          <w:szCs w:val="24"/>
        </w:rPr>
        <w:t>:</w:t>
      </w:r>
    </w:p>
    <w:tbl>
      <w:tblPr>
        <w:tblW w:w="5116" w:type="pct"/>
        <w:tblCellSpacing w:w="0" w:type="dxa"/>
        <w:tblInd w:w="2" w:type="dxa"/>
        <w:tblCellMar>
          <w:left w:w="0" w:type="dxa"/>
          <w:right w:w="0" w:type="dxa"/>
        </w:tblCellMar>
        <w:tblLook w:val="00A0"/>
      </w:tblPr>
      <w:tblGrid>
        <w:gridCol w:w="10421"/>
        <w:gridCol w:w="21"/>
      </w:tblGrid>
      <w:tr w:rsidR="006F5BCD" w:rsidRPr="00ED0997" w:rsidTr="00B77F82">
        <w:trPr>
          <w:trHeight w:val="1971"/>
          <w:tblCellSpacing w:w="0" w:type="dxa"/>
        </w:trPr>
        <w:tc>
          <w:tcPr>
            <w:tcW w:w="4990" w:type="pct"/>
            <w:vAlign w:val="center"/>
          </w:tcPr>
          <w:p w:rsidR="006F5BCD" w:rsidRPr="00ED0997" w:rsidRDefault="006F5BCD" w:rsidP="00DF5559">
            <w:pPr>
              <w:spacing w:after="0"/>
              <w:jc w:val="both"/>
              <w:rPr>
                <w:rFonts w:ascii="Times New Roman" w:hAnsi="Times New Roman" w:cs="Times New Roman"/>
                <w:sz w:val="24"/>
                <w:szCs w:val="24"/>
              </w:rPr>
            </w:pPr>
            <w:r w:rsidRPr="00ED0997">
              <w:rPr>
                <w:rFonts w:ascii="Times New Roman" w:hAnsi="Times New Roman" w:cs="Times New Roman"/>
                <w:sz w:val="24"/>
                <w:szCs w:val="24"/>
              </w:rPr>
              <w:tab/>
              <w:t xml:space="preserve">1. Skirti 3 941,66 </w:t>
            </w:r>
            <w:r>
              <w:rPr>
                <w:rFonts w:ascii="Times New Roman" w:hAnsi="Times New Roman" w:cs="Times New Roman"/>
                <w:sz w:val="24"/>
                <w:szCs w:val="24"/>
              </w:rPr>
              <w:t xml:space="preserve">Eur </w:t>
            </w:r>
            <w:r w:rsidRPr="00ED0997">
              <w:rPr>
                <w:rFonts w:ascii="Times New Roman" w:hAnsi="Times New Roman" w:cs="Times New Roman"/>
                <w:sz w:val="24"/>
                <w:szCs w:val="24"/>
              </w:rPr>
              <w:t>daugiabučio gyvenamojo namo (unikalus Nr.</w:t>
            </w:r>
            <w:r w:rsidRPr="00ED0997">
              <w:t xml:space="preserve"> </w:t>
            </w:r>
            <w:r w:rsidRPr="00ED0997">
              <w:rPr>
                <w:rFonts w:ascii="Times New Roman" w:hAnsi="Times New Roman" w:cs="Times New Roman"/>
                <w:sz w:val="24"/>
                <w:szCs w:val="24"/>
              </w:rPr>
              <w:t xml:space="preserve">8892-5001-0019, plotas </w:t>
            </w:r>
            <w:r>
              <w:rPr>
                <w:rFonts w:ascii="Times New Roman" w:hAnsi="Times New Roman" w:cs="Times New Roman"/>
                <w:sz w:val="24"/>
                <w:szCs w:val="24"/>
              </w:rPr>
              <w:t>−</w:t>
            </w:r>
            <w:r w:rsidRPr="00ED0997">
              <w:rPr>
                <w:rFonts w:ascii="Times New Roman" w:hAnsi="Times New Roman" w:cs="Times New Roman"/>
                <w:sz w:val="24"/>
                <w:szCs w:val="24"/>
              </w:rPr>
              <w:t xml:space="preserve"> </w:t>
            </w:r>
            <w:r w:rsidRPr="00BC30DB">
              <w:rPr>
                <w:rFonts w:ascii="Times New Roman" w:hAnsi="Times New Roman" w:cs="Times New Roman"/>
                <w:sz w:val="24"/>
                <w:szCs w:val="24"/>
              </w:rPr>
              <w:t>541.29 kv. m</w:t>
            </w:r>
            <w:r>
              <w:rPr>
                <w:rFonts w:ascii="Times New Roman" w:hAnsi="Times New Roman" w:cs="Times New Roman"/>
                <w:sz w:val="24"/>
                <w:szCs w:val="24"/>
              </w:rPr>
              <w:t xml:space="preserve">), </w:t>
            </w:r>
            <w:r w:rsidRPr="00ED0997">
              <w:rPr>
                <w:rFonts w:ascii="Times New Roman" w:hAnsi="Times New Roman" w:cs="Times New Roman"/>
                <w:sz w:val="24"/>
                <w:szCs w:val="24"/>
              </w:rPr>
              <w:t>esančio Mokyklos g. 4, Panemunės m., Pagėgių sen., Pagėgių sav., laiptų aikštelės ir kolonų remonto darbams apmokėti.</w:t>
            </w:r>
          </w:p>
          <w:p w:rsidR="006F5BCD" w:rsidRPr="00ED0997" w:rsidRDefault="006F5BCD" w:rsidP="00DF5559">
            <w:pPr>
              <w:spacing w:after="0"/>
              <w:jc w:val="both"/>
              <w:rPr>
                <w:rFonts w:ascii="Times New Roman" w:hAnsi="Times New Roman" w:cs="Times New Roman"/>
                <w:sz w:val="24"/>
                <w:szCs w:val="24"/>
              </w:rPr>
            </w:pPr>
            <w:r w:rsidRPr="00ED0997">
              <w:rPr>
                <w:rFonts w:ascii="Times New Roman" w:hAnsi="Times New Roman" w:cs="Times New Roman"/>
              </w:rPr>
              <w:t xml:space="preserve">                        </w:t>
            </w:r>
            <w:r w:rsidRPr="00ED0997">
              <w:rPr>
                <w:rFonts w:ascii="Times New Roman" w:hAnsi="Times New Roman" w:cs="Times New Roman"/>
                <w:sz w:val="24"/>
                <w:szCs w:val="24"/>
              </w:rPr>
              <w:t xml:space="preserve">2. Skirti 1 200,00 </w:t>
            </w:r>
            <w:r>
              <w:rPr>
                <w:rFonts w:ascii="Times New Roman" w:hAnsi="Times New Roman" w:cs="Times New Roman"/>
                <w:sz w:val="24"/>
                <w:szCs w:val="24"/>
              </w:rPr>
              <w:t xml:space="preserve">Eur </w:t>
            </w:r>
            <w:r w:rsidRPr="00ED0997">
              <w:rPr>
                <w:rFonts w:ascii="Times New Roman" w:hAnsi="Times New Roman" w:cs="Times New Roman"/>
                <w:sz w:val="24"/>
                <w:szCs w:val="24"/>
              </w:rPr>
              <w:t xml:space="preserve">daugiabučio namo savininkų bendrijai </w:t>
            </w:r>
            <w:r>
              <w:rPr>
                <w:rFonts w:ascii="Times New Roman" w:hAnsi="Times New Roman" w:cs="Times New Roman"/>
                <w:sz w:val="24"/>
                <w:szCs w:val="24"/>
              </w:rPr>
              <w:t>„</w:t>
            </w:r>
            <w:r w:rsidRPr="00ED0997">
              <w:rPr>
                <w:rFonts w:ascii="Times New Roman" w:hAnsi="Times New Roman" w:cs="Times New Roman"/>
                <w:sz w:val="24"/>
                <w:szCs w:val="24"/>
              </w:rPr>
              <w:t>Erškėtrožė</w:t>
            </w:r>
            <w:r>
              <w:rPr>
                <w:rFonts w:ascii="Times New Roman" w:hAnsi="Times New Roman" w:cs="Times New Roman"/>
                <w:sz w:val="24"/>
                <w:szCs w:val="24"/>
              </w:rPr>
              <w:t>“</w:t>
            </w:r>
            <w:r w:rsidRPr="00ED0997">
              <w:rPr>
                <w:rFonts w:ascii="Times New Roman" w:hAnsi="Times New Roman" w:cs="Times New Roman"/>
                <w:sz w:val="24"/>
                <w:szCs w:val="24"/>
              </w:rPr>
              <w:t>, kurios buveinė</w:t>
            </w:r>
            <w:r>
              <w:rPr>
                <w:rFonts w:ascii="Times New Roman" w:hAnsi="Times New Roman" w:cs="Times New Roman"/>
                <w:sz w:val="24"/>
                <w:szCs w:val="24"/>
              </w:rPr>
              <w:t xml:space="preserve"> −</w:t>
            </w:r>
            <w:r w:rsidRPr="00ED0997">
              <w:rPr>
                <w:rFonts w:ascii="Times New Roman" w:hAnsi="Times New Roman" w:cs="Times New Roman"/>
                <w:sz w:val="24"/>
                <w:szCs w:val="24"/>
              </w:rPr>
              <w:t xml:space="preserve"> Šilgalių k., Stoniškių sen., Pagėgių sav., namo techninio projekto parengimo kainos daliai apmokėti.</w:t>
            </w:r>
          </w:p>
          <w:p w:rsidR="006F5BCD" w:rsidRPr="0008250A" w:rsidRDefault="006F5BCD" w:rsidP="0008250A">
            <w:pPr>
              <w:spacing w:after="0"/>
              <w:jc w:val="both"/>
              <w:rPr>
                <w:rFonts w:ascii="Times New Roman" w:hAnsi="Times New Roman" w:cs="Times New Roman"/>
                <w:sz w:val="24"/>
                <w:szCs w:val="24"/>
              </w:rPr>
            </w:pPr>
            <w:r w:rsidRPr="00ED0997">
              <w:rPr>
                <w:rFonts w:ascii="Times New Roman" w:hAnsi="Times New Roman" w:cs="Times New Roman"/>
                <w:sz w:val="24"/>
                <w:szCs w:val="24"/>
              </w:rPr>
              <w:t xml:space="preserve">                      3. Sprendimą paskelbti Pagėgių savivaldybės interneto svetainėje </w:t>
            </w:r>
            <w:hyperlink r:id="rId5" w:history="1">
              <w:r w:rsidRPr="005568C3">
                <w:rPr>
                  <w:rStyle w:val="Hyperlink"/>
                  <w:rFonts w:ascii="Times New Roman" w:hAnsi="Times New Roman"/>
                  <w:color w:val="auto"/>
                  <w:sz w:val="24"/>
                  <w:szCs w:val="24"/>
                  <w:u w:val="none"/>
                </w:rPr>
                <w:t>www.pagegiai.lt</w:t>
              </w:r>
            </w:hyperlink>
            <w:r w:rsidRPr="005568C3">
              <w:rPr>
                <w:rFonts w:ascii="Times New Roman" w:hAnsi="Times New Roman" w:cs="Times New Roman"/>
                <w:sz w:val="24"/>
                <w:szCs w:val="24"/>
              </w:rPr>
              <w:t>.</w:t>
            </w:r>
          </w:p>
        </w:tc>
        <w:tc>
          <w:tcPr>
            <w:tcW w:w="10" w:type="pct"/>
            <w:vAlign w:val="center"/>
          </w:tcPr>
          <w:p w:rsidR="006F5BCD" w:rsidRPr="00BC30DB" w:rsidRDefault="006F5BCD" w:rsidP="00DF555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6F5BCD" w:rsidRPr="00ED0997" w:rsidTr="00B77F82">
        <w:trPr>
          <w:trHeight w:val="978"/>
          <w:tblCellSpacing w:w="0" w:type="dxa"/>
        </w:trPr>
        <w:tc>
          <w:tcPr>
            <w:tcW w:w="4990" w:type="pct"/>
            <w:vAlign w:val="center"/>
          </w:tcPr>
          <w:p w:rsidR="006F5BCD" w:rsidRPr="00ED0997" w:rsidRDefault="006F5BCD" w:rsidP="00DF5559">
            <w:pPr>
              <w:spacing w:after="0"/>
              <w:ind w:right="170" w:firstLine="709"/>
              <w:jc w:val="both"/>
              <w:rPr>
                <w:rFonts w:ascii="Times New Roman" w:hAnsi="Times New Roman" w:cs="Times New Roman"/>
                <w:sz w:val="24"/>
                <w:szCs w:val="24"/>
              </w:rPr>
            </w:pPr>
            <w:r w:rsidRPr="00ED0997">
              <w:rPr>
                <w:rFonts w:ascii="Times New Roman" w:hAnsi="Times New Roman" w:cs="Times New Roman"/>
                <w:sz w:val="24"/>
                <w:szCs w:val="24"/>
              </w:rPr>
              <w:t xml:space="preserve">          Šis sprendimas gali būti skundžiamas Lietuvos Respublikos administracinių bylų teisenos įstatymo nustatyta tvarka.</w:t>
            </w:r>
          </w:p>
          <w:p w:rsidR="006F5BCD" w:rsidRPr="00ED0997" w:rsidRDefault="006F5BCD" w:rsidP="00DF5559">
            <w:pPr>
              <w:spacing w:after="0"/>
              <w:jc w:val="both"/>
              <w:rPr>
                <w:rFonts w:ascii="Times New Roman" w:hAnsi="Times New Roman" w:cs="Times New Roman"/>
                <w:sz w:val="24"/>
                <w:szCs w:val="24"/>
              </w:rPr>
            </w:pPr>
          </w:p>
        </w:tc>
        <w:tc>
          <w:tcPr>
            <w:tcW w:w="10" w:type="pct"/>
            <w:vAlign w:val="center"/>
          </w:tcPr>
          <w:p w:rsidR="006F5BCD" w:rsidRPr="00BC30DB" w:rsidRDefault="006F5BCD" w:rsidP="00DF5559">
            <w:pPr>
              <w:spacing w:after="0"/>
              <w:jc w:val="both"/>
              <w:rPr>
                <w:rFonts w:ascii="Times New Roman" w:hAnsi="Times New Roman" w:cs="Times New Roman"/>
                <w:sz w:val="24"/>
                <w:szCs w:val="24"/>
              </w:rPr>
            </w:pPr>
          </w:p>
        </w:tc>
      </w:tr>
    </w:tbl>
    <w:p w:rsidR="006F5BCD" w:rsidRPr="001D4DDC" w:rsidRDefault="006F5BCD" w:rsidP="00DF5559">
      <w:pPr>
        <w:spacing w:after="0"/>
        <w:jc w:val="both"/>
        <w:rPr>
          <w:rFonts w:ascii="Times New Roman" w:hAnsi="Times New Roman" w:cs="Times New Roman"/>
          <w:sz w:val="24"/>
          <w:szCs w:val="24"/>
        </w:rPr>
      </w:pPr>
      <w:r w:rsidRPr="001D4DDC">
        <w:rPr>
          <w:rFonts w:ascii="Times New Roman" w:hAnsi="Times New Roman" w:cs="Times New Roman"/>
          <w:sz w:val="24"/>
          <w:szCs w:val="24"/>
        </w:rPr>
        <w:t>SUDERINTA:</w:t>
      </w:r>
    </w:p>
    <w:p w:rsidR="006F5BCD" w:rsidRDefault="006F5BCD" w:rsidP="00DF5559">
      <w:pPr>
        <w:spacing w:after="0"/>
        <w:jc w:val="both"/>
        <w:rPr>
          <w:rFonts w:ascii="Times New Roman" w:hAnsi="Times New Roman" w:cs="Times New Roman"/>
          <w:sz w:val="24"/>
          <w:szCs w:val="24"/>
        </w:rPr>
      </w:pPr>
      <w:r w:rsidRPr="001D4DDC">
        <w:rPr>
          <w:rFonts w:ascii="Times New Roman" w:hAnsi="Times New Roman" w:cs="Times New Roman"/>
          <w:sz w:val="24"/>
          <w:szCs w:val="24"/>
        </w:rPr>
        <w:t>Administracijos direktorė                                                                         Dainora Butvydienė</w:t>
      </w:r>
    </w:p>
    <w:p w:rsidR="006F5BCD" w:rsidRDefault="006F5BCD" w:rsidP="00DF5559">
      <w:pPr>
        <w:spacing w:after="0"/>
        <w:jc w:val="both"/>
        <w:rPr>
          <w:rFonts w:ascii="Times New Roman" w:hAnsi="Times New Roman" w:cs="Times New Roman"/>
          <w:sz w:val="24"/>
          <w:szCs w:val="24"/>
        </w:rPr>
      </w:pPr>
    </w:p>
    <w:p w:rsidR="006F5BCD" w:rsidRPr="00786E8A" w:rsidRDefault="006F5BCD" w:rsidP="00DF5559">
      <w:pPr>
        <w:jc w:val="both"/>
        <w:rPr>
          <w:rFonts w:ascii="Times New Roman" w:hAnsi="Times New Roman" w:cs="Times New Roman"/>
          <w:sz w:val="24"/>
          <w:szCs w:val="24"/>
        </w:rPr>
      </w:pPr>
      <w:r w:rsidRPr="00786E8A">
        <w:rPr>
          <w:rFonts w:ascii="Times New Roman" w:hAnsi="Times New Roman" w:cs="Times New Roman"/>
          <w:sz w:val="24"/>
          <w:szCs w:val="24"/>
        </w:rPr>
        <w:t xml:space="preserve">Bendrojo ir juridinio skyriaus vyriausiasis specialistas                           Valdas Vytuvis </w:t>
      </w:r>
    </w:p>
    <w:p w:rsidR="006F5BCD" w:rsidRPr="001D4DDC" w:rsidRDefault="006F5BCD" w:rsidP="00DF5559">
      <w:pPr>
        <w:spacing w:after="0"/>
        <w:jc w:val="both"/>
        <w:rPr>
          <w:rFonts w:ascii="Times New Roman" w:hAnsi="Times New Roman" w:cs="Times New Roman"/>
          <w:sz w:val="24"/>
          <w:szCs w:val="24"/>
        </w:rPr>
      </w:pPr>
    </w:p>
    <w:p w:rsidR="006F5BCD" w:rsidRPr="001D4DDC" w:rsidRDefault="006F5BCD" w:rsidP="00DF5559">
      <w:pPr>
        <w:spacing w:after="0"/>
        <w:jc w:val="both"/>
        <w:rPr>
          <w:rFonts w:ascii="Times New Roman" w:hAnsi="Times New Roman" w:cs="Times New Roman"/>
          <w:sz w:val="24"/>
          <w:szCs w:val="24"/>
        </w:rPr>
      </w:pPr>
      <w:r w:rsidRPr="001D4DDC">
        <w:rPr>
          <w:rFonts w:ascii="Times New Roman" w:hAnsi="Times New Roman" w:cs="Times New Roman"/>
          <w:sz w:val="24"/>
          <w:szCs w:val="24"/>
        </w:rPr>
        <w:t>Kalbos ir archyvo tvarkytoja                                                                    Laimutė Mickevičienė</w:t>
      </w:r>
    </w:p>
    <w:p w:rsidR="006F5BCD" w:rsidRPr="001D4DDC" w:rsidRDefault="006F5BCD" w:rsidP="00DF5559">
      <w:pPr>
        <w:spacing w:line="360" w:lineRule="auto"/>
        <w:jc w:val="both"/>
        <w:rPr>
          <w:rFonts w:ascii="Times New Roman" w:hAnsi="Times New Roman" w:cs="Times New Roman"/>
          <w:sz w:val="24"/>
          <w:szCs w:val="24"/>
        </w:rPr>
      </w:pPr>
    </w:p>
    <w:p w:rsidR="006F5BCD" w:rsidRPr="001D4DDC" w:rsidRDefault="006F5BCD" w:rsidP="001D4DDC">
      <w:pPr>
        <w:jc w:val="both"/>
        <w:rPr>
          <w:rFonts w:ascii="Times New Roman" w:hAnsi="Times New Roman" w:cs="Times New Roman"/>
          <w:sz w:val="24"/>
          <w:szCs w:val="24"/>
        </w:rPr>
      </w:pPr>
    </w:p>
    <w:p w:rsidR="006F5BCD" w:rsidRDefault="006F5BCD" w:rsidP="00786E8A">
      <w:pPr>
        <w:spacing w:after="0"/>
        <w:jc w:val="both"/>
        <w:rPr>
          <w:rFonts w:ascii="Times New Roman" w:hAnsi="Times New Roman" w:cs="Times New Roman"/>
          <w:sz w:val="24"/>
          <w:szCs w:val="24"/>
        </w:rPr>
      </w:pPr>
      <w:r>
        <w:rPr>
          <w:rFonts w:ascii="Times New Roman" w:hAnsi="Times New Roman" w:cs="Times New Roman"/>
          <w:sz w:val="24"/>
          <w:szCs w:val="24"/>
        </w:rPr>
        <w:t>Parengė</w:t>
      </w:r>
      <w:r w:rsidRPr="001D4DDC">
        <w:rPr>
          <w:rFonts w:ascii="Times New Roman" w:hAnsi="Times New Roman" w:cs="Times New Roman"/>
          <w:sz w:val="24"/>
          <w:szCs w:val="24"/>
        </w:rPr>
        <w:t xml:space="preserve"> </w:t>
      </w:r>
    </w:p>
    <w:p w:rsidR="006F5BCD" w:rsidRPr="001D4DDC" w:rsidRDefault="006F5BCD" w:rsidP="00786E8A">
      <w:pPr>
        <w:spacing w:after="0"/>
        <w:jc w:val="both"/>
        <w:rPr>
          <w:rFonts w:ascii="Times New Roman" w:hAnsi="Times New Roman" w:cs="Times New Roman"/>
          <w:sz w:val="24"/>
          <w:szCs w:val="24"/>
        </w:rPr>
      </w:pPr>
      <w:r w:rsidRPr="001D4DDC">
        <w:rPr>
          <w:rFonts w:ascii="Times New Roman" w:hAnsi="Times New Roman" w:cs="Times New Roman"/>
          <w:sz w:val="24"/>
          <w:szCs w:val="24"/>
        </w:rPr>
        <w:t>Laimutė Šegždienė,</w:t>
      </w:r>
    </w:p>
    <w:p w:rsidR="006F5BCD" w:rsidRPr="001D4DDC" w:rsidRDefault="006F5BCD" w:rsidP="00786E8A">
      <w:pPr>
        <w:spacing w:after="0"/>
        <w:jc w:val="both"/>
        <w:rPr>
          <w:rFonts w:ascii="Times New Roman" w:hAnsi="Times New Roman" w:cs="Times New Roman"/>
          <w:sz w:val="24"/>
          <w:szCs w:val="24"/>
        </w:rPr>
      </w:pPr>
      <w:r w:rsidRPr="001D4DDC">
        <w:rPr>
          <w:rFonts w:ascii="Times New Roman" w:hAnsi="Times New Roman" w:cs="Times New Roman"/>
          <w:sz w:val="24"/>
          <w:szCs w:val="24"/>
        </w:rPr>
        <w:t>Turto valdymo skyriaus vedėja</w:t>
      </w:r>
    </w:p>
    <w:p w:rsidR="006F5BCD" w:rsidRDefault="006F5BCD" w:rsidP="00786E8A">
      <w:pPr>
        <w:spacing w:after="0"/>
        <w:ind w:left="5102"/>
        <w:jc w:val="both"/>
        <w:rPr>
          <w:rFonts w:ascii="Times New Roman" w:hAnsi="Times New Roman" w:cs="Times New Roman"/>
          <w:color w:val="000000"/>
          <w:sz w:val="24"/>
          <w:szCs w:val="24"/>
        </w:rPr>
      </w:pPr>
    </w:p>
    <w:p w:rsidR="006F5BCD" w:rsidRDefault="006F5BCD" w:rsidP="00786E8A">
      <w:pPr>
        <w:spacing w:after="0"/>
        <w:ind w:left="5102"/>
        <w:jc w:val="both"/>
        <w:rPr>
          <w:rFonts w:ascii="Times New Roman" w:hAnsi="Times New Roman" w:cs="Times New Roman"/>
          <w:color w:val="000000"/>
          <w:sz w:val="24"/>
          <w:szCs w:val="24"/>
        </w:rPr>
      </w:pPr>
    </w:p>
    <w:p w:rsidR="006F5BCD" w:rsidRPr="001D4DDC" w:rsidRDefault="006F5BCD" w:rsidP="00786E8A">
      <w:pPr>
        <w:spacing w:after="0"/>
        <w:ind w:left="5102"/>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Pagėgių savivaldybės tarybos</w:t>
      </w:r>
    </w:p>
    <w:p w:rsidR="006F5BCD" w:rsidRPr="001D4DDC" w:rsidRDefault="006F5BCD" w:rsidP="00786E8A">
      <w:pPr>
        <w:spacing w:after="0"/>
        <w:ind w:left="5102"/>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veiklos reglamento</w:t>
      </w:r>
    </w:p>
    <w:p w:rsidR="006F5BCD" w:rsidRDefault="006F5BCD" w:rsidP="00786E8A">
      <w:pPr>
        <w:spacing w:after="0"/>
        <w:ind w:left="5102"/>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2 priedas</w:t>
      </w:r>
    </w:p>
    <w:p w:rsidR="006F5BCD" w:rsidRPr="001D4DDC" w:rsidRDefault="006F5BCD" w:rsidP="00786E8A">
      <w:pPr>
        <w:spacing w:after="0"/>
        <w:ind w:left="5102"/>
        <w:jc w:val="both"/>
        <w:rPr>
          <w:rFonts w:ascii="Times New Roman" w:hAnsi="Times New Roman" w:cs="Times New Roman"/>
          <w:color w:val="000000"/>
          <w:sz w:val="24"/>
          <w:szCs w:val="24"/>
        </w:rPr>
      </w:pPr>
    </w:p>
    <w:p w:rsidR="006F5BCD" w:rsidRPr="00786E8A" w:rsidRDefault="006F5BCD" w:rsidP="00786E8A">
      <w:pPr>
        <w:spacing w:after="0"/>
        <w:jc w:val="center"/>
        <w:rPr>
          <w:rFonts w:ascii="Times New Roman" w:hAnsi="Times New Roman" w:cs="Times New Roman"/>
          <w:b/>
          <w:bCs/>
          <w:caps/>
          <w:sz w:val="24"/>
          <w:szCs w:val="24"/>
        </w:rPr>
      </w:pPr>
      <w:r w:rsidRPr="001D4DDC">
        <w:rPr>
          <w:rFonts w:ascii="Times New Roman" w:hAnsi="Times New Roman" w:cs="Times New Roman"/>
          <w:b/>
          <w:bCs/>
          <w:sz w:val="24"/>
          <w:szCs w:val="24"/>
        </w:rPr>
        <w:t xml:space="preserve">SPRENDIMO PROJEKTO </w:t>
      </w:r>
      <w:r w:rsidRPr="001D4DDC">
        <w:rPr>
          <w:rFonts w:ascii="Times New Roman" w:hAnsi="Times New Roman" w:cs="Times New Roman"/>
          <w:b/>
          <w:bCs/>
          <w:caps/>
          <w:sz w:val="24"/>
          <w:szCs w:val="24"/>
        </w:rPr>
        <w:t>„dėl lĖŠŲ SKYRIMO</w:t>
      </w:r>
      <w:r w:rsidRPr="00786E8A">
        <w:t xml:space="preserve"> </w:t>
      </w:r>
      <w:r w:rsidRPr="00786E8A">
        <w:rPr>
          <w:rFonts w:ascii="Times New Roman" w:hAnsi="Times New Roman" w:cs="Times New Roman"/>
          <w:b/>
          <w:bCs/>
          <w:sz w:val="24"/>
          <w:szCs w:val="24"/>
        </w:rPr>
        <w:t>“</w:t>
      </w:r>
    </w:p>
    <w:p w:rsidR="006F5BCD" w:rsidRPr="001D4DDC" w:rsidRDefault="006F5BCD" w:rsidP="00786E8A">
      <w:pPr>
        <w:spacing w:after="0"/>
        <w:jc w:val="center"/>
        <w:rPr>
          <w:rFonts w:ascii="Times New Roman" w:hAnsi="Times New Roman" w:cs="Times New Roman"/>
          <w:b/>
          <w:bCs/>
          <w:color w:val="000000"/>
          <w:sz w:val="24"/>
          <w:szCs w:val="24"/>
        </w:rPr>
      </w:pPr>
      <w:r w:rsidRPr="001D4DDC">
        <w:rPr>
          <w:rFonts w:ascii="Times New Roman" w:hAnsi="Times New Roman" w:cs="Times New Roman"/>
          <w:b/>
          <w:bCs/>
          <w:caps/>
          <w:sz w:val="24"/>
          <w:szCs w:val="24"/>
        </w:rPr>
        <w:t xml:space="preserve"> </w:t>
      </w:r>
      <w:r w:rsidRPr="001D4DDC">
        <w:rPr>
          <w:rFonts w:ascii="Times New Roman" w:hAnsi="Times New Roman" w:cs="Times New Roman"/>
          <w:b/>
          <w:bCs/>
          <w:color w:val="000000"/>
          <w:sz w:val="24"/>
          <w:szCs w:val="24"/>
        </w:rPr>
        <w:t>AIŠKINAMASIS RAŠTAS</w:t>
      </w:r>
    </w:p>
    <w:p w:rsidR="006F5BCD" w:rsidRPr="001D4DDC" w:rsidRDefault="006F5BCD" w:rsidP="00786E8A">
      <w:pPr>
        <w:spacing w:after="0"/>
        <w:jc w:val="center"/>
        <w:rPr>
          <w:rFonts w:ascii="Times New Roman" w:hAnsi="Times New Roman" w:cs="Times New Roman"/>
          <w:sz w:val="24"/>
          <w:szCs w:val="24"/>
        </w:rPr>
      </w:pPr>
      <w:r w:rsidRPr="001D4DDC">
        <w:rPr>
          <w:rFonts w:ascii="Times New Roman" w:hAnsi="Times New Roman" w:cs="Times New Roman"/>
          <w:sz w:val="24"/>
          <w:szCs w:val="24"/>
        </w:rPr>
        <w:t>201</w:t>
      </w:r>
      <w:r>
        <w:rPr>
          <w:rFonts w:ascii="Times New Roman" w:hAnsi="Times New Roman" w:cs="Times New Roman"/>
          <w:sz w:val="24"/>
          <w:szCs w:val="24"/>
        </w:rPr>
        <w:t>7</w:t>
      </w:r>
      <w:r w:rsidRPr="001D4DDC">
        <w:rPr>
          <w:rFonts w:ascii="Times New Roman" w:hAnsi="Times New Roman" w:cs="Times New Roman"/>
          <w:sz w:val="24"/>
          <w:szCs w:val="24"/>
        </w:rPr>
        <w:t>-1</w:t>
      </w:r>
      <w:r>
        <w:rPr>
          <w:rFonts w:ascii="Times New Roman" w:hAnsi="Times New Roman" w:cs="Times New Roman"/>
          <w:sz w:val="24"/>
          <w:szCs w:val="24"/>
        </w:rPr>
        <w:t>1</w:t>
      </w:r>
      <w:r w:rsidRPr="001D4DDC">
        <w:rPr>
          <w:rFonts w:ascii="Times New Roman" w:hAnsi="Times New Roman" w:cs="Times New Roman"/>
          <w:sz w:val="24"/>
          <w:szCs w:val="24"/>
        </w:rPr>
        <w:t>-</w:t>
      </w:r>
      <w:r>
        <w:rPr>
          <w:rFonts w:ascii="Times New Roman" w:hAnsi="Times New Roman" w:cs="Times New Roman"/>
          <w:sz w:val="24"/>
          <w:szCs w:val="24"/>
        </w:rPr>
        <w:t>17</w:t>
      </w:r>
    </w:p>
    <w:p w:rsidR="006F5BCD" w:rsidRPr="001D4DDC" w:rsidRDefault="006F5BCD" w:rsidP="00786E8A">
      <w:pPr>
        <w:spacing w:after="0"/>
        <w:ind w:firstLine="720"/>
        <w:jc w:val="center"/>
        <w:rPr>
          <w:rFonts w:ascii="Times New Roman" w:hAnsi="Times New Roman" w:cs="Times New Roman"/>
          <w:color w:val="000000"/>
          <w:sz w:val="24"/>
          <w:szCs w:val="24"/>
        </w:rPr>
      </w:pPr>
    </w:p>
    <w:p w:rsidR="006F5BCD" w:rsidRPr="001D4DDC" w:rsidRDefault="006F5BCD" w:rsidP="00003BB7">
      <w:pPr>
        <w:spacing w:after="0"/>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1. Parengto projekto tikslai ir uždaviniai:</w:t>
      </w:r>
      <w:r w:rsidRPr="001D4DDC">
        <w:rPr>
          <w:rFonts w:ascii="Times New Roman" w:hAnsi="Times New Roman" w:cs="Times New Roman"/>
          <w:sz w:val="24"/>
          <w:szCs w:val="24"/>
        </w:rPr>
        <w:t xml:space="preserve"> </w:t>
      </w:r>
      <w:r>
        <w:rPr>
          <w:rFonts w:ascii="Times New Roman" w:hAnsi="Times New Roman" w:cs="Times New Roman"/>
          <w:sz w:val="24"/>
          <w:szCs w:val="24"/>
        </w:rPr>
        <w:t>skirti 3</w:t>
      </w:r>
      <w:r w:rsidRPr="001D4DDC">
        <w:rPr>
          <w:rFonts w:ascii="Times New Roman" w:hAnsi="Times New Roman" w:cs="Times New Roman"/>
          <w:sz w:val="24"/>
          <w:szCs w:val="24"/>
        </w:rPr>
        <w:t xml:space="preserve"> </w:t>
      </w:r>
      <w:r>
        <w:rPr>
          <w:rFonts w:ascii="Times New Roman" w:hAnsi="Times New Roman" w:cs="Times New Roman"/>
          <w:sz w:val="24"/>
          <w:szCs w:val="24"/>
        </w:rPr>
        <w:t>941,66</w:t>
      </w:r>
      <w:r w:rsidRPr="001D4DDC">
        <w:rPr>
          <w:rFonts w:ascii="Times New Roman" w:hAnsi="Times New Roman" w:cs="Times New Roman"/>
          <w:sz w:val="24"/>
          <w:szCs w:val="24"/>
        </w:rPr>
        <w:t xml:space="preserve"> eurų</w:t>
      </w:r>
      <w:r>
        <w:rPr>
          <w:rFonts w:ascii="Times New Roman" w:hAnsi="Times New Roman" w:cs="Times New Roman"/>
          <w:sz w:val="24"/>
          <w:szCs w:val="24"/>
        </w:rPr>
        <w:t>,</w:t>
      </w:r>
      <w:r w:rsidRPr="001D4DDC">
        <w:rPr>
          <w:rFonts w:ascii="Times New Roman" w:hAnsi="Times New Roman" w:cs="Times New Roman"/>
          <w:sz w:val="24"/>
          <w:szCs w:val="24"/>
        </w:rPr>
        <w:t xml:space="preserve"> </w:t>
      </w:r>
      <w:r>
        <w:rPr>
          <w:rFonts w:ascii="Times New Roman" w:hAnsi="Times New Roman" w:cs="Times New Roman"/>
          <w:sz w:val="24"/>
          <w:szCs w:val="24"/>
        </w:rPr>
        <w:t xml:space="preserve">reikalingų neatidėliotiniems daugiabučio gyvenamojo namo, esančio Mokyklos g. 4, Panemunės m., Pagėgių sen., Pagėgių sav., remonto darbams atlikti ir 1 200 eurų </w:t>
      </w:r>
      <w:r w:rsidRPr="00DF5559">
        <w:rPr>
          <w:rFonts w:ascii="Times New Roman" w:hAnsi="Times New Roman" w:cs="Times New Roman"/>
          <w:sz w:val="24"/>
          <w:szCs w:val="24"/>
        </w:rPr>
        <w:t>daugiabučio namo savininkų bendrijai "Erškėtrožė"</w:t>
      </w:r>
      <w:r>
        <w:rPr>
          <w:rFonts w:ascii="Times New Roman" w:hAnsi="Times New Roman" w:cs="Times New Roman"/>
          <w:sz w:val="24"/>
          <w:szCs w:val="24"/>
        </w:rPr>
        <w:t xml:space="preserve"> apmokėti</w:t>
      </w:r>
      <w:r w:rsidRPr="00DF5559">
        <w:rPr>
          <w:rFonts w:ascii="Times New Roman" w:hAnsi="Times New Roman" w:cs="Times New Roman"/>
          <w:sz w:val="24"/>
          <w:szCs w:val="24"/>
        </w:rPr>
        <w:t xml:space="preserve"> </w:t>
      </w:r>
      <w:r>
        <w:rPr>
          <w:rFonts w:ascii="Times New Roman" w:hAnsi="Times New Roman" w:cs="Times New Roman"/>
          <w:sz w:val="24"/>
          <w:szCs w:val="24"/>
        </w:rPr>
        <w:t>dalį</w:t>
      </w:r>
      <w:r w:rsidRPr="00DF5559">
        <w:rPr>
          <w:rFonts w:ascii="Times New Roman" w:hAnsi="Times New Roman" w:cs="Times New Roman"/>
          <w:sz w:val="24"/>
          <w:szCs w:val="24"/>
        </w:rPr>
        <w:t xml:space="preserve"> namo techninio projekto parengimo</w:t>
      </w:r>
      <w:r>
        <w:rPr>
          <w:rFonts w:ascii="Times New Roman" w:hAnsi="Times New Roman" w:cs="Times New Roman"/>
          <w:sz w:val="24"/>
          <w:szCs w:val="24"/>
        </w:rPr>
        <w:t xml:space="preserve"> kainos. </w:t>
      </w:r>
      <w:r w:rsidRPr="001D4DDC">
        <w:rPr>
          <w:rFonts w:ascii="Times New Roman" w:hAnsi="Times New Roman" w:cs="Times New Roman"/>
          <w:sz w:val="24"/>
          <w:szCs w:val="24"/>
        </w:rPr>
        <w:t xml:space="preserve">  </w:t>
      </w:r>
    </w:p>
    <w:p w:rsidR="006F5BCD" w:rsidRDefault="006F5BCD" w:rsidP="00786E8A">
      <w:pPr>
        <w:spacing w:after="0"/>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2. Kaip šiuo metu yra sureguliuoti projekte aptarti klausimai</w:t>
      </w:r>
      <w:r w:rsidRPr="001D4DDC">
        <w:rPr>
          <w:rFonts w:ascii="Times New Roman" w:hAnsi="Times New Roman" w:cs="Times New Roman"/>
          <w:sz w:val="24"/>
          <w:szCs w:val="24"/>
        </w:rPr>
        <w:t>:</w:t>
      </w:r>
    </w:p>
    <w:p w:rsidR="006F5BCD" w:rsidRDefault="006F5BCD" w:rsidP="00786E8A">
      <w:pPr>
        <w:spacing w:after="0"/>
        <w:jc w:val="both"/>
        <w:rPr>
          <w:rFonts w:ascii="Times New Roman" w:hAnsi="Times New Roman" w:cs="Times New Roman"/>
          <w:sz w:val="24"/>
          <w:szCs w:val="24"/>
        </w:rPr>
      </w:pPr>
      <w:r>
        <w:rPr>
          <w:rFonts w:ascii="Times New Roman" w:hAnsi="Times New Roman" w:cs="Times New Roman"/>
          <w:sz w:val="24"/>
          <w:szCs w:val="24"/>
        </w:rPr>
        <w:tab/>
        <w:t xml:space="preserve">2.1. Į Pagėgių savivaldybę kreipėsi daugiabučio gyvenamojo namo, esančio  Panemunės m. Mokyklos g. 4, gyventojai su prašymu padėti išspręsti problemą, atsiradusią dėl gyvenamojo namo remonto. Daugiabutis gyvenamasis namas yra 8 butų, 2 iš jų yra Pagėgių savivaldybės socialinis būstas. Fasadinėje namo pusėje laiptų aikštelė ir balkoną laikančios kolonos yra avarinės būklės. Įėjimu, esančiu fasadinėje pusėje, naudojasi socialinio būsto Nr. 2 nuomininkė su dviem mažamečiais vaikais. Kiti daugiabučio gyvenamojo namo gyventojai naudojasi kiemo pusėje esančiu įėjimu. Dėl avarinės pastato fasadinės pusės būklės dalis socialinio būsto vidinės sienos pasidengė pelėsiu. Gyvenamojo namo fasadinė pusė kelia grėsmę žmonių gyvybei. Šį daugiabutį gyvenamąjį namą administruoja UAB "Šilutės būstas". Administratorius paskaičiavo reikalingų atlikti darbų sąmatą (3941,66 Eur). Vadovaujantis daugiabučio gyvenamojo namo adresu Mokyklos g. 4, Panemunė, patalpų savininkų susirinkimo 2017-09-18 protokolu Nr. SB-SP-17, daugiabučio gyvenamojo namo savininkai atsisakė atlikti remonto darbus savo lėšomis ir 2017-09-22 su prašymu dėl lėšų skyrimo kreipėsi į Pagėgių savivaldybę.  </w:t>
      </w:r>
    </w:p>
    <w:p w:rsidR="006F5BCD" w:rsidRDefault="006F5BCD" w:rsidP="00786E8A">
      <w:pPr>
        <w:spacing w:after="0"/>
        <w:jc w:val="both"/>
        <w:rPr>
          <w:rFonts w:ascii="Times New Roman" w:hAnsi="Times New Roman" w:cs="Times New Roman"/>
          <w:sz w:val="24"/>
          <w:szCs w:val="24"/>
        </w:rPr>
      </w:pPr>
      <w:r>
        <w:rPr>
          <w:rFonts w:ascii="Times New Roman" w:hAnsi="Times New Roman" w:cs="Times New Roman"/>
          <w:sz w:val="24"/>
          <w:szCs w:val="24"/>
        </w:rPr>
        <w:tab/>
        <w:t>Pagėgių savivaldybės administracijos direktoriaus 2017 m. lapkričio 9 d. įsakymu Nr. A1-951 sudaryta komisija dėl gyventojų lėšų, investuotų į daugiabučio gyvenamojo namo, esančio Mokyklos g. 4, Panemunės m, Pagėgių sen., Pagėgių sav., bendro naudojimo patalpų remontą, nustatymo. Komisija nustatė, kad daugiabučio gyvenamojo namo, esančio Mokyklos g. 4, Panemunės m, Pagėgių sen., Pagėgių sav., gyventojai yra investavę savo asmenines lėšas į šio daugiabučio gyvenamojo namo bendro naudojimo patalpų remontą;</w:t>
      </w:r>
    </w:p>
    <w:p w:rsidR="006F5BCD" w:rsidRDefault="006F5BCD" w:rsidP="00786E8A">
      <w:pPr>
        <w:spacing w:after="0"/>
        <w:jc w:val="both"/>
        <w:rPr>
          <w:rFonts w:ascii="Times New Roman" w:hAnsi="Times New Roman" w:cs="Times New Roman"/>
          <w:sz w:val="24"/>
          <w:szCs w:val="24"/>
        </w:rPr>
      </w:pPr>
      <w:r>
        <w:rPr>
          <w:rFonts w:ascii="Times New Roman" w:hAnsi="Times New Roman" w:cs="Times New Roman"/>
          <w:sz w:val="24"/>
          <w:szCs w:val="24"/>
        </w:rPr>
        <w:tab/>
        <w:t xml:space="preserve">2.2. Pagėgių savivaldybės administracija 2017 m. balandžio 20 d. gavo DNSB "Erškėtrožė" pirmininkės prašymą dėl galimybės padengti dalį namo techninio projekto parengimo išlaidų. Daugiabučio gyvenamojo namo gyventojai vieni iš pirmųjų 2009 m. renovavo daugiabutį gyvenamąjį namą pagal būsto ir renovavimo programą, paimdami paskolą 157000 Lt, su 7,56 procentų palūkanomis dešimčiai metų. Savivaldybė pagal galimybes 2010-2014 m. šio namo bendrijai yra skyrusi 13000 Lt.  </w:t>
      </w:r>
    </w:p>
    <w:p w:rsidR="006F5BCD" w:rsidRDefault="006F5BCD" w:rsidP="00786E8A">
      <w:pPr>
        <w:spacing w:after="0"/>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3. Kokių teigiamų rezultatų laukiama:</w:t>
      </w:r>
    </w:p>
    <w:p w:rsidR="006F5BCD" w:rsidRDefault="006F5BCD" w:rsidP="00786E8A">
      <w:pPr>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ab/>
      </w:r>
      <w:r w:rsidRPr="0007514D">
        <w:rPr>
          <w:rFonts w:ascii="Times New Roman" w:hAnsi="Times New Roman" w:cs="Times New Roman"/>
          <w:color w:val="000000"/>
          <w:sz w:val="24"/>
          <w:szCs w:val="24"/>
        </w:rPr>
        <w:t>3.1.</w:t>
      </w:r>
      <w:r w:rsidRPr="001D4DDC">
        <w:rPr>
          <w:rFonts w:ascii="Times New Roman" w:hAnsi="Times New Roman" w:cs="Times New Roman"/>
          <w:b/>
          <w:bCs/>
          <w:i/>
          <w:iCs/>
          <w:color w:val="000000"/>
          <w:sz w:val="24"/>
          <w:szCs w:val="24"/>
        </w:rPr>
        <w:t xml:space="preserve"> </w:t>
      </w:r>
      <w:r>
        <w:rPr>
          <w:rFonts w:ascii="Times New Roman" w:hAnsi="Times New Roman" w:cs="Times New Roman"/>
          <w:color w:val="000000"/>
          <w:sz w:val="24"/>
          <w:szCs w:val="24"/>
        </w:rPr>
        <w:t>panaikinta grėsmė žmonių gyvybei;</w:t>
      </w:r>
    </w:p>
    <w:p w:rsidR="006F5BCD" w:rsidRDefault="006F5BCD" w:rsidP="00786E8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t>3.2. palengvės gyventojų finansinė padėtis.</w:t>
      </w:r>
    </w:p>
    <w:p w:rsidR="006F5BCD" w:rsidRPr="001D4DDC" w:rsidRDefault="006F5BCD" w:rsidP="00786E8A">
      <w:pPr>
        <w:spacing w:after="0"/>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4. Galimos neigiamos priimto projekto pasekmės ir kokių priemonių reikėtų imtis, kad tokių</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 xml:space="preserve">pasekmių būtų išvengta: </w:t>
      </w:r>
      <w:r w:rsidRPr="001D4DDC">
        <w:rPr>
          <w:rFonts w:ascii="Times New Roman" w:hAnsi="Times New Roman" w:cs="Times New Roman"/>
          <w:sz w:val="24"/>
          <w:szCs w:val="24"/>
        </w:rPr>
        <w:t xml:space="preserve"> priėmus sprendimą neigiamų pasekmių nenumatoma. </w:t>
      </w:r>
    </w:p>
    <w:p w:rsidR="006F5BCD" w:rsidRPr="001D4DDC" w:rsidRDefault="006F5BCD" w:rsidP="006961C5">
      <w:pPr>
        <w:widowControl w:val="0"/>
        <w:tabs>
          <w:tab w:val="left" w:pos="0"/>
        </w:tabs>
        <w:autoSpaceDE w:val="0"/>
        <w:autoSpaceDN w:val="0"/>
        <w:adjustRightInd w:val="0"/>
        <w:spacing w:after="0"/>
        <w:ind w:right="360"/>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 xml:space="preserve"> 5. Kokius galiojančius aktus (tarybos, mero, savivaldybės administracijos direktoriaus)</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reikėtų pakeisti ir panaikinti, priėmus sprendimą pagal teikiamą projektą.</w:t>
      </w:r>
      <w:r w:rsidRPr="001D4DDC">
        <w:rPr>
          <w:rFonts w:ascii="Times New Roman" w:hAnsi="Times New Roman" w:cs="Times New Roman"/>
          <w:sz w:val="24"/>
          <w:szCs w:val="24"/>
        </w:rPr>
        <w:t xml:space="preserve"> </w:t>
      </w:r>
      <w:r w:rsidRPr="001D4DDC">
        <w:rPr>
          <w:rFonts w:ascii="Times New Roman" w:hAnsi="Times New Roman" w:cs="Times New Roman"/>
          <w:b/>
          <w:bCs/>
          <w:i/>
          <w:iCs/>
          <w:color w:val="000000"/>
          <w:sz w:val="24"/>
          <w:szCs w:val="24"/>
        </w:rPr>
        <w:t xml:space="preserve">  </w:t>
      </w:r>
    </w:p>
    <w:p w:rsidR="006F5BCD" w:rsidRPr="001D4DDC" w:rsidRDefault="006F5BCD" w:rsidP="00786E8A">
      <w:pPr>
        <w:widowControl w:val="0"/>
        <w:autoSpaceDE w:val="0"/>
        <w:autoSpaceDN w:val="0"/>
        <w:adjustRightInd w:val="0"/>
        <w:spacing w:after="0"/>
        <w:jc w:val="both"/>
        <w:rPr>
          <w:rFonts w:ascii="Times New Roman" w:hAnsi="Times New Roman" w:cs="Times New Roman"/>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 xml:space="preserve">6. Jeigu priimtam sprendimui reikės kito tarybos sprendimo, mero potvarkio ar </w:t>
      </w:r>
    </w:p>
    <w:p w:rsidR="006F5BCD" w:rsidRPr="00591380" w:rsidRDefault="006F5BCD" w:rsidP="00786E8A">
      <w:pPr>
        <w:widowControl w:val="0"/>
        <w:autoSpaceDE w:val="0"/>
        <w:autoSpaceDN w:val="0"/>
        <w:adjustRightInd w:val="0"/>
        <w:spacing w:after="0"/>
        <w:jc w:val="both"/>
        <w:rPr>
          <w:rFonts w:ascii="Times New Roman" w:hAnsi="Times New Roman" w:cs="Times New Roman"/>
          <w:color w:val="000000"/>
          <w:sz w:val="24"/>
          <w:szCs w:val="24"/>
        </w:rPr>
      </w:pPr>
      <w:r w:rsidRPr="001D4DDC">
        <w:rPr>
          <w:rFonts w:ascii="Times New Roman" w:hAnsi="Times New Roman" w:cs="Times New Roman"/>
          <w:b/>
          <w:bCs/>
          <w:i/>
          <w:iCs/>
          <w:color w:val="000000"/>
          <w:sz w:val="24"/>
          <w:szCs w:val="24"/>
        </w:rPr>
        <w:t xml:space="preserve">administracijos direktoriaus įsakymo, kas ir kada juos turėtų parengti: </w:t>
      </w:r>
      <w:r>
        <w:rPr>
          <w:rFonts w:ascii="Times New Roman" w:hAnsi="Times New Roman" w:cs="Times New Roman"/>
          <w:color w:val="000000"/>
          <w:sz w:val="24"/>
          <w:szCs w:val="24"/>
        </w:rPr>
        <w:t>Turto valdymo skyrius.</w:t>
      </w:r>
    </w:p>
    <w:p w:rsidR="006F5BCD" w:rsidRPr="001D4DDC" w:rsidRDefault="006F5BCD" w:rsidP="006961C5">
      <w:pPr>
        <w:widowControl w:val="0"/>
        <w:tabs>
          <w:tab w:val="left" w:pos="0"/>
        </w:tabs>
        <w:autoSpaceDE w:val="0"/>
        <w:autoSpaceDN w:val="0"/>
        <w:adjustRightInd w:val="0"/>
        <w:spacing w:after="0"/>
        <w:ind w:right="360"/>
        <w:jc w:val="both"/>
        <w:rPr>
          <w:rFonts w:ascii="Times New Roman" w:hAnsi="Times New Roman" w:cs="Times New Roman"/>
          <w:b/>
          <w:bCs/>
          <w:i/>
          <w:iCs/>
          <w:color w:val="000000"/>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 xml:space="preserve">7. Ar reikalinga atlikti sprendimo projekto antikorupcinį vertinimą: </w:t>
      </w:r>
      <w:r w:rsidRPr="001D4DDC">
        <w:rPr>
          <w:rFonts w:ascii="Times New Roman" w:hAnsi="Times New Roman" w:cs="Times New Roman"/>
          <w:color w:val="000000"/>
          <w:sz w:val="24"/>
          <w:szCs w:val="24"/>
        </w:rPr>
        <w:t>reikalinga</w:t>
      </w:r>
      <w:r w:rsidRPr="001D4DDC">
        <w:rPr>
          <w:rFonts w:ascii="Times New Roman" w:hAnsi="Times New Roman" w:cs="Times New Roman"/>
          <w:b/>
          <w:bCs/>
          <w:color w:val="000000"/>
          <w:sz w:val="24"/>
          <w:szCs w:val="24"/>
        </w:rPr>
        <w:t>.</w:t>
      </w:r>
    </w:p>
    <w:p w:rsidR="006F5BCD" w:rsidRPr="001D4DDC" w:rsidRDefault="006F5BCD" w:rsidP="00786E8A">
      <w:pPr>
        <w:spacing w:after="0"/>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 xml:space="preserve">8. Sprendimo vykdytojai ir įvykdymo terminai, lėšų, reikalingų sprendimui įgyvendinti, poreikis (jeigu tai numatoma – derinti su Finansų skyriumi): </w:t>
      </w:r>
      <w:r w:rsidRPr="001D4DDC">
        <w:rPr>
          <w:rFonts w:ascii="Times New Roman" w:hAnsi="Times New Roman" w:cs="Times New Roman"/>
          <w:color w:val="000000"/>
          <w:sz w:val="24"/>
          <w:szCs w:val="24"/>
        </w:rPr>
        <w:t xml:space="preserve">Savivaldybės administracijos Buhalterinės apskaitos </w:t>
      </w:r>
      <w:r>
        <w:rPr>
          <w:rFonts w:ascii="Times New Roman" w:hAnsi="Times New Roman" w:cs="Times New Roman"/>
          <w:color w:val="000000"/>
          <w:sz w:val="24"/>
          <w:szCs w:val="24"/>
        </w:rPr>
        <w:t xml:space="preserve">ir Finansų </w:t>
      </w:r>
      <w:r w:rsidRPr="001D4DDC">
        <w:rPr>
          <w:rFonts w:ascii="Times New Roman" w:hAnsi="Times New Roman" w:cs="Times New Roman"/>
          <w:color w:val="000000"/>
          <w:sz w:val="24"/>
          <w:szCs w:val="24"/>
        </w:rPr>
        <w:t>skyri</w:t>
      </w:r>
      <w:r>
        <w:rPr>
          <w:rFonts w:ascii="Times New Roman" w:hAnsi="Times New Roman" w:cs="Times New Roman"/>
          <w:color w:val="000000"/>
          <w:sz w:val="24"/>
          <w:szCs w:val="24"/>
        </w:rPr>
        <w:t>ai</w:t>
      </w:r>
      <w:r w:rsidRPr="001D4DDC">
        <w:rPr>
          <w:rFonts w:ascii="Times New Roman" w:hAnsi="Times New Roman" w:cs="Times New Roman"/>
          <w:color w:val="000000"/>
          <w:sz w:val="24"/>
          <w:szCs w:val="24"/>
        </w:rPr>
        <w:t>.</w:t>
      </w:r>
      <w:r w:rsidRPr="001D4DDC">
        <w:rPr>
          <w:rFonts w:ascii="Times New Roman" w:hAnsi="Times New Roman" w:cs="Times New Roman"/>
          <w:sz w:val="24"/>
          <w:szCs w:val="24"/>
        </w:rPr>
        <w:t xml:space="preserve"> Sprendimui įgyvendinti bus naudojamos lėšos, gautos už parduotą Pagėgių savivaldybės nekilnojamąjį turtą.</w:t>
      </w:r>
    </w:p>
    <w:p w:rsidR="006F5BCD" w:rsidRPr="001D4DDC" w:rsidRDefault="006F5BCD" w:rsidP="00786E8A">
      <w:pPr>
        <w:spacing w:after="0"/>
        <w:jc w:val="both"/>
        <w:rPr>
          <w:rFonts w:ascii="Times New Roman" w:hAnsi="Times New Roman" w:cs="Times New Roman"/>
          <w:b/>
          <w:bCs/>
          <w:i/>
          <w:iCs/>
          <w:color w:val="000000"/>
          <w:sz w:val="24"/>
          <w:szCs w:val="24"/>
        </w:rPr>
      </w:pPr>
      <w:r w:rsidRPr="001D4DD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Pr="001D4DDC">
        <w:rPr>
          <w:rFonts w:ascii="Times New Roman" w:hAnsi="Times New Roman" w:cs="Times New Roman"/>
          <w:b/>
          <w:bCs/>
          <w:sz w:val="24"/>
          <w:szCs w:val="24"/>
        </w:rPr>
        <w:t>9.</w:t>
      </w:r>
      <w:r w:rsidRPr="001D4DDC">
        <w:rPr>
          <w:rFonts w:ascii="Times New Roman" w:hAnsi="Times New Roman" w:cs="Times New Roman"/>
          <w:sz w:val="24"/>
          <w:szCs w:val="24"/>
        </w:rPr>
        <w:t xml:space="preserve"> </w:t>
      </w:r>
      <w:r w:rsidRPr="001D4DDC">
        <w:rPr>
          <w:rFonts w:ascii="Times New Roman" w:hAnsi="Times New Roman" w:cs="Times New Roman"/>
          <w:b/>
          <w:bCs/>
          <w:i/>
          <w:iCs/>
          <w:color w:val="000000"/>
          <w:sz w:val="24"/>
          <w:szCs w:val="24"/>
        </w:rPr>
        <w:t>Projekto rengimo metu gauti specialistų vertinimai ir išvados, ekonominiai apskaičiavimai (sąmatos)  ir konkretūs finansavimo šaltiniai:</w:t>
      </w:r>
      <w:r w:rsidRPr="001D4DDC">
        <w:rPr>
          <w:rFonts w:ascii="Times New Roman" w:hAnsi="Times New Roman" w:cs="Times New Roman"/>
          <w:color w:val="000000"/>
          <w:sz w:val="24"/>
          <w:szCs w:val="24"/>
        </w:rPr>
        <w:t xml:space="preserve"> </w:t>
      </w:r>
      <w:r>
        <w:rPr>
          <w:rFonts w:ascii="Times New Roman" w:hAnsi="Times New Roman" w:cs="Times New Roman"/>
          <w:color w:val="000000"/>
          <w:sz w:val="24"/>
          <w:szCs w:val="24"/>
        </w:rPr>
        <w:t>UAB."Šilutės būstas" lokalinė sąmata NR. R-BST-V17-328290.</w:t>
      </w:r>
    </w:p>
    <w:p w:rsidR="006F5BCD" w:rsidRPr="001D4DDC" w:rsidRDefault="006F5BCD" w:rsidP="00786E8A">
      <w:pPr>
        <w:spacing w:after="0"/>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 xml:space="preserve"> 10. Projekto rengėjas ar rengėjų grupė.</w:t>
      </w:r>
      <w:r w:rsidRPr="001D4DDC">
        <w:rPr>
          <w:rFonts w:ascii="Times New Roman" w:hAnsi="Times New Roman" w:cs="Times New Roman"/>
          <w:sz w:val="24"/>
          <w:szCs w:val="24"/>
        </w:rPr>
        <w:t xml:space="preserve"> Turto valdymo skyriaus vedėja Laimutė Šegždienė, tel. 8 441 70412.</w:t>
      </w:r>
    </w:p>
    <w:p w:rsidR="006F5BCD" w:rsidRPr="001D4DDC" w:rsidRDefault="006F5BCD" w:rsidP="00786E8A">
      <w:pPr>
        <w:spacing w:after="0"/>
        <w:jc w:val="both"/>
        <w:rPr>
          <w:rFonts w:ascii="Times New Roman" w:hAnsi="Times New Roman" w:cs="Times New Roman"/>
          <w:sz w:val="24"/>
          <w:szCs w:val="24"/>
        </w:rPr>
      </w:pPr>
      <w:r w:rsidRPr="001D4DDC">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ab/>
      </w:r>
      <w:r w:rsidRPr="001D4DDC">
        <w:rPr>
          <w:rFonts w:ascii="Times New Roman" w:hAnsi="Times New Roman" w:cs="Times New Roman"/>
          <w:b/>
          <w:bCs/>
          <w:i/>
          <w:iCs/>
          <w:color w:val="000000"/>
          <w:sz w:val="24"/>
          <w:szCs w:val="24"/>
        </w:rPr>
        <w:t xml:space="preserve">11. Kiti, rengėjo nuomone,  reikalingi pagrindimai ir paaiškinimai: </w:t>
      </w:r>
      <w:r w:rsidRPr="001D4DDC">
        <w:rPr>
          <w:rFonts w:ascii="Times New Roman" w:hAnsi="Times New Roman" w:cs="Times New Roman"/>
          <w:color w:val="000000"/>
          <w:sz w:val="24"/>
          <w:szCs w:val="24"/>
        </w:rPr>
        <w:t>projektas</w:t>
      </w:r>
      <w:r w:rsidRPr="001D4DDC">
        <w:rPr>
          <w:rFonts w:ascii="Times New Roman" w:hAnsi="Times New Roman" w:cs="Times New Roman"/>
          <w:sz w:val="24"/>
          <w:szCs w:val="24"/>
        </w:rPr>
        <w:t xml:space="preserve"> parengtas vadovaujantis Lietuvos Respublikos vietos savivaldos įstatymo 16 straipsnio 2 dalies 26 punktu, Lėšų, gautų už parduotą Pagėgių savivaldybės nekilnojamąjį turtą,  panaudojimo ir apskaitos  tvarkos aprašo, patvirtinto Pagėgių savivaldybės tarybos 2016 m. rugpjūčio 25 d. sprendimu Nr. T-159,  5.</w:t>
      </w:r>
      <w:r>
        <w:rPr>
          <w:rFonts w:ascii="Times New Roman" w:hAnsi="Times New Roman" w:cs="Times New Roman"/>
          <w:sz w:val="24"/>
          <w:szCs w:val="24"/>
        </w:rPr>
        <w:t>5 ir 5.13 papunkčiais</w:t>
      </w:r>
      <w:r w:rsidRPr="001D4DDC">
        <w:rPr>
          <w:rFonts w:ascii="Times New Roman" w:hAnsi="Times New Roman" w:cs="Times New Roman"/>
          <w:sz w:val="24"/>
          <w:szCs w:val="24"/>
        </w:rPr>
        <w:t>.</w:t>
      </w:r>
    </w:p>
    <w:p w:rsidR="006F5BCD" w:rsidRPr="001D4DDC" w:rsidRDefault="006F5BCD" w:rsidP="00786E8A">
      <w:pPr>
        <w:spacing w:after="0"/>
        <w:jc w:val="both"/>
        <w:rPr>
          <w:rFonts w:ascii="Times New Roman" w:hAnsi="Times New Roman" w:cs="Times New Roman"/>
          <w:b/>
          <w:bCs/>
          <w:i/>
          <w:iCs/>
          <w:color w:val="000000"/>
          <w:sz w:val="24"/>
          <w:szCs w:val="24"/>
        </w:rPr>
      </w:pPr>
    </w:p>
    <w:p w:rsidR="006F5BCD" w:rsidRDefault="006F5BCD" w:rsidP="00786E8A">
      <w:pPr>
        <w:spacing w:after="0"/>
        <w:jc w:val="both"/>
        <w:rPr>
          <w:rFonts w:ascii="Times New Roman" w:hAnsi="Times New Roman" w:cs="Times New Roman"/>
          <w:color w:val="000000"/>
          <w:sz w:val="24"/>
          <w:szCs w:val="24"/>
        </w:rPr>
      </w:pPr>
      <w:r w:rsidRPr="001D4DDC">
        <w:rPr>
          <w:rFonts w:ascii="Times New Roman" w:hAnsi="Times New Roman" w:cs="Times New Roman"/>
          <w:color w:val="000000"/>
          <w:sz w:val="24"/>
          <w:szCs w:val="24"/>
        </w:rPr>
        <w:t xml:space="preserve">Turto valdymo skyriaus vedėja                                                              </w:t>
      </w:r>
      <w:r>
        <w:rPr>
          <w:rFonts w:ascii="Times New Roman" w:hAnsi="Times New Roman" w:cs="Times New Roman"/>
          <w:color w:val="000000"/>
          <w:sz w:val="24"/>
          <w:szCs w:val="24"/>
        </w:rPr>
        <w:t xml:space="preserve">       </w:t>
      </w:r>
      <w:r w:rsidRPr="001D4DDC">
        <w:rPr>
          <w:rFonts w:ascii="Times New Roman" w:hAnsi="Times New Roman" w:cs="Times New Roman"/>
          <w:color w:val="000000"/>
          <w:sz w:val="24"/>
          <w:szCs w:val="24"/>
        </w:rPr>
        <w:t xml:space="preserve">     Laimutė Šegždienė</w:t>
      </w: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786E8A">
      <w:pPr>
        <w:spacing w:after="0"/>
        <w:jc w:val="both"/>
        <w:rPr>
          <w:rFonts w:ascii="Times New Roman" w:hAnsi="Times New Roman" w:cs="Times New Roman"/>
          <w:color w:val="000000"/>
          <w:sz w:val="24"/>
          <w:szCs w:val="24"/>
        </w:rPr>
      </w:pPr>
    </w:p>
    <w:p w:rsidR="006F5BCD" w:rsidRDefault="006F5BCD" w:rsidP="00C57055">
      <w:pPr>
        <w:jc w:val="center"/>
      </w:pPr>
      <w:r>
        <w:pict>
          <v:shape id="_x0000_i1026" type="#_x0000_t75" style="width:525pt;height:762.75pt">
            <v:imagedata r:id="rId6" o:title=""/>
          </v:shape>
        </w:pict>
      </w:r>
      <w:r>
        <w:pict>
          <v:shape id="_x0000_i1027" type="#_x0000_t75" style="width:513pt;height:736.5pt">
            <v:imagedata r:id="rId7" o:title=""/>
          </v:shape>
        </w:pict>
      </w:r>
      <w:r>
        <w:pict>
          <v:shape id="_x0000_i1028" type="#_x0000_t75" style="width:531.75pt;height:762.75pt">
            <v:imagedata r:id="rId8" o:title=""/>
          </v:shape>
        </w:pict>
      </w:r>
      <w:r>
        <w:pict>
          <v:shape id="_x0000_i1029" type="#_x0000_t75" style="width:525pt;height:753.75pt">
            <v:imagedata r:id="rId9" o:title=""/>
          </v:shape>
        </w:pict>
      </w:r>
      <w:r>
        <w:pict>
          <v:shape id="_x0000_i1030" type="#_x0000_t75" style="width:531.75pt;height:762.75pt">
            <v:imagedata r:id="rId10" o:title=""/>
          </v:shape>
        </w:pict>
      </w:r>
    </w:p>
    <w:p w:rsidR="006F5BCD" w:rsidRDefault="006F5BCD" w:rsidP="00517419">
      <w:r>
        <w:pict>
          <v:shape id="_x0000_i1031" type="#_x0000_t75" style="width:494.25pt;height:719.25pt">
            <v:imagedata r:id="rId11" o:title=""/>
          </v:shape>
        </w:pict>
      </w:r>
    </w:p>
    <w:p w:rsidR="006F5BCD" w:rsidRDefault="006F5BCD" w:rsidP="00C57055">
      <w:pPr>
        <w:jc w:val="center"/>
      </w:pPr>
      <w:r>
        <w:pict>
          <v:shape id="_x0000_i1032" type="#_x0000_t75" style="width:525pt;height:762.75pt">
            <v:imagedata r:id="rId12" o:title=""/>
          </v:shape>
        </w:pict>
      </w:r>
    </w:p>
    <w:p w:rsidR="006F5BCD" w:rsidRDefault="006F5BCD" w:rsidP="00517419">
      <w:r>
        <w:pict>
          <v:shape id="_x0000_i1033" type="#_x0000_t75" style="width:525pt;height:753.75pt">
            <v:imagedata r:id="rId13" o:title=""/>
          </v:shape>
        </w:pict>
      </w:r>
    </w:p>
    <w:p w:rsidR="006F5BCD" w:rsidRDefault="006F5BCD" w:rsidP="00517419">
      <w:r>
        <w:pict>
          <v:shape id="_x0000_i1034" type="#_x0000_t75" style="width:507pt;height:727.5pt">
            <v:imagedata r:id="rId14" o:title=""/>
          </v:shape>
        </w:pict>
      </w:r>
    </w:p>
    <w:p w:rsidR="006F5BCD" w:rsidRDefault="006F5BCD" w:rsidP="00517419">
      <w:r>
        <w:pict>
          <v:shape id="_x0000_i1035" type="#_x0000_t75" style="width:513pt;height:736.5pt">
            <v:imagedata r:id="rId15" o:title=""/>
          </v:shape>
        </w:pict>
      </w:r>
    </w:p>
    <w:p w:rsidR="006F5BCD" w:rsidRDefault="006F5BCD" w:rsidP="00517419">
      <w:r>
        <w:pict>
          <v:shape id="_x0000_i1036" type="#_x0000_t75" style="width:513pt;height:736.5pt">
            <v:imagedata r:id="rId16" o:title=""/>
          </v:shape>
        </w:pict>
      </w:r>
    </w:p>
    <w:p w:rsidR="006F5BCD" w:rsidRDefault="006F5BCD" w:rsidP="00517419">
      <w:r>
        <w:pict>
          <v:shape id="_x0000_i1037" type="#_x0000_t75" style="width:513pt;height:736.5pt">
            <v:imagedata r:id="rId17" o:title=""/>
          </v:shape>
        </w:pict>
      </w:r>
    </w:p>
    <w:p w:rsidR="006F5BCD" w:rsidRDefault="006F5BCD" w:rsidP="00C57055">
      <w:pPr>
        <w:jc w:val="center"/>
      </w:pPr>
      <w:r>
        <w:pict>
          <v:shape id="_x0000_i1038" type="#_x0000_t75" style="width:519pt;height:745.5pt">
            <v:imagedata r:id="rId18" o:title=""/>
          </v:shape>
        </w:pict>
      </w:r>
    </w:p>
    <w:p w:rsidR="006F5BCD" w:rsidRDefault="006F5BCD" w:rsidP="00517419">
      <w:r>
        <w:pict>
          <v:shape id="_x0000_i1039" type="#_x0000_t75" style="width:525pt;height:753.75pt">
            <v:imagedata r:id="rId19" o:title=""/>
          </v:shape>
        </w:pict>
      </w:r>
    </w:p>
    <w:p w:rsidR="006F5BCD" w:rsidRDefault="006F5BCD" w:rsidP="00517419">
      <w:r>
        <w:pict>
          <v:shape id="_x0000_i1040" type="#_x0000_t75" style="width:513pt;height:736.5pt">
            <v:imagedata r:id="rId20" o:title=""/>
          </v:shape>
        </w:pict>
      </w:r>
    </w:p>
    <w:p w:rsidR="006F5BCD" w:rsidRDefault="006F5BCD" w:rsidP="00517419">
      <w:r>
        <w:pict>
          <v:shape id="_x0000_i1041" type="#_x0000_t75" style="width:507pt;height:727.5pt">
            <v:imagedata r:id="rId21" o:title=""/>
          </v:shape>
        </w:pict>
      </w:r>
    </w:p>
    <w:p w:rsidR="006F5BCD" w:rsidRDefault="006F5BCD" w:rsidP="00517419">
      <w:r>
        <w:pict>
          <v:shape id="_x0000_i1042" type="#_x0000_t75" style="width:513pt;height:736.5pt">
            <v:imagedata r:id="rId22" o:title=""/>
          </v:shape>
        </w:pict>
      </w:r>
    </w:p>
    <w:p w:rsidR="006F5BCD" w:rsidRDefault="006F5BCD" w:rsidP="00517419">
      <w:r>
        <w:pict>
          <v:shape id="_x0000_i1043" type="#_x0000_t75" style="width:531.75pt;height:762.75pt">
            <v:imagedata r:id="rId23" o:title=""/>
          </v:shape>
        </w:pict>
      </w:r>
    </w:p>
    <w:p w:rsidR="006F5BCD" w:rsidRDefault="006F5BCD" w:rsidP="00517419">
      <w:r>
        <w:pict>
          <v:shape id="_x0000_i1044" type="#_x0000_t75" style="width:525pt;height:753.75pt">
            <v:imagedata r:id="rId24" o:title=""/>
          </v:shape>
        </w:pict>
      </w:r>
    </w:p>
    <w:p w:rsidR="006F5BCD" w:rsidRDefault="006F5BCD" w:rsidP="00517419">
      <w:r>
        <w:pict>
          <v:shape id="_x0000_i1045" type="#_x0000_t75" style="width:525pt;height:753.75pt">
            <v:imagedata r:id="rId25" o:title=""/>
          </v:shape>
        </w:pict>
      </w:r>
    </w:p>
    <w:p w:rsidR="006F5BCD" w:rsidRDefault="006F5BCD" w:rsidP="00517419">
      <w:r>
        <w:pict>
          <v:shape id="_x0000_i1046" type="#_x0000_t75" style="width:525pt;height:753.75pt">
            <v:imagedata r:id="rId26" o:title=""/>
          </v:shape>
        </w:pict>
      </w:r>
    </w:p>
    <w:p w:rsidR="006F5BCD" w:rsidRDefault="006F5BCD" w:rsidP="00517419">
      <w:r>
        <w:pict>
          <v:shape id="_x0000_i1047" type="#_x0000_t75" style="width:513pt;height:736.5pt">
            <v:imagedata r:id="rId27" o:title=""/>
          </v:shape>
        </w:pict>
      </w:r>
    </w:p>
    <w:p w:rsidR="006F5BCD" w:rsidRPr="00517419" w:rsidRDefault="006F5BCD" w:rsidP="00517419">
      <w:r>
        <w:pict>
          <v:shape id="_x0000_i1048" type="#_x0000_t75" style="width:513pt;height:736.5pt">
            <v:imagedata r:id="rId28" o:title=""/>
          </v:shape>
        </w:pict>
      </w:r>
    </w:p>
    <w:sectPr w:rsidR="006F5BCD" w:rsidRPr="00517419" w:rsidSect="00C57055">
      <w:pgSz w:w="11906" w:h="16838"/>
      <w:pgMar w:top="1701" w:right="567" w:bottom="1134"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46D4"/>
    <w:rsid w:val="00003BB7"/>
    <w:rsid w:val="00020830"/>
    <w:rsid w:val="0002528A"/>
    <w:rsid w:val="0002666E"/>
    <w:rsid w:val="0007514D"/>
    <w:rsid w:val="0008250A"/>
    <w:rsid w:val="00083828"/>
    <w:rsid w:val="000B734B"/>
    <w:rsid w:val="000C73AF"/>
    <w:rsid w:val="001127A5"/>
    <w:rsid w:val="001359B4"/>
    <w:rsid w:val="00141D0F"/>
    <w:rsid w:val="001B0D99"/>
    <w:rsid w:val="001C02C5"/>
    <w:rsid w:val="001D0CBC"/>
    <w:rsid w:val="001D4DDC"/>
    <w:rsid w:val="00202616"/>
    <w:rsid w:val="002264A6"/>
    <w:rsid w:val="00287478"/>
    <w:rsid w:val="002A018A"/>
    <w:rsid w:val="002A71CA"/>
    <w:rsid w:val="003058E5"/>
    <w:rsid w:val="00320CFF"/>
    <w:rsid w:val="0035274E"/>
    <w:rsid w:val="00360E71"/>
    <w:rsid w:val="003C0008"/>
    <w:rsid w:val="003D3C9D"/>
    <w:rsid w:val="00412CCA"/>
    <w:rsid w:val="004400F0"/>
    <w:rsid w:val="004A1C7F"/>
    <w:rsid w:val="004B2E49"/>
    <w:rsid w:val="00503532"/>
    <w:rsid w:val="00517419"/>
    <w:rsid w:val="005568C3"/>
    <w:rsid w:val="00591380"/>
    <w:rsid w:val="0059545F"/>
    <w:rsid w:val="005A3165"/>
    <w:rsid w:val="00667AB0"/>
    <w:rsid w:val="006961C5"/>
    <w:rsid w:val="006A030F"/>
    <w:rsid w:val="006E16CB"/>
    <w:rsid w:val="006F5BCD"/>
    <w:rsid w:val="00716FFC"/>
    <w:rsid w:val="0072248F"/>
    <w:rsid w:val="00730B7C"/>
    <w:rsid w:val="00750240"/>
    <w:rsid w:val="00786E8A"/>
    <w:rsid w:val="007C1799"/>
    <w:rsid w:val="007E7D55"/>
    <w:rsid w:val="008255F2"/>
    <w:rsid w:val="00827F13"/>
    <w:rsid w:val="008C5884"/>
    <w:rsid w:val="00900AAB"/>
    <w:rsid w:val="0095719F"/>
    <w:rsid w:val="009A0562"/>
    <w:rsid w:val="009B2256"/>
    <w:rsid w:val="009D1D23"/>
    <w:rsid w:val="009F188C"/>
    <w:rsid w:val="00A6256C"/>
    <w:rsid w:val="00B2197F"/>
    <w:rsid w:val="00B246D4"/>
    <w:rsid w:val="00B764B2"/>
    <w:rsid w:val="00B77F82"/>
    <w:rsid w:val="00BC30DB"/>
    <w:rsid w:val="00BD3E21"/>
    <w:rsid w:val="00BF5FB4"/>
    <w:rsid w:val="00C16BFE"/>
    <w:rsid w:val="00C57055"/>
    <w:rsid w:val="00C61BA4"/>
    <w:rsid w:val="00CD3464"/>
    <w:rsid w:val="00D246D8"/>
    <w:rsid w:val="00D40272"/>
    <w:rsid w:val="00D770F5"/>
    <w:rsid w:val="00DF5559"/>
    <w:rsid w:val="00E73B98"/>
    <w:rsid w:val="00E9672F"/>
    <w:rsid w:val="00ED0997"/>
    <w:rsid w:val="00EE2D11"/>
    <w:rsid w:val="00F450FA"/>
    <w:rsid w:val="00F709C8"/>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74E"/>
    <w:pPr>
      <w:spacing w:after="200" w:line="276" w:lineRule="auto"/>
    </w:pPr>
    <w:rPr>
      <w:rFonts w:cs="Calibri"/>
    </w:rPr>
  </w:style>
  <w:style w:type="paragraph" w:styleId="Heading2">
    <w:name w:val="heading 2"/>
    <w:basedOn w:val="Normal"/>
    <w:next w:val="Normal"/>
    <w:link w:val="Heading2Char"/>
    <w:uiPriority w:val="99"/>
    <w:qFormat/>
    <w:rsid w:val="00B246D4"/>
    <w:pPr>
      <w:keepNext/>
      <w:overflowPunct w:val="0"/>
      <w:autoSpaceDE w:val="0"/>
      <w:autoSpaceDN w:val="0"/>
      <w:adjustRightInd w:val="0"/>
      <w:spacing w:before="120" w:after="0" w:line="240" w:lineRule="auto"/>
      <w:jc w:val="center"/>
      <w:outlineLvl w:val="1"/>
    </w:pPr>
    <w:rPr>
      <w:b/>
      <w:bCs/>
      <w:caps/>
      <w:color w:val="00000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246D4"/>
    <w:rPr>
      <w:rFonts w:ascii="Times New Roman" w:hAnsi="Times New Roman" w:cs="Times New Roman"/>
      <w:b/>
      <w:bCs/>
      <w:caps/>
      <w:color w:val="000000"/>
      <w:sz w:val="20"/>
      <w:szCs w:val="20"/>
      <w:lang w:eastAsia="en-US"/>
    </w:rPr>
  </w:style>
  <w:style w:type="paragraph" w:customStyle="1" w:styleId="DiagramaDiagrama1Diagrama">
    <w:name w:val="Diagrama Diagrama1 Diagrama"/>
    <w:basedOn w:val="Normal"/>
    <w:uiPriority w:val="99"/>
    <w:rsid w:val="00B246D4"/>
    <w:pPr>
      <w:spacing w:after="160" w:line="240" w:lineRule="exact"/>
    </w:pPr>
    <w:rPr>
      <w:rFonts w:ascii="Tahoma" w:hAnsi="Tahoma" w:cs="Tahoma"/>
      <w:sz w:val="20"/>
      <w:szCs w:val="20"/>
      <w:lang w:val="en-US" w:eastAsia="en-US"/>
    </w:rPr>
  </w:style>
  <w:style w:type="paragraph" w:styleId="BalloonText">
    <w:name w:val="Balloon Text"/>
    <w:basedOn w:val="Normal"/>
    <w:link w:val="BalloonTextChar"/>
    <w:uiPriority w:val="99"/>
    <w:semiHidden/>
    <w:rsid w:val="00B2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6D4"/>
    <w:rPr>
      <w:rFonts w:ascii="Tahoma" w:hAnsi="Tahoma" w:cs="Tahoma"/>
      <w:sz w:val="16"/>
      <w:szCs w:val="16"/>
    </w:rPr>
  </w:style>
  <w:style w:type="paragraph" w:customStyle="1" w:styleId="Sraopastraipa1">
    <w:name w:val="Sąrašo pastraipa1"/>
    <w:basedOn w:val="Normal"/>
    <w:uiPriority w:val="99"/>
    <w:rsid w:val="001D4DDC"/>
    <w:pPr>
      <w:spacing w:after="0" w:line="240" w:lineRule="auto"/>
      <w:ind w:left="1296"/>
    </w:pPr>
    <w:rPr>
      <w:rFonts w:ascii="Times New Roman" w:eastAsia="SimSun" w:hAnsi="Times New Roman" w:cs="Times New Roman"/>
      <w:sz w:val="24"/>
      <w:szCs w:val="24"/>
      <w:lang w:val="en-US" w:eastAsia="zh-CN"/>
    </w:rPr>
  </w:style>
  <w:style w:type="character" w:styleId="Hyperlink">
    <w:name w:val="Hyperlink"/>
    <w:basedOn w:val="DefaultParagraphFont"/>
    <w:uiPriority w:val="99"/>
    <w:rsid w:val="001C02C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066950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hyperlink" Target="http://www.pagegiai.lt"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419</TotalTime>
  <Pages>26</Pages>
  <Words>4271</Words>
  <Characters>2436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36</cp:revision>
  <dcterms:created xsi:type="dcterms:W3CDTF">2017-10-05T07:27:00Z</dcterms:created>
  <dcterms:modified xsi:type="dcterms:W3CDTF">2017-11-17T07:45:00Z</dcterms:modified>
</cp:coreProperties>
</file>