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8" w:type="dxa"/>
        <w:tblInd w:w="108" w:type="dxa"/>
        <w:tblLayout w:type="fixed"/>
        <w:tblLook w:val="0000"/>
      </w:tblPr>
      <w:tblGrid>
        <w:gridCol w:w="9598"/>
      </w:tblGrid>
      <w:tr w:rsidR="00D6642E" w:rsidRPr="00D245DD" w:rsidTr="00AE0D81">
        <w:trPr>
          <w:trHeight w:val="1045"/>
        </w:trPr>
        <w:tc>
          <w:tcPr>
            <w:tcW w:w="9598" w:type="dxa"/>
          </w:tcPr>
          <w:p w:rsidR="00D6642E" w:rsidRPr="00D245DD" w:rsidRDefault="001B6A73" w:rsidP="0036212A">
            <w:pPr>
              <w:overflowPunct w:val="0"/>
              <w:autoSpaceDE w:val="0"/>
              <w:autoSpaceDN w:val="0"/>
              <w:adjustRightInd w:val="0"/>
              <w:spacing w:line="240" w:lineRule="atLeast"/>
              <w:jc w:val="center"/>
              <w:rPr>
                <w:rFonts w:ascii="Times New Roman" w:hAnsi="Times New Roman"/>
                <w:color w:val="000000"/>
                <w:sz w:val="24"/>
                <w:szCs w:val="24"/>
              </w:rPr>
            </w:pPr>
            <w:r w:rsidRPr="001B6A7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008C26B4">
              <w:rPr>
                <w:rFonts w:ascii="Times New Roman" w:hAnsi="Times New Roman"/>
                <w:noProof/>
                <w:sz w:val="24"/>
                <w:szCs w:val="24"/>
              </w:rPr>
              <w:t xml:space="preserve">                                             Projektas</w:t>
            </w:r>
          </w:p>
        </w:tc>
      </w:tr>
      <w:tr w:rsidR="00D6642E" w:rsidRPr="00D245DD" w:rsidTr="00AE0D81">
        <w:trPr>
          <w:trHeight w:val="1486"/>
        </w:trPr>
        <w:tc>
          <w:tcPr>
            <w:tcW w:w="9598" w:type="dxa"/>
          </w:tcPr>
          <w:p w:rsidR="00D6642E" w:rsidRDefault="00D6642E" w:rsidP="0036212A">
            <w:pPr>
              <w:pStyle w:val="Antrat2"/>
              <w:numPr>
                <w:ilvl w:val="0"/>
                <w:numId w:val="0"/>
              </w:numPr>
              <w:rPr>
                <w:szCs w:val="24"/>
              </w:rPr>
            </w:pPr>
            <w:r w:rsidRPr="00247179">
              <w:rPr>
                <w:szCs w:val="24"/>
              </w:rPr>
              <w:t xml:space="preserve">Pagėgių savivaldybės </w:t>
            </w:r>
            <w:r>
              <w:rPr>
                <w:szCs w:val="24"/>
              </w:rPr>
              <w:t>tarybA</w:t>
            </w:r>
          </w:p>
          <w:p w:rsidR="00D6642E" w:rsidRDefault="00D6642E" w:rsidP="00664E3E">
            <w:pPr>
              <w:pStyle w:val="Pavadinimas1"/>
              <w:ind w:left="0"/>
              <w:rPr>
                <w:rFonts w:ascii="Calibri" w:hAnsi="Calibri"/>
                <w:b w:val="0"/>
                <w:bCs w:val="0"/>
                <w:caps w:val="0"/>
                <w:lang w:val="lt-LT"/>
              </w:rPr>
            </w:pPr>
          </w:p>
          <w:p w:rsidR="00D6642E" w:rsidRDefault="00D6642E" w:rsidP="00664E3E">
            <w:pPr>
              <w:pStyle w:val="Pavadinimas1"/>
              <w:ind w:left="0"/>
              <w:rPr>
                <w:rFonts w:ascii="Times New Roman" w:hAnsi="Times New Roman"/>
                <w:sz w:val="24"/>
                <w:szCs w:val="24"/>
              </w:rPr>
            </w:pPr>
          </w:p>
          <w:p w:rsidR="00D6642E" w:rsidRPr="00D245DD" w:rsidRDefault="00D6642E" w:rsidP="00664E3E">
            <w:pPr>
              <w:spacing w:after="0"/>
              <w:jc w:val="center"/>
              <w:rPr>
                <w:rFonts w:ascii="Times New Roman" w:hAnsi="Times New Roman"/>
                <w:b/>
                <w:sz w:val="24"/>
                <w:szCs w:val="24"/>
              </w:rPr>
            </w:pPr>
            <w:r w:rsidRPr="00D245DD">
              <w:rPr>
                <w:rFonts w:ascii="Times New Roman" w:hAnsi="Times New Roman"/>
                <w:b/>
                <w:sz w:val="24"/>
                <w:szCs w:val="24"/>
              </w:rPr>
              <w:t>SPRENDIMAS</w:t>
            </w:r>
          </w:p>
          <w:p w:rsidR="00D6642E" w:rsidRPr="00D245DD" w:rsidRDefault="00D6642E" w:rsidP="00B8349D">
            <w:pPr>
              <w:spacing w:after="0"/>
              <w:jc w:val="center"/>
              <w:rPr>
                <w:rFonts w:ascii="Times New Roman" w:hAnsi="Times New Roman"/>
                <w:b/>
                <w:caps/>
                <w:sz w:val="24"/>
                <w:szCs w:val="24"/>
              </w:rPr>
            </w:pPr>
            <w:r w:rsidRPr="00D245DD">
              <w:rPr>
                <w:rFonts w:ascii="Times New Roman" w:hAnsi="Times New Roman"/>
                <w:b/>
                <w:sz w:val="24"/>
                <w:szCs w:val="24"/>
              </w:rPr>
              <w:t xml:space="preserve"> DĖL PAGĖGIŲ SAVIVALDYBĖS TARYBOS </w:t>
            </w:r>
            <w:r w:rsidRPr="00D245DD">
              <w:rPr>
                <w:rFonts w:ascii="Times New Roman" w:hAnsi="Times New Roman"/>
                <w:b/>
                <w:caps/>
                <w:sz w:val="24"/>
                <w:szCs w:val="24"/>
              </w:rPr>
              <w:t>2021 m. lapkričio 30 d. s</w:t>
            </w:r>
            <w:r>
              <w:rPr>
                <w:rFonts w:ascii="Times New Roman" w:hAnsi="Times New Roman"/>
                <w:b/>
                <w:caps/>
                <w:sz w:val="24"/>
                <w:szCs w:val="24"/>
              </w:rPr>
              <w:t>P</w:t>
            </w:r>
            <w:r w:rsidRPr="00D245DD">
              <w:rPr>
                <w:rFonts w:ascii="Times New Roman" w:hAnsi="Times New Roman"/>
                <w:b/>
                <w:caps/>
                <w:sz w:val="24"/>
                <w:szCs w:val="24"/>
              </w:rPr>
              <w:t xml:space="preserve">rendimo </w:t>
            </w:r>
            <w:r>
              <w:rPr>
                <w:rFonts w:ascii="Times New Roman" w:hAnsi="Times New Roman"/>
                <w:b/>
                <w:caps/>
                <w:sz w:val="24"/>
                <w:szCs w:val="24"/>
              </w:rPr>
              <w:t>Nr. T-199 „</w:t>
            </w:r>
            <w:r w:rsidRPr="00D245DD">
              <w:rPr>
                <w:rFonts w:ascii="Times New Roman" w:hAnsi="Times New Roman"/>
                <w:b/>
                <w:caps/>
                <w:sz w:val="24"/>
                <w:szCs w:val="24"/>
              </w:rPr>
              <w:t>DĖL PAGĖGIŲ S</w:t>
            </w:r>
            <w:r>
              <w:rPr>
                <w:rFonts w:ascii="Times New Roman" w:hAnsi="Times New Roman"/>
                <w:b/>
                <w:caps/>
                <w:sz w:val="24"/>
                <w:szCs w:val="24"/>
              </w:rPr>
              <w:t>AVIVALDYBĖS ŽELDYNŲ IR ŽELDINIŲ</w:t>
            </w:r>
            <w:r w:rsidRPr="00D245DD">
              <w:rPr>
                <w:rFonts w:ascii="Times New Roman" w:hAnsi="Times New Roman"/>
                <w:b/>
                <w:caps/>
                <w:sz w:val="24"/>
                <w:szCs w:val="24"/>
              </w:rPr>
              <w:t xml:space="preserve"> APSAUGOS, PRIEŽIŪROS IR TVARKYMO KOMISIJOS SUDARYMO IR JOS NUOSTATŲ PATVIRTINIMO“ PAKEITIMO</w:t>
            </w:r>
          </w:p>
          <w:p w:rsidR="00D6642E" w:rsidRPr="00247179" w:rsidRDefault="00D6642E" w:rsidP="00247179">
            <w:pPr>
              <w:pStyle w:val="Pavadinimas1"/>
              <w:ind w:left="0"/>
              <w:jc w:val="center"/>
              <w:rPr>
                <w:rFonts w:ascii="Times New Roman" w:hAnsi="Times New Roman"/>
                <w:b w:val="0"/>
                <w:color w:val="000000"/>
                <w:sz w:val="24"/>
                <w:szCs w:val="24"/>
                <w:lang w:val="lt-LT"/>
              </w:rPr>
            </w:pPr>
          </w:p>
        </w:tc>
      </w:tr>
      <w:tr w:rsidR="00D6642E" w:rsidRPr="00D245DD" w:rsidTr="00AE0D81">
        <w:trPr>
          <w:trHeight w:val="697"/>
        </w:trPr>
        <w:tc>
          <w:tcPr>
            <w:tcW w:w="9598" w:type="dxa"/>
          </w:tcPr>
          <w:p w:rsidR="00D6642E" w:rsidRPr="00592756" w:rsidRDefault="00D6642E" w:rsidP="00247179">
            <w:pPr>
              <w:pStyle w:val="Antrat2"/>
              <w:numPr>
                <w:ilvl w:val="0"/>
                <w:numId w:val="0"/>
              </w:numPr>
              <w:spacing w:before="0"/>
              <w:rPr>
                <w:b w:val="0"/>
                <w:bCs w:val="0"/>
                <w:caps w:val="0"/>
                <w:color w:val="auto"/>
                <w:szCs w:val="24"/>
              </w:rPr>
            </w:pPr>
            <w:r>
              <w:rPr>
                <w:b w:val="0"/>
                <w:bCs w:val="0"/>
                <w:caps w:val="0"/>
                <w:color w:val="auto"/>
                <w:szCs w:val="24"/>
              </w:rPr>
              <w:t>2024 m. kovo 19</w:t>
            </w:r>
            <w:r w:rsidRPr="00592756">
              <w:rPr>
                <w:b w:val="0"/>
                <w:bCs w:val="0"/>
                <w:caps w:val="0"/>
                <w:color w:val="auto"/>
                <w:szCs w:val="24"/>
              </w:rPr>
              <w:t xml:space="preserve"> d. </w:t>
            </w:r>
            <w:r>
              <w:rPr>
                <w:b w:val="0"/>
                <w:bCs w:val="0"/>
                <w:caps w:val="0"/>
                <w:color w:val="auto"/>
                <w:szCs w:val="24"/>
              </w:rPr>
              <w:t>Nr. T</w:t>
            </w:r>
            <w:r w:rsidRPr="00592756">
              <w:rPr>
                <w:b w:val="0"/>
                <w:bCs w:val="0"/>
                <w:caps w:val="0"/>
                <w:color w:val="auto"/>
                <w:szCs w:val="24"/>
              </w:rPr>
              <w:t>1-</w:t>
            </w:r>
            <w:r w:rsidR="00356B99">
              <w:rPr>
                <w:b w:val="0"/>
                <w:bCs w:val="0"/>
                <w:caps w:val="0"/>
                <w:color w:val="auto"/>
                <w:szCs w:val="24"/>
              </w:rPr>
              <w:t>77</w:t>
            </w:r>
          </w:p>
          <w:p w:rsidR="00D6642E" w:rsidRPr="00D245DD" w:rsidRDefault="00D6642E" w:rsidP="00247179">
            <w:pPr>
              <w:overflowPunct w:val="0"/>
              <w:autoSpaceDE w:val="0"/>
              <w:autoSpaceDN w:val="0"/>
              <w:adjustRightInd w:val="0"/>
              <w:spacing w:after="0" w:line="240" w:lineRule="auto"/>
              <w:jc w:val="center"/>
              <w:rPr>
                <w:rFonts w:ascii="Times New Roman" w:hAnsi="Times New Roman"/>
                <w:sz w:val="24"/>
                <w:szCs w:val="24"/>
              </w:rPr>
            </w:pPr>
            <w:r w:rsidRPr="00D245DD">
              <w:rPr>
                <w:rFonts w:ascii="Times New Roman" w:hAnsi="Times New Roman"/>
                <w:sz w:val="24"/>
                <w:szCs w:val="24"/>
              </w:rPr>
              <w:t>Pagėgiai</w:t>
            </w:r>
          </w:p>
          <w:p w:rsidR="00D6642E" w:rsidRPr="00D245DD" w:rsidRDefault="00D6642E" w:rsidP="00247179">
            <w:pPr>
              <w:overflowPunct w:val="0"/>
              <w:autoSpaceDE w:val="0"/>
              <w:autoSpaceDN w:val="0"/>
              <w:adjustRightInd w:val="0"/>
              <w:spacing w:after="0" w:line="240" w:lineRule="auto"/>
              <w:jc w:val="center"/>
              <w:rPr>
                <w:rFonts w:ascii="Times New Roman" w:hAnsi="Times New Roman"/>
                <w:sz w:val="24"/>
                <w:szCs w:val="24"/>
              </w:rPr>
            </w:pPr>
          </w:p>
        </w:tc>
      </w:tr>
    </w:tbl>
    <w:p w:rsidR="00D6642E" w:rsidRPr="00811F44" w:rsidRDefault="00D6642E" w:rsidP="00C31953">
      <w:pPr>
        <w:spacing w:after="0"/>
        <w:ind w:firstLine="851"/>
        <w:jc w:val="both"/>
        <w:rPr>
          <w:rFonts w:ascii="Times New Roman" w:hAnsi="Times New Roman"/>
          <w:sz w:val="24"/>
          <w:szCs w:val="24"/>
        </w:rPr>
      </w:pPr>
      <w:r w:rsidRPr="006905EC">
        <w:rPr>
          <w:rFonts w:ascii="Times New Roman" w:hAnsi="Times New Roman"/>
          <w:sz w:val="24"/>
          <w:szCs w:val="24"/>
        </w:rPr>
        <w:t xml:space="preserve">Vadovaudamasi  Lietuvos Respublikos vietos savivaldos </w:t>
      </w:r>
      <w:r w:rsidRPr="00811F44">
        <w:rPr>
          <w:rFonts w:ascii="Times New Roman" w:hAnsi="Times New Roman"/>
          <w:sz w:val="24"/>
          <w:szCs w:val="24"/>
        </w:rPr>
        <w:t>įstatymo</w:t>
      </w:r>
      <w:r>
        <w:rPr>
          <w:rFonts w:ascii="Times New Roman" w:hAnsi="Times New Roman"/>
          <w:sz w:val="24"/>
          <w:szCs w:val="24"/>
        </w:rPr>
        <w:t xml:space="preserve"> 6 straipsnio 26 punktu, </w:t>
      </w:r>
      <w:r w:rsidRPr="00713B89">
        <w:rPr>
          <w:rFonts w:ascii="Times New Roman" w:hAnsi="Times New Roman"/>
          <w:sz w:val="24"/>
          <w:szCs w:val="24"/>
        </w:rPr>
        <w:t>Lietuvos Respublikos ž</w:t>
      </w:r>
      <w:r>
        <w:rPr>
          <w:rFonts w:ascii="Times New Roman" w:hAnsi="Times New Roman"/>
          <w:sz w:val="24"/>
          <w:szCs w:val="24"/>
        </w:rPr>
        <w:t>eldynų įstatymo 5 straipsnio 1 dalies 5 punktu ir 25 straipsnio 1</w:t>
      </w:r>
      <w:r w:rsidRPr="00713B89">
        <w:rPr>
          <w:rFonts w:ascii="Times New Roman" w:hAnsi="Times New Roman"/>
          <w:sz w:val="24"/>
          <w:szCs w:val="24"/>
        </w:rPr>
        <w:t xml:space="preserve"> ir 2 d</w:t>
      </w:r>
      <w:r>
        <w:rPr>
          <w:rFonts w:ascii="Times New Roman" w:hAnsi="Times New Roman"/>
          <w:sz w:val="24"/>
          <w:szCs w:val="24"/>
        </w:rPr>
        <w:t>alimi</w:t>
      </w:r>
      <w:r w:rsidR="00983501">
        <w:rPr>
          <w:rFonts w:ascii="Times New Roman" w:hAnsi="Times New Roman"/>
          <w:sz w:val="24"/>
          <w:szCs w:val="24"/>
        </w:rPr>
        <w:t>s</w:t>
      </w:r>
      <w:r>
        <w:rPr>
          <w:rFonts w:ascii="Times New Roman" w:hAnsi="Times New Roman"/>
          <w:sz w:val="24"/>
          <w:szCs w:val="24"/>
        </w:rPr>
        <w:t>,Lietuvos Respublikos aplinkos ministro 2024 m. vasario 19 d. į</w:t>
      </w:r>
      <w:r w:rsidRPr="00C70976">
        <w:rPr>
          <w:rFonts w:ascii="Times New Roman" w:hAnsi="Times New Roman"/>
          <w:sz w:val="24"/>
          <w:szCs w:val="24"/>
        </w:rPr>
        <w:t>sakym</w:t>
      </w:r>
      <w:r>
        <w:rPr>
          <w:rFonts w:ascii="Times New Roman" w:hAnsi="Times New Roman"/>
          <w:sz w:val="24"/>
          <w:szCs w:val="24"/>
        </w:rPr>
        <w:t>u</w:t>
      </w:r>
      <w:r w:rsidRPr="00C70976">
        <w:rPr>
          <w:rFonts w:ascii="Times New Roman" w:hAnsi="Times New Roman"/>
          <w:sz w:val="24"/>
          <w:szCs w:val="24"/>
        </w:rPr>
        <w:t xml:space="preserve"> Nr. D1-52</w:t>
      </w:r>
      <w:r>
        <w:rPr>
          <w:rFonts w:ascii="Times New Roman" w:hAnsi="Times New Roman"/>
          <w:sz w:val="24"/>
          <w:szCs w:val="24"/>
        </w:rPr>
        <w:t xml:space="preserve"> „D</w:t>
      </w:r>
      <w:r w:rsidRPr="00C70976">
        <w:rPr>
          <w:rFonts w:ascii="Times New Roman" w:hAnsi="Times New Roman"/>
          <w:sz w:val="24"/>
          <w:szCs w:val="24"/>
        </w:rPr>
        <w:t>ėl želdynų ir želdinių apsaugos, priežiūros ir tvarkymo komisijos atlygio dydžio ir mokėjimo tvarkos nustatymo</w:t>
      </w:r>
      <w:r>
        <w:rPr>
          <w:rFonts w:ascii="Times New Roman" w:hAnsi="Times New Roman"/>
          <w:sz w:val="24"/>
          <w:szCs w:val="24"/>
        </w:rPr>
        <w:t>“</w:t>
      </w:r>
      <w:r w:rsidR="00176453">
        <w:rPr>
          <w:rFonts w:ascii="Times New Roman" w:hAnsi="Times New Roman"/>
          <w:sz w:val="24"/>
          <w:szCs w:val="24"/>
        </w:rPr>
        <w:t xml:space="preserve">, </w:t>
      </w:r>
      <w:r w:rsidR="003220B2">
        <w:rPr>
          <w:rFonts w:ascii="Times New Roman" w:hAnsi="Times New Roman"/>
          <w:sz w:val="24"/>
          <w:szCs w:val="24"/>
        </w:rPr>
        <w:t xml:space="preserve"> Pagėgių savivaldybės taryba  n u s p r e n d ž i a:</w:t>
      </w:r>
    </w:p>
    <w:p w:rsidR="00D6642E" w:rsidRDefault="00D6642E" w:rsidP="003F2CF4">
      <w:pPr>
        <w:pStyle w:val="Sraopastraipa"/>
        <w:tabs>
          <w:tab w:val="left" w:pos="-180"/>
        </w:tabs>
        <w:spacing w:after="0"/>
        <w:ind w:left="0" w:firstLine="900"/>
        <w:jc w:val="both"/>
        <w:rPr>
          <w:rFonts w:ascii="Times New Roman" w:hAnsi="Times New Roman"/>
          <w:sz w:val="24"/>
          <w:szCs w:val="24"/>
        </w:rPr>
      </w:pPr>
      <w:r>
        <w:rPr>
          <w:rFonts w:ascii="Times New Roman" w:hAnsi="Times New Roman"/>
          <w:sz w:val="24"/>
          <w:szCs w:val="24"/>
        </w:rPr>
        <w:t>1. Pakeisti</w:t>
      </w:r>
      <w:r w:rsidRPr="007868D8">
        <w:rPr>
          <w:rFonts w:ascii="Times New Roman" w:hAnsi="Times New Roman"/>
          <w:sz w:val="24"/>
          <w:szCs w:val="24"/>
        </w:rPr>
        <w:t xml:space="preserve">Pagėgių </w:t>
      </w:r>
      <w:r w:rsidRPr="000D2B91">
        <w:rPr>
          <w:rFonts w:ascii="Times New Roman" w:hAnsi="Times New Roman"/>
          <w:sz w:val="24"/>
          <w:szCs w:val="24"/>
        </w:rPr>
        <w:t>savivaldybės želdynų ir želdinių apsaugos, priežiūros ir</w:t>
      </w:r>
      <w:r>
        <w:rPr>
          <w:rFonts w:ascii="Times New Roman" w:hAnsi="Times New Roman"/>
          <w:sz w:val="24"/>
          <w:szCs w:val="24"/>
        </w:rPr>
        <w:t xml:space="preserve"> tvarkymo komisijos </w:t>
      </w:r>
      <w:r w:rsidRPr="000D2B91">
        <w:rPr>
          <w:rFonts w:ascii="Times New Roman" w:hAnsi="Times New Roman"/>
          <w:sz w:val="24"/>
          <w:szCs w:val="24"/>
        </w:rPr>
        <w:t>nuostat</w:t>
      </w:r>
      <w:r>
        <w:rPr>
          <w:rFonts w:ascii="Times New Roman" w:hAnsi="Times New Roman"/>
          <w:sz w:val="24"/>
          <w:szCs w:val="24"/>
        </w:rPr>
        <w:t xml:space="preserve">us,  patvirtintus </w:t>
      </w:r>
      <w:r w:rsidRPr="007868D8">
        <w:rPr>
          <w:rFonts w:ascii="Times New Roman" w:hAnsi="Times New Roman"/>
          <w:sz w:val="24"/>
          <w:szCs w:val="24"/>
        </w:rPr>
        <w:t xml:space="preserve">Pagėgių savivaldybės </w:t>
      </w:r>
      <w:r>
        <w:rPr>
          <w:rFonts w:ascii="Times New Roman" w:hAnsi="Times New Roman"/>
          <w:sz w:val="24"/>
          <w:szCs w:val="24"/>
        </w:rPr>
        <w:t xml:space="preserve">tarybos </w:t>
      </w:r>
      <w:r w:rsidRPr="00B8349D">
        <w:rPr>
          <w:rFonts w:ascii="Times New Roman" w:hAnsi="Times New Roman"/>
          <w:sz w:val="24"/>
          <w:szCs w:val="24"/>
        </w:rPr>
        <w:t xml:space="preserve">2021 m. lapkričio 30 d. </w:t>
      </w:r>
      <w:r>
        <w:rPr>
          <w:rFonts w:ascii="Times New Roman" w:hAnsi="Times New Roman"/>
          <w:sz w:val="24"/>
          <w:szCs w:val="24"/>
        </w:rPr>
        <w:t xml:space="preserve">sprendimu </w:t>
      </w:r>
      <w:r w:rsidRPr="00B8349D">
        <w:rPr>
          <w:rFonts w:ascii="Times New Roman" w:hAnsi="Times New Roman"/>
          <w:sz w:val="24"/>
          <w:szCs w:val="24"/>
        </w:rPr>
        <w:t xml:space="preserve">Nr. T-199 </w:t>
      </w:r>
      <w:r w:rsidRPr="007868D8">
        <w:rPr>
          <w:rFonts w:ascii="Times New Roman" w:hAnsi="Times New Roman"/>
          <w:sz w:val="24"/>
          <w:szCs w:val="24"/>
        </w:rPr>
        <w:t xml:space="preserve">„Dėl Pagėgių </w:t>
      </w:r>
      <w:r w:rsidRPr="000D2B91">
        <w:rPr>
          <w:rFonts w:ascii="Times New Roman" w:hAnsi="Times New Roman"/>
          <w:sz w:val="24"/>
          <w:szCs w:val="24"/>
        </w:rPr>
        <w:t>savivaldybės želdynų ir želdinių apsaugos, priežiūros ir</w:t>
      </w:r>
      <w:r>
        <w:rPr>
          <w:rFonts w:ascii="Times New Roman" w:hAnsi="Times New Roman"/>
          <w:sz w:val="24"/>
          <w:szCs w:val="24"/>
        </w:rPr>
        <w:t xml:space="preserve"> tvarkymo komisijos sudarymo</w:t>
      </w:r>
      <w:r w:rsidRPr="000D2B91">
        <w:rPr>
          <w:rFonts w:ascii="Times New Roman" w:hAnsi="Times New Roman"/>
          <w:sz w:val="24"/>
          <w:szCs w:val="24"/>
        </w:rPr>
        <w:t xml:space="preserve"> ir jos nuostatų patvirtinimo“</w:t>
      </w:r>
      <w:r>
        <w:rPr>
          <w:rFonts w:ascii="Times New Roman" w:hAnsi="Times New Roman"/>
          <w:sz w:val="24"/>
          <w:szCs w:val="24"/>
        </w:rPr>
        <w:t>:</w:t>
      </w:r>
    </w:p>
    <w:p w:rsidR="00D6642E" w:rsidRDefault="00D6642E" w:rsidP="003F2CF4">
      <w:pPr>
        <w:pStyle w:val="Sraopastraipa"/>
        <w:tabs>
          <w:tab w:val="left" w:pos="851"/>
        </w:tabs>
        <w:spacing w:after="0"/>
        <w:ind w:left="360" w:firstLine="540"/>
        <w:jc w:val="both"/>
        <w:rPr>
          <w:rFonts w:ascii="Times New Roman" w:hAnsi="Times New Roman"/>
          <w:sz w:val="24"/>
          <w:szCs w:val="24"/>
        </w:rPr>
      </w:pPr>
      <w:r>
        <w:rPr>
          <w:rFonts w:ascii="Times New Roman" w:hAnsi="Times New Roman"/>
          <w:sz w:val="24"/>
          <w:szCs w:val="24"/>
        </w:rPr>
        <w:t>1.1. pakeisti 25 punktą</w:t>
      </w:r>
      <w:r w:rsidRPr="00B8349D">
        <w:rPr>
          <w:rFonts w:ascii="Times New Roman" w:hAnsi="Times New Roman"/>
          <w:sz w:val="24"/>
          <w:szCs w:val="24"/>
        </w:rPr>
        <w:t xml:space="preserve"> ir jį </w:t>
      </w:r>
      <w:r>
        <w:rPr>
          <w:rFonts w:ascii="Times New Roman" w:hAnsi="Times New Roman"/>
          <w:sz w:val="24"/>
          <w:szCs w:val="24"/>
        </w:rPr>
        <w:t>išdėstyti</w:t>
      </w:r>
      <w:r w:rsidRPr="00B8349D">
        <w:rPr>
          <w:rFonts w:ascii="Times New Roman" w:hAnsi="Times New Roman"/>
          <w:sz w:val="24"/>
          <w:szCs w:val="24"/>
        </w:rPr>
        <w:t xml:space="preserve"> taip: </w:t>
      </w:r>
    </w:p>
    <w:p w:rsidR="00D6642E" w:rsidRDefault="00D6642E" w:rsidP="00DF4E1B">
      <w:pPr>
        <w:pStyle w:val="Sraopastraipa"/>
        <w:tabs>
          <w:tab w:val="left" w:pos="851"/>
        </w:tabs>
        <w:spacing w:after="0"/>
        <w:ind w:left="0" w:firstLine="851"/>
        <w:jc w:val="both"/>
        <w:rPr>
          <w:rFonts w:ascii="Times New Roman" w:hAnsi="Times New Roman"/>
          <w:sz w:val="24"/>
          <w:szCs w:val="24"/>
        </w:rPr>
      </w:pPr>
      <w:r>
        <w:rPr>
          <w:rFonts w:ascii="Times New Roman" w:hAnsi="Times New Roman"/>
          <w:sz w:val="24"/>
          <w:szCs w:val="24"/>
        </w:rPr>
        <w:t xml:space="preserve">„25. </w:t>
      </w:r>
      <w:r w:rsidRPr="00DB6E76">
        <w:rPr>
          <w:rFonts w:ascii="Times New Roman" w:hAnsi="Times New Roman"/>
          <w:sz w:val="24"/>
          <w:szCs w:val="24"/>
        </w:rPr>
        <w:t xml:space="preserve">Komisijos nariams už darbo laiką atliekant Komisijos nario pareigas mokamas atlygis, </w:t>
      </w:r>
      <w:r>
        <w:rPr>
          <w:rFonts w:ascii="Times New Roman" w:hAnsi="Times New Roman"/>
          <w:sz w:val="24"/>
          <w:szCs w:val="24"/>
        </w:rPr>
        <w:t>vadovaujantis Lietuvos Respublikos aplinkos ministro 2024 m. vasario 19 d. į</w:t>
      </w:r>
      <w:r w:rsidRPr="00C70976">
        <w:rPr>
          <w:rFonts w:ascii="Times New Roman" w:hAnsi="Times New Roman"/>
          <w:sz w:val="24"/>
          <w:szCs w:val="24"/>
        </w:rPr>
        <w:t>sakym</w:t>
      </w:r>
      <w:r>
        <w:rPr>
          <w:rFonts w:ascii="Times New Roman" w:hAnsi="Times New Roman"/>
          <w:sz w:val="24"/>
          <w:szCs w:val="24"/>
        </w:rPr>
        <w:t>u</w:t>
      </w:r>
      <w:r w:rsidRPr="00C70976">
        <w:rPr>
          <w:rFonts w:ascii="Times New Roman" w:hAnsi="Times New Roman"/>
          <w:sz w:val="24"/>
          <w:szCs w:val="24"/>
        </w:rPr>
        <w:t xml:space="preserve"> Nr. D1-52</w:t>
      </w:r>
      <w:r>
        <w:rPr>
          <w:rFonts w:ascii="Times New Roman" w:hAnsi="Times New Roman"/>
          <w:sz w:val="24"/>
          <w:szCs w:val="24"/>
        </w:rPr>
        <w:t xml:space="preserve"> „D</w:t>
      </w:r>
      <w:r w:rsidRPr="00C70976">
        <w:rPr>
          <w:rFonts w:ascii="Times New Roman" w:hAnsi="Times New Roman"/>
          <w:sz w:val="24"/>
          <w:szCs w:val="24"/>
        </w:rPr>
        <w:t>ėl želdynų ir želdinių apsaugos, priežiūros ir tvarkymo komisijos atlygio dydžio ir mokėjimo tvarkos nustatymo</w:t>
      </w:r>
      <w:r>
        <w:rPr>
          <w:rFonts w:ascii="Times New Roman" w:hAnsi="Times New Roman"/>
          <w:sz w:val="24"/>
          <w:szCs w:val="24"/>
        </w:rPr>
        <w:t>“. Komisijos nariams, kurie yra savivaldybės tarybos nariai</w:t>
      </w:r>
      <w:r w:rsidR="00F969C7">
        <w:rPr>
          <w:rFonts w:ascii="Times New Roman" w:hAnsi="Times New Roman"/>
          <w:sz w:val="24"/>
          <w:szCs w:val="24"/>
        </w:rPr>
        <w:t>,</w:t>
      </w:r>
      <w:r>
        <w:rPr>
          <w:rFonts w:ascii="Times New Roman" w:hAnsi="Times New Roman"/>
          <w:sz w:val="24"/>
          <w:szCs w:val="24"/>
        </w:rPr>
        <w:t xml:space="preserve"> atlyginama vadovaujantis </w:t>
      </w:r>
      <w:r w:rsidRPr="00DF4E1B">
        <w:rPr>
          <w:rFonts w:ascii="Times New Roman" w:hAnsi="Times New Roman"/>
          <w:sz w:val="24"/>
          <w:szCs w:val="24"/>
        </w:rPr>
        <w:t>Pagėgių savivaldybės tarybos veiklos reglamento</w:t>
      </w:r>
      <w:r>
        <w:rPr>
          <w:rFonts w:ascii="Times New Roman" w:hAnsi="Times New Roman"/>
          <w:sz w:val="24"/>
          <w:szCs w:val="24"/>
        </w:rPr>
        <w:t xml:space="preserve">, patvirtinto </w:t>
      </w:r>
      <w:r w:rsidRPr="00DF4E1B">
        <w:rPr>
          <w:rFonts w:ascii="Times New Roman" w:hAnsi="Times New Roman"/>
          <w:sz w:val="24"/>
          <w:szCs w:val="24"/>
        </w:rPr>
        <w:t xml:space="preserve">Pagėgių savivaldybės tarybos 2023 m. kovo 30 d. </w:t>
      </w:r>
      <w:r>
        <w:rPr>
          <w:rFonts w:ascii="Times New Roman" w:hAnsi="Times New Roman"/>
          <w:sz w:val="24"/>
          <w:szCs w:val="24"/>
        </w:rPr>
        <w:t xml:space="preserve">sprendimu </w:t>
      </w:r>
      <w:r w:rsidRPr="00DF4E1B">
        <w:rPr>
          <w:rFonts w:ascii="Times New Roman" w:hAnsi="Times New Roman"/>
          <w:sz w:val="24"/>
          <w:szCs w:val="24"/>
        </w:rPr>
        <w:t xml:space="preserve">Nr. T-70 </w:t>
      </w:r>
      <w:r>
        <w:rPr>
          <w:rFonts w:ascii="Times New Roman" w:hAnsi="Times New Roman"/>
          <w:sz w:val="24"/>
          <w:szCs w:val="24"/>
        </w:rPr>
        <w:t>„</w:t>
      </w:r>
      <w:r w:rsidRPr="00161914">
        <w:rPr>
          <w:rFonts w:ascii="Times New Roman" w:hAnsi="Times New Roman"/>
          <w:sz w:val="24"/>
          <w:szCs w:val="24"/>
        </w:rPr>
        <w:t>Dėl Pagėgių savivaldybės tarybos veiklos reglamento patvirtinimo</w:t>
      </w:r>
      <w:r>
        <w:rPr>
          <w:rFonts w:ascii="Times New Roman" w:hAnsi="Times New Roman"/>
          <w:sz w:val="24"/>
          <w:szCs w:val="24"/>
        </w:rPr>
        <w:t>“</w:t>
      </w:r>
      <w:r w:rsidR="00F969C7">
        <w:rPr>
          <w:rFonts w:ascii="Times New Roman" w:hAnsi="Times New Roman"/>
          <w:sz w:val="24"/>
          <w:szCs w:val="24"/>
        </w:rPr>
        <w:t>,</w:t>
      </w:r>
      <w:r>
        <w:rPr>
          <w:rFonts w:ascii="Times New Roman" w:hAnsi="Times New Roman"/>
          <w:sz w:val="24"/>
          <w:szCs w:val="24"/>
        </w:rPr>
        <w:t xml:space="preserve"> 146-148 punktais.“</w:t>
      </w:r>
    </w:p>
    <w:p w:rsidR="00D6642E" w:rsidRDefault="00D6642E" w:rsidP="00161914">
      <w:pPr>
        <w:pStyle w:val="Sraopastraipa"/>
        <w:tabs>
          <w:tab w:val="left" w:pos="851"/>
        </w:tabs>
        <w:spacing w:after="0"/>
        <w:ind w:left="0" w:firstLine="851"/>
        <w:jc w:val="both"/>
        <w:rPr>
          <w:rFonts w:ascii="Times New Roman" w:hAnsi="Times New Roman"/>
          <w:sz w:val="24"/>
          <w:szCs w:val="24"/>
        </w:rPr>
      </w:pPr>
      <w:r>
        <w:rPr>
          <w:rFonts w:ascii="Times New Roman" w:hAnsi="Times New Roman"/>
          <w:sz w:val="24"/>
          <w:szCs w:val="24"/>
        </w:rPr>
        <w:t xml:space="preserve"> 1.2. 28 punktą </w:t>
      </w:r>
      <w:r w:rsidRPr="00547068">
        <w:rPr>
          <w:rFonts w:ascii="Times New Roman" w:hAnsi="Times New Roman"/>
          <w:sz w:val="24"/>
          <w:szCs w:val="24"/>
        </w:rPr>
        <w:t>pripažin</w:t>
      </w:r>
      <w:r>
        <w:rPr>
          <w:rFonts w:ascii="Times New Roman" w:hAnsi="Times New Roman"/>
          <w:sz w:val="24"/>
          <w:szCs w:val="24"/>
        </w:rPr>
        <w:t>ti netekusiu galios</w:t>
      </w:r>
      <w:r w:rsidRPr="00547068">
        <w:rPr>
          <w:rFonts w:ascii="Times New Roman" w:hAnsi="Times New Roman"/>
          <w:sz w:val="24"/>
          <w:szCs w:val="24"/>
        </w:rPr>
        <w:t>.</w:t>
      </w:r>
    </w:p>
    <w:p w:rsidR="00D6642E" w:rsidRPr="00F42D3B" w:rsidRDefault="00D6642E" w:rsidP="00F42D3B">
      <w:pPr>
        <w:pStyle w:val="Sraopastraipa"/>
        <w:tabs>
          <w:tab w:val="left" w:pos="851"/>
        </w:tabs>
        <w:spacing w:after="0"/>
        <w:ind w:left="0" w:firstLine="851"/>
        <w:jc w:val="both"/>
        <w:rPr>
          <w:rFonts w:ascii="Times New Roman" w:hAnsi="Times New Roman"/>
          <w:sz w:val="24"/>
          <w:szCs w:val="24"/>
        </w:rPr>
      </w:pPr>
      <w:r w:rsidRPr="00F42D3B">
        <w:rPr>
          <w:rFonts w:ascii="Times New Roman" w:hAnsi="Times New Roman"/>
          <w:sz w:val="24"/>
          <w:szCs w:val="24"/>
        </w:rPr>
        <w:t>2. Sprendimą paskelbti Teisės aktų registre ir Pagėgių savivaldybės interneto svetainėje www.pagegiai.lt.</w:t>
      </w:r>
      <w:r w:rsidRPr="00F42D3B">
        <w:rPr>
          <w:rFonts w:ascii="Times New Roman" w:hAnsi="Times New Roman"/>
          <w:sz w:val="24"/>
          <w:szCs w:val="24"/>
        </w:rPr>
        <w:tab/>
      </w:r>
    </w:p>
    <w:p w:rsidR="00D6642E" w:rsidRDefault="00D6642E" w:rsidP="00EC0885">
      <w:pPr>
        <w:pStyle w:val="Betarp"/>
        <w:rPr>
          <w:rFonts w:ascii="Times New Roman" w:hAnsi="Times New Roman"/>
          <w:sz w:val="24"/>
          <w:szCs w:val="24"/>
        </w:rPr>
      </w:pPr>
      <w:r w:rsidRPr="00EC0885">
        <w:rPr>
          <w:rFonts w:ascii="Times New Roman" w:hAnsi="Times New Roman"/>
          <w:sz w:val="24"/>
          <w:szCs w:val="24"/>
        </w:rPr>
        <w:t>SUDERINTA:</w:t>
      </w: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Pagėgių savivaldybės tarybos narys,</w:t>
      </w: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pavaduojantis savivaldybės merą</w:t>
      </w:r>
      <w:r w:rsidRPr="00CC72D0">
        <w:rPr>
          <w:rFonts w:ascii="Times New Roman" w:hAnsi="Times New Roman"/>
          <w:sz w:val="24"/>
          <w:szCs w:val="24"/>
          <w:lang w:val="lt-LT"/>
        </w:rPr>
        <w:tab/>
      </w:r>
      <w:r w:rsidRPr="00CC72D0">
        <w:rPr>
          <w:rFonts w:ascii="Times New Roman" w:hAnsi="Times New Roman"/>
          <w:sz w:val="24"/>
          <w:szCs w:val="24"/>
          <w:lang w:val="lt-LT"/>
        </w:rPr>
        <w:tab/>
      </w:r>
      <w:r w:rsidRPr="00CC72D0">
        <w:rPr>
          <w:rFonts w:ascii="Times New Roman" w:hAnsi="Times New Roman"/>
          <w:sz w:val="24"/>
          <w:szCs w:val="24"/>
          <w:lang w:val="lt-LT"/>
        </w:rPr>
        <w:tab/>
        <w:t xml:space="preserve">Gintautas </w:t>
      </w:r>
      <w:proofErr w:type="spellStart"/>
      <w:r w:rsidRPr="00CC72D0">
        <w:rPr>
          <w:rFonts w:ascii="Times New Roman" w:hAnsi="Times New Roman"/>
          <w:sz w:val="24"/>
          <w:szCs w:val="24"/>
          <w:lang w:val="lt-LT"/>
        </w:rPr>
        <w:t>Stančaitis</w:t>
      </w:r>
      <w:proofErr w:type="spellEnd"/>
    </w:p>
    <w:p w:rsidR="00D6642E" w:rsidRPr="00CC72D0" w:rsidRDefault="00D6642E" w:rsidP="00CC72D0">
      <w:pPr>
        <w:pStyle w:val="Betarp"/>
        <w:rPr>
          <w:rFonts w:ascii="Times New Roman" w:hAnsi="Times New Roman"/>
          <w:sz w:val="24"/>
          <w:szCs w:val="24"/>
          <w:lang w:val="lt-LT"/>
        </w:rPr>
      </w:pP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 xml:space="preserve">Administracijos direktorė                                                    Dalija Irena </w:t>
      </w:r>
      <w:proofErr w:type="spellStart"/>
      <w:r w:rsidRPr="00CC72D0">
        <w:rPr>
          <w:rFonts w:ascii="Times New Roman" w:hAnsi="Times New Roman"/>
          <w:sz w:val="24"/>
          <w:szCs w:val="24"/>
          <w:lang w:val="lt-LT"/>
        </w:rPr>
        <w:t>Einikienė</w:t>
      </w:r>
      <w:proofErr w:type="spellEnd"/>
    </w:p>
    <w:p w:rsidR="00D6642E" w:rsidRPr="00CC72D0" w:rsidRDefault="00D6642E" w:rsidP="00CC72D0">
      <w:pPr>
        <w:pStyle w:val="Betarp"/>
        <w:rPr>
          <w:rFonts w:ascii="Times New Roman" w:hAnsi="Times New Roman"/>
          <w:sz w:val="24"/>
          <w:szCs w:val="24"/>
          <w:lang w:val="lt-LT"/>
        </w:rPr>
      </w:pP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 xml:space="preserve">Teisės, personalo ir civilinės metrikacijos skyriaus </w:t>
      </w: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 xml:space="preserve">vyresnioji specialistė                                                                             Ingrida </w:t>
      </w:r>
      <w:proofErr w:type="spellStart"/>
      <w:r w:rsidRPr="00CC72D0">
        <w:rPr>
          <w:rFonts w:ascii="Times New Roman" w:hAnsi="Times New Roman"/>
          <w:sz w:val="24"/>
          <w:szCs w:val="24"/>
          <w:lang w:val="lt-LT"/>
        </w:rPr>
        <w:t>Zavistauskaitė</w:t>
      </w:r>
      <w:proofErr w:type="spellEnd"/>
    </w:p>
    <w:p w:rsidR="00D6642E" w:rsidRPr="00CC72D0" w:rsidRDefault="00D6642E" w:rsidP="00CC72D0">
      <w:pPr>
        <w:pStyle w:val="Betarp"/>
        <w:rPr>
          <w:rFonts w:ascii="Times New Roman" w:hAnsi="Times New Roman"/>
          <w:sz w:val="24"/>
          <w:szCs w:val="24"/>
          <w:lang w:val="lt-LT"/>
        </w:rPr>
      </w:pP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 xml:space="preserve">Švietimo, kultūros ir sporto skyriaus vyriausioji specialistė </w:t>
      </w: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(kalbos ir archyvo tvarkytoja</w:t>
      </w:r>
      <w:r>
        <w:rPr>
          <w:rFonts w:ascii="Times New Roman" w:hAnsi="Times New Roman"/>
          <w:sz w:val="24"/>
          <w:szCs w:val="24"/>
          <w:lang w:val="lt-LT"/>
        </w:rPr>
        <w:t xml:space="preserve">)                                                                           </w:t>
      </w:r>
      <w:r w:rsidRPr="00CC72D0">
        <w:rPr>
          <w:rFonts w:ascii="Times New Roman" w:hAnsi="Times New Roman"/>
          <w:sz w:val="24"/>
          <w:szCs w:val="24"/>
          <w:lang w:val="lt-LT"/>
        </w:rPr>
        <w:t xml:space="preserve">Laimutė Mickevičienė                 </w:t>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Parengė</w:t>
      </w: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 xml:space="preserve">Architektūros ir turto valdymo skyriaus vedėjas </w:t>
      </w:r>
    </w:p>
    <w:p w:rsidR="00D6642E" w:rsidRPr="00CC72D0" w:rsidRDefault="00D6642E" w:rsidP="00CC72D0">
      <w:pPr>
        <w:pStyle w:val="Betarp"/>
        <w:rPr>
          <w:rFonts w:ascii="Times New Roman" w:hAnsi="Times New Roman"/>
          <w:sz w:val="24"/>
          <w:szCs w:val="24"/>
          <w:lang w:val="lt-LT"/>
        </w:rPr>
      </w:pPr>
      <w:r w:rsidRPr="00CC72D0">
        <w:rPr>
          <w:rFonts w:ascii="Times New Roman" w:hAnsi="Times New Roman"/>
          <w:sz w:val="24"/>
          <w:szCs w:val="24"/>
          <w:lang w:val="lt-LT"/>
        </w:rPr>
        <w:t xml:space="preserve">Valdemaras </w:t>
      </w:r>
      <w:proofErr w:type="spellStart"/>
      <w:r w:rsidRPr="00CC72D0">
        <w:rPr>
          <w:rFonts w:ascii="Times New Roman" w:hAnsi="Times New Roman"/>
          <w:sz w:val="24"/>
          <w:szCs w:val="24"/>
          <w:lang w:val="lt-LT"/>
        </w:rPr>
        <w:t>Dikmonas</w:t>
      </w:r>
      <w:proofErr w:type="spellEnd"/>
    </w:p>
    <w:p w:rsidR="00D6642E" w:rsidRPr="00346D55" w:rsidRDefault="00D6642E" w:rsidP="00D25398">
      <w:pPr>
        <w:spacing w:after="0" w:line="240" w:lineRule="auto"/>
        <w:ind w:left="7020"/>
        <w:rPr>
          <w:rFonts w:ascii="Times New Roman" w:hAnsi="Times New Roman"/>
          <w:sz w:val="24"/>
          <w:szCs w:val="24"/>
          <w:lang w:val="en-GB" w:eastAsia="en-US"/>
        </w:rPr>
      </w:pPr>
      <w:proofErr w:type="spellStart"/>
      <w:r w:rsidRPr="00346D55">
        <w:rPr>
          <w:rFonts w:ascii="Times New Roman" w:hAnsi="Times New Roman"/>
          <w:sz w:val="24"/>
          <w:szCs w:val="24"/>
          <w:lang w:val="en-GB" w:eastAsia="en-US"/>
        </w:rPr>
        <w:lastRenderedPageBreak/>
        <w:t>Pagėgiųsavivaldybėstarybosveiklosreglamento</w:t>
      </w:r>
      <w:proofErr w:type="spellEnd"/>
      <w:r w:rsidRPr="00346D55">
        <w:rPr>
          <w:rFonts w:ascii="Times New Roman" w:hAnsi="Times New Roman"/>
          <w:sz w:val="24"/>
          <w:szCs w:val="24"/>
          <w:lang w:val="en-GB" w:eastAsia="en-US"/>
        </w:rPr>
        <w:t xml:space="preserve"> 4 </w:t>
      </w:r>
      <w:proofErr w:type="spellStart"/>
      <w:r w:rsidRPr="00346D55">
        <w:rPr>
          <w:rFonts w:ascii="Times New Roman" w:hAnsi="Times New Roman"/>
          <w:sz w:val="24"/>
          <w:szCs w:val="24"/>
          <w:lang w:val="en-GB" w:eastAsia="en-US"/>
        </w:rPr>
        <w:t>priedas</w:t>
      </w:r>
      <w:proofErr w:type="spellEnd"/>
    </w:p>
    <w:p w:rsidR="00D6642E" w:rsidRPr="00346D55" w:rsidRDefault="00D6642E" w:rsidP="00EC0885">
      <w:pPr>
        <w:spacing w:after="0" w:line="240" w:lineRule="auto"/>
        <w:jc w:val="center"/>
        <w:rPr>
          <w:rFonts w:ascii="Times New Roman" w:hAnsi="Times New Roman"/>
          <w:sz w:val="24"/>
          <w:szCs w:val="24"/>
          <w:lang w:val="en-GB" w:eastAsia="en-US"/>
        </w:rPr>
      </w:pPr>
      <w:r w:rsidRPr="00346D55">
        <w:rPr>
          <w:rFonts w:ascii="Times New Roman" w:hAnsi="Times New Roman"/>
          <w:b/>
          <w:bCs/>
          <w:sz w:val="24"/>
          <w:szCs w:val="24"/>
          <w:lang w:val="en-GB" w:eastAsia="en-US"/>
        </w:rPr>
        <w:t>SPRENDIMO PROJEKTO</w:t>
      </w:r>
    </w:p>
    <w:p w:rsidR="00D6642E" w:rsidRPr="00B8349D" w:rsidRDefault="00D6642E" w:rsidP="00EC0885">
      <w:pPr>
        <w:spacing w:after="0" w:line="240" w:lineRule="auto"/>
        <w:jc w:val="center"/>
        <w:rPr>
          <w:rFonts w:ascii="Times New Roman" w:hAnsi="Times New Roman"/>
          <w:b/>
          <w:caps/>
          <w:sz w:val="24"/>
          <w:szCs w:val="24"/>
        </w:rPr>
      </w:pPr>
      <w:r>
        <w:rPr>
          <w:rFonts w:ascii="Times New Roman" w:hAnsi="Times New Roman"/>
          <w:b/>
          <w:sz w:val="24"/>
          <w:szCs w:val="24"/>
        </w:rPr>
        <w:t>„</w:t>
      </w:r>
      <w:r w:rsidRPr="00664E3E">
        <w:rPr>
          <w:rFonts w:ascii="Times New Roman" w:hAnsi="Times New Roman"/>
          <w:b/>
          <w:sz w:val="24"/>
          <w:szCs w:val="24"/>
        </w:rPr>
        <w:t xml:space="preserve">DĖL PAGĖGIŲ SAVIVALDYBĖS </w:t>
      </w:r>
      <w:r>
        <w:rPr>
          <w:rFonts w:ascii="Times New Roman" w:hAnsi="Times New Roman"/>
          <w:b/>
          <w:sz w:val="24"/>
          <w:szCs w:val="24"/>
        </w:rPr>
        <w:t>TARYBOS</w:t>
      </w:r>
      <w:r w:rsidRPr="00B8349D">
        <w:rPr>
          <w:rFonts w:ascii="Times New Roman" w:hAnsi="Times New Roman"/>
          <w:b/>
          <w:caps/>
          <w:sz w:val="24"/>
          <w:szCs w:val="24"/>
        </w:rPr>
        <w:t xml:space="preserve">2021 m. lapkričio 30 d. </w:t>
      </w:r>
      <w:r>
        <w:rPr>
          <w:rFonts w:ascii="Times New Roman" w:hAnsi="Times New Roman"/>
          <w:b/>
          <w:caps/>
          <w:sz w:val="24"/>
          <w:szCs w:val="24"/>
        </w:rPr>
        <w:t xml:space="preserve">sprendimo </w:t>
      </w:r>
      <w:r w:rsidRPr="00B8349D">
        <w:rPr>
          <w:rFonts w:ascii="Times New Roman" w:hAnsi="Times New Roman"/>
          <w:b/>
          <w:caps/>
          <w:sz w:val="24"/>
          <w:szCs w:val="24"/>
        </w:rPr>
        <w:t>Nr. T-199</w:t>
      </w:r>
      <w:r w:rsidRPr="00664E3E">
        <w:rPr>
          <w:rFonts w:ascii="Times New Roman" w:hAnsi="Times New Roman"/>
          <w:b/>
          <w:caps/>
          <w:sz w:val="24"/>
          <w:szCs w:val="24"/>
        </w:rPr>
        <w:t xml:space="preserve"> „</w:t>
      </w:r>
      <w:r w:rsidRPr="00B8349D">
        <w:rPr>
          <w:rFonts w:ascii="Times New Roman" w:hAnsi="Times New Roman"/>
          <w:b/>
          <w:caps/>
          <w:sz w:val="24"/>
          <w:szCs w:val="24"/>
        </w:rPr>
        <w:t>DĖL PAGĖGIŲ SAVIVALDYBĖ</w:t>
      </w:r>
      <w:r>
        <w:rPr>
          <w:rFonts w:ascii="Times New Roman" w:hAnsi="Times New Roman"/>
          <w:b/>
          <w:caps/>
          <w:sz w:val="24"/>
          <w:szCs w:val="24"/>
        </w:rPr>
        <w:t xml:space="preserve">S ŽELDYNŲ IR ŽELDINIų APSAUGOS, </w:t>
      </w:r>
      <w:r w:rsidRPr="00B8349D">
        <w:rPr>
          <w:rFonts w:ascii="Times New Roman" w:hAnsi="Times New Roman"/>
          <w:b/>
          <w:caps/>
          <w:sz w:val="24"/>
          <w:szCs w:val="24"/>
        </w:rPr>
        <w:t>PRIEŽIŪROSIR TVARKYMO KOMISIJOS SUDARYMO IR JOS NUOSTATŲ PATVIRTINIMO</w:t>
      </w:r>
      <w:r w:rsidRPr="00664E3E">
        <w:rPr>
          <w:rFonts w:ascii="Times New Roman" w:hAnsi="Times New Roman"/>
          <w:b/>
          <w:caps/>
          <w:sz w:val="24"/>
          <w:szCs w:val="24"/>
        </w:rPr>
        <w:t>“ PAKEITIMO</w:t>
      </w:r>
      <w:r>
        <w:rPr>
          <w:rFonts w:ascii="Times New Roman" w:hAnsi="Times New Roman"/>
          <w:b/>
          <w:caps/>
          <w:sz w:val="24"/>
          <w:szCs w:val="24"/>
        </w:rPr>
        <w:t>“</w:t>
      </w:r>
    </w:p>
    <w:p w:rsidR="00D6642E" w:rsidRPr="00346D55" w:rsidRDefault="00D6642E" w:rsidP="00EC0885">
      <w:pPr>
        <w:spacing w:after="0" w:line="240" w:lineRule="auto"/>
        <w:jc w:val="center"/>
        <w:rPr>
          <w:rFonts w:ascii="Times New Roman" w:hAnsi="Times New Roman"/>
          <w:b/>
          <w:bCs/>
          <w:sz w:val="24"/>
          <w:szCs w:val="24"/>
          <w:lang w:eastAsia="en-US"/>
        </w:rPr>
      </w:pPr>
      <w:r w:rsidRPr="00346D55">
        <w:rPr>
          <w:rFonts w:ascii="Times New Roman" w:hAnsi="Times New Roman"/>
          <w:b/>
          <w:bCs/>
          <w:sz w:val="24"/>
          <w:szCs w:val="24"/>
          <w:lang w:eastAsia="en-US"/>
        </w:rPr>
        <w:t xml:space="preserve">AIŠKINAMASIS RAŠTAS </w:t>
      </w:r>
    </w:p>
    <w:p w:rsidR="00D6642E" w:rsidRPr="00346D55" w:rsidRDefault="00D6642E" w:rsidP="00346D55">
      <w:pPr>
        <w:spacing w:after="0" w:line="240" w:lineRule="auto"/>
        <w:jc w:val="center"/>
        <w:rPr>
          <w:rFonts w:ascii="Times New Roman" w:hAnsi="Times New Roman"/>
          <w:b/>
          <w:bCs/>
          <w:sz w:val="24"/>
          <w:szCs w:val="24"/>
          <w:lang w:eastAsia="en-US"/>
        </w:rPr>
      </w:pPr>
    </w:p>
    <w:p w:rsidR="00D6642E" w:rsidRPr="00346D55" w:rsidRDefault="00D6642E" w:rsidP="00346D55">
      <w:pPr>
        <w:spacing w:after="0" w:line="240" w:lineRule="auto"/>
        <w:jc w:val="center"/>
        <w:rPr>
          <w:rFonts w:ascii="Times New Roman" w:hAnsi="Times New Roman"/>
          <w:bCs/>
          <w:sz w:val="24"/>
          <w:szCs w:val="24"/>
          <w:lang w:eastAsia="en-US"/>
        </w:rPr>
      </w:pPr>
      <w:r>
        <w:rPr>
          <w:rFonts w:ascii="Times New Roman" w:hAnsi="Times New Roman"/>
          <w:bCs/>
          <w:color w:val="000000"/>
          <w:sz w:val="24"/>
          <w:szCs w:val="24"/>
          <w:lang w:val="en-GB" w:eastAsia="en-US"/>
        </w:rPr>
        <w:t>2024-03</w:t>
      </w:r>
      <w:r w:rsidRPr="00346D55">
        <w:rPr>
          <w:rFonts w:ascii="Times New Roman" w:hAnsi="Times New Roman"/>
          <w:bCs/>
          <w:color w:val="000000"/>
          <w:sz w:val="24"/>
          <w:szCs w:val="24"/>
          <w:lang w:val="en-GB" w:eastAsia="en-US"/>
        </w:rPr>
        <w:t>-</w:t>
      </w:r>
      <w:r>
        <w:rPr>
          <w:rFonts w:ascii="Times New Roman" w:hAnsi="Times New Roman"/>
          <w:bCs/>
          <w:color w:val="000000"/>
          <w:sz w:val="24"/>
          <w:szCs w:val="24"/>
          <w:lang w:val="en-GB" w:eastAsia="en-US"/>
        </w:rPr>
        <w:t>19</w:t>
      </w:r>
    </w:p>
    <w:p w:rsidR="00D6642E" w:rsidRPr="00346D55" w:rsidRDefault="00D6642E" w:rsidP="00346D55">
      <w:pPr>
        <w:spacing w:after="0" w:line="240" w:lineRule="auto"/>
        <w:jc w:val="center"/>
        <w:rPr>
          <w:rFonts w:ascii="Times New Roman" w:hAnsi="Times New Roman"/>
          <w:sz w:val="24"/>
          <w:szCs w:val="24"/>
          <w:lang w:val="en-GB" w:eastAsia="en-US"/>
        </w:rPr>
      </w:pPr>
      <w:proofErr w:type="spellStart"/>
      <w:r w:rsidRPr="00346D55">
        <w:rPr>
          <w:rFonts w:ascii="Times New Roman" w:hAnsi="Times New Roman"/>
          <w:sz w:val="24"/>
          <w:szCs w:val="24"/>
          <w:lang w:val="en-GB" w:eastAsia="en-US"/>
        </w:rPr>
        <w:t>Pagėgiai</w:t>
      </w:r>
      <w:proofErr w:type="spellEnd"/>
    </w:p>
    <w:p w:rsidR="00D6642E" w:rsidRPr="00346D55" w:rsidRDefault="00D6642E" w:rsidP="00346D55">
      <w:pPr>
        <w:spacing w:after="0" w:line="240" w:lineRule="auto"/>
        <w:rPr>
          <w:rFonts w:ascii="Times New Roman" w:hAnsi="Times New Roman"/>
          <w:sz w:val="24"/>
          <w:szCs w:val="24"/>
          <w:lang w:val="en-GB" w:eastAsia="en-US"/>
        </w:rPr>
      </w:pPr>
      <w:r w:rsidRPr="00346D55">
        <w:rPr>
          <w:rFonts w:ascii="Times New Roman" w:hAnsi="Times New Roman"/>
          <w:sz w:val="24"/>
          <w:szCs w:val="24"/>
          <w:lang w:val="en-GB" w:eastAsia="en-US"/>
        </w:rPr>
        <w:t> </w:t>
      </w:r>
    </w:p>
    <w:p w:rsidR="00D6642E" w:rsidRDefault="00D6642E" w:rsidP="00F42D3B">
      <w:pPr>
        <w:spacing w:after="60" w:line="240" w:lineRule="auto"/>
        <w:jc w:val="both"/>
        <w:rPr>
          <w:rFonts w:ascii="Times New Roman" w:hAnsi="Times New Roman"/>
          <w:b/>
          <w:sz w:val="24"/>
          <w:szCs w:val="24"/>
          <w:lang w:val="en-GB" w:eastAsia="en-US"/>
        </w:rPr>
      </w:pPr>
      <w:bookmarkStart w:id="0" w:name="part_2336b062c460405ca826d2550dee25c3"/>
      <w:bookmarkEnd w:id="0"/>
      <w:r w:rsidRPr="00346D55">
        <w:rPr>
          <w:rFonts w:ascii="Times New Roman" w:hAnsi="Times New Roman"/>
          <w:b/>
          <w:sz w:val="24"/>
          <w:szCs w:val="24"/>
          <w:lang w:val="en-GB" w:eastAsia="en-US"/>
        </w:rPr>
        <w:t>1.</w:t>
      </w:r>
      <w:r w:rsidRPr="00346D55">
        <w:rPr>
          <w:rFonts w:ascii="Times New Roman" w:hAnsi="Times New Roman"/>
          <w:b/>
          <w:sz w:val="24"/>
          <w:szCs w:val="24"/>
          <w:lang w:eastAsia="en-US"/>
        </w:rPr>
        <w:t xml:space="preserve"> Projekto</w:t>
      </w:r>
      <w:proofErr w:type="spellStart"/>
      <w:r w:rsidRPr="00346D55">
        <w:rPr>
          <w:rFonts w:ascii="Times New Roman" w:hAnsi="Times New Roman"/>
          <w:b/>
          <w:sz w:val="24"/>
          <w:szCs w:val="24"/>
          <w:lang w:val="en-GB" w:eastAsia="en-US"/>
        </w:rPr>
        <w:t>rengimąpaskatinusios</w:t>
      </w:r>
      <w:proofErr w:type="spellEnd"/>
      <w:r w:rsidRPr="00346D55">
        <w:rPr>
          <w:rFonts w:ascii="Times New Roman" w:hAnsi="Times New Roman"/>
          <w:b/>
          <w:sz w:val="24"/>
          <w:szCs w:val="24"/>
          <w:lang w:eastAsia="en-US"/>
        </w:rPr>
        <w:t>priežastys</w:t>
      </w:r>
      <w:r w:rsidRPr="00346D55">
        <w:rPr>
          <w:rFonts w:ascii="Times New Roman" w:hAnsi="Times New Roman"/>
          <w:b/>
          <w:sz w:val="24"/>
          <w:szCs w:val="24"/>
          <w:lang w:val="en-GB" w:eastAsia="en-US"/>
        </w:rPr>
        <w:t xml:space="preserve">, </w:t>
      </w:r>
      <w:proofErr w:type="spellStart"/>
      <w:r w:rsidRPr="00346D55">
        <w:rPr>
          <w:rFonts w:ascii="Times New Roman" w:hAnsi="Times New Roman"/>
          <w:b/>
          <w:sz w:val="24"/>
          <w:szCs w:val="24"/>
          <w:lang w:val="en-GB" w:eastAsia="en-US"/>
        </w:rPr>
        <w:t>parengtoprojektotikslaiiruždaviniai</w:t>
      </w:r>
      <w:proofErr w:type="spellEnd"/>
      <w:r w:rsidRPr="00346D55">
        <w:rPr>
          <w:rFonts w:ascii="Times New Roman" w:hAnsi="Times New Roman"/>
          <w:b/>
          <w:sz w:val="24"/>
          <w:szCs w:val="24"/>
          <w:lang w:val="en-GB" w:eastAsia="en-US"/>
        </w:rPr>
        <w:t>.</w:t>
      </w:r>
      <w:bookmarkStart w:id="1" w:name="part_044b26095e544e03a085eafb2b311142"/>
      <w:bookmarkEnd w:id="1"/>
    </w:p>
    <w:p w:rsidR="00D6642E" w:rsidRPr="00F42D3B" w:rsidRDefault="00D6642E" w:rsidP="00F42D3B">
      <w:pPr>
        <w:spacing w:after="60" w:line="240" w:lineRule="auto"/>
        <w:jc w:val="both"/>
        <w:rPr>
          <w:rFonts w:ascii="Times New Roman" w:hAnsi="Times New Roman"/>
          <w:sz w:val="24"/>
          <w:szCs w:val="24"/>
          <w:lang w:val="en-GB" w:eastAsia="en-US"/>
        </w:rPr>
      </w:pPr>
      <w:proofErr w:type="spellStart"/>
      <w:r>
        <w:rPr>
          <w:rFonts w:ascii="Times New Roman" w:hAnsi="Times New Roman"/>
          <w:sz w:val="24"/>
          <w:szCs w:val="24"/>
          <w:lang w:val="en-GB" w:eastAsia="en-US"/>
        </w:rPr>
        <w:t>Reikali</w:t>
      </w:r>
      <w:r w:rsidRPr="00F42D3B">
        <w:rPr>
          <w:rFonts w:ascii="Times New Roman" w:hAnsi="Times New Roman"/>
          <w:sz w:val="24"/>
          <w:szCs w:val="24"/>
          <w:lang w:val="en-GB" w:eastAsia="en-US"/>
        </w:rPr>
        <w:t>ngapakeisti</w:t>
      </w:r>
      <w:proofErr w:type="spellEnd"/>
      <w:r w:rsidRPr="00D94F5F">
        <w:rPr>
          <w:rFonts w:ascii="Times New Roman" w:hAnsi="Times New Roman"/>
          <w:sz w:val="24"/>
          <w:szCs w:val="24"/>
        </w:rPr>
        <w:t>Pagėgių savivaldybės želdynų ir želdinių apsaugos i</w:t>
      </w:r>
      <w:r>
        <w:rPr>
          <w:rFonts w:ascii="Times New Roman" w:hAnsi="Times New Roman"/>
          <w:sz w:val="24"/>
          <w:szCs w:val="24"/>
        </w:rPr>
        <w:t>r priežiūros komisijos nuostatus, kad būtų nustatytaskomisijos narių atlygio dydis</w:t>
      </w:r>
      <w:r w:rsidR="0029596C">
        <w:rPr>
          <w:rFonts w:ascii="Times New Roman" w:hAnsi="Times New Roman"/>
          <w:sz w:val="24"/>
          <w:szCs w:val="24"/>
        </w:rPr>
        <w:t>,</w:t>
      </w:r>
      <w:r>
        <w:rPr>
          <w:rFonts w:ascii="Times New Roman" w:hAnsi="Times New Roman"/>
          <w:sz w:val="24"/>
          <w:szCs w:val="24"/>
        </w:rPr>
        <w:t xml:space="preserve"> atitinkantis galiojančius teisės aktus.</w:t>
      </w:r>
    </w:p>
    <w:p w:rsidR="00D6642E" w:rsidRPr="00346D55" w:rsidRDefault="00D6642E" w:rsidP="00F42D3B">
      <w:pPr>
        <w:spacing w:after="60" w:line="240" w:lineRule="auto"/>
        <w:jc w:val="both"/>
        <w:rPr>
          <w:rFonts w:ascii="Times New Roman" w:hAnsi="Times New Roman"/>
          <w:b/>
          <w:sz w:val="24"/>
          <w:szCs w:val="24"/>
          <w:lang w:val="en-GB" w:eastAsia="en-US"/>
        </w:rPr>
      </w:pPr>
      <w:r w:rsidRPr="00346D55">
        <w:rPr>
          <w:rFonts w:ascii="Times New Roman" w:hAnsi="Times New Roman"/>
          <w:b/>
          <w:sz w:val="24"/>
          <w:szCs w:val="24"/>
          <w:lang w:val="en-GB" w:eastAsia="en-US"/>
        </w:rPr>
        <w:t xml:space="preserve">2. </w:t>
      </w:r>
      <w:proofErr w:type="spellStart"/>
      <w:r w:rsidRPr="00346D55">
        <w:rPr>
          <w:rFonts w:ascii="Times New Roman" w:hAnsi="Times New Roman"/>
          <w:b/>
          <w:sz w:val="24"/>
          <w:szCs w:val="24"/>
          <w:lang w:val="en-GB" w:eastAsia="en-US"/>
        </w:rPr>
        <w:t>Projektoiniciatoriai</w:t>
      </w:r>
      <w:proofErr w:type="spellEnd"/>
      <w:r w:rsidRPr="00346D55">
        <w:rPr>
          <w:rFonts w:ascii="Times New Roman" w:hAnsi="Times New Roman"/>
          <w:b/>
          <w:sz w:val="24"/>
          <w:szCs w:val="24"/>
          <w:lang w:val="en-GB" w:eastAsia="en-US"/>
        </w:rPr>
        <w:t xml:space="preserve"> (</w:t>
      </w:r>
      <w:proofErr w:type="spellStart"/>
      <w:r w:rsidRPr="00346D55">
        <w:rPr>
          <w:rFonts w:ascii="Times New Roman" w:hAnsi="Times New Roman"/>
          <w:b/>
          <w:sz w:val="24"/>
          <w:szCs w:val="24"/>
          <w:lang w:val="en-GB" w:eastAsia="en-US"/>
        </w:rPr>
        <w:t>institucija</w:t>
      </w:r>
      <w:proofErr w:type="spellEnd"/>
      <w:r w:rsidRPr="00346D55">
        <w:rPr>
          <w:rFonts w:ascii="Times New Roman" w:hAnsi="Times New Roman"/>
          <w:b/>
          <w:sz w:val="24"/>
          <w:szCs w:val="24"/>
          <w:lang w:val="en-GB" w:eastAsia="en-US"/>
        </w:rPr>
        <w:t xml:space="preserve">, </w:t>
      </w:r>
      <w:proofErr w:type="spellStart"/>
      <w:r w:rsidRPr="00346D55">
        <w:rPr>
          <w:rFonts w:ascii="Times New Roman" w:hAnsi="Times New Roman"/>
          <w:b/>
          <w:sz w:val="24"/>
          <w:szCs w:val="24"/>
          <w:lang w:val="en-GB" w:eastAsia="en-US"/>
        </w:rPr>
        <w:t>asmenysarpiliečiųatstovai</w:t>
      </w:r>
      <w:proofErr w:type="spellEnd"/>
      <w:r w:rsidRPr="00346D55">
        <w:rPr>
          <w:rFonts w:ascii="Times New Roman" w:hAnsi="Times New Roman"/>
          <w:b/>
          <w:sz w:val="24"/>
          <w:szCs w:val="24"/>
          <w:lang w:val="en-GB" w:eastAsia="en-US"/>
        </w:rPr>
        <w:t xml:space="preserve">) </w:t>
      </w:r>
      <w:proofErr w:type="spellStart"/>
      <w:r w:rsidRPr="00346D55">
        <w:rPr>
          <w:rFonts w:ascii="Times New Roman" w:hAnsi="Times New Roman"/>
          <w:b/>
          <w:sz w:val="24"/>
          <w:szCs w:val="24"/>
          <w:lang w:val="en-GB" w:eastAsia="en-US"/>
        </w:rPr>
        <w:t>irrengėjai</w:t>
      </w:r>
      <w:proofErr w:type="spellEnd"/>
      <w:r w:rsidRPr="00346D55">
        <w:rPr>
          <w:rFonts w:ascii="Times New Roman" w:hAnsi="Times New Roman"/>
          <w:b/>
          <w:sz w:val="24"/>
          <w:szCs w:val="24"/>
          <w:lang w:val="en-GB" w:eastAsia="en-US"/>
        </w:rPr>
        <w:t>.</w:t>
      </w:r>
    </w:p>
    <w:p w:rsidR="00D6642E" w:rsidRPr="00346D55" w:rsidRDefault="00D6642E" w:rsidP="00F42D3B">
      <w:pPr>
        <w:spacing w:after="60" w:line="240" w:lineRule="auto"/>
        <w:jc w:val="both"/>
        <w:rPr>
          <w:rFonts w:ascii="Times New Roman" w:hAnsi="Times New Roman"/>
          <w:sz w:val="24"/>
          <w:szCs w:val="24"/>
          <w:lang w:val="en-GB" w:eastAsia="en-US"/>
        </w:rPr>
      </w:pPr>
      <w:r>
        <w:rPr>
          <w:rFonts w:ascii="Times New Roman" w:hAnsi="Times New Roman"/>
          <w:sz w:val="24"/>
          <w:szCs w:val="24"/>
          <w:lang w:val="en-GB" w:eastAsia="en-US"/>
        </w:rPr>
        <w:t>PagėgiųsavivaldybėsadministracijosA</w:t>
      </w:r>
      <w:r w:rsidRPr="00346D55">
        <w:rPr>
          <w:rFonts w:ascii="Times New Roman" w:hAnsi="Times New Roman"/>
          <w:sz w:val="24"/>
          <w:szCs w:val="24"/>
          <w:lang w:val="en-GB" w:eastAsia="en-US"/>
        </w:rPr>
        <w:t>rchitektūrosir</w:t>
      </w:r>
      <w:r>
        <w:rPr>
          <w:rFonts w:ascii="Times New Roman" w:hAnsi="Times New Roman"/>
          <w:sz w:val="24"/>
          <w:szCs w:val="24"/>
          <w:lang w:val="en-GB" w:eastAsia="en-US"/>
        </w:rPr>
        <w:t>turtovaldymoskyriaus</w:t>
      </w:r>
      <w:r w:rsidR="0035799A">
        <w:rPr>
          <w:rFonts w:ascii="Times New Roman" w:hAnsi="Times New Roman"/>
          <w:sz w:val="24"/>
          <w:szCs w:val="24"/>
          <w:lang w:eastAsia="en-US"/>
        </w:rPr>
        <w:t xml:space="preserve">vedėjas </w:t>
      </w:r>
      <w:r w:rsidRPr="00EC0885">
        <w:rPr>
          <w:rFonts w:ascii="Times New Roman" w:hAnsi="Times New Roman"/>
          <w:sz w:val="24"/>
          <w:szCs w:val="24"/>
          <w:lang w:eastAsia="en-US"/>
        </w:rPr>
        <w:t xml:space="preserve">Valdemaras </w:t>
      </w:r>
      <w:proofErr w:type="spellStart"/>
      <w:r w:rsidRPr="00EC0885">
        <w:rPr>
          <w:rFonts w:ascii="Times New Roman" w:hAnsi="Times New Roman"/>
          <w:sz w:val="24"/>
          <w:szCs w:val="24"/>
          <w:lang w:eastAsia="en-US"/>
        </w:rPr>
        <w:t>Dikmonas</w:t>
      </w:r>
      <w:proofErr w:type="spellEnd"/>
      <w:r>
        <w:rPr>
          <w:rFonts w:ascii="Times New Roman" w:hAnsi="Times New Roman"/>
          <w:sz w:val="24"/>
          <w:szCs w:val="24"/>
          <w:lang w:val="en-GB" w:eastAsia="en-US"/>
        </w:rPr>
        <w:t>.</w:t>
      </w:r>
    </w:p>
    <w:p w:rsidR="00D6642E" w:rsidRPr="00346D55" w:rsidRDefault="00D6642E" w:rsidP="00F42D3B">
      <w:pPr>
        <w:spacing w:after="60" w:line="240" w:lineRule="auto"/>
        <w:jc w:val="both"/>
        <w:rPr>
          <w:rFonts w:ascii="Times New Roman" w:hAnsi="Times New Roman"/>
          <w:b/>
          <w:sz w:val="24"/>
          <w:szCs w:val="24"/>
          <w:lang w:val="en-GB" w:eastAsia="en-US"/>
        </w:rPr>
      </w:pPr>
      <w:bookmarkStart w:id="2" w:name="part_fb7ace81c1474437922ef700b8f82160"/>
      <w:bookmarkEnd w:id="2"/>
      <w:r w:rsidRPr="00346D55">
        <w:rPr>
          <w:rFonts w:ascii="Times New Roman" w:hAnsi="Times New Roman"/>
          <w:b/>
          <w:sz w:val="24"/>
          <w:szCs w:val="24"/>
          <w:lang w:val="en-GB" w:eastAsia="en-US"/>
        </w:rPr>
        <w:t xml:space="preserve">3. </w:t>
      </w:r>
      <w:proofErr w:type="spellStart"/>
      <w:r w:rsidRPr="00346D55">
        <w:rPr>
          <w:rFonts w:ascii="Times New Roman" w:hAnsi="Times New Roman"/>
          <w:b/>
          <w:sz w:val="24"/>
          <w:szCs w:val="24"/>
          <w:lang w:val="en-GB" w:eastAsia="en-US"/>
        </w:rPr>
        <w:t>Kaipšiuometuyrareguliuojamiprojekteaptartiteisiniaisantykiai</w:t>
      </w:r>
      <w:proofErr w:type="spellEnd"/>
      <w:r w:rsidRPr="00346D55">
        <w:rPr>
          <w:rFonts w:ascii="Times New Roman" w:hAnsi="Times New Roman"/>
          <w:b/>
          <w:sz w:val="24"/>
          <w:szCs w:val="24"/>
          <w:lang w:val="en-GB" w:eastAsia="en-US"/>
        </w:rPr>
        <w:t>.</w:t>
      </w:r>
    </w:p>
    <w:p w:rsidR="00D6642E" w:rsidRPr="00BA478F" w:rsidRDefault="00D6642E" w:rsidP="00F42D3B">
      <w:pPr>
        <w:keepNext/>
        <w:spacing w:after="60" w:line="240" w:lineRule="auto"/>
        <w:jc w:val="both"/>
        <w:outlineLvl w:val="1"/>
        <w:rPr>
          <w:rFonts w:ascii="Times New Roman" w:hAnsi="Times New Roman"/>
          <w:b/>
          <w:sz w:val="24"/>
          <w:szCs w:val="24"/>
          <w:lang w:eastAsia="en-US"/>
        </w:rPr>
      </w:pPr>
      <w:bookmarkStart w:id="3" w:name="part_2b89a84504e942eeb1b999ac7e79f0a7"/>
      <w:bookmarkEnd w:id="3"/>
      <w:r w:rsidRPr="00D94F5F">
        <w:rPr>
          <w:rFonts w:ascii="Times New Roman" w:hAnsi="Times New Roman"/>
          <w:sz w:val="24"/>
          <w:szCs w:val="24"/>
        </w:rPr>
        <w:t xml:space="preserve">Šiuo metu Pagėgių savivaldybės želdynų ir želdinių apsaugos ir priežiūros komisijos nuostatai yra patvirtinti </w:t>
      </w:r>
      <w:r w:rsidRPr="0032159C">
        <w:rPr>
          <w:rFonts w:ascii="Times New Roman" w:hAnsi="Times New Roman"/>
          <w:sz w:val="24"/>
          <w:szCs w:val="24"/>
          <w:lang w:eastAsia="en-US"/>
        </w:rPr>
        <w:t>Pagėgių</w:t>
      </w:r>
      <w:r w:rsidRPr="0032159C">
        <w:rPr>
          <w:rFonts w:ascii="Times New Roman" w:hAnsi="Times New Roman"/>
          <w:sz w:val="24"/>
          <w:szCs w:val="24"/>
        </w:rPr>
        <w:t xml:space="preserve"> savivaldybės tarybos </w:t>
      </w:r>
      <w:r w:rsidRPr="00FB3CF6">
        <w:rPr>
          <w:rFonts w:ascii="Times New Roman" w:hAnsi="Times New Roman"/>
          <w:sz w:val="24"/>
          <w:szCs w:val="24"/>
          <w:lang w:val="en-GB" w:eastAsia="en-US"/>
        </w:rPr>
        <w:t xml:space="preserve">2021 m. </w:t>
      </w:r>
      <w:proofErr w:type="spellStart"/>
      <w:proofErr w:type="gramStart"/>
      <w:r w:rsidRPr="00FB3CF6">
        <w:rPr>
          <w:rFonts w:ascii="Times New Roman" w:hAnsi="Times New Roman"/>
          <w:sz w:val="24"/>
          <w:szCs w:val="24"/>
          <w:lang w:val="en-GB" w:eastAsia="en-US"/>
        </w:rPr>
        <w:t>lapkričio</w:t>
      </w:r>
      <w:proofErr w:type="spellEnd"/>
      <w:proofErr w:type="gramEnd"/>
      <w:r w:rsidRPr="00FB3CF6">
        <w:rPr>
          <w:rFonts w:ascii="Times New Roman" w:hAnsi="Times New Roman"/>
          <w:sz w:val="24"/>
          <w:szCs w:val="24"/>
          <w:lang w:val="en-GB" w:eastAsia="en-US"/>
        </w:rPr>
        <w:t xml:space="preserve"> 30 d. </w:t>
      </w:r>
      <w:r w:rsidRPr="00FB3CF6">
        <w:rPr>
          <w:rFonts w:ascii="Times New Roman" w:hAnsi="Times New Roman"/>
          <w:sz w:val="24"/>
          <w:szCs w:val="24"/>
          <w:lang w:eastAsia="en-US"/>
        </w:rPr>
        <w:t>sprendim</w:t>
      </w:r>
      <w:r>
        <w:rPr>
          <w:rFonts w:ascii="Times New Roman" w:hAnsi="Times New Roman"/>
          <w:sz w:val="24"/>
          <w:szCs w:val="24"/>
          <w:lang w:eastAsia="en-US"/>
        </w:rPr>
        <w:t>u</w:t>
      </w:r>
      <w:r w:rsidRPr="00FB3CF6">
        <w:rPr>
          <w:rFonts w:ascii="Times New Roman" w:hAnsi="Times New Roman"/>
          <w:sz w:val="24"/>
          <w:szCs w:val="24"/>
          <w:lang w:val="en-GB" w:eastAsia="en-US"/>
        </w:rPr>
        <w:t>Nr. T-199</w:t>
      </w:r>
      <w:r w:rsidRPr="00BA478F">
        <w:rPr>
          <w:rFonts w:ascii="Times New Roman" w:hAnsi="Times New Roman"/>
          <w:sz w:val="24"/>
          <w:szCs w:val="24"/>
          <w:lang w:eastAsia="en-US"/>
        </w:rPr>
        <w:t>„Dėl Pagėgių savivaldybės želdynų ir želdinių apsaugos, priežiūros ir tvarkymo komisijos sudarymo ir jos nuostatųpatvirtinimo“</w:t>
      </w:r>
      <w:r>
        <w:rPr>
          <w:rFonts w:ascii="Times New Roman" w:hAnsi="Times New Roman"/>
          <w:sz w:val="24"/>
          <w:szCs w:val="24"/>
          <w:lang w:eastAsia="en-US"/>
        </w:rPr>
        <w:t>.</w:t>
      </w:r>
    </w:p>
    <w:p w:rsidR="00D6642E" w:rsidRPr="00346D55" w:rsidRDefault="00D6642E" w:rsidP="00F42D3B">
      <w:pPr>
        <w:spacing w:after="60" w:line="240" w:lineRule="auto"/>
        <w:jc w:val="both"/>
        <w:rPr>
          <w:rFonts w:ascii="Times New Roman" w:hAnsi="Times New Roman"/>
          <w:b/>
          <w:sz w:val="24"/>
          <w:szCs w:val="24"/>
          <w:lang w:val="en-GB" w:eastAsia="en-US"/>
        </w:rPr>
      </w:pPr>
      <w:r w:rsidRPr="00346D55">
        <w:rPr>
          <w:rFonts w:ascii="Times New Roman" w:hAnsi="Times New Roman"/>
          <w:b/>
          <w:sz w:val="24"/>
          <w:szCs w:val="24"/>
          <w:lang w:val="en-GB" w:eastAsia="en-US"/>
        </w:rPr>
        <w:t xml:space="preserve">4. </w:t>
      </w:r>
      <w:proofErr w:type="spellStart"/>
      <w:r w:rsidRPr="00346D55">
        <w:rPr>
          <w:rFonts w:ascii="Times New Roman" w:hAnsi="Times New Roman"/>
          <w:b/>
          <w:sz w:val="24"/>
          <w:szCs w:val="24"/>
          <w:lang w:val="en-GB" w:eastAsia="en-US"/>
        </w:rPr>
        <w:t>Kokiossiūlomosnaujosteisinioreguliavimonuostatos</w:t>
      </w:r>
      <w:proofErr w:type="spellEnd"/>
      <w:r w:rsidRPr="00346D55">
        <w:rPr>
          <w:rFonts w:ascii="Times New Roman" w:hAnsi="Times New Roman"/>
          <w:b/>
          <w:sz w:val="24"/>
          <w:szCs w:val="24"/>
          <w:lang w:val="en-GB" w:eastAsia="en-US"/>
        </w:rPr>
        <w:t xml:space="preserve">, </w:t>
      </w:r>
      <w:proofErr w:type="spellStart"/>
      <w:r w:rsidRPr="00346D55">
        <w:rPr>
          <w:rFonts w:ascii="Times New Roman" w:hAnsi="Times New Roman"/>
          <w:b/>
          <w:sz w:val="24"/>
          <w:szCs w:val="24"/>
          <w:lang w:val="en-GB" w:eastAsia="en-US"/>
        </w:rPr>
        <w:t>kokiųteigiamųrezultatųlaukiama</w:t>
      </w:r>
      <w:proofErr w:type="spellEnd"/>
      <w:r w:rsidRPr="00346D55">
        <w:rPr>
          <w:rFonts w:ascii="Times New Roman" w:hAnsi="Times New Roman"/>
          <w:b/>
          <w:sz w:val="24"/>
          <w:szCs w:val="24"/>
          <w:lang w:val="en-GB" w:eastAsia="en-US"/>
        </w:rPr>
        <w:t>.</w:t>
      </w:r>
    </w:p>
    <w:p w:rsidR="00D6642E" w:rsidRDefault="00D6642E" w:rsidP="00F42D3B">
      <w:pPr>
        <w:spacing w:after="60" w:line="240" w:lineRule="auto"/>
        <w:jc w:val="both"/>
        <w:rPr>
          <w:rFonts w:ascii="Times New Roman" w:hAnsi="Times New Roman"/>
          <w:sz w:val="24"/>
          <w:szCs w:val="24"/>
        </w:rPr>
      </w:pPr>
      <w:bookmarkStart w:id="4" w:name="part_6b0d9a8621804634b2b9dfe784552956"/>
      <w:bookmarkEnd w:id="4"/>
      <w:r>
        <w:rPr>
          <w:rFonts w:ascii="Times New Roman" w:hAnsi="Times New Roman"/>
          <w:sz w:val="24"/>
          <w:szCs w:val="24"/>
        </w:rPr>
        <w:t>Pakeitus</w:t>
      </w:r>
      <w:r w:rsidRPr="007868D8">
        <w:rPr>
          <w:rFonts w:ascii="Times New Roman" w:hAnsi="Times New Roman"/>
          <w:sz w:val="24"/>
          <w:szCs w:val="24"/>
        </w:rPr>
        <w:t xml:space="preserve">Pagėgių </w:t>
      </w:r>
      <w:r w:rsidRPr="000D2B91">
        <w:rPr>
          <w:rFonts w:ascii="Times New Roman" w:hAnsi="Times New Roman"/>
          <w:sz w:val="24"/>
          <w:szCs w:val="24"/>
        </w:rPr>
        <w:t>savivaldybės želdynų ir želdinių apsaugos, priežiūros ir</w:t>
      </w:r>
      <w:r>
        <w:rPr>
          <w:rFonts w:ascii="Times New Roman" w:hAnsi="Times New Roman"/>
          <w:sz w:val="24"/>
          <w:szCs w:val="24"/>
        </w:rPr>
        <w:t xml:space="preserve"> tvarkymo komisijos </w:t>
      </w:r>
      <w:r w:rsidRPr="000D2B91">
        <w:rPr>
          <w:rFonts w:ascii="Times New Roman" w:hAnsi="Times New Roman"/>
          <w:sz w:val="24"/>
          <w:szCs w:val="24"/>
        </w:rPr>
        <w:t>nuostat</w:t>
      </w:r>
      <w:r>
        <w:rPr>
          <w:rFonts w:ascii="Times New Roman" w:hAnsi="Times New Roman"/>
          <w:sz w:val="24"/>
          <w:szCs w:val="24"/>
        </w:rPr>
        <w:t xml:space="preserve">us bus naujai nustatytas komisijos narių atlygio dydis. </w:t>
      </w:r>
    </w:p>
    <w:p w:rsidR="00D6642E" w:rsidRPr="00346D55" w:rsidRDefault="00D6642E" w:rsidP="00F42D3B">
      <w:pPr>
        <w:spacing w:after="60" w:line="240" w:lineRule="auto"/>
        <w:jc w:val="both"/>
        <w:rPr>
          <w:rFonts w:ascii="Times New Roman" w:hAnsi="Times New Roman"/>
          <w:color w:val="000000"/>
          <w:sz w:val="24"/>
          <w:szCs w:val="24"/>
          <w:lang w:eastAsia="en-US"/>
        </w:rPr>
      </w:pPr>
      <w:r w:rsidRPr="00346D55">
        <w:rPr>
          <w:rFonts w:ascii="Times New Roman" w:hAnsi="Times New Roman"/>
          <w:b/>
          <w:sz w:val="24"/>
          <w:szCs w:val="24"/>
          <w:lang w:val="en-GB" w:eastAsia="en-US"/>
        </w:rPr>
        <w:t xml:space="preserve">5. Galimosneigiamospriimtosprendimoprojektopasekmėsirkokiųpriemoniųreikėtųimtis, </w:t>
      </w:r>
      <w:proofErr w:type="spellStart"/>
      <w:r w:rsidRPr="00346D55">
        <w:rPr>
          <w:rFonts w:ascii="Times New Roman" w:hAnsi="Times New Roman"/>
          <w:b/>
          <w:sz w:val="24"/>
          <w:szCs w:val="24"/>
          <w:lang w:val="en-GB" w:eastAsia="en-US"/>
        </w:rPr>
        <w:t>kadtokiųpasekmiųbūtųišvengta</w:t>
      </w:r>
      <w:proofErr w:type="spellEnd"/>
      <w:r w:rsidRPr="00346D55">
        <w:rPr>
          <w:rFonts w:ascii="Times New Roman" w:hAnsi="Times New Roman"/>
          <w:b/>
          <w:sz w:val="24"/>
          <w:szCs w:val="24"/>
          <w:lang w:val="en-GB" w:eastAsia="en-US"/>
        </w:rPr>
        <w:t>.</w:t>
      </w:r>
    </w:p>
    <w:p w:rsidR="00D6642E" w:rsidRPr="00346D55" w:rsidRDefault="00D6642E" w:rsidP="00F42D3B">
      <w:pPr>
        <w:spacing w:after="60" w:line="240" w:lineRule="auto"/>
        <w:jc w:val="both"/>
        <w:rPr>
          <w:rFonts w:ascii="Times New Roman" w:hAnsi="Times New Roman"/>
          <w:sz w:val="24"/>
          <w:szCs w:val="24"/>
          <w:lang w:val="en-GB" w:eastAsia="en-US"/>
        </w:rPr>
      </w:pPr>
      <w:proofErr w:type="spellStart"/>
      <w:r w:rsidRPr="00346D55">
        <w:rPr>
          <w:rFonts w:ascii="Times New Roman" w:hAnsi="Times New Roman"/>
          <w:sz w:val="24"/>
          <w:szCs w:val="24"/>
          <w:lang w:val="en-GB" w:eastAsia="en-US"/>
        </w:rPr>
        <w:t>Neigiamųpasėkmiųnenumatyta</w:t>
      </w:r>
      <w:proofErr w:type="spellEnd"/>
      <w:r w:rsidRPr="00346D55">
        <w:rPr>
          <w:rFonts w:ascii="Times New Roman" w:hAnsi="Times New Roman"/>
          <w:sz w:val="24"/>
          <w:szCs w:val="24"/>
          <w:lang w:val="en-GB" w:eastAsia="en-US"/>
        </w:rPr>
        <w:t>.</w:t>
      </w:r>
    </w:p>
    <w:p w:rsidR="00D6642E" w:rsidRPr="00346D55" w:rsidRDefault="00D6642E" w:rsidP="00F42D3B">
      <w:pPr>
        <w:spacing w:after="60" w:line="240" w:lineRule="auto"/>
        <w:jc w:val="both"/>
        <w:rPr>
          <w:rFonts w:ascii="Times New Roman" w:hAnsi="Times New Roman"/>
          <w:b/>
          <w:sz w:val="24"/>
          <w:szCs w:val="24"/>
          <w:lang w:val="en-GB" w:eastAsia="en-US"/>
        </w:rPr>
      </w:pPr>
      <w:bookmarkStart w:id="5" w:name="part_4a81cec2a0c64e4bb9a9a3fc8a7a8876"/>
      <w:bookmarkEnd w:id="5"/>
      <w:r w:rsidRPr="00346D55">
        <w:rPr>
          <w:rFonts w:ascii="Times New Roman" w:hAnsi="Times New Roman"/>
          <w:b/>
          <w:sz w:val="24"/>
          <w:szCs w:val="24"/>
          <w:lang w:val="en-GB" w:eastAsia="en-US"/>
        </w:rPr>
        <w:t xml:space="preserve">6. </w:t>
      </w:r>
      <w:proofErr w:type="spellStart"/>
      <w:r w:rsidRPr="00346D55">
        <w:rPr>
          <w:rFonts w:ascii="Times New Roman" w:hAnsi="Times New Roman"/>
          <w:b/>
          <w:sz w:val="24"/>
          <w:szCs w:val="24"/>
          <w:lang w:val="en-GB" w:eastAsia="en-US"/>
        </w:rPr>
        <w:t>Kokiusteisėsaktusbūtinapriimti</w:t>
      </w:r>
      <w:proofErr w:type="spellEnd"/>
      <w:r w:rsidRPr="00346D55">
        <w:rPr>
          <w:rFonts w:ascii="Times New Roman" w:hAnsi="Times New Roman"/>
          <w:b/>
          <w:sz w:val="24"/>
          <w:szCs w:val="24"/>
          <w:lang w:val="en-GB" w:eastAsia="en-US"/>
        </w:rPr>
        <w:t>, kokiusgaliojančiusteisėsaktusbūtinapakeistiarpripažintinetekusiaisgaliospriėmussprendimoprojektą.</w:t>
      </w:r>
    </w:p>
    <w:p w:rsidR="00D6642E" w:rsidRPr="00346D55" w:rsidRDefault="00D6642E" w:rsidP="00F42D3B">
      <w:pPr>
        <w:keepNext/>
        <w:spacing w:after="60" w:line="240" w:lineRule="auto"/>
        <w:jc w:val="both"/>
        <w:outlineLvl w:val="1"/>
        <w:rPr>
          <w:rFonts w:ascii="Times New Roman" w:hAnsi="Times New Roman"/>
          <w:sz w:val="24"/>
          <w:szCs w:val="24"/>
          <w:lang w:eastAsia="en-US"/>
        </w:rPr>
      </w:pPr>
      <w:r w:rsidRPr="00346D55">
        <w:rPr>
          <w:rFonts w:ascii="Times New Roman" w:hAnsi="Times New Roman"/>
          <w:sz w:val="24"/>
          <w:szCs w:val="24"/>
          <w:lang w:val="en-GB" w:eastAsia="en-US"/>
        </w:rPr>
        <w:t>ReikėspakeistiPagėgiųsavivaldybėstarybos</w:t>
      </w:r>
      <w:r w:rsidRPr="00FB3CF6">
        <w:rPr>
          <w:rFonts w:ascii="Times New Roman" w:hAnsi="Times New Roman"/>
          <w:sz w:val="24"/>
          <w:szCs w:val="24"/>
          <w:lang w:val="en-GB" w:eastAsia="en-US"/>
        </w:rPr>
        <w:t xml:space="preserve">2021 m. </w:t>
      </w:r>
      <w:proofErr w:type="spellStart"/>
      <w:r w:rsidRPr="00FB3CF6">
        <w:rPr>
          <w:rFonts w:ascii="Times New Roman" w:hAnsi="Times New Roman"/>
          <w:sz w:val="24"/>
          <w:szCs w:val="24"/>
          <w:lang w:val="en-GB" w:eastAsia="en-US"/>
        </w:rPr>
        <w:t>lapkričio</w:t>
      </w:r>
      <w:proofErr w:type="spellEnd"/>
      <w:r w:rsidRPr="00FB3CF6">
        <w:rPr>
          <w:rFonts w:ascii="Times New Roman" w:hAnsi="Times New Roman"/>
          <w:sz w:val="24"/>
          <w:szCs w:val="24"/>
          <w:lang w:val="en-GB" w:eastAsia="en-US"/>
        </w:rPr>
        <w:t xml:space="preserve"> 30 d. </w:t>
      </w:r>
      <w:r w:rsidRPr="00FB3CF6">
        <w:rPr>
          <w:rFonts w:ascii="Times New Roman" w:hAnsi="Times New Roman"/>
          <w:sz w:val="24"/>
          <w:szCs w:val="24"/>
          <w:lang w:eastAsia="en-US"/>
        </w:rPr>
        <w:t xml:space="preserve">sprendimą </w:t>
      </w:r>
      <w:r w:rsidRPr="00FB3CF6">
        <w:rPr>
          <w:rFonts w:ascii="Times New Roman" w:hAnsi="Times New Roman"/>
          <w:sz w:val="24"/>
          <w:szCs w:val="24"/>
          <w:lang w:val="en-GB" w:eastAsia="en-US"/>
        </w:rPr>
        <w:t>Nr. T-199</w:t>
      </w:r>
      <w:r w:rsidR="003D1274" w:rsidRPr="00BA478F">
        <w:rPr>
          <w:rFonts w:ascii="Times New Roman" w:hAnsi="Times New Roman"/>
          <w:sz w:val="24"/>
          <w:szCs w:val="24"/>
          <w:lang w:eastAsia="en-US"/>
        </w:rPr>
        <w:t>„</w:t>
      </w:r>
      <w:r w:rsidRPr="00FB3CF6">
        <w:rPr>
          <w:rFonts w:ascii="Times New Roman" w:hAnsi="Times New Roman"/>
          <w:sz w:val="24"/>
          <w:szCs w:val="24"/>
          <w:lang w:eastAsia="en-US"/>
        </w:rPr>
        <w:t>Dėl Pagėgių savivaldybės želdynų ir želdinių apsaugos, priežiūros ir tvarkymo komisijos sudarymo ir jos nuostatų patvirtinimo</w:t>
      </w:r>
      <w:r w:rsidRPr="00346D55">
        <w:rPr>
          <w:rFonts w:ascii="Times New Roman" w:hAnsi="Times New Roman"/>
          <w:sz w:val="24"/>
          <w:szCs w:val="24"/>
          <w:lang w:val="en-GB" w:eastAsia="en-US"/>
        </w:rPr>
        <w:t>”</w:t>
      </w:r>
      <w:r>
        <w:rPr>
          <w:rFonts w:ascii="Times New Roman" w:hAnsi="Times New Roman"/>
          <w:sz w:val="24"/>
          <w:szCs w:val="24"/>
          <w:lang w:val="en-GB" w:eastAsia="en-US"/>
        </w:rPr>
        <w:t>.</w:t>
      </w:r>
    </w:p>
    <w:p w:rsidR="00D6642E" w:rsidRPr="00346D55" w:rsidRDefault="00D6642E" w:rsidP="00F42D3B">
      <w:pPr>
        <w:spacing w:after="60" w:line="240" w:lineRule="auto"/>
        <w:jc w:val="both"/>
        <w:rPr>
          <w:rFonts w:ascii="Times New Roman" w:hAnsi="Times New Roman"/>
          <w:b/>
          <w:sz w:val="24"/>
          <w:szCs w:val="24"/>
          <w:lang w:val="en-GB" w:eastAsia="en-US"/>
        </w:rPr>
      </w:pPr>
      <w:bookmarkStart w:id="6" w:name="part_40a0e73597474dddaad4954be0049233"/>
      <w:bookmarkEnd w:id="6"/>
      <w:r w:rsidRPr="00346D55">
        <w:rPr>
          <w:rFonts w:ascii="Times New Roman" w:hAnsi="Times New Roman"/>
          <w:b/>
          <w:sz w:val="24"/>
          <w:szCs w:val="24"/>
          <w:lang w:val="en-GB" w:eastAsia="en-US"/>
        </w:rPr>
        <w:t xml:space="preserve">7. </w:t>
      </w:r>
      <w:proofErr w:type="spellStart"/>
      <w:r w:rsidRPr="00346D55">
        <w:rPr>
          <w:rFonts w:ascii="Times New Roman" w:hAnsi="Times New Roman"/>
          <w:b/>
          <w:sz w:val="24"/>
          <w:szCs w:val="24"/>
          <w:lang w:val="en-GB" w:eastAsia="en-US"/>
        </w:rPr>
        <w:t>Sprendimoprojektuiįgyvendintireikalingoslėšos</w:t>
      </w:r>
      <w:proofErr w:type="spellEnd"/>
      <w:r w:rsidRPr="00346D55">
        <w:rPr>
          <w:rFonts w:ascii="Times New Roman" w:hAnsi="Times New Roman"/>
          <w:b/>
          <w:sz w:val="24"/>
          <w:szCs w:val="24"/>
          <w:lang w:val="en-GB" w:eastAsia="en-US"/>
        </w:rPr>
        <w:t xml:space="preserve">, </w:t>
      </w:r>
      <w:proofErr w:type="spellStart"/>
      <w:r w:rsidRPr="00346D55">
        <w:rPr>
          <w:rFonts w:ascii="Times New Roman" w:hAnsi="Times New Roman"/>
          <w:b/>
          <w:sz w:val="24"/>
          <w:szCs w:val="24"/>
          <w:lang w:val="en-GB" w:eastAsia="en-US"/>
        </w:rPr>
        <w:t>finansavimošaltiniai</w:t>
      </w:r>
      <w:proofErr w:type="spellEnd"/>
      <w:r w:rsidRPr="00346D55">
        <w:rPr>
          <w:rFonts w:ascii="Times New Roman" w:hAnsi="Times New Roman"/>
          <w:b/>
          <w:sz w:val="24"/>
          <w:szCs w:val="24"/>
          <w:lang w:val="en-GB" w:eastAsia="en-US"/>
        </w:rPr>
        <w:t>.</w:t>
      </w:r>
    </w:p>
    <w:p w:rsidR="00D6642E" w:rsidRDefault="00D6642E" w:rsidP="00F42D3B">
      <w:pPr>
        <w:spacing w:after="60" w:line="240" w:lineRule="auto"/>
        <w:jc w:val="both"/>
        <w:rPr>
          <w:rFonts w:ascii="Times New Roman" w:hAnsi="Times New Roman"/>
          <w:sz w:val="24"/>
          <w:szCs w:val="24"/>
          <w:lang w:val="en-GB" w:eastAsia="en-US"/>
        </w:rPr>
      </w:pPr>
      <w:bookmarkStart w:id="7" w:name="part_3d2e4ce8be914caeb29100bfdf32a10a"/>
      <w:bookmarkEnd w:id="7"/>
      <w:r>
        <w:rPr>
          <w:rFonts w:ascii="Times New Roman" w:hAnsi="Times New Roman"/>
          <w:sz w:val="24"/>
          <w:szCs w:val="24"/>
          <w:lang w:val="en-GB" w:eastAsia="en-US"/>
        </w:rPr>
        <w:t>-</w:t>
      </w:r>
    </w:p>
    <w:p w:rsidR="00D6642E" w:rsidRPr="00346D55" w:rsidRDefault="00D6642E" w:rsidP="00F42D3B">
      <w:pPr>
        <w:spacing w:after="60" w:line="240" w:lineRule="auto"/>
        <w:jc w:val="both"/>
        <w:rPr>
          <w:rFonts w:ascii="Times New Roman" w:hAnsi="Times New Roman"/>
          <w:sz w:val="24"/>
          <w:szCs w:val="24"/>
          <w:lang w:val="en-GB" w:eastAsia="en-US"/>
        </w:rPr>
      </w:pPr>
      <w:r w:rsidRPr="00346D55">
        <w:rPr>
          <w:rFonts w:ascii="Times New Roman" w:hAnsi="Times New Roman"/>
          <w:b/>
          <w:sz w:val="24"/>
          <w:szCs w:val="24"/>
          <w:lang w:val="en-GB" w:eastAsia="en-US"/>
        </w:rPr>
        <w:t xml:space="preserve">8. </w:t>
      </w:r>
      <w:proofErr w:type="spellStart"/>
      <w:r w:rsidRPr="00346D55">
        <w:rPr>
          <w:rFonts w:ascii="Times New Roman" w:hAnsi="Times New Roman"/>
          <w:b/>
          <w:sz w:val="24"/>
          <w:szCs w:val="24"/>
          <w:lang w:val="en-GB" w:eastAsia="en-US"/>
        </w:rPr>
        <w:t>Sprendimoprojektorengimometugautispecialistųvertinimaiirišvados</w:t>
      </w:r>
      <w:proofErr w:type="spellEnd"/>
      <w:r w:rsidRPr="00346D55">
        <w:rPr>
          <w:rFonts w:ascii="Times New Roman" w:hAnsi="Times New Roman"/>
          <w:sz w:val="24"/>
          <w:szCs w:val="24"/>
          <w:lang w:val="en-GB" w:eastAsia="en-US"/>
        </w:rPr>
        <w:t>.</w:t>
      </w:r>
    </w:p>
    <w:p w:rsidR="00D6642E" w:rsidRPr="00346D55" w:rsidRDefault="00D6642E" w:rsidP="00F42D3B">
      <w:pPr>
        <w:spacing w:after="60" w:line="240" w:lineRule="auto"/>
        <w:jc w:val="both"/>
        <w:rPr>
          <w:rFonts w:ascii="Times New Roman" w:hAnsi="Times New Roman"/>
          <w:sz w:val="24"/>
          <w:szCs w:val="24"/>
          <w:lang w:val="en-GB" w:eastAsia="en-US"/>
        </w:rPr>
      </w:pPr>
      <w:proofErr w:type="spellStart"/>
      <w:r w:rsidRPr="00346D55">
        <w:rPr>
          <w:rFonts w:ascii="Times New Roman" w:hAnsi="Times New Roman"/>
          <w:sz w:val="24"/>
          <w:szCs w:val="24"/>
          <w:lang w:val="en-GB" w:eastAsia="en-US"/>
        </w:rPr>
        <w:t>Specialistųvertinimųirišvadųnegauta</w:t>
      </w:r>
      <w:proofErr w:type="spellEnd"/>
      <w:r w:rsidRPr="00346D55">
        <w:rPr>
          <w:rFonts w:ascii="Times New Roman" w:hAnsi="Times New Roman"/>
          <w:sz w:val="24"/>
          <w:szCs w:val="24"/>
          <w:lang w:val="en-GB" w:eastAsia="en-US"/>
        </w:rPr>
        <w:t>.</w:t>
      </w:r>
    </w:p>
    <w:p w:rsidR="00D6642E" w:rsidRPr="00346D55" w:rsidRDefault="00D6642E" w:rsidP="00F42D3B">
      <w:pPr>
        <w:spacing w:after="60" w:line="240" w:lineRule="auto"/>
        <w:jc w:val="both"/>
        <w:rPr>
          <w:rFonts w:ascii="Times New Roman" w:hAnsi="Times New Roman"/>
          <w:b/>
          <w:sz w:val="24"/>
          <w:szCs w:val="24"/>
          <w:lang w:val="en-GB" w:eastAsia="en-US"/>
        </w:rPr>
      </w:pPr>
      <w:bookmarkStart w:id="8" w:name="part_cdd2b29d92f84c13a98169df13d1172c"/>
      <w:bookmarkEnd w:id="8"/>
      <w:r w:rsidRPr="00346D55">
        <w:rPr>
          <w:rFonts w:ascii="Times New Roman" w:hAnsi="Times New Roman"/>
          <w:b/>
          <w:sz w:val="24"/>
          <w:szCs w:val="24"/>
          <w:lang w:val="en-GB" w:eastAsia="en-US"/>
        </w:rPr>
        <w:t xml:space="preserve">9. </w:t>
      </w:r>
      <w:proofErr w:type="spellStart"/>
      <w:r w:rsidRPr="00346D55">
        <w:rPr>
          <w:rFonts w:ascii="Times New Roman" w:hAnsi="Times New Roman"/>
          <w:b/>
          <w:sz w:val="24"/>
          <w:szCs w:val="24"/>
          <w:lang w:val="en-GB" w:eastAsia="en-US"/>
        </w:rPr>
        <w:t>Numatomoteisinioreguliavimopoveikiovertinimorezultatai</w:t>
      </w:r>
      <w:proofErr w:type="spellEnd"/>
      <w:r w:rsidRPr="00346D55">
        <w:rPr>
          <w:rFonts w:ascii="Times New Roman" w:hAnsi="Times New Roman"/>
          <w:b/>
          <w:sz w:val="24"/>
          <w:szCs w:val="24"/>
          <w:lang w:val="en-GB" w:eastAsia="en-US"/>
        </w:rPr>
        <w:t>.</w:t>
      </w:r>
    </w:p>
    <w:p w:rsidR="00D6642E" w:rsidRPr="00346D55" w:rsidRDefault="00D6642E" w:rsidP="00F42D3B">
      <w:pPr>
        <w:spacing w:after="60" w:line="240" w:lineRule="auto"/>
        <w:jc w:val="both"/>
        <w:rPr>
          <w:rFonts w:ascii="Times New Roman" w:hAnsi="Times New Roman"/>
          <w:sz w:val="24"/>
          <w:szCs w:val="24"/>
          <w:lang w:val="en-GB" w:eastAsia="en-US"/>
        </w:rPr>
      </w:pPr>
      <w:proofErr w:type="spellStart"/>
      <w:r w:rsidRPr="00346D55">
        <w:rPr>
          <w:rFonts w:ascii="Times New Roman" w:hAnsi="Times New Roman"/>
          <w:sz w:val="24"/>
          <w:szCs w:val="24"/>
          <w:lang w:val="en-GB" w:eastAsia="en-US"/>
        </w:rPr>
        <w:t>Nėra</w:t>
      </w:r>
      <w:proofErr w:type="spellEnd"/>
      <w:r w:rsidR="003D1274">
        <w:rPr>
          <w:rFonts w:ascii="Times New Roman" w:hAnsi="Times New Roman"/>
          <w:sz w:val="24"/>
          <w:szCs w:val="24"/>
          <w:lang w:val="en-GB" w:eastAsia="en-US"/>
        </w:rPr>
        <w:t>.</w:t>
      </w:r>
    </w:p>
    <w:p w:rsidR="00D6642E" w:rsidRPr="00346D55" w:rsidRDefault="00D6642E" w:rsidP="00F42D3B">
      <w:pPr>
        <w:spacing w:after="60" w:line="240" w:lineRule="auto"/>
        <w:jc w:val="both"/>
        <w:rPr>
          <w:rFonts w:ascii="Times New Roman" w:hAnsi="Times New Roman"/>
          <w:b/>
          <w:sz w:val="24"/>
          <w:szCs w:val="24"/>
          <w:lang w:val="en-GB" w:eastAsia="en-US"/>
        </w:rPr>
      </w:pPr>
      <w:bookmarkStart w:id="9" w:name="part_ae979e709f0d49a4a354bf0dc45bab69"/>
      <w:bookmarkEnd w:id="9"/>
      <w:r w:rsidRPr="00346D55">
        <w:rPr>
          <w:rFonts w:ascii="Times New Roman" w:hAnsi="Times New Roman"/>
          <w:b/>
          <w:sz w:val="24"/>
          <w:szCs w:val="24"/>
          <w:lang w:val="en-GB" w:eastAsia="en-US"/>
        </w:rPr>
        <w:t xml:space="preserve">10. </w:t>
      </w:r>
      <w:proofErr w:type="spellStart"/>
      <w:r w:rsidRPr="00346D55">
        <w:rPr>
          <w:rFonts w:ascii="Times New Roman" w:hAnsi="Times New Roman"/>
          <w:b/>
          <w:sz w:val="24"/>
          <w:szCs w:val="24"/>
          <w:lang w:val="en-GB" w:eastAsia="en-US"/>
        </w:rPr>
        <w:t>Sprendimoprojektoantikorupcinisvertinimas</w:t>
      </w:r>
      <w:proofErr w:type="spellEnd"/>
      <w:r w:rsidRPr="00346D55">
        <w:rPr>
          <w:rFonts w:ascii="Times New Roman" w:hAnsi="Times New Roman"/>
          <w:b/>
          <w:sz w:val="24"/>
          <w:szCs w:val="24"/>
          <w:lang w:val="en-GB" w:eastAsia="en-US"/>
        </w:rPr>
        <w:t>.</w:t>
      </w:r>
    </w:p>
    <w:p w:rsidR="00D6642E" w:rsidRPr="00346D55" w:rsidRDefault="003D1274" w:rsidP="00F42D3B">
      <w:pPr>
        <w:spacing w:after="60" w:line="240" w:lineRule="auto"/>
        <w:jc w:val="both"/>
        <w:rPr>
          <w:rFonts w:ascii="Times New Roman" w:hAnsi="Times New Roman"/>
          <w:sz w:val="24"/>
          <w:szCs w:val="24"/>
          <w:lang w:val="en-GB" w:eastAsia="en-US"/>
        </w:rPr>
      </w:pPr>
      <w:bookmarkStart w:id="10" w:name="part_b187ae8922894c51bbc99be80866535e"/>
      <w:bookmarkEnd w:id="10"/>
      <w:proofErr w:type="spellStart"/>
      <w:r>
        <w:rPr>
          <w:rFonts w:ascii="Times New Roman" w:hAnsi="Times New Roman"/>
          <w:sz w:val="24"/>
          <w:szCs w:val="24"/>
          <w:lang w:val="en-GB" w:eastAsia="en-US"/>
        </w:rPr>
        <w:t>R</w:t>
      </w:r>
      <w:r w:rsidR="00D6642E" w:rsidRPr="00346D55">
        <w:rPr>
          <w:rFonts w:ascii="Times New Roman" w:hAnsi="Times New Roman"/>
          <w:sz w:val="24"/>
          <w:szCs w:val="24"/>
          <w:lang w:val="en-GB" w:eastAsia="en-US"/>
        </w:rPr>
        <w:t>eikalinga</w:t>
      </w:r>
      <w:r>
        <w:rPr>
          <w:rFonts w:ascii="Times New Roman" w:hAnsi="Times New Roman"/>
          <w:sz w:val="24"/>
          <w:szCs w:val="24"/>
          <w:lang w:val="en-GB" w:eastAsia="en-US"/>
        </w:rPr>
        <w:t>s</w:t>
      </w:r>
      <w:proofErr w:type="spellEnd"/>
      <w:r>
        <w:rPr>
          <w:rFonts w:ascii="Times New Roman" w:hAnsi="Times New Roman"/>
          <w:sz w:val="24"/>
          <w:szCs w:val="24"/>
          <w:lang w:val="en-GB" w:eastAsia="en-US"/>
        </w:rPr>
        <w:t>.</w:t>
      </w:r>
    </w:p>
    <w:p w:rsidR="00D6642E" w:rsidRPr="00F42D3B" w:rsidRDefault="00D6642E" w:rsidP="00F42D3B">
      <w:pPr>
        <w:spacing w:after="60" w:line="240" w:lineRule="auto"/>
        <w:jc w:val="both"/>
        <w:rPr>
          <w:rFonts w:ascii="Times New Roman" w:hAnsi="Times New Roman"/>
          <w:sz w:val="24"/>
          <w:szCs w:val="24"/>
          <w:lang w:val="en-GB" w:eastAsia="en-US"/>
        </w:rPr>
      </w:pPr>
      <w:r w:rsidRPr="00346D55">
        <w:rPr>
          <w:rFonts w:ascii="Times New Roman" w:hAnsi="Times New Roman"/>
          <w:b/>
          <w:sz w:val="24"/>
          <w:szCs w:val="24"/>
          <w:lang w:val="en-GB" w:eastAsia="en-US"/>
        </w:rPr>
        <w:t xml:space="preserve">11. </w:t>
      </w:r>
      <w:proofErr w:type="spellStart"/>
      <w:r w:rsidRPr="00346D55">
        <w:rPr>
          <w:rFonts w:ascii="Times New Roman" w:hAnsi="Times New Roman"/>
          <w:b/>
          <w:sz w:val="24"/>
          <w:szCs w:val="24"/>
          <w:lang w:val="en-GB" w:eastAsia="en-US"/>
        </w:rPr>
        <w:t>Kiti</w:t>
      </w:r>
      <w:proofErr w:type="spellEnd"/>
      <w:r w:rsidRPr="00346D55">
        <w:rPr>
          <w:rFonts w:ascii="Times New Roman" w:hAnsi="Times New Roman"/>
          <w:b/>
          <w:sz w:val="24"/>
          <w:szCs w:val="24"/>
          <w:lang w:val="en-GB" w:eastAsia="en-US"/>
        </w:rPr>
        <w:t xml:space="preserve">, </w:t>
      </w:r>
      <w:proofErr w:type="spellStart"/>
      <w:r w:rsidRPr="00346D55">
        <w:rPr>
          <w:rFonts w:ascii="Times New Roman" w:hAnsi="Times New Roman"/>
          <w:b/>
          <w:sz w:val="24"/>
          <w:szCs w:val="24"/>
          <w:lang w:val="en-GB" w:eastAsia="en-US"/>
        </w:rPr>
        <w:t>iniciatoriausnuomone</w:t>
      </w:r>
      <w:proofErr w:type="spellEnd"/>
      <w:r w:rsidRPr="00346D55">
        <w:rPr>
          <w:rFonts w:ascii="Times New Roman" w:hAnsi="Times New Roman"/>
          <w:b/>
          <w:sz w:val="24"/>
          <w:szCs w:val="24"/>
          <w:lang w:val="en-GB" w:eastAsia="en-US"/>
        </w:rPr>
        <w:t>, reikalingipagrindimaiirpaaiškinimai.</w:t>
      </w:r>
      <w:r w:rsidRPr="00F42D3B">
        <w:rPr>
          <w:rFonts w:ascii="Times New Roman" w:hAnsi="Times New Roman"/>
          <w:sz w:val="24"/>
          <w:szCs w:val="24"/>
          <w:lang w:val="en-GB" w:eastAsia="en-US"/>
        </w:rPr>
        <w:t>Pridėtaslyginamasisvariantas.</w:t>
      </w:r>
    </w:p>
    <w:p w:rsidR="00D6642E" w:rsidRPr="00FE1267" w:rsidRDefault="00D6642E" w:rsidP="00F42D3B">
      <w:pPr>
        <w:spacing w:after="60" w:line="240" w:lineRule="auto"/>
        <w:jc w:val="both"/>
        <w:rPr>
          <w:rFonts w:ascii="Times New Roman" w:hAnsi="Times New Roman"/>
          <w:b/>
          <w:sz w:val="24"/>
          <w:szCs w:val="24"/>
          <w:lang w:val="en-GB" w:eastAsia="en-US"/>
        </w:rPr>
      </w:pPr>
      <w:bookmarkStart w:id="11" w:name="part_74fa9528eade44599512b7901719bfa8"/>
      <w:bookmarkEnd w:id="11"/>
      <w:r w:rsidRPr="00346D55">
        <w:rPr>
          <w:rFonts w:ascii="Times New Roman" w:hAnsi="Times New Roman"/>
          <w:b/>
          <w:sz w:val="24"/>
          <w:szCs w:val="24"/>
          <w:lang w:val="en-GB" w:eastAsia="en-US"/>
        </w:rPr>
        <w:t xml:space="preserve">12. </w:t>
      </w:r>
      <w:proofErr w:type="spellStart"/>
      <w:r w:rsidRPr="00346D55">
        <w:rPr>
          <w:rFonts w:ascii="Times New Roman" w:hAnsi="Times New Roman"/>
          <w:b/>
          <w:sz w:val="24"/>
          <w:szCs w:val="24"/>
          <w:lang w:val="en-GB" w:eastAsia="en-US"/>
        </w:rPr>
        <w:t>Pridedamidokumentai</w:t>
      </w:r>
      <w:proofErr w:type="spellEnd"/>
      <w:r w:rsidRPr="00346D55">
        <w:rPr>
          <w:rFonts w:ascii="Times New Roman" w:hAnsi="Times New Roman"/>
          <w:b/>
          <w:sz w:val="24"/>
          <w:szCs w:val="24"/>
          <w:lang w:val="en-GB" w:eastAsia="en-US"/>
        </w:rPr>
        <w:t>.</w:t>
      </w:r>
    </w:p>
    <w:p w:rsidR="00D6642E" w:rsidRPr="00346D55" w:rsidRDefault="00D6642E" w:rsidP="00D25398">
      <w:pPr>
        <w:spacing w:after="0" w:line="240" w:lineRule="auto"/>
        <w:rPr>
          <w:rFonts w:ascii="Times New Roman" w:hAnsi="Times New Roman"/>
          <w:sz w:val="24"/>
          <w:szCs w:val="24"/>
          <w:lang w:val="en-GB" w:eastAsia="en-US"/>
        </w:rPr>
      </w:pPr>
    </w:p>
    <w:p w:rsidR="005F7BF2" w:rsidRPr="00CC72D0" w:rsidRDefault="005F7BF2" w:rsidP="005F7BF2">
      <w:pPr>
        <w:pStyle w:val="Betarp"/>
        <w:rPr>
          <w:rFonts w:ascii="Times New Roman" w:hAnsi="Times New Roman"/>
          <w:sz w:val="24"/>
          <w:szCs w:val="24"/>
          <w:lang w:val="lt-LT"/>
        </w:rPr>
      </w:pPr>
      <w:r w:rsidRPr="00CC72D0">
        <w:rPr>
          <w:rFonts w:ascii="Times New Roman" w:hAnsi="Times New Roman"/>
          <w:sz w:val="24"/>
          <w:szCs w:val="24"/>
          <w:lang w:val="lt-LT"/>
        </w:rPr>
        <w:t xml:space="preserve">ParengėArchitektūros ir turto valdymo skyriaus vedėjas </w:t>
      </w:r>
    </w:p>
    <w:p w:rsidR="00D6642E" w:rsidRDefault="005F7BF2" w:rsidP="005F7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CC72D0">
        <w:rPr>
          <w:rFonts w:ascii="Times New Roman" w:hAnsi="Times New Roman"/>
          <w:sz w:val="24"/>
          <w:szCs w:val="24"/>
        </w:rPr>
        <w:t xml:space="preserve">Valdemaras </w:t>
      </w:r>
      <w:proofErr w:type="spellStart"/>
      <w:r w:rsidRPr="00CC72D0">
        <w:rPr>
          <w:rFonts w:ascii="Times New Roman" w:hAnsi="Times New Roman"/>
          <w:sz w:val="24"/>
          <w:szCs w:val="24"/>
        </w:rPr>
        <w:t>Dikmonas</w:t>
      </w:r>
      <w:bookmarkStart w:id="12" w:name="_GoBack"/>
      <w:bookmarkEnd w:id="12"/>
      <w:r w:rsidR="00D6642E" w:rsidRPr="00346D55">
        <w:rPr>
          <w:rFonts w:ascii="Times New Roman" w:hAnsi="Times New Roman"/>
          <w:sz w:val="24"/>
          <w:szCs w:val="24"/>
        </w:rPr>
        <w:t>Valdemaras</w:t>
      </w:r>
      <w:proofErr w:type="spellEnd"/>
      <w:r w:rsidR="00D6642E" w:rsidRPr="00346D55">
        <w:rPr>
          <w:rFonts w:ascii="Times New Roman" w:hAnsi="Times New Roman"/>
          <w:sz w:val="24"/>
          <w:szCs w:val="24"/>
        </w:rPr>
        <w:t xml:space="preserve"> </w:t>
      </w:r>
      <w:proofErr w:type="spellStart"/>
      <w:r w:rsidR="00D6642E" w:rsidRPr="00346D55">
        <w:rPr>
          <w:rFonts w:ascii="Times New Roman" w:hAnsi="Times New Roman"/>
          <w:sz w:val="24"/>
          <w:szCs w:val="24"/>
        </w:rPr>
        <w:t>Dikmonas</w:t>
      </w:r>
      <w:proofErr w:type="spellEnd"/>
    </w:p>
    <w:p w:rsidR="00D6642E" w:rsidRDefault="00D6642E" w:rsidP="00BA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D6642E" w:rsidRDefault="00D6642E" w:rsidP="00BA4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4110" w:type="dxa"/>
        <w:tblInd w:w="5637" w:type="dxa"/>
        <w:tblLook w:val="00A0"/>
      </w:tblPr>
      <w:tblGrid>
        <w:gridCol w:w="4110"/>
      </w:tblGrid>
      <w:tr w:rsidR="00D6642E" w:rsidRPr="00127581" w:rsidTr="006809A3">
        <w:tc>
          <w:tcPr>
            <w:tcW w:w="4110" w:type="dxa"/>
          </w:tcPr>
          <w:p w:rsidR="00D6642E" w:rsidRPr="00127581" w:rsidRDefault="00D6642E" w:rsidP="006809A3">
            <w:pPr>
              <w:tabs>
                <w:tab w:val="left" w:pos="5070"/>
                <w:tab w:val="left" w:pos="5366"/>
                <w:tab w:val="left" w:pos="6771"/>
                <w:tab w:val="left" w:pos="7363"/>
              </w:tabs>
              <w:jc w:val="both"/>
              <w:rPr>
                <w:rFonts w:ascii="Times New Roman" w:hAnsi="Times New Roman"/>
                <w:sz w:val="24"/>
                <w:szCs w:val="24"/>
              </w:rPr>
            </w:pPr>
          </w:p>
        </w:tc>
      </w:tr>
      <w:tr w:rsidR="00D6642E" w:rsidRPr="00127581" w:rsidTr="006809A3">
        <w:tc>
          <w:tcPr>
            <w:tcW w:w="4110" w:type="dxa"/>
          </w:tcPr>
          <w:p w:rsidR="00D6642E" w:rsidRPr="00127581" w:rsidRDefault="00D6642E" w:rsidP="006809A3">
            <w:pPr>
              <w:rPr>
                <w:rFonts w:ascii="Times New Roman" w:hAnsi="Times New Roman"/>
                <w:sz w:val="24"/>
                <w:szCs w:val="24"/>
              </w:rPr>
            </w:pPr>
          </w:p>
        </w:tc>
      </w:tr>
      <w:tr w:rsidR="00D6642E" w:rsidRPr="00127581" w:rsidTr="006809A3">
        <w:tc>
          <w:tcPr>
            <w:tcW w:w="4110" w:type="dxa"/>
          </w:tcPr>
          <w:p w:rsidR="00D6642E" w:rsidRPr="00127581" w:rsidRDefault="00D6642E" w:rsidP="006809A3">
            <w:pPr>
              <w:rPr>
                <w:rFonts w:ascii="Times New Roman" w:hAnsi="Times New Roman"/>
                <w:sz w:val="24"/>
                <w:szCs w:val="24"/>
              </w:rPr>
            </w:pPr>
          </w:p>
        </w:tc>
      </w:tr>
    </w:tbl>
    <w:p w:rsidR="00D6642E" w:rsidRPr="00F42D3B" w:rsidRDefault="00D6642E" w:rsidP="00F42D3B">
      <w:pPr>
        <w:jc w:val="right"/>
        <w:rPr>
          <w:rFonts w:ascii="Times New Roman" w:hAnsi="Times New Roman"/>
          <w:i/>
          <w:sz w:val="24"/>
          <w:szCs w:val="24"/>
        </w:rPr>
      </w:pPr>
      <w:r w:rsidRPr="00F42D3B">
        <w:rPr>
          <w:rFonts w:ascii="Times New Roman" w:hAnsi="Times New Roman"/>
          <w:i/>
          <w:sz w:val="24"/>
          <w:szCs w:val="24"/>
        </w:rPr>
        <w:t xml:space="preserve">Lyginamasis variantas </w:t>
      </w:r>
    </w:p>
    <w:p w:rsidR="00D6642E" w:rsidRPr="00127581" w:rsidRDefault="00D6642E" w:rsidP="00127581">
      <w:pPr>
        <w:jc w:val="center"/>
        <w:rPr>
          <w:rFonts w:ascii="Times New Roman" w:hAnsi="Times New Roman"/>
          <w:b/>
          <w:sz w:val="24"/>
          <w:szCs w:val="24"/>
        </w:rPr>
      </w:pPr>
      <w:r w:rsidRPr="00127581">
        <w:rPr>
          <w:rFonts w:ascii="Times New Roman" w:hAnsi="Times New Roman"/>
          <w:b/>
          <w:caps/>
          <w:sz w:val="24"/>
          <w:szCs w:val="24"/>
        </w:rPr>
        <w:t>Pagėgių</w:t>
      </w:r>
      <w:r w:rsidRPr="00127581">
        <w:rPr>
          <w:rFonts w:ascii="Times New Roman" w:hAnsi="Times New Roman"/>
          <w:b/>
          <w:sz w:val="24"/>
          <w:szCs w:val="24"/>
        </w:rPr>
        <w:t>SAVIVALDYBĖS ŽELDYNŲ IR ŽELDINIŲ APSAUGOS, PRIEŽIŪROS IR TVARKYMOKOMISIJOS NUOSTATAI</w:t>
      </w:r>
    </w:p>
    <w:p w:rsidR="00D6642E" w:rsidRPr="00127581" w:rsidRDefault="00D6642E" w:rsidP="00127581">
      <w:pPr>
        <w:jc w:val="center"/>
        <w:rPr>
          <w:rFonts w:ascii="Times New Roman" w:hAnsi="Times New Roman"/>
          <w:sz w:val="24"/>
          <w:szCs w:val="24"/>
        </w:rPr>
      </w:pP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bCs/>
          <w:iCs/>
          <w:sz w:val="24"/>
          <w:szCs w:val="24"/>
        </w:rPr>
        <w:t>I SKYRIUS</w:t>
      </w: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bCs/>
          <w:iCs/>
          <w:sz w:val="24"/>
          <w:szCs w:val="24"/>
        </w:rPr>
        <w:t>BENDROSIOS NUOSTATOS</w:t>
      </w:r>
    </w:p>
    <w:p w:rsidR="00D6642E" w:rsidRPr="00127581" w:rsidRDefault="00D6642E" w:rsidP="00127581">
      <w:pPr>
        <w:keepNext/>
        <w:jc w:val="center"/>
        <w:outlineLvl w:val="1"/>
        <w:rPr>
          <w:rFonts w:ascii="Times New Roman" w:hAnsi="Times New Roman"/>
          <w:b/>
          <w:bCs/>
          <w:iCs/>
          <w:sz w:val="24"/>
          <w:szCs w:val="24"/>
        </w:rPr>
      </w:pPr>
    </w:p>
    <w:p w:rsidR="00D6642E" w:rsidRPr="00127581" w:rsidRDefault="00D6642E" w:rsidP="00127581">
      <w:pPr>
        <w:numPr>
          <w:ilvl w:val="0"/>
          <w:numId w:val="8"/>
        </w:numPr>
        <w:tabs>
          <w:tab w:val="left" w:pos="993"/>
        </w:tabs>
        <w:suppressAutoHyphens/>
        <w:spacing w:after="0" w:line="240" w:lineRule="auto"/>
        <w:ind w:left="0" w:firstLine="709"/>
        <w:jc w:val="both"/>
        <w:rPr>
          <w:rFonts w:ascii="Times New Roman" w:hAnsi="Times New Roman"/>
          <w:iCs/>
          <w:sz w:val="24"/>
          <w:szCs w:val="24"/>
        </w:rPr>
      </w:pPr>
      <w:r w:rsidRPr="00127581">
        <w:rPr>
          <w:rFonts w:ascii="Times New Roman" w:hAnsi="Times New Roman"/>
          <w:sz w:val="24"/>
          <w:szCs w:val="24"/>
        </w:rPr>
        <w:t>Pagėgių savivaldybės</w:t>
      </w:r>
      <w:r w:rsidRPr="00127581">
        <w:rPr>
          <w:rFonts w:ascii="Times New Roman" w:hAnsi="Times New Roman"/>
          <w:iCs/>
          <w:sz w:val="24"/>
          <w:szCs w:val="24"/>
        </w:rPr>
        <w:t xml:space="preserve"> želdynų ir želdinių apsaugos, priežiūros ir tvarkymo komisijos nuostatai (toliau – Nuostatai) nustato </w:t>
      </w:r>
      <w:r w:rsidRPr="00127581">
        <w:rPr>
          <w:rFonts w:ascii="Times New Roman" w:hAnsi="Times New Roman"/>
          <w:sz w:val="24"/>
          <w:szCs w:val="24"/>
        </w:rPr>
        <w:t>Pagėgių savivaldybės</w:t>
      </w:r>
      <w:r w:rsidRPr="00127581">
        <w:rPr>
          <w:rFonts w:ascii="Times New Roman" w:hAnsi="Times New Roman"/>
          <w:iCs/>
          <w:sz w:val="24"/>
          <w:szCs w:val="24"/>
        </w:rPr>
        <w:t xml:space="preserve"> želdynų ir želdinių apsaugos, priežiūros ir tvarkymo komisijos (toliau – Komisija)</w:t>
      </w:r>
      <w:r w:rsidRPr="00127581">
        <w:rPr>
          <w:rFonts w:ascii="Times New Roman" w:hAnsi="Times New Roman"/>
          <w:sz w:val="24"/>
          <w:szCs w:val="24"/>
        </w:rPr>
        <w:t xml:space="preserve"> funkcijas, teises ir pareigas, komisijos sudarymo, jos darbo organizavimo tvarką.</w:t>
      </w:r>
    </w:p>
    <w:p w:rsidR="00D6642E" w:rsidRPr="00127581" w:rsidRDefault="00D6642E" w:rsidP="00127581">
      <w:pPr>
        <w:numPr>
          <w:ilvl w:val="0"/>
          <w:numId w:val="8"/>
        </w:numPr>
        <w:tabs>
          <w:tab w:val="left" w:pos="993"/>
        </w:tabs>
        <w:spacing w:after="0" w:line="240" w:lineRule="auto"/>
        <w:ind w:left="0" w:firstLine="709"/>
        <w:contextualSpacing/>
        <w:jc w:val="both"/>
        <w:rPr>
          <w:rFonts w:ascii="Times New Roman" w:hAnsi="Times New Roman"/>
          <w:sz w:val="24"/>
          <w:szCs w:val="24"/>
        </w:rPr>
      </w:pPr>
      <w:r w:rsidRPr="00127581">
        <w:rPr>
          <w:rFonts w:ascii="Times New Roman" w:hAnsi="Times New Roman"/>
          <w:sz w:val="24"/>
          <w:szCs w:val="24"/>
        </w:rPr>
        <w:t>Komisija savo veikloje vadovaujasi Lietuvos Respublikos želdynų įstatymu, Lietuvos Respublikos Vyriausybės nutarimais, Lietuvos Respublikos aplinkos ministro įsakymais, Pagėgių savivaldybės želdynų ir želdinių apsaugos taisyklėmis, kitais Lietuvos Respublikoje galiojančiais teisės aktais, reglamentuojančiais želdynų ir želdinių apsaugą, priežiūrą bei tvarkymą.</w:t>
      </w:r>
    </w:p>
    <w:p w:rsidR="00D6642E" w:rsidRPr="00127581" w:rsidRDefault="00D6642E" w:rsidP="00127581">
      <w:pPr>
        <w:numPr>
          <w:ilvl w:val="0"/>
          <w:numId w:val="8"/>
        </w:numPr>
        <w:tabs>
          <w:tab w:val="left" w:pos="993"/>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Komisija sudaroma ir jos nuostatai tvirtinami Pagėgių savivaldybės tarybos sprendimu.</w:t>
      </w:r>
    </w:p>
    <w:p w:rsidR="00D6642E" w:rsidRPr="00127581" w:rsidRDefault="00D6642E" w:rsidP="00127581">
      <w:pPr>
        <w:numPr>
          <w:ilvl w:val="0"/>
          <w:numId w:val="8"/>
        </w:numPr>
        <w:tabs>
          <w:tab w:val="left" w:pos="993"/>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Komisijos darbas grindžiamas kolegialiu klausimų svarstymu, teisėtumo principu, asmenine komisijos narių atsakomybe už jos kompetencijai priskiriamų klausimų svarstymą ir sprendimų priėmimo nešališkumu. Priimdama sprendimus, Komisija yra savarankiška. </w:t>
      </w:r>
    </w:p>
    <w:p w:rsidR="00D6642E" w:rsidRPr="00127581" w:rsidRDefault="00D6642E" w:rsidP="00127581">
      <w:pPr>
        <w:numPr>
          <w:ilvl w:val="0"/>
          <w:numId w:val="8"/>
        </w:numPr>
        <w:tabs>
          <w:tab w:val="left" w:pos="993"/>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Nuostatuose vartojamos sąvokos suprantamos taip, kaip jos apibrėžtos Lietuvos Respublikos želdynų įstatyme ir šio įstatymo įgyvendinamuosiuose teisės aktuose.</w:t>
      </w:r>
    </w:p>
    <w:p w:rsidR="00D6642E" w:rsidRPr="00127581" w:rsidRDefault="00D6642E" w:rsidP="00127581">
      <w:pPr>
        <w:ind w:firstLine="709"/>
        <w:jc w:val="both"/>
        <w:rPr>
          <w:rFonts w:ascii="Times New Roman" w:hAnsi="Times New Roman"/>
          <w:sz w:val="24"/>
          <w:szCs w:val="24"/>
        </w:rPr>
      </w:pP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bCs/>
          <w:kern w:val="36"/>
          <w:sz w:val="24"/>
          <w:szCs w:val="24"/>
        </w:rPr>
        <w:t>II</w:t>
      </w:r>
      <w:r w:rsidRPr="00127581">
        <w:rPr>
          <w:rFonts w:ascii="Times New Roman" w:hAnsi="Times New Roman"/>
          <w:b/>
          <w:bCs/>
          <w:iCs/>
          <w:sz w:val="24"/>
          <w:szCs w:val="24"/>
        </w:rPr>
        <w:t xml:space="preserve"> SKYRIUS</w:t>
      </w:r>
    </w:p>
    <w:p w:rsidR="00D6642E" w:rsidRPr="00127581" w:rsidRDefault="00D6642E" w:rsidP="00127581">
      <w:pPr>
        <w:jc w:val="center"/>
        <w:outlineLvl w:val="0"/>
        <w:rPr>
          <w:rFonts w:ascii="Times New Roman" w:hAnsi="Times New Roman"/>
          <w:b/>
          <w:bCs/>
          <w:kern w:val="36"/>
          <w:sz w:val="24"/>
          <w:szCs w:val="24"/>
        </w:rPr>
      </w:pPr>
      <w:r w:rsidRPr="00127581">
        <w:rPr>
          <w:rFonts w:ascii="Times New Roman" w:hAnsi="Times New Roman"/>
          <w:b/>
          <w:bCs/>
          <w:kern w:val="36"/>
          <w:sz w:val="24"/>
          <w:szCs w:val="24"/>
        </w:rPr>
        <w:t>KOMISIJOS TIKSLAS IR FUNKCIJOS</w:t>
      </w:r>
    </w:p>
    <w:p w:rsidR="00D6642E" w:rsidRPr="00127581" w:rsidRDefault="00D6642E" w:rsidP="00127581">
      <w:pPr>
        <w:jc w:val="both"/>
        <w:outlineLvl w:val="0"/>
        <w:rPr>
          <w:rFonts w:ascii="Times New Roman" w:hAnsi="Times New Roman"/>
          <w:b/>
          <w:bCs/>
          <w:kern w:val="36"/>
          <w:sz w:val="24"/>
          <w:szCs w:val="24"/>
        </w:rPr>
      </w:pPr>
    </w:p>
    <w:p w:rsidR="00D6642E" w:rsidRPr="00127581" w:rsidRDefault="00D6642E" w:rsidP="00127581">
      <w:pPr>
        <w:numPr>
          <w:ilvl w:val="0"/>
          <w:numId w:val="8"/>
        </w:numPr>
        <w:tabs>
          <w:tab w:val="left" w:pos="993"/>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Komisijos tikslas – užtikrinti kokybišką želdynų ir želdinių apsaugos, priežiūros, tvarkymo, želdynų kūrimo vykdymą Pagėgių savivaldybės (toliau – Savivaldybė) administruojamoje teritorijoje.</w:t>
      </w:r>
    </w:p>
    <w:p w:rsidR="00D6642E" w:rsidRPr="00127581" w:rsidRDefault="00D6642E" w:rsidP="00127581">
      <w:pPr>
        <w:numPr>
          <w:ilvl w:val="0"/>
          <w:numId w:val="8"/>
        </w:numPr>
        <w:tabs>
          <w:tab w:val="left" w:pos="993"/>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Komisija atlieka šias funkcijas:</w:t>
      </w:r>
    </w:p>
    <w:p w:rsidR="00D6642E" w:rsidRPr="00127581" w:rsidRDefault="00D6642E" w:rsidP="00127581">
      <w:pPr>
        <w:numPr>
          <w:ilvl w:val="1"/>
          <w:numId w:val="12"/>
        </w:numPr>
        <w:tabs>
          <w:tab w:val="left" w:pos="993"/>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teikia išvadas dėl būtinybės kirsti ar kitaip pašalinti iš augimo vietos saugotinus želdinius teisės aktų nustatytais atvejais;</w:t>
      </w:r>
    </w:p>
    <w:p w:rsidR="00D6642E" w:rsidRPr="00127581" w:rsidRDefault="00D6642E" w:rsidP="00127581">
      <w:pPr>
        <w:numPr>
          <w:ilvl w:val="1"/>
          <w:numId w:val="12"/>
        </w:numPr>
        <w:tabs>
          <w:tab w:val="left" w:pos="993"/>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konsultuoja želdinių savininkus ar valdytojus dėl želdinių apsaugos, priežiūros ir tvarkymo;</w:t>
      </w:r>
    </w:p>
    <w:p w:rsidR="00D6642E" w:rsidRPr="00127581" w:rsidRDefault="00D6642E" w:rsidP="00127581">
      <w:pPr>
        <w:numPr>
          <w:ilvl w:val="1"/>
          <w:numId w:val="12"/>
        </w:numPr>
        <w:tabs>
          <w:tab w:val="left" w:pos="993"/>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teikia siūlymus Savivaldybės administracijai dėl želdinių paskelbimo saugomais;</w:t>
      </w:r>
    </w:p>
    <w:p w:rsidR="00D6642E" w:rsidRPr="00127581" w:rsidRDefault="00D6642E" w:rsidP="00127581">
      <w:pPr>
        <w:numPr>
          <w:ilvl w:val="1"/>
          <w:numId w:val="12"/>
        </w:numPr>
        <w:tabs>
          <w:tab w:val="left" w:pos="993"/>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teikia rekomendacijas teritorijų planavimo dokumentams.</w:t>
      </w:r>
    </w:p>
    <w:p w:rsidR="00D6642E" w:rsidRPr="00127581" w:rsidRDefault="00D6642E" w:rsidP="00127581">
      <w:pPr>
        <w:ind w:firstLine="709"/>
        <w:jc w:val="both"/>
        <w:rPr>
          <w:rFonts w:ascii="Times New Roman" w:hAnsi="Times New Roman"/>
          <w:sz w:val="24"/>
          <w:szCs w:val="24"/>
        </w:rPr>
      </w:pP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bCs/>
          <w:sz w:val="24"/>
          <w:szCs w:val="24"/>
        </w:rPr>
        <w:t>III</w:t>
      </w:r>
      <w:r w:rsidRPr="00127581">
        <w:rPr>
          <w:rFonts w:ascii="Times New Roman" w:hAnsi="Times New Roman"/>
          <w:b/>
          <w:bCs/>
          <w:iCs/>
          <w:sz w:val="24"/>
          <w:szCs w:val="24"/>
        </w:rPr>
        <w:t xml:space="preserve"> SKYRIUS</w:t>
      </w:r>
    </w:p>
    <w:p w:rsidR="00D6642E" w:rsidRPr="00127581" w:rsidRDefault="00D6642E" w:rsidP="00127581">
      <w:pPr>
        <w:keepNext/>
        <w:jc w:val="center"/>
        <w:outlineLvl w:val="2"/>
        <w:rPr>
          <w:rFonts w:ascii="Times New Roman" w:hAnsi="Times New Roman"/>
          <w:b/>
          <w:bCs/>
          <w:sz w:val="24"/>
          <w:szCs w:val="24"/>
        </w:rPr>
      </w:pPr>
      <w:r w:rsidRPr="00127581">
        <w:rPr>
          <w:rFonts w:ascii="Times New Roman" w:hAnsi="Times New Roman"/>
          <w:b/>
          <w:bCs/>
          <w:sz w:val="24"/>
          <w:szCs w:val="24"/>
        </w:rPr>
        <w:t>KOMISIJOS SUDARYMAS</w:t>
      </w:r>
    </w:p>
    <w:p w:rsidR="00D6642E" w:rsidRPr="00127581" w:rsidRDefault="00D6642E" w:rsidP="00127581">
      <w:pPr>
        <w:ind w:firstLine="720"/>
        <w:jc w:val="both"/>
        <w:rPr>
          <w:rFonts w:ascii="Times New Roman" w:hAnsi="Times New Roman"/>
          <w:sz w:val="24"/>
          <w:szCs w:val="24"/>
        </w:rPr>
      </w:pPr>
    </w:p>
    <w:p w:rsidR="00D6642E" w:rsidRPr="00127581" w:rsidRDefault="00D6642E" w:rsidP="00127581">
      <w:pPr>
        <w:numPr>
          <w:ilvl w:val="0"/>
          <w:numId w:val="8"/>
        </w:numPr>
        <w:tabs>
          <w:tab w:val="left" w:pos="993"/>
        </w:tabs>
        <w:spacing w:after="0" w:line="240" w:lineRule="auto"/>
        <w:ind w:left="0" w:firstLine="709"/>
        <w:jc w:val="both"/>
        <w:rPr>
          <w:rFonts w:ascii="Times New Roman" w:hAnsi="Times New Roman"/>
          <w:color w:val="000000"/>
          <w:sz w:val="24"/>
          <w:szCs w:val="24"/>
        </w:rPr>
      </w:pPr>
      <w:r w:rsidRPr="00127581">
        <w:rPr>
          <w:rFonts w:ascii="Times New Roman" w:hAnsi="Times New Roman"/>
          <w:color w:val="000000"/>
          <w:sz w:val="24"/>
          <w:szCs w:val="24"/>
        </w:rPr>
        <w:lastRenderedPageBreak/>
        <w:t xml:space="preserve">Komisiją sudaro </w:t>
      </w:r>
      <w:r w:rsidRPr="00127581">
        <w:rPr>
          <w:rFonts w:ascii="Times New Roman" w:hAnsi="Times New Roman"/>
          <w:sz w:val="24"/>
          <w:szCs w:val="24"/>
        </w:rPr>
        <w:t>5</w:t>
      </w:r>
      <w:r w:rsidRPr="00127581">
        <w:rPr>
          <w:rFonts w:ascii="Times New Roman" w:hAnsi="Times New Roman"/>
          <w:color w:val="000000"/>
          <w:sz w:val="24"/>
          <w:szCs w:val="24"/>
        </w:rPr>
        <w:t xml:space="preserve"> nariai(vienas narių eina sekretoriaus pareigas). Komisijos pirmininkas, pavaduotojas išrenkami balsų dauguma pirmo posėdžio metu.</w:t>
      </w:r>
    </w:p>
    <w:p w:rsidR="00D6642E" w:rsidRPr="00127581" w:rsidRDefault="00D6642E" w:rsidP="00127581">
      <w:pPr>
        <w:numPr>
          <w:ilvl w:val="0"/>
          <w:numId w:val="8"/>
        </w:numPr>
        <w:tabs>
          <w:tab w:val="left" w:pos="993"/>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Komisijos nariais gali būti Savivaldybės tarybos nariai, valstybės tarnautojai, gyvenamųjų vietovių bendruomenių atstovai – </w:t>
      </w:r>
      <w:proofErr w:type="spellStart"/>
      <w:r w:rsidRPr="00127581">
        <w:rPr>
          <w:rFonts w:ascii="Times New Roman" w:hAnsi="Times New Roman"/>
          <w:sz w:val="24"/>
          <w:szCs w:val="24"/>
        </w:rPr>
        <w:t>seniūnaičiai</w:t>
      </w:r>
      <w:proofErr w:type="spellEnd"/>
      <w:r w:rsidRPr="00127581">
        <w:rPr>
          <w:rFonts w:ascii="Times New Roman" w:hAnsi="Times New Roman"/>
          <w:sz w:val="24"/>
          <w:szCs w:val="24"/>
        </w:rPr>
        <w:t xml:space="preserve">, išplėstinės </w:t>
      </w:r>
      <w:proofErr w:type="spellStart"/>
      <w:r w:rsidRPr="00127581">
        <w:rPr>
          <w:rFonts w:ascii="Times New Roman" w:hAnsi="Times New Roman"/>
          <w:sz w:val="24"/>
          <w:szCs w:val="24"/>
        </w:rPr>
        <w:t>seniūnaičių</w:t>
      </w:r>
      <w:proofErr w:type="spellEnd"/>
      <w:r w:rsidRPr="00127581">
        <w:rPr>
          <w:rFonts w:ascii="Times New Roman" w:hAnsi="Times New Roman"/>
          <w:sz w:val="24"/>
          <w:szCs w:val="24"/>
        </w:rPr>
        <w:t xml:space="preserve"> sueigos deleguoti atstovai, bendruomeninių organizacijų ir asociacijų ar kitų viešųjų juridinių asmenų (išskyrus valstybės ar Savivaldybės, jų institucijų įsteigtus juridinius asmenis), kurie įsteigti teisės aktų nustatyta tvarka ir skatina aplinkos apsaugą, atstovai, Savivaldybės gyventojai. </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Į Komisijos posėdžius privalo būti kviečiamas Aplinkos apsaugos departamento prie Aplinkos ministerijos atstovas nuomonei pateikti, kai Komisija rengia išvadą dėl ketinimo Savivaldybės želdynų ir želdinių teritorijose arba ne Savivaldybės valdomoje valstybinėje žemėje kirsti ar kitaip pašalinti iš augimo vietos 20 ar daugiau saugotinų želdinių arba kai viešuosiuose atskiruosiuose želdynuose ketinama kirsti ar kitaip pašalinti iš augimo vietos 10 ar daugiau saugotinų želdinių.</w:t>
      </w:r>
    </w:p>
    <w:p w:rsidR="00D6642E" w:rsidRPr="00127581" w:rsidRDefault="00D6642E" w:rsidP="00127581">
      <w:pPr>
        <w:numPr>
          <w:ilvl w:val="0"/>
          <w:numId w:val="8"/>
        </w:numPr>
        <w:tabs>
          <w:tab w:val="left" w:pos="1134"/>
        </w:tabs>
        <w:spacing w:after="0" w:line="240" w:lineRule="auto"/>
        <w:ind w:left="0" w:firstLine="720"/>
        <w:contextualSpacing/>
        <w:jc w:val="both"/>
        <w:rPr>
          <w:rFonts w:ascii="Times New Roman" w:hAnsi="Times New Roman"/>
          <w:sz w:val="24"/>
          <w:szCs w:val="24"/>
        </w:rPr>
      </w:pPr>
      <w:r w:rsidRPr="00127581">
        <w:rPr>
          <w:rFonts w:ascii="Times New Roman" w:hAnsi="Times New Roman"/>
          <w:sz w:val="24"/>
          <w:szCs w:val="24"/>
        </w:rPr>
        <w:t>Komisijos narys, be pateisinamos priežasties praleidęs 10 posėdžių iš eilės, yra pašalinamas iš Komisijos. Vietoj atsistatydinusio ar pašalinto Komisijos nario gali būti priimtas naujas narys, atrinktas skelbiant viešą kvietimą Savivaldybės interneto svetainėje www.pagegiai.lt.</w:t>
      </w:r>
    </w:p>
    <w:p w:rsidR="00D6642E" w:rsidRPr="00127581" w:rsidRDefault="00D6642E" w:rsidP="00127581">
      <w:pPr>
        <w:ind w:firstLine="720"/>
        <w:jc w:val="both"/>
        <w:rPr>
          <w:rFonts w:ascii="Times New Roman" w:hAnsi="Times New Roman"/>
          <w:sz w:val="24"/>
          <w:szCs w:val="24"/>
        </w:rPr>
      </w:pP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sz w:val="24"/>
          <w:szCs w:val="24"/>
        </w:rPr>
        <w:t>IV</w:t>
      </w:r>
      <w:r w:rsidRPr="00127581">
        <w:rPr>
          <w:rFonts w:ascii="Times New Roman" w:hAnsi="Times New Roman"/>
          <w:b/>
          <w:bCs/>
          <w:iCs/>
          <w:sz w:val="24"/>
          <w:szCs w:val="24"/>
        </w:rPr>
        <w:t xml:space="preserve"> SKYRIUS</w:t>
      </w:r>
    </w:p>
    <w:p w:rsidR="00D6642E" w:rsidRPr="00127581" w:rsidRDefault="00D6642E" w:rsidP="00127581">
      <w:pPr>
        <w:jc w:val="center"/>
        <w:rPr>
          <w:rFonts w:ascii="Times New Roman" w:hAnsi="Times New Roman"/>
          <w:b/>
          <w:sz w:val="24"/>
          <w:szCs w:val="24"/>
        </w:rPr>
      </w:pPr>
      <w:r w:rsidRPr="00127581">
        <w:rPr>
          <w:rFonts w:ascii="Times New Roman" w:hAnsi="Times New Roman"/>
          <w:b/>
          <w:sz w:val="24"/>
          <w:szCs w:val="24"/>
        </w:rPr>
        <w:t>KOMISIJOS DARBO ORGANIZAVIMO TVARKA</w:t>
      </w:r>
    </w:p>
    <w:p w:rsidR="00D6642E" w:rsidRPr="00127581" w:rsidRDefault="00D6642E" w:rsidP="00127581">
      <w:pPr>
        <w:tabs>
          <w:tab w:val="left" w:pos="1134"/>
        </w:tabs>
        <w:jc w:val="both"/>
        <w:rPr>
          <w:rFonts w:ascii="Times New Roman" w:hAnsi="Times New Roman"/>
          <w:sz w:val="24"/>
          <w:szCs w:val="24"/>
        </w:rPr>
      </w:pP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Komisija jos kompetencijai priklausančius klausimus svarsto ir sprendimus priima posėdžiuose. </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Komisija į posėdžius renkasi esant būtinumui. Komisijos pirmininkas nustato posėdžių datą, laiką ir darbotvarkę, vadovauja posėdžiams. </w:t>
      </w:r>
    </w:p>
    <w:p w:rsidR="00D6642E" w:rsidRPr="00127581" w:rsidRDefault="00D6642E" w:rsidP="00127581">
      <w:pPr>
        <w:numPr>
          <w:ilvl w:val="0"/>
          <w:numId w:val="8"/>
        </w:numPr>
        <w:tabs>
          <w:tab w:val="left" w:pos="1134"/>
        </w:tabs>
        <w:spacing w:after="0" w:line="240" w:lineRule="auto"/>
        <w:ind w:left="0" w:firstLine="709"/>
        <w:contextualSpacing/>
        <w:jc w:val="both"/>
        <w:rPr>
          <w:rFonts w:ascii="Times New Roman" w:hAnsi="Times New Roman"/>
          <w:sz w:val="24"/>
          <w:szCs w:val="24"/>
        </w:rPr>
      </w:pPr>
      <w:r w:rsidRPr="00127581">
        <w:rPr>
          <w:rFonts w:ascii="Times New Roman" w:hAnsi="Times New Roman"/>
          <w:sz w:val="24"/>
          <w:szCs w:val="24"/>
        </w:rPr>
        <w:t xml:space="preserve">Komisijos sekretorius </w:t>
      </w:r>
      <w:r w:rsidRPr="00127581">
        <w:rPr>
          <w:rFonts w:ascii="Times New Roman" w:hAnsi="Times New Roman"/>
          <w:color w:val="000000"/>
          <w:sz w:val="24"/>
          <w:szCs w:val="24"/>
          <w:lang w:eastAsia="zh-CN"/>
        </w:rPr>
        <w:t xml:space="preserve">ne vėliau kaip prieš 2 darbo </w:t>
      </w:r>
      <w:proofErr w:type="spellStart"/>
      <w:r w:rsidRPr="00127581">
        <w:rPr>
          <w:rFonts w:ascii="Times New Roman" w:hAnsi="Times New Roman"/>
          <w:color w:val="000000"/>
          <w:sz w:val="24"/>
          <w:szCs w:val="24"/>
          <w:lang w:eastAsia="zh-CN"/>
        </w:rPr>
        <w:t>dienas</w:t>
      </w:r>
      <w:r w:rsidRPr="00127581">
        <w:rPr>
          <w:rFonts w:ascii="Times New Roman" w:hAnsi="Times New Roman"/>
          <w:sz w:val="24"/>
          <w:szCs w:val="24"/>
        </w:rPr>
        <w:t>informuoja</w:t>
      </w:r>
      <w:proofErr w:type="spellEnd"/>
      <w:r w:rsidRPr="00127581">
        <w:rPr>
          <w:rFonts w:ascii="Times New Roman" w:hAnsi="Times New Roman"/>
          <w:sz w:val="24"/>
          <w:szCs w:val="24"/>
        </w:rPr>
        <w:t xml:space="preserve"> kitus Komisijos narius apie paskirtą posėdžio datą, laiką, vietą, darbotvarkę bei kviečia suinteresuotus asmenis (pareiškėjus), o prireikus – ir kitų sričių specialistus pagal Nuostatų 10 ir 33 punktus. </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Kai Komisijos pirmininko nėra arba jis negali eiti savo pareigų, Komisijos pirmininko pareigas eina Komisijos pirmininko pavaduotojas. Nesant Komisijos sekretoriaus, sekretorių paskiria Komisijos pirmininkas.</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Komisijos posėdis yra teisėtas, kai jame dalyvauja daugiau kaip pusė visų kviestų Komisijos narių.</w:t>
      </w:r>
    </w:p>
    <w:p w:rsidR="00D6642E" w:rsidRPr="00127581" w:rsidRDefault="00D6642E" w:rsidP="00127581">
      <w:pPr>
        <w:numPr>
          <w:ilvl w:val="0"/>
          <w:numId w:val="8"/>
        </w:numPr>
        <w:tabs>
          <w:tab w:val="left" w:pos="1134"/>
        </w:tabs>
        <w:spacing w:after="0" w:line="240" w:lineRule="auto"/>
        <w:ind w:left="0" w:firstLine="709"/>
        <w:contextualSpacing/>
        <w:jc w:val="both"/>
        <w:rPr>
          <w:rFonts w:ascii="Times New Roman" w:hAnsi="Times New Roman"/>
          <w:sz w:val="24"/>
          <w:szCs w:val="24"/>
        </w:rPr>
      </w:pPr>
      <w:r w:rsidRPr="00127581">
        <w:rPr>
          <w:rFonts w:ascii="Times New Roman" w:hAnsi="Times New Roman"/>
          <w:sz w:val="24"/>
          <w:szCs w:val="24"/>
        </w:rPr>
        <w:t>Komisijos sprendimai priimami Komisijos narių paprasta balsų dauguma. Kai balsai pasiskirsto po lygiai, sprendimą lemia Komisijos pirmininko balsas. Šiuo atveju Komisijos pirmininkas neturi teisės nebalsuoti.</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Kiekvienas Komisijos narys turi teisę:</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dalyvauti rengiant ir svarstant Komisijos klausimus, laisvai balsuoti svarstomais klausimais;</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susipažinti su fizinių ir juridinių asmenų prašymais, prie jų pridedamais priedais (detaliaisiais planais, projektais ir kt.), kitais aktualiais dokumentais;</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siūlyti kviesti dalyvauti Komisijos darbe reikalingus asmenis;</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bookmarkStart w:id="13" w:name="_Hlk83805881"/>
      <w:r w:rsidRPr="00127581">
        <w:rPr>
          <w:rFonts w:ascii="Times New Roman" w:hAnsi="Times New Roman"/>
          <w:sz w:val="24"/>
          <w:szCs w:val="24"/>
        </w:rPr>
        <w:t>siūlyti posėdžio klausimus, iš anksto informuodamas apie tai pirmininką;</w:t>
      </w:r>
    </w:p>
    <w:bookmarkEnd w:id="13"/>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pateikti elektroniniu būdu savo argumentuotą vertinimą ir pastabas;</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atlikti želdinių apžiūrą savarankiškai; tokiu atveju turi pateikti Komisijos pirmininkui savo sprendimą per 3 darbo dienas nuo medžiagos gavimo;</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 atsistatydinti savo noru, pateikdamas raštišką prašymą Komisijos pirmininkui.</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Kiekvienas Komisijos narys privalo pranešti Komisijos pirmininkui, ar dalyvaus posėdyje, ar priims sprendimą savarankiškai.</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Komisijos narys negali balsuoti dėl svarstomo klausimo, jeigu jis yra asmeniškai suinteresuotas Komisijos sprendimo rezultatais bei priimamas Komisijos pasiūlymas gali turėti jam materialinės ar kitokios asmeninės naudos. Atsiradus tokioms aplinkybėms, jis privalo apie tai informuoti Komisijos narius ir nusišalinti nuo klausimo svarstymo.</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lastRenderedPageBreak/>
        <w:t>Komisijos posėdžiai protokoluojami. Protokolus rašo Komisijos sekretorius, pasirašo Komisijos pirmininkas ir sekretorius.</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Komisija išvadą privalo pateikti Savivaldybės vykdomajai institucijai per 20 darbo dienų nuo prašymo gavimo dienos.</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Komisijos protokolai registruojami Savivaldybės informacinėje dokumentų valdymo sistemoje ir yra saugomi Savivaldybės administracijoje. </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Komisijos protokolai viešai skelbiami Savivaldybės interneto svetainėje www.pagegiai.lt, skiltyje „Aplinkosauga → Želdinių apsauga →Želdynų ir želdinių apsaugos, priežiūros ir tvarkymo komisija“.</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trike/>
          <w:color w:val="FF0000"/>
          <w:sz w:val="24"/>
          <w:szCs w:val="24"/>
        </w:rPr>
      </w:pPr>
      <w:r w:rsidRPr="00127581">
        <w:rPr>
          <w:rFonts w:ascii="Times New Roman" w:hAnsi="Times New Roman"/>
          <w:strike/>
          <w:color w:val="FF0000"/>
          <w:sz w:val="24"/>
          <w:szCs w:val="24"/>
        </w:rPr>
        <w:t>Komisijos nariams už darbo laiką atliekant Komisijos nario pareigas mokamas atlygis, numatytas Lietuvos Respublikos valstybės ir savivaldybių įstaigų darbuotojų darbo apmokėjimo ir komisijų narių atlygio už darbą įstatyme.</w:t>
      </w:r>
    </w:p>
    <w:p w:rsidR="00D6642E" w:rsidRPr="00127581" w:rsidRDefault="00D6642E" w:rsidP="00127581">
      <w:pPr>
        <w:tabs>
          <w:tab w:val="left" w:pos="1134"/>
        </w:tabs>
        <w:spacing w:after="0" w:line="240" w:lineRule="auto"/>
        <w:ind w:firstLine="709"/>
        <w:jc w:val="both"/>
        <w:rPr>
          <w:rFonts w:ascii="Times New Roman" w:hAnsi="Times New Roman"/>
          <w:strike/>
          <w:color w:val="FF0000"/>
          <w:sz w:val="24"/>
          <w:szCs w:val="24"/>
        </w:rPr>
      </w:pPr>
      <w:r w:rsidRPr="00127581">
        <w:rPr>
          <w:rFonts w:ascii="Times New Roman" w:hAnsi="Times New Roman"/>
          <w:color w:val="FF0000"/>
          <w:sz w:val="24"/>
          <w:szCs w:val="24"/>
        </w:rPr>
        <w:t>25. Komisijos nariams už darbo laiką atliekant Komisijos nario pareigas mokamas atlygis, vadovaujantis Lietuvos Respublikos aplinkos ministro 2024 m. vasario 19 d. įsakymu Nr. D1-52 „Dėl želdynų ir želdinių apsaugos, priežiūros ir tvarkymo komisijos atlygio dydžio ir mokėjimo tvarkos nustatymo“. Komisijos nariams, kurie yra savivaldybės tarybos nariai yra atlyginama vadovaujantis Pagėgių savivaldybės tarybos veiklos reglamento, patvirtinto Pagėgių savivaldybės tarybos 2023 m. kovo 30 d. sprendimu Nr. T-70 „Dėl Pagėgių savivaldybės tarybos veiklos reglamento patvirtinimo“ 146-148 punktais.</w:t>
      </w: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Komisijos nario faktiškai dirbtas laikas – tai laikas, atliekant Komisijos nario pareigas Komisijos posėdžiuose pagal protokoluose fiksuotą laiką, taip pat pasiruošimas šiems posėdžiams. Už pasirengimą komisijos posėdyje nagrinėti 1 klausimą skaičiuojama 1 valanda darbo laiko.  Pagal  protokolus Komisijos sekretorius užpildo darbo laiko apskaitos žiniaraštį, apvalindamas darbo laiką iki sveiko valandų skaičiaus. Žiniaraštį pasirašo Komisijos pirmininkas, sekretorius ir Savivaldybės administracijos direktorius. Komisijos sekretorius žiniaraštį ne vėliau kaip iki einamojo mėnesio 28 dienos pateikia Savivaldybės administracijos Centralizuotos buhalterijos skyriui. Komisijos nariams už darbą apmokama pagal pateiktą žiniaraštį. </w:t>
      </w:r>
    </w:p>
    <w:p w:rsidR="00D6642E" w:rsidRPr="00127581" w:rsidRDefault="00D6642E" w:rsidP="00127581">
      <w:pPr>
        <w:numPr>
          <w:ilvl w:val="0"/>
          <w:numId w:val="8"/>
        </w:numPr>
        <w:tabs>
          <w:tab w:val="left" w:pos="1134"/>
        </w:tabs>
        <w:spacing w:after="0" w:line="240" w:lineRule="auto"/>
        <w:ind w:left="0" w:firstLine="709"/>
        <w:contextualSpacing/>
        <w:jc w:val="both"/>
        <w:rPr>
          <w:rFonts w:ascii="Times New Roman" w:hAnsi="Times New Roman"/>
          <w:sz w:val="24"/>
          <w:szCs w:val="24"/>
        </w:rPr>
      </w:pPr>
      <w:r w:rsidRPr="00127581">
        <w:rPr>
          <w:rFonts w:ascii="Times New Roman" w:hAnsi="Times New Roman"/>
          <w:sz w:val="24"/>
          <w:szCs w:val="24"/>
        </w:rPr>
        <w:t xml:space="preserve">Komisijos narys turi teisę atsisakyti atlyginimo, raštu pateikdamas prašymą Savivaldybės administracijos direktoriui dėl Komisijos nario pareigų atlikimo neatlygintinai. Tokiu atveju atlyginimas neskaičiuojamas nuo po prašymo pateikimo kitos dienos. </w:t>
      </w:r>
    </w:p>
    <w:p w:rsidR="00D6642E" w:rsidRPr="00127581" w:rsidRDefault="00D6642E" w:rsidP="00127581">
      <w:pPr>
        <w:numPr>
          <w:ilvl w:val="0"/>
          <w:numId w:val="8"/>
        </w:numPr>
        <w:tabs>
          <w:tab w:val="left" w:pos="1134"/>
        </w:tabs>
        <w:spacing w:after="0" w:line="240" w:lineRule="auto"/>
        <w:ind w:left="0" w:firstLine="709"/>
        <w:contextualSpacing/>
        <w:jc w:val="both"/>
        <w:rPr>
          <w:rFonts w:ascii="Times New Roman" w:hAnsi="Times New Roman"/>
          <w:strike/>
          <w:color w:val="FF0000"/>
          <w:sz w:val="24"/>
          <w:szCs w:val="24"/>
        </w:rPr>
      </w:pPr>
      <w:r w:rsidRPr="00127581">
        <w:rPr>
          <w:rFonts w:ascii="Times New Roman" w:hAnsi="Times New Roman"/>
          <w:strike/>
          <w:color w:val="FF0000"/>
          <w:sz w:val="24"/>
          <w:szCs w:val="24"/>
        </w:rPr>
        <w:t xml:space="preserve">Atlygis mokamas vieną kartą per mėnesį. Komisijos narių atlygio dydis: už dalyvavimą posėdyje 1 valandą mokamas 0,07 pareiginės algos bazinio dydžio atlygis, už 1 klausimo (skaičiuojama kaip 1 valanda) pasiruošimą svarstyti klausimus posėdyje – 0,07 pareiginės algos bazinio dydžio atlygis. </w:t>
      </w:r>
    </w:p>
    <w:p w:rsidR="00D6642E" w:rsidRPr="00127581" w:rsidRDefault="00D6642E" w:rsidP="00127581">
      <w:pPr>
        <w:numPr>
          <w:ilvl w:val="0"/>
          <w:numId w:val="8"/>
        </w:numPr>
        <w:tabs>
          <w:tab w:val="left" w:pos="1134"/>
        </w:tabs>
        <w:spacing w:after="0" w:line="240" w:lineRule="auto"/>
        <w:ind w:left="0" w:firstLine="709"/>
        <w:contextualSpacing/>
        <w:jc w:val="both"/>
        <w:rPr>
          <w:rFonts w:ascii="Times New Roman" w:hAnsi="Times New Roman"/>
          <w:sz w:val="24"/>
          <w:szCs w:val="24"/>
        </w:rPr>
      </w:pPr>
      <w:r w:rsidRPr="00127581">
        <w:rPr>
          <w:rFonts w:ascii="Times New Roman" w:hAnsi="Times New Roman"/>
          <w:sz w:val="24"/>
          <w:szCs w:val="24"/>
        </w:rPr>
        <w:t xml:space="preserve">Komisijos nariams, kurie yra Savivaldybės administracijos valstybės tarnautojai, atlygis už darbą Komisijoje nėra mokamas. </w:t>
      </w:r>
    </w:p>
    <w:p w:rsidR="00D6642E" w:rsidRPr="00127581" w:rsidRDefault="00D6642E" w:rsidP="00127581">
      <w:pPr>
        <w:ind w:left="720"/>
        <w:jc w:val="both"/>
        <w:rPr>
          <w:rFonts w:ascii="Times New Roman" w:hAnsi="Times New Roman"/>
          <w:b/>
          <w:sz w:val="24"/>
          <w:szCs w:val="24"/>
        </w:rPr>
      </w:pP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sz w:val="24"/>
          <w:szCs w:val="24"/>
        </w:rPr>
        <w:t>V</w:t>
      </w:r>
      <w:r w:rsidRPr="00127581">
        <w:rPr>
          <w:rFonts w:ascii="Times New Roman" w:hAnsi="Times New Roman"/>
          <w:b/>
          <w:bCs/>
          <w:iCs/>
          <w:sz w:val="24"/>
          <w:szCs w:val="24"/>
        </w:rPr>
        <w:t xml:space="preserve"> SKYRIUS</w:t>
      </w:r>
    </w:p>
    <w:p w:rsidR="00D6642E" w:rsidRPr="00127581" w:rsidRDefault="00D6642E" w:rsidP="00127581">
      <w:pPr>
        <w:jc w:val="center"/>
        <w:rPr>
          <w:rFonts w:ascii="Times New Roman" w:hAnsi="Times New Roman"/>
          <w:b/>
          <w:sz w:val="24"/>
          <w:szCs w:val="24"/>
        </w:rPr>
      </w:pPr>
      <w:r w:rsidRPr="00127581">
        <w:rPr>
          <w:rFonts w:ascii="Times New Roman" w:hAnsi="Times New Roman"/>
          <w:b/>
          <w:sz w:val="24"/>
          <w:szCs w:val="24"/>
        </w:rPr>
        <w:t>KITŲ ASMENŲ DALYVAVIMAS POSĖDŽIUOSE</w:t>
      </w:r>
    </w:p>
    <w:p w:rsidR="00D6642E" w:rsidRPr="00127581" w:rsidRDefault="00D6642E" w:rsidP="00127581">
      <w:pPr>
        <w:ind w:firstLine="720"/>
        <w:jc w:val="center"/>
        <w:rPr>
          <w:rFonts w:ascii="Times New Roman" w:hAnsi="Times New Roman"/>
          <w:b/>
          <w:sz w:val="24"/>
          <w:szCs w:val="24"/>
        </w:rPr>
      </w:pPr>
    </w:p>
    <w:p w:rsidR="00D6642E" w:rsidRPr="00127581" w:rsidRDefault="00D6642E" w:rsidP="00127581">
      <w:pPr>
        <w:numPr>
          <w:ilvl w:val="0"/>
          <w:numId w:val="8"/>
        </w:numPr>
        <w:tabs>
          <w:tab w:val="left" w:pos="142"/>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Komisijos posėdžiai yra vieši. </w:t>
      </w:r>
    </w:p>
    <w:p w:rsidR="00D6642E" w:rsidRPr="00127581" w:rsidRDefault="00D6642E" w:rsidP="00127581">
      <w:pPr>
        <w:numPr>
          <w:ilvl w:val="0"/>
          <w:numId w:val="8"/>
        </w:numPr>
        <w:tabs>
          <w:tab w:val="left" w:pos="142"/>
          <w:tab w:val="left" w:pos="1134"/>
        </w:tabs>
        <w:spacing w:after="0" w:line="240" w:lineRule="auto"/>
        <w:ind w:left="0" w:firstLine="709"/>
        <w:contextualSpacing/>
        <w:jc w:val="both"/>
        <w:rPr>
          <w:rFonts w:ascii="Times New Roman" w:hAnsi="Times New Roman"/>
          <w:sz w:val="24"/>
          <w:szCs w:val="24"/>
        </w:rPr>
      </w:pPr>
      <w:r w:rsidRPr="00127581">
        <w:rPr>
          <w:rFonts w:ascii="Times New Roman" w:hAnsi="Times New Roman"/>
          <w:sz w:val="24"/>
          <w:szCs w:val="24"/>
        </w:rPr>
        <w:t>Posėdžių data, laikas, vieta ir darbotvarkė viešai skelbiami Pagėgių savivaldybės interneto svetainėje www.pagegiai.lt, skiltyje „Aplinkosauga → Želdinių apsauga → Želdynų ir želdinių apsaugos, priežiūros ir tvarkymo komisija“.</w:t>
      </w:r>
    </w:p>
    <w:p w:rsidR="00D6642E" w:rsidRPr="00127581" w:rsidRDefault="00D6642E" w:rsidP="00127581">
      <w:pPr>
        <w:numPr>
          <w:ilvl w:val="0"/>
          <w:numId w:val="8"/>
        </w:numPr>
        <w:tabs>
          <w:tab w:val="left" w:pos="142"/>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Komisijos posėdžiuose norintys dalyvauti asmenys turi iš anksto, ne vėliau kaip likus 1 dienai iki posėdžio, raštu pranešti Komisijos </w:t>
      </w:r>
      <w:proofErr w:type="spellStart"/>
      <w:r w:rsidRPr="00127581">
        <w:rPr>
          <w:rFonts w:ascii="Times New Roman" w:hAnsi="Times New Roman"/>
          <w:sz w:val="24"/>
          <w:szCs w:val="24"/>
        </w:rPr>
        <w:t>pirmininkuiapie</w:t>
      </w:r>
      <w:proofErr w:type="spellEnd"/>
      <w:r w:rsidRPr="00127581">
        <w:rPr>
          <w:rFonts w:ascii="Times New Roman" w:hAnsi="Times New Roman"/>
          <w:sz w:val="24"/>
          <w:szCs w:val="24"/>
        </w:rPr>
        <w:t xml:space="preserve"> dalyvavimą posėdyje, nurodyti, kurį darbotvarkės klausimą svarstant norima dalyvauti, pateikti savo telefono numerį.</w:t>
      </w:r>
    </w:p>
    <w:p w:rsidR="00D6642E" w:rsidRPr="00127581" w:rsidRDefault="00D6642E" w:rsidP="00127581">
      <w:pPr>
        <w:numPr>
          <w:ilvl w:val="0"/>
          <w:numId w:val="8"/>
        </w:numPr>
        <w:tabs>
          <w:tab w:val="left" w:pos="142"/>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 xml:space="preserve">Į Komisijos posėdžius gali būti kviečiamas Rambyno regioninio parko direkcijos atstovas ar Kultūros paveldo departamento prie Kultūros ministerijos Telšių − Tauragės teritorinio skyriaus atstovas nuomonei pateikti, kai nagrinėjami medžių kirtimo klausimai šių institucijų kuruojamose Pagėgių savivaldybės zonose. </w:t>
      </w:r>
    </w:p>
    <w:p w:rsidR="00D6642E" w:rsidRPr="00127581" w:rsidRDefault="00D6642E" w:rsidP="00127581">
      <w:pPr>
        <w:numPr>
          <w:ilvl w:val="0"/>
          <w:numId w:val="8"/>
        </w:numPr>
        <w:tabs>
          <w:tab w:val="left" w:pos="142"/>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lastRenderedPageBreak/>
        <w:t>Komisijos posėdžiuose dalyvaujantys kiti asmenys, prieš pradedant svarstyti klausimą,  gali teikti pasiūlymus, rekomendacijas, išsakyti pagrįstą nuomonę. Kiekvienam asmeniui pareikšti  nuomonę skiriama ne daugiau kaip 3 minutės laiko.</w:t>
      </w:r>
    </w:p>
    <w:p w:rsidR="00D6642E" w:rsidRPr="00127581" w:rsidRDefault="00D6642E" w:rsidP="00127581">
      <w:pPr>
        <w:rPr>
          <w:rFonts w:ascii="Times New Roman" w:hAnsi="Times New Roman"/>
          <w:b/>
          <w:bCs/>
          <w:iCs/>
          <w:sz w:val="24"/>
          <w:szCs w:val="24"/>
        </w:rPr>
      </w:pP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bCs/>
          <w:iCs/>
          <w:sz w:val="24"/>
          <w:szCs w:val="24"/>
        </w:rPr>
        <w:t>VI SKYRIUS</w:t>
      </w: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bCs/>
          <w:iCs/>
          <w:sz w:val="24"/>
          <w:szCs w:val="24"/>
        </w:rPr>
        <w:t>KOMISIJOS TEISĖS IR PAREIGOS</w:t>
      </w:r>
    </w:p>
    <w:p w:rsidR="00D6642E" w:rsidRPr="00127581" w:rsidRDefault="00D6642E" w:rsidP="00127581">
      <w:pPr>
        <w:jc w:val="both"/>
        <w:rPr>
          <w:rFonts w:ascii="Times New Roman" w:hAnsi="Times New Roman"/>
          <w:sz w:val="24"/>
          <w:szCs w:val="24"/>
        </w:rPr>
      </w:pPr>
    </w:p>
    <w:p w:rsidR="00D6642E" w:rsidRPr="00127581" w:rsidRDefault="00D6642E" w:rsidP="00127581">
      <w:pPr>
        <w:numPr>
          <w:ilvl w:val="0"/>
          <w:numId w:val="8"/>
        </w:numPr>
        <w:tabs>
          <w:tab w:val="left" w:pos="1134"/>
        </w:tabs>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Komisija, įgyvendindama jai pavestas funkcijas, turi teisę:</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bookmarkStart w:id="14" w:name="part_8a629aa4791546a181745aa25efee0da"/>
      <w:bookmarkEnd w:id="14"/>
      <w:r w:rsidRPr="00127581">
        <w:rPr>
          <w:rFonts w:ascii="Times New Roman" w:hAnsi="Times New Roman"/>
          <w:sz w:val="24"/>
          <w:szCs w:val="24"/>
        </w:rPr>
        <w:t>gauti raštu ir žodžiu paaiškinimus ir informaciją, reikalingą klausimams nagrinėti ir sprendimams priimti, iš Savivaldybės administracijos struktūrinių padalinių, valstybės įstaigų, fizinių ir juridinių asmenų</w:t>
      </w:r>
      <w:bookmarkStart w:id="15" w:name="part_b195a5e502a14cbc97384d3b23feae2d"/>
      <w:bookmarkEnd w:id="15"/>
      <w:r w:rsidRPr="00127581">
        <w:rPr>
          <w:rFonts w:ascii="Times New Roman" w:hAnsi="Times New Roman"/>
          <w:sz w:val="24"/>
          <w:szCs w:val="24"/>
        </w:rPr>
        <w:t>;</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laiku gauti dokumentus, sutartis, įsakymus, potvarkius ir kitus dokumentus, turinčius reikšmės sprendimui;</w:t>
      </w:r>
      <w:bookmarkStart w:id="16" w:name="part_f6032d10381c41c99fb501d997873006"/>
      <w:bookmarkEnd w:id="16"/>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kviesti į savo posėdžius Savivaldybės administracijos darbuotojus, ekspertus bei kitus asmenis, galinčius padėti Komisijai priimti teisingą sprendimą</w:t>
      </w:r>
      <w:bookmarkStart w:id="17" w:name="part_b21d9281a01d4cf1b591e4758c9c728c"/>
      <w:bookmarkStart w:id="18" w:name="part_f9c22902689a4460a8c9dea813744414"/>
      <w:bookmarkEnd w:id="17"/>
      <w:bookmarkEnd w:id="18"/>
      <w:r w:rsidRPr="00127581">
        <w:rPr>
          <w:rFonts w:ascii="Times New Roman" w:hAnsi="Times New Roman"/>
          <w:sz w:val="24"/>
          <w:szCs w:val="24"/>
        </w:rPr>
        <w:t>;</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patekti į Savivaldybės teritorijas, kuriose yra reikiamų apžiūrėti želdinių;</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dalyvauti ir teikti siūlymus svarstant rengiamus Pagėgių savivaldybės viešųjų erdvių želdynų kūrimo ir (ar) pertvarkymo projektus</w:t>
      </w:r>
      <w:bookmarkStart w:id="19" w:name="part_9bcaecc4ae334dcbb72a18add349816e"/>
      <w:bookmarkStart w:id="20" w:name="part_e144f298f9a641c9b1c82f8442bcbf40"/>
      <w:bookmarkEnd w:id="19"/>
      <w:bookmarkEnd w:id="20"/>
      <w:r w:rsidRPr="00127581">
        <w:rPr>
          <w:rFonts w:ascii="Times New Roman" w:hAnsi="Times New Roman"/>
          <w:sz w:val="24"/>
          <w:szCs w:val="24"/>
        </w:rPr>
        <w:t>.</w:t>
      </w:r>
    </w:p>
    <w:p w:rsidR="00D6642E" w:rsidRPr="00127581" w:rsidRDefault="00D6642E" w:rsidP="00127581">
      <w:pPr>
        <w:numPr>
          <w:ilvl w:val="0"/>
          <w:numId w:val="8"/>
        </w:numPr>
        <w:tabs>
          <w:tab w:val="left" w:pos="1134"/>
        </w:tabs>
        <w:spacing w:after="0" w:line="240" w:lineRule="auto"/>
        <w:ind w:left="0" w:firstLine="709"/>
        <w:contextualSpacing/>
        <w:jc w:val="both"/>
        <w:rPr>
          <w:rFonts w:ascii="Times New Roman" w:hAnsi="Times New Roman"/>
          <w:sz w:val="24"/>
          <w:szCs w:val="24"/>
        </w:rPr>
      </w:pPr>
      <w:r w:rsidRPr="00127581">
        <w:rPr>
          <w:rFonts w:ascii="Times New Roman" w:hAnsi="Times New Roman"/>
          <w:sz w:val="24"/>
          <w:szCs w:val="24"/>
        </w:rPr>
        <w:t>Vykdydama pavestas funkcijas, Komisija privalo:</w:t>
      </w:r>
    </w:p>
    <w:p w:rsidR="00D6642E" w:rsidRPr="00127581" w:rsidRDefault="00D6642E" w:rsidP="00127581">
      <w:pPr>
        <w:numPr>
          <w:ilvl w:val="1"/>
          <w:numId w:val="8"/>
        </w:numPr>
        <w:spacing w:after="0" w:line="240" w:lineRule="auto"/>
        <w:ind w:left="0" w:firstLine="709"/>
        <w:contextualSpacing/>
        <w:jc w:val="both"/>
        <w:rPr>
          <w:rFonts w:ascii="Times New Roman" w:hAnsi="Times New Roman"/>
          <w:sz w:val="24"/>
          <w:szCs w:val="24"/>
        </w:rPr>
      </w:pPr>
      <w:bookmarkStart w:id="21" w:name="part_183aee86231c468c8c52bdc016052e7a"/>
      <w:bookmarkEnd w:id="21"/>
      <w:r w:rsidRPr="00127581">
        <w:rPr>
          <w:rFonts w:ascii="Times New Roman" w:hAnsi="Times New Roman"/>
          <w:sz w:val="24"/>
          <w:szCs w:val="24"/>
        </w:rPr>
        <w:t>laikytis bendrosiose nuostatose išdėstytų principų;</w:t>
      </w:r>
      <w:bookmarkStart w:id="22" w:name="part_17fae5ac9e0a431e9f62482ff729098f"/>
      <w:bookmarkEnd w:id="22"/>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teikti motyvuotus savo veiksmų ir sprendimų paaiškinimus;</w:t>
      </w:r>
      <w:bookmarkStart w:id="23" w:name="part_f886abb4034c49f98a98decb5ddb1987"/>
      <w:bookmarkEnd w:id="23"/>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informuoti atsakingas institucijas apie pastebėtus želdinių žalojimo faktus, pateikdama įrodymus</w:t>
      </w:r>
      <w:bookmarkStart w:id="24" w:name="part_5de60ca2f1864f7194ac7f66b464b251"/>
      <w:bookmarkEnd w:id="24"/>
      <w:r w:rsidRPr="00127581">
        <w:rPr>
          <w:rFonts w:ascii="Times New Roman" w:hAnsi="Times New Roman"/>
          <w:sz w:val="24"/>
          <w:szCs w:val="24"/>
        </w:rPr>
        <w:t>;</w:t>
      </w:r>
    </w:p>
    <w:p w:rsidR="00D6642E" w:rsidRPr="00127581" w:rsidRDefault="00D6642E" w:rsidP="00127581">
      <w:pPr>
        <w:numPr>
          <w:ilvl w:val="1"/>
          <w:numId w:val="8"/>
        </w:numPr>
        <w:spacing w:after="0" w:line="240" w:lineRule="auto"/>
        <w:ind w:left="0" w:firstLine="709"/>
        <w:jc w:val="both"/>
        <w:rPr>
          <w:rFonts w:ascii="Times New Roman" w:hAnsi="Times New Roman"/>
          <w:sz w:val="24"/>
          <w:szCs w:val="24"/>
        </w:rPr>
      </w:pPr>
      <w:r w:rsidRPr="00127581">
        <w:rPr>
          <w:rFonts w:ascii="Times New Roman" w:hAnsi="Times New Roman"/>
          <w:sz w:val="24"/>
          <w:szCs w:val="24"/>
        </w:rPr>
        <w:t>atlikdama želdinių būklės vertinimą, kviesti jame dalyvauti šių želdinių valdytojus, savininkus ar jų įgaliotus asmenis, taip pat projekto vadovą arba jo įgaliotą asmenį, kai saugotini medžiai ir krūmai auga objektuose, kuriems yra parengti atskirųjų ir priklausomųjų želdynų tvarkymo ir kūrimo projektai.</w:t>
      </w:r>
    </w:p>
    <w:p w:rsidR="00D6642E" w:rsidRPr="00127581" w:rsidRDefault="00D6642E" w:rsidP="00127581">
      <w:pPr>
        <w:ind w:firstLine="709"/>
        <w:jc w:val="both"/>
        <w:rPr>
          <w:rFonts w:ascii="Times New Roman" w:hAnsi="Times New Roman"/>
          <w:sz w:val="24"/>
          <w:szCs w:val="24"/>
        </w:rPr>
      </w:pPr>
    </w:p>
    <w:p w:rsidR="00D6642E" w:rsidRPr="00127581" w:rsidRDefault="00D6642E" w:rsidP="00127581">
      <w:pPr>
        <w:keepNext/>
        <w:jc w:val="center"/>
        <w:outlineLvl w:val="1"/>
        <w:rPr>
          <w:rFonts w:ascii="Times New Roman" w:hAnsi="Times New Roman"/>
          <w:b/>
          <w:bCs/>
          <w:iCs/>
          <w:sz w:val="24"/>
          <w:szCs w:val="24"/>
        </w:rPr>
      </w:pPr>
      <w:r w:rsidRPr="00127581">
        <w:rPr>
          <w:rFonts w:ascii="Times New Roman" w:hAnsi="Times New Roman"/>
          <w:b/>
          <w:bCs/>
          <w:iCs/>
          <w:sz w:val="24"/>
          <w:szCs w:val="24"/>
        </w:rPr>
        <w:t>VII SKYRIUS</w:t>
      </w:r>
    </w:p>
    <w:p w:rsidR="00D6642E" w:rsidRPr="00F42D3B" w:rsidRDefault="00D6642E" w:rsidP="00F42D3B">
      <w:pPr>
        <w:keepNext/>
        <w:jc w:val="center"/>
        <w:outlineLvl w:val="1"/>
        <w:rPr>
          <w:rFonts w:ascii="Times New Roman" w:hAnsi="Times New Roman"/>
          <w:b/>
          <w:bCs/>
          <w:iCs/>
          <w:sz w:val="24"/>
          <w:szCs w:val="24"/>
        </w:rPr>
      </w:pPr>
      <w:r w:rsidRPr="00127581">
        <w:rPr>
          <w:rFonts w:ascii="Times New Roman" w:hAnsi="Times New Roman"/>
          <w:b/>
          <w:bCs/>
          <w:iCs/>
          <w:sz w:val="24"/>
          <w:szCs w:val="24"/>
        </w:rPr>
        <w:t>BAIGIAMOSIOS NUOSTATOS</w:t>
      </w:r>
    </w:p>
    <w:p w:rsidR="00D6642E" w:rsidRPr="00127581" w:rsidRDefault="00D6642E" w:rsidP="00127581">
      <w:pPr>
        <w:overflowPunct w:val="0"/>
        <w:ind w:firstLine="567"/>
        <w:jc w:val="both"/>
        <w:textAlignment w:val="baseline"/>
        <w:rPr>
          <w:rFonts w:ascii="Times New Roman" w:hAnsi="Times New Roman"/>
          <w:sz w:val="24"/>
          <w:szCs w:val="24"/>
        </w:rPr>
      </w:pPr>
      <w:r w:rsidRPr="00127581">
        <w:rPr>
          <w:rFonts w:ascii="Times New Roman" w:hAnsi="Times New Roman"/>
          <w:sz w:val="24"/>
          <w:szCs w:val="24"/>
        </w:rPr>
        <w:t>37. Komisijos sprendimai gali būti skundžiami Lietuvos Respublikos įstatymų nustatyta tvarka.</w:t>
      </w:r>
      <w:bookmarkStart w:id="25" w:name="part_329727c1afab4121a2c0e45ed49da2d4"/>
      <w:bookmarkEnd w:id="25"/>
    </w:p>
    <w:p w:rsidR="00D6642E" w:rsidRPr="00127581" w:rsidRDefault="00D6642E" w:rsidP="00127581">
      <w:pPr>
        <w:overflowPunct w:val="0"/>
        <w:ind w:firstLine="567"/>
        <w:jc w:val="both"/>
        <w:textAlignment w:val="baseline"/>
        <w:rPr>
          <w:rFonts w:ascii="Times New Roman" w:hAnsi="Times New Roman"/>
          <w:sz w:val="24"/>
          <w:szCs w:val="24"/>
        </w:rPr>
      </w:pPr>
      <w:r w:rsidRPr="00127581">
        <w:rPr>
          <w:rFonts w:ascii="Times New Roman" w:hAnsi="Times New Roman"/>
          <w:sz w:val="24"/>
          <w:szCs w:val="24"/>
        </w:rPr>
        <w:t>38. Komisijos sudėtis ir šie Nuostatai keičiami Savivaldybės tarybos sprendimu.</w:t>
      </w:r>
    </w:p>
    <w:p w:rsidR="00D6642E" w:rsidRPr="00BA478F" w:rsidRDefault="00D6642E" w:rsidP="00127581">
      <w:pPr>
        <w:autoSpaceDE w:val="0"/>
        <w:autoSpaceDN w:val="0"/>
        <w:adjustRightInd w:val="0"/>
        <w:jc w:val="center"/>
        <w:rPr>
          <w:rFonts w:ascii="Times New Roman" w:hAnsi="Times New Roman"/>
          <w:sz w:val="24"/>
          <w:szCs w:val="24"/>
        </w:rPr>
      </w:pPr>
      <w:r w:rsidRPr="00127581">
        <w:rPr>
          <w:rFonts w:ascii="Times New Roman" w:hAnsi="Times New Roman"/>
          <w:b/>
          <w:sz w:val="24"/>
          <w:szCs w:val="24"/>
          <w:lang w:val="en-US"/>
        </w:rPr>
        <w:t>___________________________</w:t>
      </w:r>
    </w:p>
    <w:sectPr w:rsidR="00D6642E" w:rsidRPr="00BA478F" w:rsidSect="00F42D3B">
      <w:pgSz w:w="11906" w:h="16838"/>
      <w:pgMar w:top="567" w:right="567" w:bottom="624" w:left="158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6DA"/>
    <w:multiLevelType w:val="hybridMultilevel"/>
    <w:tmpl w:val="3210F5B8"/>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nsid w:val="0BBE2C96"/>
    <w:multiLevelType w:val="multilevel"/>
    <w:tmpl w:val="04270025"/>
    <w:lvl w:ilvl="0">
      <w:start w:val="1"/>
      <w:numFmt w:val="decimal"/>
      <w:pStyle w:val="Antrat1"/>
      <w:lvlText w:val="%1"/>
      <w:lvlJc w:val="left"/>
      <w:pPr>
        <w:tabs>
          <w:tab w:val="num" w:pos="432"/>
        </w:tabs>
        <w:ind w:left="432" w:hanging="432"/>
      </w:pPr>
      <w:rPr>
        <w:rFonts w:cs="Times New Roman" w:hint="default"/>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start w:val="1"/>
      <w:numFmt w:val="decimal"/>
      <w:pStyle w:val="Antrat9"/>
      <w:lvlText w:val="%1.%2.%3.%4.%5.%6.%7.%8.%9"/>
      <w:lvlJc w:val="left"/>
      <w:pPr>
        <w:tabs>
          <w:tab w:val="num" w:pos="1584"/>
        </w:tabs>
        <w:ind w:left="1584" w:hanging="1584"/>
      </w:pPr>
      <w:rPr>
        <w:rFonts w:cs="Times New Roman"/>
      </w:rPr>
    </w:lvl>
  </w:abstractNum>
  <w:abstractNum w:abstractNumId="2">
    <w:nsid w:val="137813EC"/>
    <w:multiLevelType w:val="multilevel"/>
    <w:tmpl w:val="694E2E4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2213" w:hanging="510"/>
      </w:pPr>
      <w:rPr>
        <w:rFonts w:cs="Times New Roman" w:hint="default"/>
        <w:b w:val="0"/>
        <w:color w:val="auto"/>
      </w:rPr>
    </w:lvl>
    <w:lvl w:ilvl="2">
      <w:start w:val="1"/>
      <w:numFmt w:val="decimal"/>
      <w:isLgl/>
      <w:lvlText w:val="%1.%2.%3."/>
      <w:lvlJc w:val="left"/>
      <w:pPr>
        <w:ind w:left="3153" w:hanging="720"/>
      </w:pPr>
      <w:rPr>
        <w:rFonts w:cs="Times New Roman" w:hint="default"/>
        <w:color w:val="auto"/>
      </w:rPr>
    </w:lvl>
    <w:lvl w:ilvl="3">
      <w:start w:val="1"/>
      <w:numFmt w:val="decimal"/>
      <w:isLgl/>
      <w:lvlText w:val="%1.%2.%3.%4."/>
      <w:lvlJc w:val="left"/>
      <w:pPr>
        <w:ind w:left="3873" w:hanging="720"/>
      </w:pPr>
      <w:rPr>
        <w:rFonts w:cs="Times New Roman" w:hint="default"/>
        <w:color w:val="auto"/>
      </w:rPr>
    </w:lvl>
    <w:lvl w:ilvl="4">
      <w:start w:val="1"/>
      <w:numFmt w:val="decimal"/>
      <w:isLgl/>
      <w:lvlText w:val="%1.%2.%3.%4.%5."/>
      <w:lvlJc w:val="left"/>
      <w:pPr>
        <w:ind w:left="4953" w:hanging="1080"/>
      </w:pPr>
      <w:rPr>
        <w:rFonts w:cs="Times New Roman" w:hint="default"/>
        <w:color w:val="auto"/>
      </w:rPr>
    </w:lvl>
    <w:lvl w:ilvl="5">
      <w:start w:val="1"/>
      <w:numFmt w:val="decimal"/>
      <w:isLgl/>
      <w:lvlText w:val="%1.%2.%3.%4.%5.%6."/>
      <w:lvlJc w:val="left"/>
      <w:pPr>
        <w:ind w:left="5673" w:hanging="1080"/>
      </w:pPr>
      <w:rPr>
        <w:rFonts w:cs="Times New Roman" w:hint="default"/>
        <w:color w:val="auto"/>
      </w:rPr>
    </w:lvl>
    <w:lvl w:ilvl="6">
      <w:start w:val="1"/>
      <w:numFmt w:val="decimal"/>
      <w:isLgl/>
      <w:lvlText w:val="%1.%2.%3.%4.%5.%6.%7."/>
      <w:lvlJc w:val="left"/>
      <w:pPr>
        <w:ind w:left="6753" w:hanging="1440"/>
      </w:pPr>
      <w:rPr>
        <w:rFonts w:cs="Times New Roman" w:hint="default"/>
        <w:color w:val="auto"/>
      </w:rPr>
    </w:lvl>
    <w:lvl w:ilvl="7">
      <w:start w:val="1"/>
      <w:numFmt w:val="decimal"/>
      <w:isLgl/>
      <w:lvlText w:val="%1.%2.%3.%4.%5.%6.%7.%8."/>
      <w:lvlJc w:val="left"/>
      <w:pPr>
        <w:ind w:left="7473" w:hanging="1440"/>
      </w:pPr>
      <w:rPr>
        <w:rFonts w:cs="Times New Roman" w:hint="default"/>
        <w:color w:val="auto"/>
      </w:rPr>
    </w:lvl>
    <w:lvl w:ilvl="8">
      <w:start w:val="1"/>
      <w:numFmt w:val="decimal"/>
      <w:isLgl/>
      <w:lvlText w:val="%1.%2.%3.%4.%5.%6.%7.%8.%9."/>
      <w:lvlJc w:val="left"/>
      <w:pPr>
        <w:ind w:left="8553" w:hanging="1800"/>
      </w:pPr>
      <w:rPr>
        <w:rFonts w:cs="Times New Roman" w:hint="default"/>
        <w:color w:val="auto"/>
      </w:rPr>
    </w:lvl>
  </w:abstractNum>
  <w:abstractNum w:abstractNumId="3">
    <w:nsid w:val="16196327"/>
    <w:multiLevelType w:val="hybridMultilevel"/>
    <w:tmpl w:val="178E2ACA"/>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4">
    <w:nsid w:val="18482FB9"/>
    <w:multiLevelType w:val="multilevel"/>
    <w:tmpl w:val="1846BB7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1E6D7C75"/>
    <w:multiLevelType w:val="hybridMultilevel"/>
    <w:tmpl w:val="C35E88C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D124802"/>
    <w:multiLevelType w:val="hybridMultilevel"/>
    <w:tmpl w:val="C10A4C04"/>
    <w:lvl w:ilvl="0" w:tplc="82627C0E">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0630972"/>
    <w:multiLevelType w:val="multilevel"/>
    <w:tmpl w:val="F4E69FF0"/>
    <w:lvl w:ilvl="0">
      <w:start w:val="1"/>
      <w:numFmt w:val="decimal"/>
      <w:lvlText w:val="%1."/>
      <w:lvlJc w:val="left"/>
      <w:pPr>
        <w:ind w:left="360" w:hanging="360"/>
      </w:pPr>
      <w:rPr>
        <w:rFonts w:cs="Times New Roman" w:hint="default"/>
      </w:rPr>
    </w:lvl>
    <w:lvl w:ilvl="1">
      <w:start w:val="1"/>
      <w:numFmt w:val="decimal"/>
      <w:lvlText w:val="7.%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DA65ACB"/>
    <w:multiLevelType w:val="multilevel"/>
    <w:tmpl w:val="D1703578"/>
    <w:lvl w:ilvl="0">
      <w:start w:val="1"/>
      <w:numFmt w:val="decimal"/>
      <w:lvlText w:val="%1."/>
      <w:lvlJc w:val="left"/>
      <w:pPr>
        <w:ind w:left="1290" w:hanging="720"/>
      </w:pPr>
      <w:rPr>
        <w:rFonts w:cs="Times New Roman" w:hint="default"/>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290" w:hanging="720"/>
      </w:pPr>
      <w:rPr>
        <w:rFonts w:cs="Times New Roman" w:hint="default"/>
      </w:rPr>
    </w:lvl>
    <w:lvl w:ilvl="4">
      <w:start w:val="1"/>
      <w:numFmt w:val="decimal"/>
      <w:isLgl/>
      <w:lvlText w:val="%1.%2.%3.%4.%5."/>
      <w:lvlJc w:val="left"/>
      <w:pPr>
        <w:ind w:left="1650" w:hanging="1080"/>
      </w:pPr>
      <w:rPr>
        <w:rFonts w:cs="Times New Roman" w:hint="default"/>
      </w:rPr>
    </w:lvl>
    <w:lvl w:ilvl="5">
      <w:start w:val="1"/>
      <w:numFmt w:val="decimal"/>
      <w:isLgl/>
      <w:lvlText w:val="%1.%2.%3.%4.%5.%6."/>
      <w:lvlJc w:val="left"/>
      <w:pPr>
        <w:ind w:left="1650" w:hanging="1080"/>
      </w:pPr>
      <w:rPr>
        <w:rFonts w:cs="Times New Roman" w:hint="default"/>
      </w:rPr>
    </w:lvl>
    <w:lvl w:ilvl="6">
      <w:start w:val="1"/>
      <w:numFmt w:val="decimal"/>
      <w:isLgl/>
      <w:lvlText w:val="%1.%2.%3.%4.%5.%6.%7."/>
      <w:lvlJc w:val="left"/>
      <w:pPr>
        <w:ind w:left="201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370" w:hanging="1800"/>
      </w:pPr>
      <w:rPr>
        <w:rFonts w:cs="Times New Roman" w:hint="default"/>
      </w:rPr>
    </w:lvl>
  </w:abstractNum>
  <w:abstractNum w:abstractNumId="9">
    <w:nsid w:val="3FF25CAE"/>
    <w:multiLevelType w:val="hybridMultilevel"/>
    <w:tmpl w:val="86B441C6"/>
    <w:lvl w:ilvl="0" w:tplc="0427000F">
      <w:start w:val="1"/>
      <w:numFmt w:val="decimal"/>
      <w:lvlText w:val="%1."/>
      <w:lvlJc w:val="left"/>
      <w:pPr>
        <w:ind w:left="1571" w:hanging="360"/>
      </w:pPr>
      <w:rPr>
        <w:rFonts w:cs="Times New Roman"/>
      </w:rPr>
    </w:lvl>
    <w:lvl w:ilvl="1" w:tplc="04270019">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0">
    <w:nsid w:val="54020E0F"/>
    <w:multiLevelType w:val="multilevel"/>
    <w:tmpl w:val="D1703578"/>
    <w:lvl w:ilvl="0">
      <w:start w:val="1"/>
      <w:numFmt w:val="decimal"/>
      <w:lvlText w:val="%1."/>
      <w:lvlJc w:val="left"/>
      <w:pPr>
        <w:ind w:left="1290" w:hanging="720"/>
      </w:pPr>
      <w:rPr>
        <w:rFonts w:cs="Times New Roman" w:hint="default"/>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290" w:hanging="720"/>
      </w:pPr>
      <w:rPr>
        <w:rFonts w:cs="Times New Roman" w:hint="default"/>
      </w:rPr>
    </w:lvl>
    <w:lvl w:ilvl="4">
      <w:start w:val="1"/>
      <w:numFmt w:val="decimal"/>
      <w:isLgl/>
      <w:lvlText w:val="%1.%2.%3.%4.%5."/>
      <w:lvlJc w:val="left"/>
      <w:pPr>
        <w:ind w:left="1650" w:hanging="1080"/>
      </w:pPr>
      <w:rPr>
        <w:rFonts w:cs="Times New Roman" w:hint="default"/>
      </w:rPr>
    </w:lvl>
    <w:lvl w:ilvl="5">
      <w:start w:val="1"/>
      <w:numFmt w:val="decimal"/>
      <w:isLgl/>
      <w:lvlText w:val="%1.%2.%3.%4.%5.%6."/>
      <w:lvlJc w:val="left"/>
      <w:pPr>
        <w:ind w:left="1650" w:hanging="1080"/>
      </w:pPr>
      <w:rPr>
        <w:rFonts w:cs="Times New Roman" w:hint="default"/>
      </w:rPr>
    </w:lvl>
    <w:lvl w:ilvl="6">
      <w:start w:val="1"/>
      <w:numFmt w:val="decimal"/>
      <w:isLgl/>
      <w:lvlText w:val="%1.%2.%3.%4.%5.%6.%7."/>
      <w:lvlJc w:val="left"/>
      <w:pPr>
        <w:ind w:left="201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370" w:hanging="1800"/>
      </w:pPr>
      <w:rPr>
        <w:rFonts w:cs="Times New Roman" w:hint="default"/>
      </w:rPr>
    </w:lvl>
  </w:abstractNum>
  <w:abstractNum w:abstractNumId="11">
    <w:nsid w:val="78203AE1"/>
    <w:multiLevelType w:val="multilevel"/>
    <w:tmpl w:val="D1703578"/>
    <w:lvl w:ilvl="0">
      <w:start w:val="1"/>
      <w:numFmt w:val="decimal"/>
      <w:lvlText w:val="%1."/>
      <w:lvlJc w:val="left"/>
      <w:pPr>
        <w:ind w:left="1290" w:hanging="720"/>
      </w:pPr>
      <w:rPr>
        <w:rFonts w:cs="Times New Roman" w:hint="default"/>
      </w:rPr>
    </w:lvl>
    <w:lvl w:ilvl="1">
      <w:start w:val="1"/>
      <w:numFmt w:val="decimal"/>
      <w:isLgl/>
      <w:lvlText w:val="%1.%2."/>
      <w:lvlJc w:val="left"/>
      <w:pPr>
        <w:ind w:left="1290"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290" w:hanging="720"/>
      </w:pPr>
      <w:rPr>
        <w:rFonts w:cs="Times New Roman" w:hint="default"/>
      </w:rPr>
    </w:lvl>
    <w:lvl w:ilvl="4">
      <w:start w:val="1"/>
      <w:numFmt w:val="decimal"/>
      <w:isLgl/>
      <w:lvlText w:val="%1.%2.%3.%4.%5."/>
      <w:lvlJc w:val="left"/>
      <w:pPr>
        <w:ind w:left="1650" w:hanging="1080"/>
      </w:pPr>
      <w:rPr>
        <w:rFonts w:cs="Times New Roman" w:hint="default"/>
      </w:rPr>
    </w:lvl>
    <w:lvl w:ilvl="5">
      <w:start w:val="1"/>
      <w:numFmt w:val="decimal"/>
      <w:isLgl/>
      <w:lvlText w:val="%1.%2.%3.%4.%5.%6."/>
      <w:lvlJc w:val="left"/>
      <w:pPr>
        <w:ind w:left="1650" w:hanging="1080"/>
      </w:pPr>
      <w:rPr>
        <w:rFonts w:cs="Times New Roman" w:hint="default"/>
      </w:rPr>
    </w:lvl>
    <w:lvl w:ilvl="6">
      <w:start w:val="1"/>
      <w:numFmt w:val="decimal"/>
      <w:isLgl/>
      <w:lvlText w:val="%1.%2.%3.%4.%5.%6.%7."/>
      <w:lvlJc w:val="left"/>
      <w:pPr>
        <w:ind w:left="2010" w:hanging="1440"/>
      </w:pPr>
      <w:rPr>
        <w:rFonts w:cs="Times New Roman" w:hint="default"/>
      </w:rPr>
    </w:lvl>
    <w:lvl w:ilvl="7">
      <w:start w:val="1"/>
      <w:numFmt w:val="decimal"/>
      <w:isLgl/>
      <w:lvlText w:val="%1.%2.%3.%4.%5.%6.%7.%8."/>
      <w:lvlJc w:val="left"/>
      <w:pPr>
        <w:ind w:left="2010" w:hanging="1440"/>
      </w:pPr>
      <w:rPr>
        <w:rFonts w:cs="Times New Roman" w:hint="default"/>
      </w:rPr>
    </w:lvl>
    <w:lvl w:ilvl="8">
      <w:start w:val="1"/>
      <w:numFmt w:val="decimal"/>
      <w:isLgl/>
      <w:lvlText w:val="%1.%2.%3.%4.%5.%6.%7.%8.%9."/>
      <w:lvlJc w:val="left"/>
      <w:pPr>
        <w:ind w:left="2370" w:hanging="1800"/>
      </w:pPr>
      <w:rPr>
        <w:rFonts w:cs="Times New Roman" w:hint="default"/>
      </w:rPr>
    </w:lvl>
  </w:abstractNum>
  <w:num w:numId="1">
    <w:abstractNumId w:val="1"/>
  </w:num>
  <w:num w:numId="2">
    <w:abstractNumId w:val="10"/>
  </w:num>
  <w:num w:numId="3">
    <w:abstractNumId w:val="8"/>
  </w:num>
  <w:num w:numId="4">
    <w:abstractNumId w:val="5"/>
  </w:num>
  <w:num w:numId="5">
    <w:abstractNumId w:val="6"/>
  </w:num>
  <w:num w:numId="6">
    <w:abstractNumId w:val="11"/>
  </w:num>
  <w:num w:numId="7">
    <w:abstractNumId w:val="4"/>
  </w:num>
  <w:num w:numId="8">
    <w:abstractNumId w:val="2"/>
  </w:num>
  <w:num w:numId="9">
    <w:abstractNumId w:val="9"/>
  </w:num>
  <w:num w:numId="10">
    <w:abstractNumId w:val="0"/>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179"/>
    <w:rsid w:val="00012D62"/>
    <w:rsid w:val="00023B03"/>
    <w:rsid w:val="000A24CE"/>
    <w:rsid w:val="000D2B91"/>
    <w:rsid w:val="000E2EB0"/>
    <w:rsid w:val="00127581"/>
    <w:rsid w:val="00157F2E"/>
    <w:rsid w:val="00161914"/>
    <w:rsid w:val="00176453"/>
    <w:rsid w:val="00181C1C"/>
    <w:rsid w:val="00186C21"/>
    <w:rsid w:val="001B6A73"/>
    <w:rsid w:val="001D1213"/>
    <w:rsid w:val="001F6A8B"/>
    <w:rsid w:val="00217CCA"/>
    <w:rsid w:val="0022042B"/>
    <w:rsid w:val="00221A8D"/>
    <w:rsid w:val="00226CCC"/>
    <w:rsid w:val="00227B89"/>
    <w:rsid w:val="00234E45"/>
    <w:rsid w:val="00247179"/>
    <w:rsid w:val="00292026"/>
    <w:rsid w:val="0029596C"/>
    <w:rsid w:val="0032159C"/>
    <w:rsid w:val="003220B2"/>
    <w:rsid w:val="003436F4"/>
    <w:rsid w:val="00346D55"/>
    <w:rsid w:val="00356B99"/>
    <w:rsid w:val="00357992"/>
    <w:rsid w:val="0035799A"/>
    <w:rsid w:val="0036212A"/>
    <w:rsid w:val="00380957"/>
    <w:rsid w:val="003D1274"/>
    <w:rsid w:val="003E79B6"/>
    <w:rsid w:val="003F2CF4"/>
    <w:rsid w:val="004213E9"/>
    <w:rsid w:val="00457A7C"/>
    <w:rsid w:val="004D1FCF"/>
    <w:rsid w:val="004E1D97"/>
    <w:rsid w:val="00545E9F"/>
    <w:rsid w:val="00547068"/>
    <w:rsid w:val="00560D67"/>
    <w:rsid w:val="00570EAB"/>
    <w:rsid w:val="00574A65"/>
    <w:rsid w:val="005878D3"/>
    <w:rsid w:val="00592756"/>
    <w:rsid w:val="005A402D"/>
    <w:rsid w:val="005B714A"/>
    <w:rsid w:val="005E3239"/>
    <w:rsid w:val="005F7BF2"/>
    <w:rsid w:val="006053DF"/>
    <w:rsid w:val="00657706"/>
    <w:rsid w:val="00664E3E"/>
    <w:rsid w:val="00665370"/>
    <w:rsid w:val="006809A3"/>
    <w:rsid w:val="006872C7"/>
    <w:rsid w:val="006905EC"/>
    <w:rsid w:val="006A2783"/>
    <w:rsid w:val="006B52B6"/>
    <w:rsid w:val="006C652B"/>
    <w:rsid w:val="006D22E7"/>
    <w:rsid w:val="006D7E64"/>
    <w:rsid w:val="006E13C8"/>
    <w:rsid w:val="00713B89"/>
    <w:rsid w:val="00730D97"/>
    <w:rsid w:val="00737CEE"/>
    <w:rsid w:val="00765FC6"/>
    <w:rsid w:val="00782505"/>
    <w:rsid w:val="007868D8"/>
    <w:rsid w:val="00792B71"/>
    <w:rsid w:val="00811F44"/>
    <w:rsid w:val="00823124"/>
    <w:rsid w:val="00854105"/>
    <w:rsid w:val="0087476F"/>
    <w:rsid w:val="008A6D75"/>
    <w:rsid w:val="008C26B4"/>
    <w:rsid w:val="009115A1"/>
    <w:rsid w:val="0094385B"/>
    <w:rsid w:val="00983501"/>
    <w:rsid w:val="009A57A4"/>
    <w:rsid w:val="009B06B9"/>
    <w:rsid w:val="009C6BB0"/>
    <w:rsid w:val="009E506D"/>
    <w:rsid w:val="00A15A5D"/>
    <w:rsid w:val="00A66E00"/>
    <w:rsid w:val="00A72053"/>
    <w:rsid w:val="00AB485A"/>
    <w:rsid w:val="00AE0D81"/>
    <w:rsid w:val="00AE2772"/>
    <w:rsid w:val="00AE5139"/>
    <w:rsid w:val="00AF5F48"/>
    <w:rsid w:val="00B004D4"/>
    <w:rsid w:val="00B31E66"/>
    <w:rsid w:val="00B63442"/>
    <w:rsid w:val="00B66CDE"/>
    <w:rsid w:val="00B8349D"/>
    <w:rsid w:val="00B93124"/>
    <w:rsid w:val="00BA478F"/>
    <w:rsid w:val="00BD2058"/>
    <w:rsid w:val="00BF264E"/>
    <w:rsid w:val="00BF33D0"/>
    <w:rsid w:val="00BF6ACC"/>
    <w:rsid w:val="00C06C24"/>
    <w:rsid w:val="00C31953"/>
    <w:rsid w:val="00C557E1"/>
    <w:rsid w:val="00C60574"/>
    <w:rsid w:val="00C63428"/>
    <w:rsid w:val="00C70976"/>
    <w:rsid w:val="00CB2908"/>
    <w:rsid w:val="00CB3C31"/>
    <w:rsid w:val="00CC72D0"/>
    <w:rsid w:val="00D0055D"/>
    <w:rsid w:val="00D01DDD"/>
    <w:rsid w:val="00D178D1"/>
    <w:rsid w:val="00D21E94"/>
    <w:rsid w:val="00D232F7"/>
    <w:rsid w:val="00D245DD"/>
    <w:rsid w:val="00D25398"/>
    <w:rsid w:val="00D27EE0"/>
    <w:rsid w:val="00D44BDE"/>
    <w:rsid w:val="00D47070"/>
    <w:rsid w:val="00D477CA"/>
    <w:rsid w:val="00D6642E"/>
    <w:rsid w:val="00D70E22"/>
    <w:rsid w:val="00D71B07"/>
    <w:rsid w:val="00D92E8C"/>
    <w:rsid w:val="00D94F5F"/>
    <w:rsid w:val="00DB58E7"/>
    <w:rsid w:val="00DB6E76"/>
    <w:rsid w:val="00DD67E9"/>
    <w:rsid w:val="00DF4231"/>
    <w:rsid w:val="00DF4E1B"/>
    <w:rsid w:val="00E20026"/>
    <w:rsid w:val="00E80D97"/>
    <w:rsid w:val="00EC0885"/>
    <w:rsid w:val="00EC7B80"/>
    <w:rsid w:val="00ED4968"/>
    <w:rsid w:val="00EE7EB8"/>
    <w:rsid w:val="00F04D9A"/>
    <w:rsid w:val="00F05431"/>
    <w:rsid w:val="00F1386E"/>
    <w:rsid w:val="00F40B11"/>
    <w:rsid w:val="00F42D3B"/>
    <w:rsid w:val="00F44351"/>
    <w:rsid w:val="00F827A1"/>
    <w:rsid w:val="00F8362E"/>
    <w:rsid w:val="00F8576F"/>
    <w:rsid w:val="00F8783F"/>
    <w:rsid w:val="00F969C7"/>
    <w:rsid w:val="00FA767E"/>
    <w:rsid w:val="00FB3CF6"/>
    <w:rsid w:val="00FE1267"/>
    <w:rsid w:val="00FE2BF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F4231"/>
    <w:pPr>
      <w:spacing w:after="200" w:line="276" w:lineRule="auto"/>
    </w:pPr>
  </w:style>
  <w:style w:type="paragraph" w:styleId="Antrat1">
    <w:name w:val="heading 1"/>
    <w:basedOn w:val="prastasis"/>
    <w:next w:val="prastasis"/>
    <w:link w:val="Antrat1Diagrama"/>
    <w:uiPriority w:val="99"/>
    <w:qFormat/>
    <w:rsid w:val="00247179"/>
    <w:pPr>
      <w:keepNext/>
      <w:numPr>
        <w:numId w:val="1"/>
      </w:numPr>
      <w:spacing w:before="240" w:after="60" w:line="240" w:lineRule="auto"/>
      <w:outlineLvl w:val="0"/>
    </w:pPr>
    <w:rPr>
      <w:rFonts w:ascii="Arial" w:hAnsi="Arial" w:cs="Arial"/>
      <w:b/>
      <w:bCs/>
      <w:kern w:val="32"/>
      <w:sz w:val="32"/>
      <w:szCs w:val="32"/>
      <w:lang w:val="en-GB" w:eastAsia="en-US"/>
    </w:rPr>
  </w:style>
  <w:style w:type="paragraph" w:styleId="Antrat2">
    <w:name w:val="heading 2"/>
    <w:basedOn w:val="prastasis"/>
    <w:next w:val="prastasis"/>
    <w:link w:val="Antrat2Diagrama"/>
    <w:uiPriority w:val="99"/>
    <w:qFormat/>
    <w:rsid w:val="00247179"/>
    <w:pPr>
      <w:keepNext/>
      <w:numPr>
        <w:ilvl w:val="1"/>
        <w:numId w:val="1"/>
      </w:numPr>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paragraph" w:styleId="Antrat3">
    <w:name w:val="heading 3"/>
    <w:basedOn w:val="prastasis"/>
    <w:next w:val="prastasis"/>
    <w:link w:val="Antrat3Diagrama"/>
    <w:uiPriority w:val="99"/>
    <w:qFormat/>
    <w:rsid w:val="00247179"/>
    <w:pPr>
      <w:keepNext/>
      <w:numPr>
        <w:ilvl w:val="2"/>
        <w:numId w:val="1"/>
      </w:numPr>
      <w:spacing w:before="240" w:after="60" w:line="240" w:lineRule="auto"/>
      <w:outlineLvl w:val="2"/>
    </w:pPr>
    <w:rPr>
      <w:rFonts w:ascii="Arial" w:hAnsi="Arial" w:cs="Arial"/>
      <w:b/>
      <w:bCs/>
      <w:sz w:val="26"/>
      <w:szCs w:val="26"/>
      <w:lang w:val="en-GB" w:eastAsia="en-US"/>
    </w:rPr>
  </w:style>
  <w:style w:type="paragraph" w:styleId="Antrat4">
    <w:name w:val="heading 4"/>
    <w:basedOn w:val="prastasis"/>
    <w:next w:val="prastasis"/>
    <w:link w:val="Antrat4Diagrama"/>
    <w:uiPriority w:val="99"/>
    <w:qFormat/>
    <w:rsid w:val="00247179"/>
    <w:pPr>
      <w:keepNext/>
      <w:numPr>
        <w:ilvl w:val="3"/>
        <w:numId w:val="1"/>
      </w:numPr>
      <w:spacing w:before="240" w:after="60" w:line="240" w:lineRule="auto"/>
      <w:outlineLvl w:val="3"/>
    </w:pPr>
    <w:rPr>
      <w:rFonts w:ascii="Times New Roman" w:hAnsi="Times New Roman"/>
      <w:b/>
      <w:bCs/>
      <w:sz w:val="28"/>
      <w:szCs w:val="28"/>
      <w:lang w:val="en-GB" w:eastAsia="en-US"/>
    </w:rPr>
  </w:style>
  <w:style w:type="paragraph" w:styleId="Antrat5">
    <w:name w:val="heading 5"/>
    <w:basedOn w:val="prastasis"/>
    <w:next w:val="prastasis"/>
    <w:link w:val="Antrat5Diagrama"/>
    <w:uiPriority w:val="99"/>
    <w:qFormat/>
    <w:rsid w:val="00247179"/>
    <w:pPr>
      <w:numPr>
        <w:ilvl w:val="4"/>
        <w:numId w:val="1"/>
      </w:numPr>
      <w:spacing w:before="240" w:after="60" w:line="240" w:lineRule="auto"/>
      <w:outlineLvl w:val="4"/>
    </w:pPr>
    <w:rPr>
      <w:rFonts w:ascii="Times New Roman" w:hAnsi="Times New Roman"/>
      <w:b/>
      <w:bCs/>
      <w:i/>
      <w:iCs/>
      <w:sz w:val="26"/>
      <w:szCs w:val="26"/>
      <w:lang w:val="en-GB" w:eastAsia="en-US"/>
    </w:rPr>
  </w:style>
  <w:style w:type="paragraph" w:styleId="Antrat6">
    <w:name w:val="heading 6"/>
    <w:basedOn w:val="prastasis"/>
    <w:next w:val="prastasis"/>
    <w:link w:val="Antrat6Diagrama"/>
    <w:uiPriority w:val="99"/>
    <w:qFormat/>
    <w:rsid w:val="00247179"/>
    <w:pPr>
      <w:numPr>
        <w:ilvl w:val="5"/>
        <w:numId w:val="1"/>
      </w:numPr>
      <w:spacing w:before="240" w:after="60" w:line="240" w:lineRule="auto"/>
      <w:outlineLvl w:val="5"/>
    </w:pPr>
    <w:rPr>
      <w:rFonts w:ascii="Times New Roman" w:hAnsi="Times New Roman"/>
      <w:b/>
      <w:bCs/>
      <w:lang w:val="en-GB" w:eastAsia="en-US"/>
    </w:rPr>
  </w:style>
  <w:style w:type="paragraph" w:styleId="Antrat7">
    <w:name w:val="heading 7"/>
    <w:basedOn w:val="prastasis"/>
    <w:next w:val="prastasis"/>
    <w:link w:val="Antrat7Diagrama"/>
    <w:uiPriority w:val="99"/>
    <w:qFormat/>
    <w:rsid w:val="00247179"/>
    <w:pPr>
      <w:numPr>
        <w:ilvl w:val="6"/>
        <w:numId w:val="1"/>
      </w:numPr>
      <w:spacing w:before="240" w:after="60" w:line="240" w:lineRule="auto"/>
      <w:outlineLvl w:val="6"/>
    </w:pPr>
    <w:rPr>
      <w:rFonts w:ascii="Times New Roman" w:hAnsi="Times New Roman"/>
      <w:sz w:val="24"/>
      <w:szCs w:val="24"/>
      <w:lang w:val="en-GB" w:eastAsia="en-US"/>
    </w:rPr>
  </w:style>
  <w:style w:type="paragraph" w:styleId="Antrat8">
    <w:name w:val="heading 8"/>
    <w:basedOn w:val="prastasis"/>
    <w:next w:val="prastasis"/>
    <w:link w:val="Antrat8Diagrama"/>
    <w:uiPriority w:val="99"/>
    <w:qFormat/>
    <w:rsid w:val="00247179"/>
    <w:pPr>
      <w:numPr>
        <w:ilvl w:val="7"/>
        <w:numId w:val="1"/>
      </w:numPr>
      <w:spacing w:before="240" w:after="60" w:line="240" w:lineRule="auto"/>
      <w:outlineLvl w:val="7"/>
    </w:pPr>
    <w:rPr>
      <w:rFonts w:ascii="Times New Roman" w:hAnsi="Times New Roman"/>
      <w:i/>
      <w:iCs/>
      <w:sz w:val="24"/>
      <w:szCs w:val="24"/>
      <w:lang w:val="en-GB" w:eastAsia="en-US"/>
    </w:rPr>
  </w:style>
  <w:style w:type="paragraph" w:styleId="Antrat9">
    <w:name w:val="heading 9"/>
    <w:basedOn w:val="prastasis"/>
    <w:next w:val="prastasis"/>
    <w:link w:val="Antrat9Diagrama"/>
    <w:uiPriority w:val="99"/>
    <w:qFormat/>
    <w:rsid w:val="00247179"/>
    <w:pPr>
      <w:numPr>
        <w:ilvl w:val="8"/>
        <w:numId w:val="1"/>
      </w:numPr>
      <w:spacing w:before="240" w:after="60" w:line="240" w:lineRule="auto"/>
      <w:outlineLvl w:val="8"/>
    </w:pPr>
    <w:rPr>
      <w:rFonts w:ascii="Arial" w:hAnsi="Arial" w:cs="Arial"/>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47179"/>
    <w:rPr>
      <w:rFonts w:ascii="Arial" w:hAnsi="Arial" w:cs="Arial"/>
      <w:b/>
      <w:bCs/>
      <w:kern w:val="32"/>
      <w:sz w:val="32"/>
      <w:szCs w:val="32"/>
      <w:lang w:val="en-GB" w:eastAsia="en-US"/>
    </w:rPr>
  </w:style>
  <w:style w:type="character" w:customStyle="1" w:styleId="Antrat2Diagrama">
    <w:name w:val="Antraštė 2 Diagrama"/>
    <w:basedOn w:val="Numatytasispastraiposriftas"/>
    <w:link w:val="Antrat2"/>
    <w:uiPriority w:val="99"/>
    <w:locked/>
    <w:rsid w:val="00247179"/>
    <w:rPr>
      <w:rFonts w:ascii="Times New Roman" w:hAnsi="Times New Roman" w:cs="Times New Roman"/>
      <w:b/>
      <w:bCs/>
      <w:caps/>
      <w:color w:val="000000"/>
      <w:sz w:val="20"/>
      <w:szCs w:val="20"/>
      <w:lang w:eastAsia="en-US"/>
    </w:rPr>
  </w:style>
  <w:style w:type="character" w:customStyle="1" w:styleId="Antrat3Diagrama">
    <w:name w:val="Antraštė 3 Diagrama"/>
    <w:basedOn w:val="Numatytasispastraiposriftas"/>
    <w:link w:val="Antrat3"/>
    <w:uiPriority w:val="99"/>
    <w:locked/>
    <w:rsid w:val="00247179"/>
    <w:rPr>
      <w:rFonts w:ascii="Arial" w:hAnsi="Arial" w:cs="Arial"/>
      <w:b/>
      <w:bCs/>
      <w:sz w:val="26"/>
      <w:szCs w:val="26"/>
      <w:lang w:val="en-GB" w:eastAsia="en-US"/>
    </w:rPr>
  </w:style>
  <w:style w:type="character" w:customStyle="1" w:styleId="Antrat4Diagrama">
    <w:name w:val="Antraštė 4 Diagrama"/>
    <w:basedOn w:val="Numatytasispastraiposriftas"/>
    <w:link w:val="Antrat4"/>
    <w:uiPriority w:val="99"/>
    <w:locked/>
    <w:rsid w:val="00247179"/>
    <w:rPr>
      <w:rFonts w:ascii="Times New Roman" w:hAnsi="Times New Roman" w:cs="Times New Roman"/>
      <w:b/>
      <w:bCs/>
      <w:sz w:val="28"/>
      <w:szCs w:val="28"/>
      <w:lang w:val="en-GB" w:eastAsia="en-US"/>
    </w:rPr>
  </w:style>
  <w:style w:type="character" w:customStyle="1" w:styleId="Antrat5Diagrama">
    <w:name w:val="Antraštė 5 Diagrama"/>
    <w:basedOn w:val="Numatytasispastraiposriftas"/>
    <w:link w:val="Antrat5"/>
    <w:uiPriority w:val="99"/>
    <w:locked/>
    <w:rsid w:val="00247179"/>
    <w:rPr>
      <w:rFonts w:ascii="Times New Roman" w:hAnsi="Times New Roman" w:cs="Times New Roman"/>
      <w:b/>
      <w:bCs/>
      <w:i/>
      <w:iCs/>
      <w:sz w:val="26"/>
      <w:szCs w:val="26"/>
      <w:lang w:val="en-GB" w:eastAsia="en-US"/>
    </w:rPr>
  </w:style>
  <w:style w:type="character" w:customStyle="1" w:styleId="Antrat6Diagrama">
    <w:name w:val="Antraštė 6 Diagrama"/>
    <w:basedOn w:val="Numatytasispastraiposriftas"/>
    <w:link w:val="Antrat6"/>
    <w:uiPriority w:val="99"/>
    <w:locked/>
    <w:rsid w:val="00247179"/>
    <w:rPr>
      <w:rFonts w:ascii="Times New Roman" w:hAnsi="Times New Roman" w:cs="Times New Roman"/>
      <w:b/>
      <w:bCs/>
      <w:lang w:val="en-GB" w:eastAsia="en-US"/>
    </w:rPr>
  </w:style>
  <w:style w:type="character" w:customStyle="1" w:styleId="Antrat7Diagrama">
    <w:name w:val="Antraštė 7 Diagrama"/>
    <w:basedOn w:val="Numatytasispastraiposriftas"/>
    <w:link w:val="Antrat7"/>
    <w:uiPriority w:val="99"/>
    <w:locked/>
    <w:rsid w:val="00247179"/>
    <w:rPr>
      <w:rFonts w:ascii="Times New Roman" w:hAnsi="Times New Roman" w:cs="Times New Roman"/>
      <w:sz w:val="24"/>
      <w:szCs w:val="24"/>
      <w:lang w:val="en-GB" w:eastAsia="en-US"/>
    </w:rPr>
  </w:style>
  <w:style w:type="character" w:customStyle="1" w:styleId="Antrat8Diagrama">
    <w:name w:val="Antraštė 8 Diagrama"/>
    <w:basedOn w:val="Numatytasispastraiposriftas"/>
    <w:link w:val="Antrat8"/>
    <w:uiPriority w:val="99"/>
    <w:locked/>
    <w:rsid w:val="00247179"/>
    <w:rPr>
      <w:rFonts w:ascii="Times New Roman" w:hAnsi="Times New Roman" w:cs="Times New Roman"/>
      <w:i/>
      <w:iCs/>
      <w:sz w:val="24"/>
      <w:szCs w:val="24"/>
      <w:lang w:val="en-GB" w:eastAsia="en-US"/>
    </w:rPr>
  </w:style>
  <w:style w:type="character" w:customStyle="1" w:styleId="Antrat9Diagrama">
    <w:name w:val="Antraštė 9 Diagrama"/>
    <w:basedOn w:val="Numatytasispastraiposriftas"/>
    <w:link w:val="Antrat9"/>
    <w:uiPriority w:val="99"/>
    <w:locked/>
    <w:rsid w:val="00247179"/>
    <w:rPr>
      <w:rFonts w:ascii="Arial" w:hAnsi="Arial" w:cs="Arial"/>
      <w:lang w:val="en-GB" w:eastAsia="en-US"/>
    </w:rPr>
  </w:style>
  <w:style w:type="paragraph" w:styleId="Debesliotekstas">
    <w:name w:val="Balloon Text"/>
    <w:basedOn w:val="prastasis"/>
    <w:link w:val="DebesliotekstasDiagrama"/>
    <w:uiPriority w:val="99"/>
    <w:semiHidden/>
    <w:rsid w:val="0024717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47179"/>
    <w:rPr>
      <w:rFonts w:ascii="Tahoma" w:hAnsi="Tahoma" w:cs="Tahoma"/>
      <w:sz w:val="16"/>
      <w:szCs w:val="16"/>
    </w:rPr>
  </w:style>
  <w:style w:type="paragraph" w:styleId="Sraopastraipa">
    <w:name w:val="List Paragraph"/>
    <w:basedOn w:val="prastasis"/>
    <w:uiPriority w:val="99"/>
    <w:qFormat/>
    <w:rsid w:val="00247179"/>
    <w:pPr>
      <w:ind w:left="720"/>
      <w:contextualSpacing/>
    </w:pPr>
  </w:style>
  <w:style w:type="paragraph" w:customStyle="1" w:styleId="Pavadinimas1">
    <w:name w:val="Pavadinimas1"/>
    <w:uiPriority w:val="99"/>
    <w:rsid w:val="00247179"/>
    <w:pPr>
      <w:autoSpaceDE w:val="0"/>
      <w:autoSpaceDN w:val="0"/>
      <w:adjustRightInd w:val="0"/>
      <w:ind w:left="850"/>
    </w:pPr>
    <w:rPr>
      <w:rFonts w:ascii="TimesLT" w:hAnsi="TimesLT"/>
      <w:b/>
      <w:bCs/>
      <w:caps/>
      <w:lang w:val="en-US" w:eastAsia="en-US"/>
    </w:rPr>
  </w:style>
  <w:style w:type="character" w:styleId="Hipersaitas">
    <w:name w:val="Hyperlink"/>
    <w:basedOn w:val="Numatytasispastraiposriftas"/>
    <w:uiPriority w:val="99"/>
    <w:rsid w:val="000E2EB0"/>
    <w:rPr>
      <w:rFonts w:cs="Times New Roman"/>
      <w:color w:val="0000FF"/>
      <w:u w:val="single"/>
    </w:rPr>
  </w:style>
  <w:style w:type="paragraph" w:styleId="Pataisymai">
    <w:name w:val="Revision"/>
    <w:hidden/>
    <w:uiPriority w:val="99"/>
    <w:semiHidden/>
    <w:rsid w:val="00D232F7"/>
  </w:style>
  <w:style w:type="paragraph" w:customStyle="1" w:styleId="Sraopastraipa1">
    <w:name w:val="Sąrašo pastraipa1"/>
    <w:basedOn w:val="prastasis"/>
    <w:uiPriority w:val="99"/>
    <w:rsid w:val="00592756"/>
    <w:pPr>
      <w:spacing w:after="0" w:line="240" w:lineRule="auto"/>
      <w:ind w:left="720"/>
    </w:pPr>
    <w:rPr>
      <w:rFonts w:ascii="Times New Roman" w:hAnsi="Times New Roman"/>
      <w:sz w:val="20"/>
      <w:szCs w:val="20"/>
      <w:lang w:val="en-US" w:eastAsia="en-US"/>
    </w:rPr>
  </w:style>
  <w:style w:type="paragraph" w:styleId="Pagrindinistekstas">
    <w:name w:val="Body Text"/>
    <w:basedOn w:val="prastasis"/>
    <w:link w:val="PagrindinistekstasDiagrama"/>
    <w:uiPriority w:val="99"/>
    <w:rsid w:val="00592756"/>
    <w:pPr>
      <w:overflowPunct w:val="0"/>
      <w:autoSpaceDE w:val="0"/>
      <w:autoSpaceDN w:val="0"/>
      <w:adjustRightInd w:val="0"/>
      <w:spacing w:after="0" w:line="240" w:lineRule="auto"/>
      <w:jc w:val="both"/>
    </w:pPr>
    <w:rPr>
      <w:rFonts w:ascii="Times New Roman" w:hAnsi="Times New Roman"/>
      <w:sz w:val="24"/>
      <w:szCs w:val="20"/>
      <w:lang w:eastAsia="en-US"/>
    </w:rPr>
  </w:style>
  <w:style w:type="character" w:customStyle="1" w:styleId="PagrindinistekstasDiagrama">
    <w:name w:val="Pagrindinis tekstas Diagrama"/>
    <w:basedOn w:val="Numatytasispastraiposriftas"/>
    <w:link w:val="Pagrindinistekstas"/>
    <w:uiPriority w:val="99"/>
    <w:locked/>
    <w:rsid w:val="00592756"/>
    <w:rPr>
      <w:rFonts w:ascii="Times New Roman" w:hAnsi="Times New Roman" w:cs="Times New Roman"/>
      <w:sz w:val="20"/>
      <w:szCs w:val="20"/>
      <w:lang w:eastAsia="en-US"/>
    </w:rPr>
  </w:style>
  <w:style w:type="paragraph" w:styleId="Betarp">
    <w:name w:val="No Spacing"/>
    <w:basedOn w:val="prastasis"/>
    <w:uiPriority w:val="99"/>
    <w:qFormat/>
    <w:rsid w:val="00BF6ACC"/>
    <w:pPr>
      <w:spacing w:after="0" w:line="240" w:lineRule="auto"/>
    </w:pPr>
    <w:rPr>
      <w:lang w:val="en-US" w:eastAsia="en-US"/>
    </w:rPr>
  </w:style>
  <w:style w:type="paragraph" w:styleId="Pagrindiniotekstotrauka">
    <w:name w:val="Body Text Indent"/>
    <w:basedOn w:val="prastasis"/>
    <w:link w:val="PagrindiniotekstotraukaDiagrama"/>
    <w:uiPriority w:val="99"/>
    <w:rsid w:val="00EC0885"/>
    <w:pPr>
      <w:spacing w:after="120" w:line="240" w:lineRule="auto"/>
      <w:ind w:left="283"/>
    </w:pPr>
    <w:rPr>
      <w:rFonts w:ascii="Times New Roman" w:hAnsi="Times New Roman"/>
      <w:sz w:val="24"/>
      <w:szCs w:val="24"/>
      <w:lang w:val="en-GB"/>
    </w:rPr>
  </w:style>
  <w:style w:type="character" w:customStyle="1" w:styleId="PagrindiniotekstotraukaDiagrama">
    <w:name w:val="Pagrindinio teksto įtrauka Diagrama"/>
    <w:basedOn w:val="Numatytasispastraiposriftas"/>
    <w:link w:val="Pagrindiniotekstotrauka"/>
    <w:uiPriority w:val="99"/>
    <w:locked/>
    <w:rsid w:val="00EC0885"/>
    <w:rPr>
      <w:rFonts w:cs="Times New Roman"/>
      <w:sz w:val="24"/>
      <w:szCs w:val="24"/>
      <w:lang w:val="en-GB" w:eastAsia="lt-LT" w:bidi="ar-SA"/>
    </w:rPr>
  </w:style>
</w:styles>
</file>

<file path=word/webSettings.xml><?xml version="1.0" encoding="utf-8"?>
<w:webSettings xmlns:r="http://schemas.openxmlformats.org/officeDocument/2006/relationships" xmlns:w="http://schemas.openxmlformats.org/wordprocessingml/2006/main">
  <w:divs>
    <w:div w:id="1148672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6</Pages>
  <Words>1840</Words>
  <Characters>14235</Characters>
  <Application>Microsoft Office Word</Application>
  <DocSecurity>0</DocSecurity>
  <Lines>118</Lines>
  <Paragraphs>32</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39</cp:revision>
  <cp:lastPrinted>2024-03-20T06:55:00Z</cp:lastPrinted>
  <dcterms:created xsi:type="dcterms:W3CDTF">2023-08-04T11:52:00Z</dcterms:created>
  <dcterms:modified xsi:type="dcterms:W3CDTF">2024-03-20T08:58:00Z</dcterms:modified>
</cp:coreProperties>
</file>