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A0"/>
      </w:tblPr>
      <w:tblGrid>
        <w:gridCol w:w="9639"/>
      </w:tblGrid>
      <w:tr w:rsidR="00695A88" w:rsidTr="007036C0">
        <w:trPr>
          <w:trHeight w:val="1055"/>
        </w:trPr>
        <w:tc>
          <w:tcPr>
            <w:tcW w:w="9639" w:type="dxa"/>
          </w:tcPr>
          <w:p w:rsidR="00695A88" w:rsidRDefault="00695A88" w:rsidP="007036C0">
            <w:pPr>
              <w:tabs>
                <w:tab w:val="left" w:pos="4572"/>
              </w:tabs>
              <w:overflowPunct w:val="0"/>
              <w:autoSpaceDE w:val="0"/>
              <w:autoSpaceDN w:val="0"/>
              <w:adjustRightInd w:val="0"/>
              <w:spacing w:line="240" w:lineRule="atLeast"/>
              <w:jc w:val="right"/>
              <w:rPr>
                <w:i/>
                <w:noProof/>
                <w:szCs w:val="24"/>
              </w:rPr>
            </w:pPr>
            <w:r>
              <w:rPr>
                <w:i/>
                <w:szCs w:val="24"/>
              </w:rPr>
              <w:t>Projektas</w:t>
            </w:r>
          </w:p>
          <w:p w:rsidR="00695A88" w:rsidRDefault="002D32B4" w:rsidP="007036C0">
            <w:pPr>
              <w:overflowPunct w:val="0"/>
              <w:autoSpaceDE w:val="0"/>
              <w:autoSpaceDN w:val="0"/>
              <w:adjustRightInd w:val="0"/>
              <w:spacing w:after="200" w:line="240" w:lineRule="atLeast"/>
              <w:jc w:val="center"/>
              <w:rPr>
                <w:color w:val="000000"/>
                <w:szCs w:val="24"/>
              </w:rPr>
            </w:pPr>
            <w:r w:rsidRPr="002D32B4">
              <w:rPr>
                <w:noProof/>
                <w:szCs w:val="2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2.25pt;height:41.25pt;visibility:visible">
                  <v:imagedata r:id="rId7" o:title=""/>
                </v:shape>
              </w:pict>
            </w:r>
          </w:p>
        </w:tc>
      </w:tr>
      <w:tr w:rsidR="00695A88" w:rsidTr="007036C0">
        <w:trPr>
          <w:trHeight w:val="1913"/>
        </w:trPr>
        <w:tc>
          <w:tcPr>
            <w:tcW w:w="9639" w:type="dxa"/>
          </w:tcPr>
          <w:p w:rsidR="00695A88" w:rsidRDefault="00695A88" w:rsidP="007036C0">
            <w:pPr>
              <w:pStyle w:val="Antrat2"/>
              <w:rPr>
                <w:szCs w:val="24"/>
              </w:rPr>
            </w:pPr>
            <w:r>
              <w:rPr>
                <w:szCs w:val="24"/>
              </w:rPr>
              <w:t>Pagėgių savivaldybės taryba</w:t>
            </w:r>
          </w:p>
          <w:p w:rsidR="00695A88" w:rsidRDefault="00695A88" w:rsidP="007036C0">
            <w:pPr>
              <w:overflowPunct w:val="0"/>
              <w:autoSpaceDE w:val="0"/>
              <w:autoSpaceDN w:val="0"/>
              <w:adjustRightInd w:val="0"/>
              <w:spacing w:before="120"/>
              <w:jc w:val="center"/>
              <w:rPr>
                <w:b/>
                <w:bCs/>
                <w:caps/>
                <w:color w:val="000000"/>
                <w:szCs w:val="24"/>
              </w:rPr>
            </w:pPr>
            <w:r>
              <w:rPr>
                <w:b/>
                <w:bCs/>
                <w:caps/>
                <w:color w:val="000000"/>
                <w:szCs w:val="24"/>
              </w:rPr>
              <w:t>sprendimas</w:t>
            </w:r>
          </w:p>
          <w:p w:rsidR="00695A88" w:rsidRPr="00835A06" w:rsidRDefault="00695A88" w:rsidP="007D6A83">
            <w:pPr>
              <w:jc w:val="center"/>
              <w:rPr>
                <w:b/>
                <w:szCs w:val="24"/>
              </w:rPr>
            </w:pPr>
            <w:bookmarkStart w:id="0" w:name="_Hlk125008589"/>
            <w:r w:rsidRPr="00835A06">
              <w:rPr>
                <w:b/>
                <w:szCs w:val="24"/>
              </w:rPr>
              <w:t>DĖL PAGĖGIŲ SAVIVALDYBĖS TARYBOS</w:t>
            </w:r>
          </w:p>
          <w:p w:rsidR="00695A88" w:rsidRPr="00835A06" w:rsidRDefault="00695A88" w:rsidP="007D6A83">
            <w:pPr>
              <w:jc w:val="center"/>
              <w:rPr>
                <w:b/>
                <w:szCs w:val="24"/>
              </w:rPr>
            </w:pPr>
            <w:r w:rsidRPr="00835A06">
              <w:rPr>
                <w:b/>
                <w:szCs w:val="24"/>
              </w:rPr>
              <w:t>202</w:t>
            </w:r>
            <w:r>
              <w:rPr>
                <w:b/>
                <w:szCs w:val="24"/>
              </w:rPr>
              <w:t>3</w:t>
            </w:r>
            <w:r w:rsidRPr="00835A06">
              <w:rPr>
                <w:b/>
                <w:szCs w:val="24"/>
              </w:rPr>
              <w:t xml:space="preserve"> M.</w:t>
            </w:r>
            <w:r>
              <w:rPr>
                <w:b/>
                <w:szCs w:val="24"/>
              </w:rPr>
              <w:t>VASARIO 2</w:t>
            </w:r>
            <w:r w:rsidRPr="00835A06">
              <w:rPr>
                <w:b/>
                <w:szCs w:val="24"/>
              </w:rPr>
              <w:t xml:space="preserve"> D. SPRENDIMO NR. </w:t>
            </w:r>
            <w:r>
              <w:rPr>
                <w:b/>
                <w:szCs w:val="24"/>
              </w:rPr>
              <w:t>T-19</w:t>
            </w:r>
            <w:r w:rsidRPr="00835A06">
              <w:rPr>
                <w:b/>
                <w:szCs w:val="24"/>
              </w:rPr>
              <w:t xml:space="preserve">„DĖL MAKSIMALIŲ SOCIALINĖS PRIEŽIŪROS PASLAUGŲ IŠLAIDŲ,  FINANSAVIMO PAGĖGIŲ SAVIVALDYBĖS GYVENTOJAMS DYDŽIŲ NUSTATYMO“ PAKEITIMO </w:t>
            </w:r>
          </w:p>
          <w:bookmarkEnd w:id="0"/>
          <w:p w:rsidR="00695A88" w:rsidRDefault="00695A88" w:rsidP="007036C0">
            <w:pPr>
              <w:overflowPunct w:val="0"/>
              <w:autoSpaceDE w:val="0"/>
              <w:autoSpaceDN w:val="0"/>
              <w:adjustRightInd w:val="0"/>
              <w:spacing w:line="276" w:lineRule="auto"/>
              <w:jc w:val="center"/>
              <w:rPr>
                <w:b/>
                <w:bCs/>
                <w:caps/>
                <w:color w:val="000000"/>
                <w:szCs w:val="24"/>
              </w:rPr>
            </w:pPr>
          </w:p>
        </w:tc>
      </w:tr>
      <w:tr w:rsidR="00695A88" w:rsidTr="007036C0">
        <w:trPr>
          <w:trHeight w:val="631"/>
        </w:trPr>
        <w:tc>
          <w:tcPr>
            <w:tcW w:w="9639" w:type="dxa"/>
          </w:tcPr>
          <w:p w:rsidR="00695A88" w:rsidRDefault="00695A88" w:rsidP="00835A06">
            <w:pPr>
              <w:jc w:val="center"/>
              <w:rPr>
                <w:lang w:val="pt-BR"/>
              </w:rPr>
            </w:pPr>
          </w:p>
          <w:p w:rsidR="00695A88" w:rsidRDefault="005130D2" w:rsidP="00835A06">
            <w:pPr>
              <w:jc w:val="center"/>
              <w:rPr>
                <w:lang w:val="pt-BR"/>
              </w:rPr>
            </w:pPr>
            <w:r>
              <w:rPr>
                <w:lang w:val="pt-BR"/>
              </w:rPr>
              <w:t>2024 m.  kovo 18</w:t>
            </w:r>
            <w:r w:rsidR="00695A88">
              <w:rPr>
                <w:lang w:val="pt-BR"/>
              </w:rPr>
              <w:t xml:space="preserve"> d. Nr. T1-</w:t>
            </w:r>
            <w:r>
              <w:rPr>
                <w:lang w:val="pt-BR"/>
              </w:rPr>
              <w:t>70</w:t>
            </w:r>
          </w:p>
          <w:p w:rsidR="00695A88" w:rsidRDefault="00695A88" w:rsidP="00050BDC">
            <w:pPr>
              <w:jc w:val="center"/>
              <w:rPr>
                <w:szCs w:val="24"/>
              </w:rPr>
            </w:pPr>
            <w:r>
              <w:rPr>
                <w:lang w:val="pt-BR"/>
              </w:rPr>
              <w:t>Pagėgiai</w:t>
            </w:r>
          </w:p>
        </w:tc>
      </w:tr>
    </w:tbl>
    <w:p w:rsidR="00695A88" w:rsidRDefault="00695A88" w:rsidP="007508BF">
      <w:pPr>
        <w:jc w:val="center"/>
        <w:rPr>
          <w:szCs w:val="24"/>
        </w:rPr>
      </w:pPr>
    </w:p>
    <w:p w:rsidR="00695A88" w:rsidRDefault="00695A88" w:rsidP="00F87DEC">
      <w:pPr>
        <w:ind w:firstLine="567"/>
        <w:jc w:val="both"/>
        <w:rPr>
          <w:b/>
          <w:szCs w:val="24"/>
          <w:lang w:eastAsia="lt-LT"/>
        </w:rPr>
      </w:pPr>
      <w:r>
        <w:rPr>
          <w:szCs w:val="24"/>
        </w:rPr>
        <w:t xml:space="preserve">Vadovaudamasi Lietuvos Respublikos vietos savivaldos įstatymo 15 straipsnio 4 dalimi, Lietuvos Respublikos socialinių paslaugų įstatymo </w:t>
      </w:r>
      <w:r>
        <w:rPr>
          <w:szCs w:val="24"/>
          <w:lang w:bidi="he-IL"/>
        </w:rPr>
        <w:t xml:space="preserve">13 straipsnio 4 dalies 9 punktu, </w:t>
      </w:r>
      <w:r>
        <w:rPr>
          <w:szCs w:val="24"/>
        </w:rPr>
        <w:t>Socialinių paslaugų finansavimo ir lėšų apskaičiavimo metodikos, patvirtintos Lietuvos Respublikos Vyriausybės 2006 m. spalio 10 d. nutarimu Nr. 978 „Dėl Socialinių paslaugų finansavimo ir lėšų apskaičiavimo metodikos patvirtinimo“, 32 punktu,</w:t>
      </w:r>
      <w:r w:rsidR="00623DBA">
        <w:rPr>
          <w:szCs w:val="24"/>
        </w:rPr>
        <w:t xml:space="preserve"> </w:t>
      </w:r>
      <w:r w:rsidRPr="008411FD">
        <w:rPr>
          <w:szCs w:val="24"/>
          <w:lang w:eastAsia="lt-LT"/>
        </w:rPr>
        <w:t xml:space="preserve">Pagėgių savivaldybės taryba </w:t>
      </w:r>
      <w:r w:rsidRPr="008411FD">
        <w:rPr>
          <w:spacing w:val="60"/>
          <w:szCs w:val="24"/>
          <w:lang w:eastAsia="ar-SA"/>
        </w:rPr>
        <w:t>nusprendži</w:t>
      </w:r>
      <w:r w:rsidRPr="008411FD">
        <w:rPr>
          <w:szCs w:val="24"/>
          <w:lang w:eastAsia="ar-SA"/>
        </w:rPr>
        <w:t>a</w:t>
      </w:r>
      <w:r w:rsidRPr="008411FD">
        <w:rPr>
          <w:szCs w:val="24"/>
          <w:lang w:eastAsia="lt-LT"/>
        </w:rPr>
        <w:t>:</w:t>
      </w:r>
    </w:p>
    <w:p w:rsidR="00695A88" w:rsidRPr="00F87DEC" w:rsidRDefault="00695A88" w:rsidP="00F87DEC">
      <w:pPr>
        <w:ind w:firstLine="567"/>
        <w:jc w:val="both"/>
        <w:rPr>
          <w:b/>
          <w:szCs w:val="24"/>
          <w:lang w:eastAsia="lt-LT"/>
        </w:rPr>
      </w:pPr>
      <w:r>
        <w:rPr>
          <w:szCs w:val="24"/>
        </w:rPr>
        <w:t>1. Pakeisti Pagėgių savivaldybės tarybos 2023 m. vasario 2 d. sprendimą  Nr. T-19 „Dėl m</w:t>
      </w:r>
      <w:r>
        <w:rPr>
          <w:bCs/>
          <w:szCs w:val="24"/>
        </w:rPr>
        <w:t>aksimalių socialinės priežiūros paslaugų išlaidų, finansavimo Pagėgių savivaldybės gyventojams dydžio  nustatymo“:</w:t>
      </w:r>
    </w:p>
    <w:p w:rsidR="00695A88" w:rsidRDefault="00695A88" w:rsidP="008411FD">
      <w:pPr>
        <w:tabs>
          <w:tab w:val="left" w:pos="851"/>
        </w:tabs>
        <w:ind w:firstLine="851"/>
        <w:jc w:val="both"/>
        <w:rPr>
          <w:szCs w:val="24"/>
        </w:rPr>
      </w:pPr>
      <w:r>
        <w:rPr>
          <w:bCs/>
          <w:szCs w:val="24"/>
        </w:rPr>
        <w:t xml:space="preserve">1.1. pakeisti 1.8 papunktį </w:t>
      </w:r>
      <w:r>
        <w:rPr>
          <w:szCs w:val="24"/>
        </w:rPr>
        <w:t>ir jį išdėstyti taip:</w:t>
      </w:r>
    </w:p>
    <w:p w:rsidR="00695A88" w:rsidRDefault="00695A88" w:rsidP="008411FD">
      <w:pPr>
        <w:tabs>
          <w:tab w:val="left" w:pos="851"/>
        </w:tabs>
        <w:ind w:firstLine="851"/>
        <w:jc w:val="both"/>
        <w:rPr>
          <w:szCs w:val="24"/>
          <w:lang w:eastAsia="ar-SA"/>
        </w:rPr>
      </w:pPr>
      <w:r>
        <w:rPr>
          <w:szCs w:val="24"/>
          <w:lang w:eastAsia="ar-SA"/>
        </w:rPr>
        <w:t xml:space="preserve">„1.8. apgyvendinimas apsaugotame būste asmeniui – vieno mėnesio kaina800,00 </w:t>
      </w:r>
      <w:proofErr w:type="spellStart"/>
      <w:r>
        <w:rPr>
          <w:szCs w:val="24"/>
          <w:lang w:eastAsia="ar-SA"/>
        </w:rPr>
        <w:t>Eur</w:t>
      </w:r>
      <w:proofErr w:type="spellEnd"/>
      <w:r>
        <w:rPr>
          <w:szCs w:val="24"/>
          <w:lang w:eastAsia="ar-SA"/>
        </w:rPr>
        <w:t>/mėn.“</w:t>
      </w:r>
    </w:p>
    <w:p w:rsidR="00695A88" w:rsidRDefault="00695A88" w:rsidP="008411FD">
      <w:pPr>
        <w:tabs>
          <w:tab w:val="left" w:pos="851"/>
        </w:tabs>
        <w:ind w:firstLine="851"/>
        <w:jc w:val="both"/>
        <w:rPr>
          <w:szCs w:val="24"/>
        </w:rPr>
      </w:pPr>
      <w:r>
        <w:rPr>
          <w:bCs/>
          <w:szCs w:val="24"/>
        </w:rPr>
        <w:t xml:space="preserve">1.2. </w:t>
      </w:r>
      <w:r>
        <w:rPr>
          <w:szCs w:val="24"/>
        </w:rPr>
        <w:t>pakeisti 1.11 papunktį ir jį išdėstyti taip:</w:t>
      </w:r>
    </w:p>
    <w:p w:rsidR="00695A88" w:rsidRDefault="00695A88" w:rsidP="008411FD">
      <w:pPr>
        <w:tabs>
          <w:tab w:val="left" w:pos="851"/>
        </w:tabs>
        <w:ind w:firstLine="851"/>
        <w:jc w:val="both"/>
        <w:rPr>
          <w:szCs w:val="24"/>
        </w:rPr>
      </w:pPr>
      <w:r>
        <w:rPr>
          <w:szCs w:val="24"/>
        </w:rPr>
        <w:t xml:space="preserve">„1.11. Socialinės reabilitacijos neįgaliesiems bendruomenėje paslaugos kaina vienam asmeniui </w:t>
      </w:r>
      <w:r w:rsidR="006160C8">
        <w:rPr>
          <w:szCs w:val="24"/>
          <w:lang w:eastAsia="ar-SA"/>
        </w:rPr>
        <w:t xml:space="preserve">– </w:t>
      </w:r>
      <w:r>
        <w:rPr>
          <w:szCs w:val="24"/>
        </w:rPr>
        <w:t>0,35/BSĮ mėn</w:t>
      </w:r>
      <w:r w:rsidR="006160C8">
        <w:rPr>
          <w:szCs w:val="24"/>
        </w:rPr>
        <w:t>.</w:t>
      </w:r>
      <w:r>
        <w:rPr>
          <w:szCs w:val="24"/>
        </w:rPr>
        <w:t>“</w:t>
      </w:r>
    </w:p>
    <w:p w:rsidR="00695A88" w:rsidRDefault="00695A88" w:rsidP="00F87DEC">
      <w:pPr>
        <w:tabs>
          <w:tab w:val="left" w:pos="851"/>
          <w:tab w:val="left" w:pos="5357"/>
        </w:tabs>
        <w:ind w:firstLine="851"/>
        <w:jc w:val="both"/>
        <w:rPr>
          <w:szCs w:val="24"/>
          <w:lang w:eastAsia="ar-SA"/>
        </w:rPr>
      </w:pPr>
      <w:r>
        <w:rPr>
          <w:szCs w:val="24"/>
          <w:lang w:eastAsia="ar-SA"/>
        </w:rPr>
        <w:t>1.3. pripažinti netekusiu galios 1.9 papunktį.</w:t>
      </w:r>
    </w:p>
    <w:p w:rsidR="00695A88" w:rsidRPr="00F87DEC" w:rsidRDefault="00695A88" w:rsidP="00F87DEC">
      <w:pPr>
        <w:tabs>
          <w:tab w:val="left" w:pos="851"/>
          <w:tab w:val="left" w:pos="5357"/>
        </w:tabs>
        <w:ind w:firstLine="540"/>
        <w:jc w:val="both"/>
        <w:rPr>
          <w:szCs w:val="24"/>
          <w:lang w:eastAsia="ar-SA"/>
        </w:rPr>
      </w:pPr>
      <w:r>
        <w:rPr>
          <w:szCs w:val="24"/>
        </w:rPr>
        <w:t>2</w:t>
      </w:r>
      <w:r>
        <w:rPr>
          <w:szCs w:val="24"/>
          <w:lang w:val="pt-BR"/>
        </w:rPr>
        <w:t xml:space="preserve">. </w:t>
      </w:r>
      <w:r>
        <w:rPr>
          <w:szCs w:val="24"/>
        </w:rPr>
        <w:t xml:space="preserve">Sprendimą paskelbti Teisės aktų registre ir Pagėgių savivaldybės interneto svetainėje </w:t>
      </w:r>
      <w:hyperlink r:id="rId8" w:history="1">
        <w:r w:rsidRPr="006160C8">
          <w:rPr>
            <w:rStyle w:val="Hipersaitas"/>
            <w:color w:val="auto"/>
            <w:szCs w:val="24"/>
            <w:u w:val="none"/>
          </w:rPr>
          <w:t>www.pagegiai.lt</w:t>
        </w:r>
      </w:hyperlink>
      <w:r w:rsidRPr="006160C8">
        <w:rPr>
          <w:szCs w:val="24"/>
        </w:rPr>
        <w:t>.</w:t>
      </w:r>
    </w:p>
    <w:p w:rsidR="00695A88" w:rsidRDefault="00695A88" w:rsidP="005B0AFA">
      <w:pPr>
        <w:ind w:left="568"/>
        <w:jc w:val="both"/>
        <w:rPr>
          <w:color w:val="000000"/>
          <w:szCs w:val="24"/>
        </w:rPr>
      </w:pPr>
    </w:p>
    <w:p w:rsidR="00695A88" w:rsidRDefault="00695A88" w:rsidP="00835A06">
      <w:pPr>
        <w:jc w:val="both"/>
      </w:pPr>
      <w:r w:rsidRPr="00580316">
        <w:t>SUDERINTA:</w:t>
      </w:r>
    </w:p>
    <w:p w:rsidR="00695A88" w:rsidRDefault="00695A88" w:rsidP="00835A06">
      <w:pPr>
        <w:jc w:val="both"/>
      </w:pPr>
      <w:r>
        <w:t xml:space="preserve">Savivaldybės tarybos narys, pavaduojantis merą </w:t>
      </w:r>
      <w:r>
        <w:tab/>
      </w:r>
      <w:r>
        <w:tab/>
        <w:t xml:space="preserve">              Gintautas </w:t>
      </w:r>
      <w:proofErr w:type="spellStart"/>
      <w:r>
        <w:t>Stančaitis</w:t>
      </w:r>
      <w:proofErr w:type="spellEnd"/>
    </w:p>
    <w:p w:rsidR="00695A88" w:rsidRPr="00580316" w:rsidRDefault="00695A88" w:rsidP="00835A06">
      <w:pPr>
        <w:jc w:val="both"/>
      </w:pPr>
    </w:p>
    <w:p w:rsidR="00695A88" w:rsidRPr="00580316" w:rsidRDefault="00695A88" w:rsidP="00835A06">
      <w:r w:rsidRPr="00580316">
        <w:t xml:space="preserve">Administracijos direktorė                     </w:t>
      </w:r>
      <w:r w:rsidRPr="00580316">
        <w:tab/>
      </w:r>
      <w:r w:rsidRPr="00580316">
        <w:tab/>
      </w:r>
      <w:r w:rsidRPr="00580316">
        <w:tab/>
        <w:t xml:space="preserve">              Dalija Irena </w:t>
      </w:r>
      <w:proofErr w:type="spellStart"/>
      <w:r w:rsidRPr="00580316">
        <w:t>Einikienė</w:t>
      </w:r>
      <w:proofErr w:type="spellEnd"/>
    </w:p>
    <w:p w:rsidR="00695A88" w:rsidRPr="00580316" w:rsidRDefault="00695A88" w:rsidP="00835A06"/>
    <w:p w:rsidR="00695A88" w:rsidRPr="00580316" w:rsidRDefault="00695A88" w:rsidP="00835A06">
      <w:r>
        <w:t>T</w:t>
      </w:r>
      <w:r w:rsidRPr="00580316">
        <w:t>eisės</w:t>
      </w:r>
      <w:r>
        <w:t>, personalo ir civilinės metrikacijos</w:t>
      </w:r>
      <w:r w:rsidRPr="00580316">
        <w:t xml:space="preserve"> skyriaus</w:t>
      </w:r>
    </w:p>
    <w:p w:rsidR="00695A88" w:rsidRPr="00580316" w:rsidRDefault="00695A88" w:rsidP="00835A06">
      <w:r w:rsidRPr="00580316">
        <w:t>vyresnioji specialistė</w:t>
      </w:r>
      <w:r w:rsidRPr="00580316">
        <w:tab/>
      </w:r>
      <w:r w:rsidRPr="00580316">
        <w:tab/>
      </w:r>
      <w:r w:rsidRPr="00580316">
        <w:tab/>
      </w:r>
      <w:r w:rsidRPr="00580316">
        <w:tab/>
        <w:t xml:space="preserve">               Ingrida </w:t>
      </w:r>
      <w:proofErr w:type="spellStart"/>
      <w:r w:rsidRPr="00580316">
        <w:t>Zavistauskaitė</w:t>
      </w:r>
      <w:proofErr w:type="spellEnd"/>
      <w:r w:rsidRPr="00580316">
        <w:t xml:space="preserve">  </w:t>
      </w:r>
    </w:p>
    <w:p w:rsidR="00695A88" w:rsidRPr="00580316" w:rsidRDefault="00695A88" w:rsidP="00835A06"/>
    <w:p w:rsidR="00695A88" w:rsidRPr="00580316" w:rsidRDefault="00695A88" w:rsidP="00835A06">
      <w:r>
        <w:t xml:space="preserve">Švietimo, kultūros ir sporto </w:t>
      </w:r>
      <w:r w:rsidRPr="00580316">
        <w:t>skyriaus</w:t>
      </w:r>
    </w:p>
    <w:p w:rsidR="00695A88" w:rsidRPr="00580316" w:rsidRDefault="00695A88" w:rsidP="00835A06">
      <w:r w:rsidRPr="00580316">
        <w:t>vyriausioji specialistė (kalbos ir archyvo tvarkytoja)</w:t>
      </w:r>
      <w:r w:rsidRPr="00580316">
        <w:tab/>
        <w:t xml:space="preserve">                                     Laimutė Mickevičienė </w:t>
      </w:r>
    </w:p>
    <w:p w:rsidR="00695A88" w:rsidRDefault="00695A88" w:rsidP="00835A06">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695A88" w:rsidRPr="00BC697F" w:rsidRDefault="00695A88" w:rsidP="00835A06">
      <w:pPr>
        <w:jc w:val="both"/>
        <w:rPr>
          <w:sz w:val="22"/>
          <w:szCs w:val="22"/>
        </w:rPr>
      </w:pPr>
    </w:p>
    <w:p w:rsidR="00695A88" w:rsidRPr="00580316" w:rsidRDefault="00695A88" w:rsidP="00835A06">
      <w:pPr>
        <w:jc w:val="both"/>
      </w:pPr>
      <w:r w:rsidRPr="00580316">
        <w:t>Parengė</w:t>
      </w:r>
      <w:r>
        <w:t xml:space="preserve"> Daiva </w:t>
      </w:r>
      <w:proofErr w:type="spellStart"/>
      <w:r>
        <w:t>Vaitiekienė</w:t>
      </w:r>
      <w:proofErr w:type="spellEnd"/>
      <w:r w:rsidRPr="00580316">
        <w:t>,</w:t>
      </w:r>
    </w:p>
    <w:p w:rsidR="00695A88" w:rsidRDefault="00695A88" w:rsidP="00835A06">
      <w:pPr>
        <w:jc w:val="both"/>
      </w:pPr>
      <w:r>
        <w:t xml:space="preserve">Socialinės paramos </w:t>
      </w:r>
      <w:r w:rsidRPr="00580316">
        <w:t xml:space="preserve"> skyriaus ve</w:t>
      </w:r>
      <w:r>
        <w:t>dėja</w:t>
      </w:r>
    </w:p>
    <w:p w:rsidR="00695A88" w:rsidRPr="00EF692C" w:rsidRDefault="00695A88" w:rsidP="00835A06">
      <w:pPr>
        <w:ind w:firstLine="851"/>
        <w:jc w:val="both"/>
        <w:rPr>
          <w:b/>
        </w:rPr>
      </w:pPr>
    </w:p>
    <w:p w:rsidR="00695A88" w:rsidRDefault="00695A88" w:rsidP="007508BF"/>
    <w:p w:rsidR="00695A88" w:rsidRPr="00952128" w:rsidRDefault="00695A88" w:rsidP="00A90350">
      <w:pPr>
        <w:ind w:left="6300"/>
        <w:jc w:val="both"/>
      </w:pPr>
      <w:r w:rsidRPr="00952128">
        <w:lastRenderedPageBreak/>
        <w:t xml:space="preserve">Pagėgių savivaldybės tarybos veiklos reglamento </w:t>
      </w:r>
    </w:p>
    <w:p w:rsidR="00695A88" w:rsidRDefault="00695A88" w:rsidP="00A90350">
      <w:pPr>
        <w:ind w:left="6300"/>
        <w:jc w:val="both"/>
      </w:pPr>
      <w:r w:rsidRPr="00952128">
        <w:t xml:space="preserve">4 priedas </w:t>
      </w:r>
    </w:p>
    <w:p w:rsidR="00695A88" w:rsidRPr="00952128" w:rsidRDefault="00695A88" w:rsidP="00A90350">
      <w:pPr>
        <w:ind w:left="6300"/>
        <w:jc w:val="both"/>
      </w:pPr>
    </w:p>
    <w:p w:rsidR="00695A88" w:rsidRDefault="00695A88" w:rsidP="00A90350">
      <w:pPr>
        <w:jc w:val="center"/>
        <w:rPr>
          <w:b/>
        </w:rPr>
      </w:pPr>
      <w:r w:rsidRPr="00952128">
        <w:rPr>
          <w:b/>
          <w:bCs/>
        </w:rPr>
        <w:t>PAGĖGIŲ SAVIVALDYBĖS TARYBO</w:t>
      </w:r>
      <w:r>
        <w:rPr>
          <w:b/>
          <w:bCs/>
        </w:rPr>
        <w:t xml:space="preserve">S </w:t>
      </w:r>
      <w:r>
        <w:rPr>
          <w:b/>
          <w:bCs/>
          <w:caps/>
          <w:color w:val="000000"/>
        </w:rPr>
        <w:t>sprendimo PROJEKTO „</w:t>
      </w:r>
      <w:r w:rsidRPr="00835A06">
        <w:rPr>
          <w:b/>
          <w:szCs w:val="24"/>
        </w:rPr>
        <w:t>DĖL PAGĖGIŲ SAVIVALDYBĖS TARYBOS202</w:t>
      </w:r>
      <w:r>
        <w:rPr>
          <w:b/>
          <w:szCs w:val="24"/>
        </w:rPr>
        <w:t>3</w:t>
      </w:r>
      <w:r w:rsidRPr="00835A06">
        <w:rPr>
          <w:b/>
          <w:szCs w:val="24"/>
        </w:rPr>
        <w:t xml:space="preserve"> M.</w:t>
      </w:r>
      <w:r>
        <w:rPr>
          <w:b/>
          <w:szCs w:val="24"/>
        </w:rPr>
        <w:t>VASARIO 2</w:t>
      </w:r>
      <w:r w:rsidRPr="00835A06">
        <w:rPr>
          <w:b/>
          <w:szCs w:val="24"/>
        </w:rPr>
        <w:t xml:space="preserve"> D. SPRENDIMO NR. </w:t>
      </w:r>
      <w:r>
        <w:rPr>
          <w:b/>
          <w:szCs w:val="24"/>
        </w:rPr>
        <w:t>T-19</w:t>
      </w:r>
      <w:r w:rsidRPr="00835A06">
        <w:rPr>
          <w:b/>
          <w:szCs w:val="24"/>
        </w:rPr>
        <w:t xml:space="preserve">„DĖL MAKSIMALIŲ SOCIALINĖS PRIEŽIŪROS PASLAUGŲ IŠLAIDŲ,  FINANSAVIMO PAGĖGIŲ SAVIVALDYBĖS GYVENTOJAMS DYDŽIŲ NUSTATYMO“ PAKEITIMO </w:t>
      </w:r>
    </w:p>
    <w:p w:rsidR="00695A88" w:rsidRDefault="00695A88" w:rsidP="00A90350">
      <w:pPr>
        <w:spacing w:before="120"/>
        <w:jc w:val="center"/>
        <w:rPr>
          <w:b/>
        </w:rPr>
      </w:pPr>
    </w:p>
    <w:p w:rsidR="00695A88" w:rsidRPr="00952128" w:rsidRDefault="00695A88" w:rsidP="00A90350">
      <w:pPr>
        <w:jc w:val="center"/>
      </w:pPr>
      <w:r w:rsidRPr="00952128">
        <w:rPr>
          <w:b/>
          <w:bCs/>
        </w:rPr>
        <w:t>AIŠKINAMASIS RAŠTAS</w:t>
      </w:r>
    </w:p>
    <w:p w:rsidR="00695A88" w:rsidRPr="00952128" w:rsidRDefault="00695A88" w:rsidP="00A90350">
      <w:pPr>
        <w:jc w:val="center"/>
      </w:pPr>
      <w:r w:rsidRPr="00952128">
        <w:t>202</w:t>
      </w:r>
      <w:r>
        <w:t>4</w:t>
      </w:r>
      <w:r w:rsidRPr="00952128">
        <w:t>-</w:t>
      </w:r>
      <w:r>
        <w:t>0</w:t>
      </w:r>
      <w:r w:rsidR="00D740CE">
        <w:t>3</w:t>
      </w:r>
      <w:r w:rsidRPr="00952128">
        <w:t>-</w:t>
      </w:r>
      <w:r w:rsidR="00D740CE">
        <w:t>14</w:t>
      </w:r>
    </w:p>
    <w:p w:rsidR="00695A88" w:rsidRPr="00952128" w:rsidRDefault="00695A88" w:rsidP="00A90350">
      <w:pPr>
        <w:jc w:val="center"/>
      </w:pPr>
      <w:r w:rsidRPr="00952128">
        <w:t>Pagėgiai</w:t>
      </w:r>
    </w:p>
    <w:p w:rsidR="00695A88" w:rsidRPr="00952128" w:rsidRDefault="00695A88" w:rsidP="00A90350">
      <w:pPr>
        <w:jc w:val="both"/>
      </w:pPr>
      <w:r w:rsidRPr="00952128">
        <w:t> </w:t>
      </w:r>
    </w:p>
    <w:p w:rsidR="00695A88" w:rsidRPr="00952128" w:rsidRDefault="00695A88" w:rsidP="00A90350">
      <w:pPr>
        <w:numPr>
          <w:ilvl w:val="0"/>
          <w:numId w:val="3"/>
        </w:numPr>
        <w:tabs>
          <w:tab w:val="left" w:pos="851"/>
        </w:tabs>
        <w:ind w:left="0" w:firstLine="567"/>
        <w:jc w:val="both"/>
        <w:rPr>
          <w:b/>
          <w:i/>
        </w:rPr>
      </w:pPr>
      <w:bookmarkStart w:id="1" w:name="part_2336b062c460405ca826d2550dee25c3"/>
      <w:bookmarkEnd w:id="1"/>
      <w:r w:rsidRPr="00952128">
        <w:rPr>
          <w:b/>
          <w:i/>
        </w:rPr>
        <w:t>Projekto rengimą paskatinusios priežastys, parengto projekto tikslai ir uždaviniai.</w:t>
      </w:r>
    </w:p>
    <w:p w:rsidR="00695A88" w:rsidRPr="00A90350" w:rsidRDefault="00695A88" w:rsidP="00A90350">
      <w:pPr>
        <w:jc w:val="both"/>
        <w:rPr>
          <w:sz w:val="22"/>
          <w:szCs w:val="22"/>
        </w:rPr>
      </w:pPr>
      <w:r w:rsidRPr="00A90350">
        <w:rPr>
          <w:color w:val="000000"/>
          <w:szCs w:val="24"/>
        </w:rPr>
        <w:t>Parengto sprendimo projekto tikslas – vykdant</w:t>
      </w:r>
      <w:r w:rsidRPr="00A90350">
        <w:rPr>
          <w:bCs/>
          <w:color w:val="000000"/>
          <w:szCs w:val="24"/>
        </w:rPr>
        <w:t xml:space="preserve"> LR socialinių paslaugų įstatymo ir poįstatyminių teisės aktų reikalavimus,</w:t>
      </w:r>
      <w:r w:rsidRPr="00A90350">
        <w:rPr>
          <w:color w:val="000000"/>
          <w:szCs w:val="24"/>
        </w:rPr>
        <w:t xml:space="preserve"> vadovaudamiesi LR Socialinės apsaugos ir darbo ministerijos pavirtintais </w:t>
      </w:r>
      <w:r>
        <w:rPr>
          <w:color w:val="000000"/>
          <w:szCs w:val="24"/>
        </w:rPr>
        <w:t xml:space="preserve">pakeistais </w:t>
      </w:r>
      <w:r w:rsidRPr="00A90350">
        <w:rPr>
          <w:color w:val="000000"/>
          <w:szCs w:val="24"/>
        </w:rPr>
        <w:t xml:space="preserve">naujais teisės aktais parengėme tarybos sprendimo projektą dėl </w:t>
      </w:r>
      <w:r w:rsidRPr="00A90350">
        <w:rPr>
          <w:szCs w:val="24"/>
          <w:lang w:bidi="he-IL"/>
        </w:rPr>
        <w:t>maksimalių išlaidų finansavimo už socialinės priežiūros paslaugas Pagėgių savivaldybės gyventojams dydžių nustatymo.</w:t>
      </w:r>
    </w:p>
    <w:p w:rsidR="00695A88" w:rsidRDefault="00695A88" w:rsidP="00A90350">
      <w:pPr>
        <w:tabs>
          <w:tab w:val="left" w:pos="851"/>
        </w:tabs>
        <w:ind w:firstLine="567"/>
        <w:jc w:val="both"/>
      </w:pPr>
    </w:p>
    <w:p w:rsidR="00695A88" w:rsidRPr="00952128" w:rsidRDefault="00695A88" w:rsidP="00A90350">
      <w:pPr>
        <w:tabs>
          <w:tab w:val="left" w:pos="851"/>
        </w:tabs>
        <w:ind w:firstLine="567"/>
        <w:jc w:val="both"/>
        <w:rPr>
          <w:b/>
          <w:i/>
        </w:rPr>
      </w:pPr>
      <w:r>
        <w:rPr>
          <w:b/>
          <w:i/>
        </w:rPr>
        <w:t xml:space="preserve">2. </w:t>
      </w:r>
      <w:r w:rsidRPr="00952128">
        <w:rPr>
          <w:b/>
          <w:i/>
        </w:rPr>
        <w:t>Projekto iniciatoriai (institucija, asmenys ar piliečių atstovai) ir rengėjai.</w:t>
      </w:r>
    </w:p>
    <w:p w:rsidR="00695A88" w:rsidRPr="00FB5580" w:rsidRDefault="00695A88" w:rsidP="00A90350">
      <w:pPr>
        <w:pStyle w:val="Sraopastraipa"/>
        <w:ind w:left="0"/>
        <w:jc w:val="both"/>
      </w:pPr>
      <w:r w:rsidRPr="007A7EF3">
        <w:rPr>
          <w:rFonts w:ascii="Times New Roman" w:hAnsi="Times New Roman"/>
          <w:sz w:val="24"/>
          <w:szCs w:val="24"/>
        </w:rPr>
        <w:t xml:space="preserve">Pagėgių savivaldybės administracijos Socialinės paramos skyriaus  vedėja Daiva </w:t>
      </w:r>
      <w:proofErr w:type="spellStart"/>
      <w:r w:rsidRPr="007A7EF3">
        <w:rPr>
          <w:rFonts w:ascii="Times New Roman" w:hAnsi="Times New Roman"/>
          <w:sz w:val="24"/>
          <w:szCs w:val="24"/>
        </w:rPr>
        <w:t>Vaitiekienė</w:t>
      </w:r>
      <w:proofErr w:type="spellEnd"/>
      <w:r w:rsidRPr="007A7EF3">
        <w:rPr>
          <w:rFonts w:ascii="Times New Roman" w:hAnsi="Times New Roman"/>
          <w:sz w:val="24"/>
          <w:szCs w:val="24"/>
        </w:rPr>
        <w:t>, tel. 8 441 76067,</w:t>
      </w:r>
      <w:r w:rsidRPr="007A7EF3">
        <w:rPr>
          <w:rFonts w:ascii="Times New Roman" w:hAnsi="Times New Roman"/>
          <w:bCs/>
          <w:iCs/>
          <w:color w:val="000000"/>
          <w:sz w:val="24"/>
          <w:szCs w:val="24"/>
        </w:rPr>
        <w:t xml:space="preserve"> </w:t>
      </w:r>
      <w:proofErr w:type="spellStart"/>
      <w:r w:rsidRPr="007A7EF3">
        <w:rPr>
          <w:rFonts w:ascii="Times New Roman" w:hAnsi="Times New Roman"/>
          <w:bCs/>
          <w:iCs/>
          <w:color w:val="000000"/>
          <w:sz w:val="24"/>
          <w:szCs w:val="24"/>
        </w:rPr>
        <w:t>el.p</w:t>
      </w:r>
      <w:proofErr w:type="spellEnd"/>
      <w:r w:rsidRPr="007A7EF3">
        <w:rPr>
          <w:rFonts w:ascii="Times New Roman" w:hAnsi="Times New Roman"/>
          <w:bCs/>
          <w:iCs/>
          <w:color w:val="000000"/>
          <w:sz w:val="24"/>
          <w:szCs w:val="24"/>
        </w:rPr>
        <w:t xml:space="preserve">. </w:t>
      </w:r>
      <w:hyperlink r:id="rId9" w:history="1">
        <w:r w:rsidRPr="007520F2">
          <w:rPr>
            <w:rStyle w:val="Hipersaitas"/>
            <w:rFonts w:ascii="Times New Roman" w:hAnsi="Times New Roman"/>
            <w:color w:val="auto"/>
            <w:sz w:val="24"/>
            <w:szCs w:val="24"/>
            <w:u w:val="none"/>
          </w:rPr>
          <w:t>d.vaitiekiene@pagegiai.lt</w:t>
        </w:r>
      </w:hyperlink>
      <w:r w:rsidRPr="007520F2">
        <w:rPr>
          <w:bCs/>
          <w:iCs/>
        </w:rPr>
        <w:t>.</w:t>
      </w:r>
    </w:p>
    <w:p w:rsidR="00695A88" w:rsidRPr="007A7EF3" w:rsidRDefault="00695A88" w:rsidP="007A7EF3">
      <w:pPr>
        <w:tabs>
          <w:tab w:val="left" w:pos="851"/>
        </w:tabs>
        <w:ind w:left="568"/>
        <w:jc w:val="both"/>
        <w:rPr>
          <w:b/>
          <w:i/>
        </w:rPr>
      </w:pPr>
      <w:bookmarkStart w:id="2" w:name="part_fb7ace81c1474437922ef700b8f82160"/>
      <w:bookmarkEnd w:id="2"/>
      <w:r>
        <w:rPr>
          <w:b/>
          <w:i/>
          <w:szCs w:val="24"/>
        </w:rPr>
        <w:t>3.</w:t>
      </w:r>
      <w:r w:rsidRPr="007A7EF3">
        <w:rPr>
          <w:b/>
          <w:i/>
          <w:szCs w:val="24"/>
        </w:rPr>
        <w:t>Kaip šiuo metu yra reguliuojami projekte aptarti teisiniai santykiai</w:t>
      </w:r>
      <w:r w:rsidRPr="007A7EF3">
        <w:rPr>
          <w:b/>
          <w:i/>
        </w:rPr>
        <w:t>.</w:t>
      </w:r>
    </w:p>
    <w:p w:rsidR="00695A88" w:rsidRPr="00E23D66" w:rsidRDefault="00695A88" w:rsidP="00A90350">
      <w:pPr>
        <w:ind w:firstLine="720"/>
        <w:jc w:val="both"/>
        <w:rPr>
          <w:color w:val="000000"/>
          <w:szCs w:val="24"/>
          <w:lang w:eastAsia="lt-LT"/>
        </w:rPr>
      </w:pPr>
      <w:r w:rsidRPr="00E23D66">
        <w:rPr>
          <w:szCs w:val="24"/>
          <w:lang w:eastAsia="lt-LT"/>
        </w:rPr>
        <w:t xml:space="preserve">Vadovaujantis Lietuvos Respublikos </w:t>
      </w:r>
      <w:r w:rsidR="00693726">
        <w:rPr>
          <w:szCs w:val="24"/>
          <w:lang w:eastAsia="lt-LT"/>
        </w:rPr>
        <w:t>V</w:t>
      </w:r>
      <w:r w:rsidRPr="00E23D66">
        <w:rPr>
          <w:szCs w:val="24"/>
          <w:lang w:eastAsia="lt-LT"/>
        </w:rPr>
        <w:t>yriausybės 2006m. spalio 10 d. nutarim</w:t>
      </w:r>
      <w:r w:rsidR="00693726">
        <w:rPr>
          <w:szCs w:val="24"/>
          <w:lang w:eastAsia="lt-LT"/>
        </w:rPr>
        <w:t>o</w:t>
      </w:r>
      <w:r w:rsidRPr="00E23D66">
        <w:rPr>
          <w:szCs w:val="24"/>
          <w:lang w:eastAsia="lt-LT"/>
        </w:rPr>
        <w:t xml:space="preserve"> Nr. 978 „Dėl socialinių paslaugų finansavimo ir lėšų apskaič</w:t>
      </w:r>
      <w:r w:rsidR="00693726">
        <w:rPr>
          <w:szCs w:val="24"/>
          <w:lang w:eastAsia="lt-LT"/>
        </w:rPr>
        <w:t>iavimo metodikos patvirtinimo</w:t>
      </w:r>
      <w:r w:rsidR="006D426C">
        <w:rPr>
          <w:szCs w:val="24"/>
          <w:lang w:eastAsia="lt-LT"/>
        </w:rPr>
        <w:t>“</w:t>
      </w:r>
      <w:bookmarkStart w:id="3" w:name="_GoBack"/>
      <w:bookmarkEnd w:id="3"/>
      <w:r w:rsidRPr="00E23D66">
        <w:rPr>
          <w:szCs w:val="24"/>
          <w:lang w:eastAsia="lt-LT"/>
        </w:rPr>
        <w:t xml:space="preserve">32 punktu </w:t>
      </w:r>
      <w:r w:rsidRPr="00E23D66">
        <w:rPr>
          <w:color w:val="000000"/>
          <w:szCs w:val="24"/>
          <w:lang w:eastAsia="lt-LT"/>
        </w:rPr>
        <w:t>„Savivaldybė nustato maksimalų socialinės globos ir socialinės priežiūros paslaugų išlaidų finansavimo savo teritorijos gyventojams dydį</w:t>
      </w:r>
      <w:r w:rsidR="00693726">
        <w:rPr>
          <w:color w:val="000000"/>
          <w:szCs w:val="24"/>
          <w:lang w:eastAsia="lt-LT"/>
        </w:rPr>
        <w:t>“</w:t>
      </w:r>
      <w:r w:rsidRPr="00E23D66">
        <w:rPr>
          <w:color w:val="000000"/>
          <w:szCs w:val="24"/>
          <w:lang w:eastAsia="lt-LT"/>
        </w:rPr>
        <w:t xml:space="preserve">.  </w:t>
      </w:r>
      <w:r>
        <w:rPr>
          <w:color w:val="000000"/>
          <w:szCs w:val="24"/>
          <w:lang w:eastAsia="lt-LT"/>
        </w:rPr>
        <w:t>Kadangi paslaugos suteikimo kaštai didėja</w:t>
      </w:r>
      <w:r w:rsidR="00693726">
        <w:rPr>
          <w:color w:val="000000"/>
          <w:szCs w:val="24"/>
          <w:lang w:eastAsia="lt-LT"/>
        </w:rPr>
        <w:t>,</w:t>
      </w:r>
      <w:r>
        <w:rPr>
          <w:color w:val="000000"/>
          <w:szCs w:val="24"/>
          <w:lang w:eastAsia="lt-LT"/>
        </w:rPr>
        <w:t xml:space="preserve"> yra didinamos ir maksimalios socialinės priežiūros paslaugų kainos leistinos savivaldybėje</w:t>
      </w:r>
      <w:r w:rsidR="00693726">
        <w:rPr>
          <w:color w:val="000000"/>
          <w:szCs w:val="24"/>
          <w:lang w:eastAsia="lt-LT"/>
        </w:rPr>
        <w:t>.</w:t>
      </w:r>
    </w:p>
    <w:p w:rsidR="00695A88" w:rsidRPr="00143A7B" w:rsidRDefault="00695A88" w:rsidP="007A7EF3">
      <w:pPr>
        <w:tabs>
          <w:tab w:val="left" w:pos="851"/>
        </w:tabs>
        <w:overflowPunct w:val="0"/>
        <w:jc w:val="both"/>
        <w:textAlignment w:val="baseline"/>
      </w:pPr>
      <w:r>
        <w:rPr>
          <w:b/>
          <w:i/>
        </w:rPr>
        <w:t xml:space="preserve">           4. </w:t>
      </w:r>
      <w:r w:rsidRPr="00952128">
        <w:rPr>
          <w:b/>
          <w:i/>
        </w:rPr>
        <w:t xml:space="preserve">Kokios siūlomos naujos teisinio reguliavimo nuostatos, kokių teigiamų rezultatų </w:t>
      </w:r>
      <w:proofErr w:type="spellStart"/>
      <w:r w:rsidRPr="00952128">
        <w:rPr>
          <w:b/>
          <w:i/>
        </w:rPr>
        <w:t>laukiama.</w:t>
      </w:r>
      <w:r w:rsidRPr="00143A7B">
        <w:t>Bus</w:t>
      </w:r>
      <w:proofErr w:type="spellEnd"/>
      <w:r w:rsidRPr="00143A7B">
        <w:t xml:space="preserve"> išplėstos socialinės paslaugos intelekto ir psichikos negalią turintiems asmenims</w:t>
      </w:r>
      <w:r>
        <w:t>. Jie gyvens bendruomenėje</w:t>
      </w:r>
      <w:r w:rsidRPr="00EA1C72">
        <w:rPr>
          <w:szCs w:val="24"/>
        </w:rPr>
        <w:t>. Sprendimo projekte</w:t>
      </w:r>
      <w:r w:rsidRPr="00EA1C72">
        <w:rPr>
          <w:color w:val="000000"/>
          <w:szCs w:val="24"/>
          <w:lang w:eastAsia="lt-LT"/>
        </w:rPr>
        <w:t xml:space="preserve"> socialinė priežiūra šeimoms finansuojama iš savivaldybės biudžeto lėšų ir iš valstybės</w:t>
      </w:r>
      <w:r>
        <w:rPr>
          <w:color w:val="000000"/>
          <w:szCs w:val="24"/>
          <w:lang w:eastAsia="lt-LT"/>
        </w:rPr>
        <w:t xml:space="preserve"> biudžeto specialių tikslinių dotacijų savivaldybių </w:t>
      </w:r>
      <w:proofErr w:type="spellStart"/>
      <w:r>
        <w:rPr>
          <w:color w:val="000000"/>
          <w:szCs w:val="24"/>
          <w:lang w:eastAsia="lt-LT"/>
        </w:rPr>
        <w:t>biudžetams.</w:t>
      </w:r>
      <w:r>
        <w:rPr>
          <w:szCs w:val="24"/>
        </w:rPr>
        <w:t>Minėti</w:t>
      </w:r>
      <w:proofErr w:type="spellEnd"/>
      <w:r>
        <w:rPr>
          <w:szCs w:val="24"/>
        </w:rPr>
        <w:t xml:space="preserve"> finansavimo dydžiai</w:t>
      </w:r>
      <w:r>
        <w:rPr>
          <w:bCs/>
          <w:color w:val="000000"/>
          <w:szCs w:val="24"/>
        </w:rPr>
        <w:t xml:space="preserve"> apskaičiuoti ir pateikti atsižvelgiant įgaliojančius teisės aktus.</w:t>
      </w:r>
    </w:p>
    <w:p w:rsidR="00695A88" w:rsidRPr="00952128" w:rsidRDefault="00695A88" w:rsidP="00EA1C72">
      <w:pPr>
        <w:tabs>
          <w:tab w:val="left" w:pos="851"/>
        </w:tabs>
        <w:ind w:firstLine="568"/>
        <w:jc w:val="both"/>
      </w:pPr>
      <w:bookmarkStart w:id="4" w:name="part_6b0d9a8621804634b2b9dfe784552956"/>
      <w:bookmarkEnd w:id="4"/>
      <w:r>
        <w:rPr>
          <w:b/>
          <w:i/>
        </w:rPr>
        <w:t>5.</w:t>
      </w:r>
      <w:r w:rsidRPr="00952128">
        <w:rPr>
          <w:b/>
          <w:i/>
        </w:rPr>
        <w:t xml:space="preserve">Galimos neigiamos priimto sprendimo projekto pasekmės ir kokių priemonių reikėtų imtis, kad tokių pasekmių būtų </w:t>
      </w:r>
      <w:proofErr w:type="spellStart"/>
      <w:r w:rsidRPr="00952128">
        <w:rPr>
          <w:b/>
          <w:i/>
        </w:rPr>
        <w:t>išvengta.</w:t>
      </w:r>
      <w:r w:rsidRPr="00952128">
        <w:t>Neigiamų</w:t>
      </w:r>
      <w:proofErr w:type="spellEnd"/>
      <w:r w:rsidRPr="00952128">
        <w:t xml:space="preserve"> pasekmių nenumatoma.</w:t>
      </w:r>
    </w:p>
    <w:p w:rsidR="00695A88" w:rsidRPr="00952128" w:rsidRDefault="00695A88" w:rsidP="00EA1C72">
      <w:pPr>
        <w:tabs>
          <w:tab w:val="left" w:pos="851"/>
        </w:tabs>
        <w:ind w:firstLine="568"/>
        <w:jc w:val="both"/>
      </w:pPr>
      <w:bookmarkStart w:id="5" w:name="part_4a81cec2a0c64e4bb9a9a3fc8a7a8876"/>
      <w:bookmarkEnd w:id="5"/>
      <w:r>
        <w:rPr>
          <w:b/>
          <w:i/>
        </w:rPr>
        <w:t>6.</w:t>
      </w:r>
      <w:r w:rsidRPr="00EA1C72">
        <w:rPr>
          <w:b/>
          <w:i/>
        </w:rPr>
        <w:t xml:space="preserve">Kokius teisės aktus būtina priimti, kokius galiojančius teisės aktus būtina pakeisti ar pripažinti netekusiais galios priėmus sprendimo projektą. </w:t>
      </w:r>
      <w:r w:rsidRPr="00952128">
        <w:t>Nereikia.</w:t>
      </w:r>
    </w:p>
    <w:p w:rsidR="00695A88" w:rsidRPr="00952128" w:rsidRDefault="00695A88" w:rsidP="00EA1C72">
      <w:pPr>
        <w:tabs>
          <w:tab w:val="left" w:pos="851"/>
        </w:tabs>
        <w:ind w:left="568"/>
        <w:jc w:val="both"/>
        <w:rPr>
          <w:b/>
          <w:i/>
        </w:rPr>
      </w:pPr>
      <w:bookmarkStart w:id="6" w:name="part_40a0e73597474dddaad4954be0049233"/>
      <w:bookmarkEnd w:id="6"/>
      <w:r>
        <w:rPr>
          <w:b/>
          <w:i/>
        </w:rPr>
        <w:t>7.</w:t>
      </w:r>
      <w:r w:rsidRPr="00952128">
        <w:rPr>
          <w:b/>
          <w:i/>
        </w:rPr>
        <w:t>Sprendimo projektui įgyvendinti reikalingos lėšos, finansavimo šaltiniai.</w:t>
      </w:r>
    </w:p>
    <w:p w:rsidR="00695A88" w:rsidRPr="00993737" w:rsidRDefault="00695A88" w:rsidP="00A90350">
      <w:pPr>
        <w:pStyle w:val="Sraopastraipa"/>
        <w:widowControl w:val="0"/>
        <w:ind w:left="142" w:firstLine="578"/>
        <w:jc w:val="both"/>
        <w:rPr>
          <w:rFonts w:ascii="Times New Roman" w:hAnsi="Times New Roman"/>
          <w:bCs/>
          <w:iCs/>
          <w:color w:val="000000"/>
        </w:rPr>
      </w:pPr>
      <w:r w:rsidRPr="00EA1C72">
        <w:rPr>
          <w:rFonts w:ascii="Times New Roman" w:hAnsi="Times New Roman"/>
          <w:bCs/>
          <w:iCs/>
          <w:color w:val="000000"/>
          <w:sz w:val="24"/>
          <w:szCs w:val="24"/>
        </w:rPr>
        <w:t>Papildomų lėšų sprendimui įgyvendinti reikės paslaugų pirkimui</w:t>
      </w:r>
      <w:r>
        <w:rPr>
          <w:rFonts w:ascii="Times New Roman" w:hAnsi="Times New Roman"/>
          <w:bCs/>
          <w:iCs/>
          <w:color w:val="000000"/>
        </w:rPr>
        <w:t>.</w:t>
      </w:r>
    </w:p>
    <w:p w:rsidR="00695A88" w:rsidRPr="00952128" w:rsidRDefault="00695A88" w:rsidP="00EA1C72">
      <w:pPr>
        <w:tabs>
          <w:tab w:val="left" w:pos="851"/>
        </w:tabs>
        <w:ind w:left="568"/>
        <w:jc w:val="both"/>
      </w:pPr>
      <w:bookmarkStart w:id="7" w:name="part_3d2e4ce8be914caeb29100bfdf32a10a"/>
      <w:bookmarkEnd w:id="7"/>
      <w:r>
        <w:rPr>
          <w:b/>
          <w:i/>
        </w:rPr>
        <w:t>8.</w:t>
      </w:r>
      <w:r w:rsidRPr="00952128">
        <w:rPr>
          <w:b/>
          <w:i/>
        </w:rPr>
        <w:t xml:space="preserve">Sprendimo projekto rengimo metu gauti specialistų vertinimai ir išvados. </w:t>
      </w:r>
      <w:r w:rsidRPr="00952128">
        <w:t>Negauta.</w:t>
      </w:r>
    </w:p>
    <w:p w:rsidR="00695A88" w:rsidRPr="00952128" w:rsidRDefault="00695A88" w:rsidP="00EA1C72">
      <w:pPr>
        <w:tabs>
          <w:tab w:val="left" w:pos="851"/>
        </w:tabs>
        <w:ind w:left="568"/>
        <w:jc w:val="both"/>
      </w:pPr>
      <w:bookmarkStart w:id="8" w:name="part_cdd2b29d92f84c13a98169df13d1172c"/>
      <w:bookmarkEnd w:id="8"/>
      <w:r>
        <w:rPr>
          <w:b/>
          <w:i/>
        </w:rPr>
        <w:t>9.</w:t>
      </w:r>
      <w:r w:rsidRPr="00952128">
        <w:rPr>
          <w:b/>
          <w:i/>
        </w:rPr>
        <w:t xml:space="preserve">Numatomo teisinio reguliavimo poveikio vertinimo </w:t>
      </w:r>
      <w:proofErr w:type="spellStart"/>
      <w:r w:rsidRPr="00952128">
        <w:rPr>
          <w:b/>
          <w:i/>
        </w:rPr>
        <w:t>rezultatai.</w:t>
      </w:r>
      <w:r w:rsidRPr="00952128">
        <w:t>Nėra</w:t>
      </w:r>
      <w:proofErr w:type="spellEnd"/>
      <w:r w:rsidRPr="00952128">
        <w:t>.</w:t>
      </w:r>
    </w:p>
    <w:p w:rsidR="00695A88" w:rsidRPr="00952128" w:rsidRDefault="00695A88" w:rsidP="00EA1C72">
      <w:pPr>
        <w:tabs>
          <w:tab w:val="left" w:pos="993"/>
        </w:tabs>
        <w:ind w:left="568"/>
        <w:jc w:val="both"/>
      </w:pPr>
      <w:bookmarkStart w:id="9" w:name="part_ae979e709f0d49a4a354bf0dc45bab69"/>
      <w:bookmarkEnd w:id="9"/>
      <w:r>
        <w:rPr>
          <w:b/>
          <w:i/>
        </w:rPr>
        <w:t>10.</w:t>
      </w:r>
      <w:r w:rsidRPr="00952128">
        <w:rPr>
          <w:b/>
          <w:i/>
        </w:rPr>
        <w:t xml:space="preserve">Sprendimo projekto antikorupcinis </w:t>
      </w:r>
      <w:proofErr w:type="spellStart"/>
      <w:r w:rsidRPr="00952128">
        <w:rPr>
          <w:b/>
          <w:i/>
        </w:rPr>
        <w:t>vertinimas.</w:t>
      </w:r>
      <w:r w:rsidRPr="00952128">
        <w:t>Nėra</w:t>
      </w:r>
      <w:proofErr w:type="spellEnd"/>
      <w:r w:rsidRPr="00952128">
        <w:t>.</w:t>
      </w:r>
    </w:p>
    <w:p w:rsidR="00695A88" w:rsidRPr="00766F71" w:rsidRDefault="00695A88" w:rsidP="00EA1C72">
      <w:pPr>
        <w:tabs>
          <w:tab w:val="left" w:pos="993"/>
        </w:tabs>
        <w:ind w:left="568"/>
        <w:jc w:val="both"/>
      </w:pPr>
      <w:bookmarkStart w:id="10" w:name="part_b187ae8922894c51bbc99be80866535e"/>
      <w:bookmarkEnd w:id="10"/>
      <w:r>
        <w:rPr>
          <w:b/>
          <w:i/>
        </w:rPr>
        <w:t xml:space="preserve">11. </w:t>
      </w:r>
      <w:r w:rsidRPr="00766F71">
        <w:rPr>
          <w:b/>
          <w:i/>
        </w:rPr>
        <w:t xml:space="preserve">Kiti, iniciatoriaus nuomone, reikalingi pagrindimai ir paaiškinimai. </w:t>
      </w:r>
      <w:bookmarkStart w:id="11" w:name="part_74fa9528eade44599512b7901719bfa8"/>
      <w:bookmarkEnd w:id="11"/>
      <w:r>
        <w:t>Nėra.</w:t>
      </w:r>
    </w:p>
    <w:p w:rsidR="00695A88" w:rsidRPr="00143A7B" w:rsidRDefault="00695A88" w:rsidP="00EA1C72">
      <w:pPr>
        <w:tabs>
          <w:tab w:val="left" w:pos="993"/>
        </w:tabs>
        <w:ind w:left="568"/>
        <w:jc w:val="both"/>
      </w:pPr>
      <w:r>
        <w:rPr>
          <w:b/>
          <w:i/>
        </w:rPr>
        <w:t xml:space="preserve">12. </w:t>
      </w:r>
      <w:r w:rsidRPr="00766F71">
        <w:rPr>
          <w:b/>
          <w:i/>
        </w:rPr>
        <w:t>Pridedami dokumentai</w:t>
      </w:r>
      <w:r>
        <w:t>.</w:t>
      </w:r>
    </w:p>
    <w:p w:rsidR="00695A88" w:rsidRDefault="00695A88" w:rsidP="00A90350">
      <w:pPr>
        <w:tabs>
          <w:tab w:val="left" w:pos="851"/>
        </w:tabs>
        <w:ind w:left="-426"/>
        <w:jc w:val="both"/>
      </w:pPr>
    </w:p>
    <w:p w:rsidR="00695A88" w:rsidRDefault="00695A88" w:rsidP="00EA1C72">
      <w:pPr>
        <w:tabs>
          <w:tab w:val="left" w:pos="851"/>
        </w:tabs>
        <w:ind w:left="-426"/>
        <w:jc w:val="both"/>
      </w:pPr>
      <w:r w:rsidRPr="00952128">
        <w:t xml:space="preserve">Socialinės </w:t>
      </w:r>
      <w:r>
        <w:t xml:space="preserve">paramos </w:t>
      </w:r>
      <w:r w:rsidRPr="00952128">
        <w:t xml:space="preserve">skyriaus </w:t>
      </w:r>
      <w:r>
        <w:t>vedėja</w:t>
      </w:r>
      <w:r>
        <w:tab/>
      </w:r>
      <w:r>
        <w:tab/>
      </w:r>
      <w:r>
        <w:tab/>
        <w:t xml:space="preserve">             Daiva </w:t>
      </w:r>
      <w:proofErr w:type="spellStart"/>
      <w:r>
        <w:t>Vaitiekienė</w:t>
      </w:r>
      <w:proofErr w:type="spellEnd"/>
      <w:r w:rsidRPr="00952128">
        <w:t>   </w:t>
      </w:r>
    </w:p>
    <w:p w:rsidR="00695A88" w:rsidRPr="00F87DEC" w:rsidRDefault="00695A88" w:rsidP="00F87DEC">
      <w:pPr>
        <w:spacing w:line="240" w:lineRule="atLeast"/>
        <w:jc w:val="right"/>
        <w:rPr>
          <w:i/>
          <w:noProof/>
          <w:color w:val="000000"/>
          <w:sz w:val="27"/>
          <w:szCs w:val="27"/>
          <w:lang w:eastAsia="lt-LT"/>
        </w:rPr>
      </w:pPr>
      <w:r w:rsidRPr="00F87DEC">
        <w:rPr>
          <w:i/>
          <w:noProof/>
          <w:color w:val="000000"/>
          <w:sz w:val="27"/>
          <w:szCs w:val="27"/>
          <w:lang w:eastAsia="lt-LT"/>
        </w:rPr>
        <w:lastRenderedPageBreak/>
        <w:t xml:space="preserve">Lyginamasis variantas </w:t>
      </w:r>
    </w:p>
    <w:p w:rsidR="00695A88" w:rsidRDefault="00695A88" w:rsidP="000A18BF">
      <w:pPr>
        <w:spacing w:line="240" w:lineRule="atLeast"/>
        <w:jc w:val="center"/>
        <w:rPr>
          <w:noProof/>
          <w:color w:val="000000"/>
          <w:sz w:val="27"/>
          <w:szCs w:val="27"/>
          <w:lang w:eastAsia="lt-LT"/>
        </w:rPr>
      </w:pPr>
    </w:p>
    <w:p w:rsidR="00695A88" w:rsidRPr="000A18BF" w:rsidRDefault="005130D2" w:rsidP="000A18BF">
      <w:pPr>
        <w:spacing w:line="240" w:lineRule="atLeast"/>
        <w:jc w:val="center"/>
        <w:rPr>
          <w:color w:val="000000"/>
          <w:sz w:val="27"/>
          <w:szCs w:val="27"/>
          <w:lang w:eastAsia="lt-LT"/>
        </w:rPr>
      </w:pPr>
      <w:r w:rsidRPr="002D32B4">
        <w:rPr>
          <w:noProof/>
          <w:color w:val="000000"/>
          <w:sz w:val="27"/>
          <w:szCs w:val="27"/>
          <w:lang w:eastAsia="lt-LT"/>
        </w:rPr>
        <w:pict>
          <v:shape id="_x0000_i1026" type="#_x0000_t75" alt="https://www.e-tar.lt/rs/legalact/580f72a0a6cc11ed8df094f359a60216/content_files/image001.jpg" style="width:32.25pt;height:41.25pt;visibility:visible">
            <v:imagedata r:id="rId10" o:title=""/>
          </v:shape>
        </w:pict>
      </w:r>
    </w:p>
    <w:p w:rsidR="00695A88" w:rsidRPr="000A18BF" w:rsidRDefault="00695A88" w:rsidP="000A18BF">
      <w:pPr>
        <w:jc w:val="center"/>
        <w:rPr>
          <w:color w:val="000000"/>
          <w:sz w:val="27"/>
          <w:szCs w:val="27"/>
          <w:lang w:eastAsia="lt-LT"/>
        </w:rPr>
      </w:pPr>
      <w:r w:rsidRPr="000A18BF">
        <w:rPr>
          <w:color w:val="000000"/>
          <w:sz w:val="10"/>
          <w:szCs w:val="10"/>
          <w:lang w:eastAsia="lt-LT"/>
        </w:rPr>
        <w:t> </w:t>
      </w:r>
    </w:p>
    <w:p w:rsidR="00695A88" w:rsidRPr="00F87DEC" w:rsidRDefault="00695A88" w:rsidP="000A18BF">
      <w:pPr>
        <w:jc w:val="center"/>
        <w:rPr>
          <w:color w:val="000000"/>
          <w:szCs w:val="24"/>
          <w:lang w:eastAsia="lt-LT"/>
        </w:rPr>
      </w:pPr>
      <w:r w:rsidRPr="00F87DEC">
        <w:rPr>
          <w:b/>
          <w:bCs/>
          <w:caps/>
          <w:color w:val="000000"/>
          <w:szCs w:val="24"/>
          <w:lang w:eastAsia="lt-LT"/>
        </w:rPr>
        <w:t>PAGĖGIŲ SAVIVALDYBĖS TARYBA</w:t>
      </w:r>
    </w:p>
    <w:p w:rsidR="00695A88" w:rsidRPr="00F87DEC" w:rsidRDefault="00695A88" w:rsidP="000A18BF">
      <w:pPr>
        <w:jc w:val="center"/>
        <w:rPr>
          <w:color w:val="000000"/>
          <w:szCs w:val="24"/>
          <w:lang w:eastAsia="lt-LT"/>
        </w:rPr>
      </w:pPr>
      <w:r w:rsidRPr="00F87DEC">
        <w:rPr>
          <w:color w:val="000000"/>
          <w:szCs w:val="24"/>
          <w:lang w:eastAsia="lt-LT"/>
        </w:rPr>
        <w:t> </w:t>
      </w:r>
      <w:r w:rsidRPr="00F87DEC">
        <w:rPr>
          <w:b/>
          <w:bCs/>
          <w:caps/>
          <w:color w:val="000000"/>
          <w:szCs w:val="24"/>
          <w:lang w:eastAsia="lt-LT"/>
        </w:rPr>
        <w:t> </w:t>
      </w:r>
    </w:p>
    <w:p w:rsidR="00695A88" w:rsidRPr="00F87DEC" w:rsidRDefault="00695A88" w:rsidP="000A18BF">
      <w:pPr>
        <w:jc w:val="center"/>
        <w:rPr>
          <w:color w:val="000000"/>
          <w:szCs w:val="24"/>
          <w:lang w:eastAsia="lt-LT"/>
        </w:rPr>
      </w:pPr>
      <w:r w:rsidRPr="00F87DEC">
        <w:rPr>
          <w:color w:val="000000"/>
          <w:szCs w:val="24"/>
          <w:lang w:eastAsia="lt-LT"/>
        </w:rPr>
        <w:t> </w:t>
      </w:r>
    </w:p>
    <w:p w:rsidR="00695A88" w:rsidRPr="00F87DEC" w:rsidRDefault="00695A88" w:rsidP="000A18BF">
      <w:pPr>
        <w:jc w:val="center"/>
        <w:rPr>
          <w:color w:val="000000"/>
          <w:szCs w:val="24"/>
          <w:lang w:eastAsia="lt-LT"/>
        </w:rPr>
      </w:pPr>
      <w:r w:rsidRPr="00F87DEC">
        <w:rPr>
          <w:b/>
          <w:bCs/>
          <w:caps/>
          <w:color w:val="000000"/>
          <w:szCs w:val="24"/>
          <w:lang w:eastAsia="lt-LT"/>
        </w:rPr>
        <w:t>SPRENDIMAS</w:t>
      </w:r>
    </w:p>
    <w:p w:rsidR="00695A88" w:rsidRPr="00F87DEC" w:rsidRDefault="00695A88" w:rsidP="000A18BF">
      <w:pPr>
        <w:jc w:val="center"/>
        <w:rPr>
          <w:color w:val="000000"/>
          <w:szCs w:val="24"/>
          <w:lang w:eastAsia="lt-LT"/>
        </w:rPr>
      </w:pPr>
      <w:r w:rsidRPr="00F87DEC">
        <w:rPr>
          <w:b/>
          <w:bCs/>
          <w:color w:val="000000"/>
          <w:szCs w:val="24"/>
          <w:lang w:eastAsia="lt-LT"/>
        </w:rPr>
        <w:t>DĖL MAKSIMALIŲ SOCIALINĖS PRIEŽIŪROS PASLAUGŲ IŠLAIDŲ FINANSAVIMO PAGĖGIŲ SAVIVALDYBĖS GYVENTOJAMS DYDŽIŲ NUSTATYMO</w:t>
      </w:r>
    </w:p>
    <w:p w:rsidR="00695A88" w:rsidRPr="000A18BF" w:rsidRDefault="00695A88" w:rsidP="000A18BF">
      <w:pPr>
        <w:jc w:val="center"/>
        <w:rPr>
          <w:color w:val="000000"/>
          <w:sz w:val="27"/>
          <w:szCs w:val="27"/>
          <w:lang w:eastAsia="lt-LT"/>
        </w:rPr>
      </w:pPr>
      <w:r w:rsidRPr="000A18BF">
        <w:rPr>
          <w:color w:val="000000"/>
          <w:sz w:val="27"/>
          <w:szCs w:val="27"/>
          <w:lang w:eastAsia="lt-LT"/>
        </w:rPr>
        <w:t> </w:t>
      </w:r>
    </w:p>
    <w:p w:rsidR="00695A88" w:rsidRPr="00F87DEC" w:rsidRDefault="00695A88" w:rsidP="000A18BF">
      <w:pPr>
        <w:jc w:val="center"/>
        <w:rPr>
          <w:color w:val="000000"/>
          <w:szCs w:val="24"/>
          <w:lang w:eastAsia="lt-LT"/>
        </w:rPr>
      </w:pPr>
      <w:r w:rsidRPr="00F87DEC">
        <w:rPr>
          <w:color w:val="000000"/>
          <w:szCs w:val="24"/>
          <w:lang w:eastAsia="lt-LT"/>
        </w:rPr>
        <w:t>2023 m. vasario 2 d. Nr. T-19</w:t>
      </w:r>
    </w:p>
    <w:p w:rsidR="00695A88" w:rsidRPr="00F87DEC" w:rsidRDefault="00695A88" w:rsidP="000A18BF">
      <w:pPr>
        <w:jc w:val="center"/>
        <w:rPr>
          <w:color w:val="000000"/>
          <w:szCs w:val="24"/>
          <w:lang w:eastAsia="lt-LT"/>
        </w:rPr>
      </w:pPr>
      <w:r w:rsidRPr="00F87DEC">
        <w:rPr>
          <w:color w:val="000000"/>
          <w:szCs w:val="24"/>
          <w:lang w:eastAsia="lt-LT"/>
        </w:rPr>
        <w:t>Pagėgiai</w:t>
      </w:r>
    </w:p>
    <w:p w:rsidR="00695A88" w:rsidRPr="00F87DEC" w:rsidRDefault="00695A88" w:rsidP="000A18BF">
      <w:pPr>
        <w:jc w:val="center"/>
        <w:rPr>
          <w:color w:val="000000"/>
          <w:szCs w:val="24"/>
          <w:lang w:eastAsia="lt-LT"/>
        </w:rPr>
      </w:pPr>
      <w:r w:rsidRPr="00F87DEC">
        <w:rPr>
          <w:color w:val="000000"/>
          <w:szCs w:val="24"/>
          <w:lang w:eastAsia="lt-LT"/>
        </w:rPr>
        <w:t> </w:t>
      </w:r>
      <w:r w:rsidRPr="000A18BF">
        <w:rPr>
          <w:color w:val="000000"/>
          <w:sz w:val="27"/>
          <w:szCs w:val="27"/>
          <w:lang w:eastAsia="lt-LT"/>
        </w:rPr>
        <w:t> </w:t>
      </w:r>
    </w:p>
    <w:p w:rsidR="00695A88" w:rsidRPr="000A18BF" w:rsidRDefault="00695A88" w:rsidP="000A18BF">
      <w:pPr>
        <w:spacing w:line="164" w:lineRule="atLeast"/>
        <w:ind w:firstLine="567"/>
        <w:jc w:val="both"/>
        <w:rPr>
          <w:color w:val="000000"/>
          <w:szCs w:val="24"/>
          <w:lang w:eastAsia="lt-LT"/>
        </w:rPr>
      </w:pPr>
      <w:bookmarkStart w:id="12" w:name="part_b533f986e1ba46009a1353cf541b0c9b"/>
      <w:bookmarkEnd w:id="12"/>
      <w:r w:rsidRPr="000A18BF">
        <w:rPr>
          <w:color w:val="000000"/>
          <w:szCs w:val="24"/>
          <w:lang w:eastAsia="lt-LT"/>
        </w:rPr>
        <w:t>Vadovaudamasi Lietuvos Respublikos vietos savivaldos įstatymo 16 straipsnio 4 dalimi, Lietuvos Respublikos socialinių paslaugų įstatymo 33 ir 34 straipsniais, Socialinės priežiūros akreditavimo tvarkos aprašo, patvirtinto Lietuvos Respublikos socialinės apsaugos ir darbo ministro 2020 m. birželio 30 d. įsakymu Nr. A1-622 „Dėl Socialinės priežiūros akreditavimo tvarkos aprašo patvirtinimo“, 16 punktu, Socialinių paslaugų finansavimo ir lėšų apskaičiavimo metodikos, patvirtintos Lietuvos Respublikos Vyriausybės 2006 m. spalio 10 d. nutarimu Nr. 978 „Dėl Socialinių paslaugų finansavimo ir lėšų apskaičiavimo metodikos patvirtinimo“, 32 punktu, Pagėgių savivaldybės taryba </w:t>
      </w:r>
      <w:r w:rsidRPr="000A18BF">
        <w:rPr>
          <w:color w:val="000000"/>
          <w:spacing w:val="60"/>
          <w:szCs w:val="24"/>
          <w:lang w:eastAsia="lt-LT"/>
        </w:rPr>
        <w:t>nusprendži</w:t>
      </w:r>
      <w:r w:rsidRPr="000A18BF">
        <w:rPr>
          <w:color w:val="000000"/>
          <w:szCs w:val="24"/>
          <w:lang w:eastAsia="lt-LT"/>
        </w:rPr>
        <w:t>a:</w:t>
      </w:r>
    </w:p>
    <w:p w:rsidR="00695A88" w:rsidRPr="000A18BF" w:rsidRDefault="00695A88" w:rsidP="000A18BF">
      <w:pPr>
        <w:spacing w:line="164" w:lineRule="atLeast"/>
        <w:ind w:firstLine="567"/>
        <w:jc w:val="both"/>
        <w:rPr>
          <w:color w:val="000000"/>
          <w:szCs w:val="24"/>
          <w:lang w:eastAsia="lt-LT"/>
        </w:rPr>
      </w:pPr>
      <w:bookmarkStart w:id="13" w:name="part_32a03b51c00e45bab81af26a9c59ee52"/>
      <w:bookmarkEnd w:id="13"/>
      <w:r w:rsidRPr="000A18BF">
        <w:rPr>
          <w:color w:val="000000"/>
          <w:szCs w:val="24"/>
          <w:lang w:eastAsia="lt-LT"/>
        </w:rPr>
        <w:t>1. Nustatyti maksimalų išlaidų finansavimo už socialinės priežiūros paslaugas Pagėgių savivaldybės gyventojams dydį:</w:t>
      </w:r>
    </w:p>
    <w:p w:rsidR="00695A88" w:rsidRPr="000A18BF" w:rsidRDefault="00695A88" w:rsidP="000A18BF">
      <w:pPr>
        <w:spacing w:line="164" w:lineRule="atLeast"/>
        <w:ind w:firstLine="567"/>
        <w:jc w:val="both"/>
        <w:rPr>
          <w:color w:val="000000"/>
          <w:szCs w:val="24"/>
          <w:lang w:eastAsia="lt-LT"/>
        </w:rPr>
      </w:pPr>
      <w:bookmarkStart w:id="14" w:name="part_6d7758595a964d4aa64dcccf3b25cef0"/>
      <w:bookmarkEnd w:id="14"/>
      <w:r w:rsidRPr="000A18BF">
        <w:rPr>
          <w:color w:val="000000"/>
          <w:szCs w:val="24"/>
          <w:lang w:eastAsia="lt-LT"/>
        </w:rPr>
        <w:t xml:space="preserve">1.1. Pagalba į namus – vienos valandos kaina 9,40 </w:t>
      </w:r>
      <w:proofErr w:type="spellStart"/>
      <w:r w:rsidRPr="000A18BF">
        <w:rPr>
          <w:color w:val="000000"/>
          <w:szCs w:val="24"/>
          <w:lang w:eastAsia="lt-LT"/>
        </w:rPr>
        <w:t>Eur</w:t>
      </w:r>
      <w:proofErr w:type="spellEnd"/>
      <w:r w:rsidRPr="000A18BF">
        <w:rPr>
          <w:color w:val="000000"/>
          <w:szCs w:val="24"/>
          <w:lang w:eastAsia="lt-LT"/>
        </w:rPr>
        <w:t>.</w:t>
      </w:r>
    </w:p>
    <w:p w:rsidR="00695A88" w:rsidRPr="000A18BF" w:rsidRDefault="00695A88" w:rsidP="000A18BF">
      <w:pPr>
        <w:spacing w:line="164" w:lineRule="atLeast"/>
        <w:ind w:firstLine="567"/>
        <w:jc w:val="both"/>
        <w:rPr>
          <w:color w:val="000000"/>
          <w:szCs w:val="24"/>
          <w:lang w:eastAsia="lt-LT"/>
        </w:rPr>
      </w:pPr>
      <w:bookmarkStart w:id="15" w:name="part_f76c4f5dd1e14c7e8f7931a84472c644"/>
      <w:bookmarkEnd w:id="15"/>
      <w:r w:rsidRPr="000A18BF">
        <w:rPr>
          <w:color w:val="000000"/>
          <w:szCs w:val="24"/>
          <w:lang w:eastAsia="lt-LT"/>
        </w:rPr>
        <w:t xml:space="preserve">1.2. Socialinių įgūdžių ugdymas, palaikymas ir (ar) atkūrimas asmeniui (šeimai) – vienos valandos kaina 12,50 </w:t>
      </w:r>
      <w:proofErr w:type="spellStart"/>
      <w:r w:rsidRPr="000A18BF">
        <w:rPr>
          <w:color w:val="000000"/>
          <w:szCs w:val="24"/>
          <w:lang w:eastAsia="lt-LT"/>
        </w:rPr>
        <w:t>Eur</w:t>
      </w:r>
      <w:proofErr w:type="spellEnd"/>
      <w:r w:rsidRPr="000A18BF">
        <w:rPr>
          <w:color w:val="000000"/>
          <w:szCs w:val="24"/>
          <w:lang w:eastAsia="lt-LT"/>
        </w:rPr>
        <w:t>.</w:t>
      </w:r>
    </w:p>
    <w:p w:rsidR="00695A88" w:rsidRPr="000A18BF" w:rsidRDefault="00695A88" w:rsidP="000A18BF">
      <w:pPr>
        <w:spacing w:line="164" w:lineRule="atLeast"/>
        <w:ind w:firstLine="567"/>
        <w:jc w:val="both"/>
        <w:rPr>
          <w:color w:val="000000"/>
          <w:szCs w:val="24"/>
          <w:lang w:eastAsia="lt-LT"/>
        </w:rPr>
      </w:pPr>
      <w:bookmarkStart w:id="16" w:name="part_6913f7fd91a74dada226d40b09d987ac"/>
      <w:bookmarkEnd w:id="16"/>
      <w:r w:rsidRPr="000A18BF">
        <w:rPr>
          <w:color w:val="000000"/>
          <w:szCs w:val="24"/>
          <w:lang w:eastAsia="lt-LT"/>
        </w:rPr>
        <w:t xml:space="preserve">1.3. Apgyvendinimas savarankiškuose gyvenimo namuose – vienos paros kaina 13,00 </w:t>
      </w:r>
      <w:proofErr w:type="spellStart"/>
      <w:r w:rsidRPr="000A18BF">
        <w:rPr>
          <w:color w:val="000000"/>
          <w:szCs w:val="24"/>
          <w:lang w:eastAsia="lt-LT"/>
        </w:rPr>
        <w:t>Eur</w:t>
      </w:r>
      <w:proofErr w:type="spellEnd"/>
      <w:r w:rsidRPr="000A18BF">
        <w:rPr>
          <w:color w:val="000000"/>
          <w:szCs w:val="24"/>
          <w:lang w:eastAsia="lt-LT"/>
        </w:rPr>
        <w:t>.</w:t>
      </w:r>
    </w:p>
    <w:p w:rsidR="00695A88" w:rsidRPr="000A18BF" w:rsidRDefault="00695A88" w:rsidP="000A18BF">
      <w:pPr>
        <w:spacing w:line="164" w:lineRule="atLeast"/>
        <w:ind w:firstLine="567"/>
        <w:jc w:val="both"/>
        <w:rPr>
          <w:color w:val="000000"/>
          <w:szCs w:val="24"/>
          <w:lang w:eastAsia="lt-LT"/>
        </w:rPr>
      </w:pPr>
      <w:bookmarkStart w:id="17" w:name="part_c28a0a97e37849deb58bc371dfafe9a6"/>
      <w:bookmarkEnd w:id="17"/>
      <w:r w:rsidRPr="000A18BF">
        <w:rPr>
          <w:color w:val="000000"/>
          <w:szCs w:val="24"/>
          <w:lang w:eastAsia="lt-LT"/>
        </w:rPr>
        <w:t xml:space="preserve">1.4. Intensyvi krizių įveikimo pagalba su apgyvendinimu – vienos paros kaina 11,10 </w:t>
      </w:r>
      <w:proofErr w:type="spellStart"/>
      <w:r w:rsidRPr="000A18BF">
        <w:rPr>
          <w:color w:val="000000"/>
          <w:szCs w:val="24"/>
          <w:lang w:eastAsia="lt-LT"/>
        </w:rPr>
        <w:t>Eur</w:t>
      </w:r>
      <w:proofErr w:type="spellEnd"/>
      <w:r w:rsidRPr="000A18BF">
        <w:rPr>
          <w:color w:val="000000"/>
          <w:szCs w:val="24"/>
          <w:lang w:eastAsia="lt-LT"/>
        </w:rPr>
        <w:t>.</w:t>
      </w:r>
    </w:p>
    <w:p w:rsidR="00695A88" w:rsidRPr="000A18BF" w:rsidRDefault="00695A88" w:rsidP="000A18BF">
      <w:pPr>
        <w:spacing w:line="164" w:lineRule="atLeast"/>
        <w:ind w:firstLine="567"/>
        <w:jc w:val="both"/>
        <w:rPr>
          <w:color w:val="000000"/>
          <w:szCs w:val="24"/>
          <w:lang w:eastAsia="lt-LT"/>
        </w:rPr>
      </w:pPr>
      <w:bookmarkStart w:id="18" w:name="part_3eca5a419ec543c7bbefb885738a63a7"/>
      <w:bookmarkEnd w:id="18"/>
      <w:r w:rsidRPr="000A18BF">
        <w:rPr>
          <w:color w:val="000000"/>
          <w:szCs w:val="24"/>
          <w:lang w:eastAsia="lt-LT"/>
        </w:rPr>
        <w:t xml:space="preserve">1.5. Psichosocialinė pagalba asmeniui (šeimai) – vienos valandos kaina 12,50 </w:t>
      </w:r>
      <w:proofErr w:type="spellStart"/>
      <w:r w:rsidRPr="000A18BF">
        <w:rPr>
          <w:color w:val="000000"/>
          <w:szCs w:val="24"/>
          <w:lang w:eastAsia="lt-LT"/>
        </w:rPr>
        <w:t>Eur</w:t>
      </w:r>
      <w:proofErr w:type="spellEnd"/>
      <w:r w:rsidRPr="000A18BF">
        <w:rPr>
          <w:color w:val="000000"/>
          <w:szCs w:val="24"/>
          <w:lang w:eastAsia="lt-LT"/>
        </w:rPr>
        <w:t>.</w:t>
      </w:r>
    </w:p>
    <w:p w:rsidR="00695A88" w:rsidRPr="000A18BF" w:rsidRDefault="00695A88" w:rsidP="000A18BF">
      <w:pPr>
        <w:spacing w:line="164" w:lineRule="atLeast"/>
        <w:ind w:firstLine="567"/>
        <w:jc w:val="both"/>
        <w:rPr>
          <w:color w:val="000000"/>
          <w:szCs w:val="24"/>
          <w:lang w:eastAsia="lt-LT"/>
        </w:rPr>
      </w:pPr>
      <w:bookmarkStart w:id="19" w:name="part_7681b012763343fe9d6d826e8c20a1cf"/>
      <w:bookmarkEnd w:id="19"/>
      <w:r w:rsidRPr="000A18BF">
        <w:rPr>
          <w:color w:val="000000"/>
          <w:szCs w:val="24"/>
          <w:lang w:eastAsia="lt-LT"/>
        </w:rPr>
        <w:t xml:space="preserve">1.6. Laikinas atokvėpis (asmens namuose) – vienos valandos kaina 10,80 </w:t>
      </w:r>
      <w:proofErr w:type="spellStart"/>
      <w:r w:rsidRPr="000A18BF">
        <w:rPr>
          <w:color w:val="000000"/>
          <w:szCs w:val="24"/>
          <w:lang w:eastAsia="lt-LT"/>
        </w:rPr>
        <w:t>Eur</w:t>
      </w:r>
      <w:proofErr w:type="spellEnd"/>
      <w:r w:rsidRPr="000A18BF">
        <w:rPr>
          <w:color w:val="000000"/>
          <w:szCs w:val="24"/>
          <w:lang w:eastAsia="lt-LT"/>
        </w:rPr>
        <w:t>.</w:t>
      </w:r>
    </w:p>
    <w:p w:rsidR="00695A88" w:rsidRDefault="00695A88" w:rsidP="00F87DEC">
      <w:pPr>
        <w:spacing w:line="164" w:lineRule="atLeast"/>
        <w:ind w:firstLine="567"/>
        <w:jc w:val="both"/>
        <w:rPr>
          <w:color w:val="000000"/>
          <w:szCs w:val="24"/>
          <w:lang w:eastAsia="lt-LT"/>
        </w:rPr>
      </w:pPr>
      <w:bookmarkStart w:id="20" w:name="part_36aaf76824224ca09619a73095083598"/>
      <w:bookmarkEnd w:id="20"/>
      <w:r w:rsidRPr="000A18BF">
        <w:rPr>
          <w:color w:val="000000"/>
          <w:szCs w:val="24"/>
          <w:lang w:eastAsia="lt-LT"/>
        </w:rPr>
        <w:t xml:space="preserve">1.7. Pagalba globėjams (rūpintojams), budintiems globotojams, įtėviams ir šeimynų dalyviams ar besirengiantiems jais tapti – vienos valandos kaina 9,00 </w:t>
      </w:r>
      <w:proofErr w:type="spellStart"/>
      <w:r w:rsidRPr="000A18BF">
        <w:rPr>
          <w:color w:val="000000"/>
          <w:szCs w:val="24"/>
          <w:lang w:eastAsia="lt-LT"/>
        </w:rPr>
        <w:t>Eur</w:t>
      </w:r>
      <w:proofErr w:type="spellEnd"/>
      <w:r w:rsidRPr="000A18BF">
        <w:rPr>
          <w:color w:val="000000"/>
          <w:szCs w:val="24"/>
          <w:lang w:eastAsia="lt-LT"/>
        </w:rPr>
        <w:t>.</w:t>
      </w:r>
      <w:bookmarkStart w:id="21" w:name="part_06bfa21d56bf4211b0e972c8ff9503f5"/>
      <w:bookmarkEnd w:id="21"/>
    </w:p>
    <w:p w:rsidR="00695A88" w:rsidRPr="00F87DEC" w:rsidRDefault="00695A88" w:rsidP="000A18BF">
      <w:pPr>
        <w:spacing w:line="164" w:lineRule="atLeast"/>
        <w:ind w:firstLine="567"/>
        <w:jc w:val="both"/>
        <w:rPr>
          <w:color w:val="000000"/>
          <w:szCs w:val="24"/>
          <w:lang w:eastAsia="lt-LT"/>
        </w:rPr>
      </w:pPr>
      <w:r w:rsidRPr="00F87DEC">
        <w:rPr>
          <w:color w:val="FF0000"/>
          <w:szCs w:val="24"/>
          <w:lang w:eastAsia="lt-LT"/>
        </w:rPr>
        <w:t>1.8.</w:t>
      </w:r>
      <w:r w:rsidRPr="00F87DEC">
        <w:rPr>
          <w:color w:val="000000"/>
          <w:szCs w:val="24"/>
          <w:lang w:eastAsia="lt-LT"/>
        </w:rPr>
        <w:t>Apgyvendinimas apsaugotame būste asmeniui – vieno mėnesio kaina</w:t>
      </w:r>
      <w:r w:rsidRPr="00F87DEC">
        <w:rPr>
          <w:strike/>
          <w:color w:val="000000"/>
          <w:szCs w:val="24"/>
          <w:lang w:eastAsia="lt-LT"/>
        </w:rPr>
        <w:t>500,00 Eur.</w:t>
      </w:r>
      <w:r w:rsidRPr="00F87DEC">
        <w:rPr>
          <w:color w:val="FF0000"/>
          <w:szCs w:val="24"/>
          <w:lang w:eastAsia="ar-SA"/>
        </w:rPr>
        <w:t xml:space="preserve">800,00 </w:t>
      </w:r>
      <w:proofErr w:type="spellStart"/>
      <w:r w:rsidRPr="00F87DEC">
        <w:rPr>
          <w:color w:val="FF0000"/>
          <w:szCs w:val="24"/>
          <w:lang w:eastAsia="ar-SA"/>
        </w:rPr>
        <w:t>Eur</w:t>
      </w:r>
      <w:proofErr w:type="spellEnd"/>
      <w:r w:rsidRPr="00F87DEC">
        <w:rPr>
          <w:color w:val="FF0000"/>
          <w:szCs w:val="24"/>
          <w:lang w:eastAsia="ar-SA"/>
        </w:rPr>
        <w:t>/mėn.“</w:t>
      </w:r>
    </w:p>
    <w:p w:rsidR="00695A88" w:rsidRPr="00F87DEC" w:rsidRDefault="00695A88" w:rsidP="000A18BF">
      <w:pPr>
        <w:spacing w:line="164" w:lineRule="atLeast"/>
        <w:ind w:firstLine="567"/>
        <w:jc w:val="both"/>
        <w:rPr>
          <w:strike/>
          <w:color w:val="000000"/>
          <w:szCs w:val="24"/>
          <w:lang w:eastAsia="lt-LT"/>
        </w:rPr>
      </w:pPr>
      <w:bookmarkStart w:id="22" w:name="part_414960ae530e4da68af3a5f04f687c56"/>
      <w:bookmarkEnd w:id="22"/>
      <w:r w:rsidRPr="00F87DEC">
        <w:rPr>
          <w:strike/>
          <w:color w:val="000000"/>
          <w:szCs w:val="24"/>
          <w:lang w:eastAsia="lt-LT"/>
        </w:rPr>
        <w:t>1.9. Vaikų dienos socialinė priežiūra:</w:t>
      </w:r>
    </w:p>
    <w:p w:rsidR="00695A88" w:rsidRPr="00F87DEC" w:rsidRDefault="00695A88" w:rsidP="000A18BF">
      <w:pPr>
        <w:spacing w:line="164" w:lineRule="atLeast"/>
        <w:ind w:firstLine="567"/>
        <w:jc w:val="both"/>
        <w:rPr>
          <w:strike/>
          <w:color w:val="000000"/>
          <w:szCs w:val="24"/>
          <w:lang w:eastAsia="lt-LT"/>
        </w:rPr>
      </w:pPr>
      <w:bookmarkStart w:id="23" w:name="part_fe07c9792f78417c86d514aa922abecb"/>
      <w:bookmarkEnd w:id="23"/>
      <w:r w:rsidRPr="00F87DEC">
        <w:rPr>
          <w:strike/>
          <w:color w:val="000000"/>
          <w:szCs w:val="24"/>
          <w:lang w:eastAsia="lt-LT"/>
        </w:rPr>
        <w:t xml:space="preserve">1.9.1. vaikui – vieno mėnesio kaina 32,50 </w:t>
      </w:r>
      <w:proofErr w:type="spellStart"/>
      <w:r w:rsidRPr="00F87DEC">
        <w:rPr>
          <w:strike/>
          <w:color w:val="000000"/>
          <w:szCs w:val="24"/>
          <w:lang w:eastAsia="lt-LT"/>
        </w:rPr>
        <w:t>Eur</w:t>
      </w:r>
      <w:proofErr w:type="spellEnd"/>
      <w:r w:rsidRPr="00F87DEC">
        <w:rPr>
          <w:strike/>
          <w:color w:val="000000"/>
          <w:szCs w:val="24"/>
          <w:lang w:eastAsia="lt-LT"/>
        </w:rPr>
        <w:t>;</w:t>
      </w:r>
    </w:p>
    <w:p w:rsidR="00695A88" w:rsidRPr="00F87DEC" w:rsidRDefault="00695A88" w:rsidP="000A18BF">
      <w:pPr>
        <w:spacing w:line="164" w:lineRule="atLeast"/>
        <w:ind w:firstLine="567"/>
        <w:jc w:val="both"/>
        <w:rPr>
          <w:strike/>
          <w:color w:val="000000"/>
          <w:szCs w:val="24"/>
          <w:lang w:eastAsia="lt-LT"/>
        </w:rPr>
      </w:pPr>
      <w:bookmarkStart w:id="24" w:name="part_d4f9947ee40843b1acb02176e28f628a"/>
      <w:bookmarkEnd w:id="24"/>
      <w:r w:rsidRPr="00F87DEC">
        <w:rPr>
          <w:strike/>
          <w:color w:val="000000"/>
          <w:szCs w:val="24"/>
          <w:lang w:eastAsia="lt-LT"/>
        </w:rPr>
        <w:t xml:space="preserve">1.9.2.  vaikui su negalia – vieno mėnesio kaina 60,00 </w:t>
      </w:r>
      <w:proofErr w:type="spellStart"/>
      <w:r w:rsidRPr="00F87DEC">
        <w:rPr>
          <w:strike/>
          <w:color w:val="000000"/>
          <w:szCs w:val="24"/>
          <w:lang w:eastAsia="lt-LT"/>
        </w:rPr>
        <w:t>Eur</w:t>
      </w:r>
      <w:proofErr w:type="spellEnd"/>
      <w:r w:rsidRPr="00F87DEC">
        <w:rPr>
          <w:strike/>
          <w:color w:val="000000"/>
          <w:szCs w:val="24"/>
          <w:lang w:eastAsia="lt-LT"/>
        </w:rPr>
        <w:t>.</w:t>
      </w:r>
    </w:p>
    <w:p w:rsidR="00695A88" w:rsidRPr="000A18BF" w:rsidRDefault="00695A88" w:rsidP="000A18BF">
      <w:pPr>
        <w:spacing w:line="164" w:lineRule="atLeast"/>
        <w:ind w:firstLine="567"/>
        <w:jc w:val="both"/>
        <w:rPr>
          <w:color w:val="000000"/>
          <w:szCs w:val="24"/>
          <w:lang w:eastAsia="lt-LT"/>
        </w:rPr>
      </w:pPr>
      <w:bookmarkStart w:id="25" w:name="part_59db5cade00e4e7c93a2c5b1b6c6551c"/>
      <w:bookmarkEnd w:id="25"/>
      <w:r w:rsidRPr="000A18BF">
        <w:rPr>
          <w:color w:val="000000"/>
          <w:szCs w:val="24"/>
          <w:lang w:eastAsia="lt-LT"/>
        </w:rPr>
        <w:t xml:space="preserve">1.10. Palydėjimo paslauga jaunuoliams su apgyvendinimu asmeniui vieno mėnesio kaina–   600,00 </w:t>
      </w:r>
      <w:proofErr w:type="spellStart"/>
      <w:r w:rsidRPr="000A18BF">
        <w:rPr>
          <w:color w:val="000000"/>
          <w:szCs w:val="24"/>
          <w:lang w:eastAsia="lt-LT"/>
        </w:rPr>
        <w:t>Eur</w:t>
      </w:r>
      <w:proofErr w:type="spellEnd"/>
      <w:r w:rsidRPr="000A18BF">
        <w:rPr>
          <w:color w:val="000000"/>
          <w:szCs w:val="24"/>
          <w:lang w:eastAsia="lt-LT"/>
        </w:rPr>
        <w:t>.</w:t>
      </w:r>
    </w:p>
    <w:p w:rsidR="00695A88" w:rsidRPr="00F87DEC" w:rsidRDefault="00695A88" w:rsidP="000A18BF">
      <w:pPr>
        <w:spacing w:line="164" w:lineRule="atLeast"/>
        <w:ind w:firstLine="567"/>
        <w:jc w:val="both"/>
        <w:rPr>
          <w:color w:val="FF0000"/>
          <w:szCs w:val="24"/>
          <w:lang w:eastAsia="lt-LT"/>
        </w:rPr>
      </w:pPr>
      <w:bookmarkStart w:id="26" w:name="part_1b4bc11b79e54ab98248762ca6442b26"/>
      <w:bookmarkEnd w:id="26"/>
      <w:r w:rsidRPr="00F87DEC">
        <w:rPr>
          <w:color w:val="FF0000"/>
          <w:szCs w:val="24"/>
          <w:lang w:eastAsia="lt-LT"/>
        </w:rPr>
        <w:t>1.11.</w:t>
      </w:r>
      <w:r w:rsidRPr="000A18BF">
        <w:rPr>
          <w:color w:val="000000"/>
          <w:szCs w:val="24"/>
          <w:lang w:eastAsia="lt-LT"/>
        </w:rPr>
        <w:t xml:space="preserve"> Socialinė</w:t>
      </w:r>
      <w:r w:rsidRPr="00F87DEC">
        <w:rPr>
          <w:color w:val="FF0000"/>
          <w:szCs w:val="24"/>
          <w:lang w:eastAsia="lt-LT"/>
        </w:rPr>
        <w:t>s</w:t>
      </w:r>
      <w:r w:rsidRPr="000A18BF">
        <w:rPr>
          <w:color w:val="000000"/>
          <w:szCs w:val="24"/>
          <w:lang w:eastAsia="lt-LT"/>
        </w:rPr>
        <w:t xml:space="preserve"> </w:t>
      </w:r>
      <w:proofErr w:type="spellStart"/>
      <w:r w:rsidRPr="000A18BF">
        <w:rPr>
          <w:color w:val="000000"/>
          <w:szCs w:val="24"/>
          <w:lang w:eastAsia="lt-LT"/>
        </w:rPr>
        <w:t>reabilitacij</w:t>
      </w:r>
      <w:r w:rsidRPr="00F87DEC">
        <w:rPr>
          <w:strike/>
          <w:color w:val="000000"/>
          <w:szCs w:val="24"/>
          <w:lang w:eastAsia="lt-LT"/>
        </w:rPr>
        <w:t>a</w:t>
      </w:r>
      <w:r w:rsidRPr="00F87DEC">
        <w:rPr>
          <w:color w:val="FF0000"/>
          <w:szCs w:val="24"/>
          <w:lang w:eastAsia="lt-LT"/>
        </w:rPr>
        <w:t>os</w:t>
      </w:r>
      <w:proofErr w:type="spellEnd"/>
      <w:r w:rsidRPr="000A18BF">
        <w:rPr>
          <w:color w:val="000000"/>
          <w:szCs w:val="24"/>
          <w:lang w:eastAsia="lt-LT"/>
        </w:rPr>
        <w:t xml:space="preserve"> neįgaliesiems </w:t>
      </w:r>
      <w:proofErr w:type="spellStart"/>
      <w:r w:rsidRPr="000A18BF">
        <w:rPr>
          <w:color w:val="000000"/>
          <w:szCs w:val="24"/>
          <w:lang w:eastAsia="lt-LT"/>
        </w:rPr>
        <w:t>bendruomenėje</w:t>
      </w:r>
      <w:r w:rsidRPr="00F87DEC">
        <w:rPr>
          <w:strike/>
          <w:color w:val="000000"/>
          <w:szCs w:val="24"/>
          <w:lang w:eastAsia="lt-LT"/>
        </w:rPr>
        <w:t>,asmeniui</w:t>
      </w:r>
      <w:proofErr w:type="spellEnd"/>
      <w:r w:rsidRPr="00F87DEC">
        <w:rPr>
          <w:strike/>
          <w:color w:val="000000"/>
          <w:szCs w:val="24"/>
          <w:lang w:eastAsia="lt-LT"/>
        </w:rPr>
        <w:t xml:space="preserve"> vieno mėnesio  kaina  – 17,15 </w:t>
      </w:r>
      <w:proofErr w:type="spellStart"/>
      <w:r w:rsidRPr="00F87DEC">
        <w:rPr>
          <w:strike/>
          <w:color w:val="000000"/>
          <w:szCs w:val="24"/>
          <w:lang w:eastAsia="lt-LT"/>
        </w:rPr>
        <w:t>Eur</w:t>
      </w:r>
      <w:r w:rsidRPr="00F87DEC">
        <w:rPr>
          <w:strike/>
          <w:color w:val="FF0000"/>
          <w:szCs w:val="24"/>
          <w:lang w:eastAsia="lt-LT"/>
        </w:rPr>
        <w:t>.</w:t>
      </w:r>
      <w:r w:rsidRPr="00F87DEC">
        <w:rPr>
          <w:color w:val="FF0000"/>
          <w:szCs w:val="24"/>
        </w:rPr>
        <w:t>paslaugos</w:t>
      </w:r>
      <w:proofErr w:type="spellEnd"/>
      <w:r w:rsidRPr="00F87DEC">
        <w:rPr>
          <w:color w:val="FF0000"/>
          <w:szCs w:val="24"/>
        </w:rPr>
        <w:t xml:space="preserve"> kaina vienam asmeniui  -0,35/BSĮ </w:t>
      </w:r>
      <w:proofErr w:type="spellStart"/>
      <w:r w:rsidRPr="00F87DEC">
        <w:rPr>
          <w:color w:val="FF0000"/>
          <w:szCs w:val="24"/>
        </w:rPr>
        <w:t>mėn</w:t>
      </w:r>
      <w:proofErr w:type="spellEnd"/>
    </w:p>
    <w:p w:rsidR="00695A88" w:rsidRPr="000A18BF" w:rsidRDefault="00695A88" w:rsidP="000A18BF">
      <w:pPr>
        <w:spacing w:line="164" w:lineRule="atLeast"/>
        <w:ind w:firstLine="567"/>
        <w:jc w:val="both"/>
        <w:rPr>
          <w:color w:val="000000"/>
          <w:szCs w:val="24"/>
          <w:lang w:eastAsia="lt-LT"/>
        </w:rPr>
      </w:pPr>
      <w:bookmarkStart w:id="27" w:name="part_1e1ef734710c4e3fa99b0311a79305c8"/>
      <w:bookmarkEnd w:id="27"/>
      <w:r w:rsidRPr="000A18BF">
        <w:rPr>
          <w:color w:val="000000"/>
          <w:szCs w:val="24"/>
          <w:lang w:eastAsia="lt-LT"/>
        </w:rPr>
        <w:t>2</w:t>
      </w:r>
      <w:r w:rsidRPr="000A18BF">
        <w:rPr>
          <w:color w:val="000000"/>
          <w:szCs w:val="24"/>
          <w:lang w:val="pt-BR" w:eastAsia="lt-LT"/>
        </w:rPr>
        <w:t>. Sprendimą paskelbti Teisės aktų registre ir Pagėgių savivaldybės interneto svetainėje www.pagegiai.lt.</w:t>
      </w:r>
    </w:p>
    <w:p w:rsidR="00695A88" w:rsidRPr="000A18BF" w:rsidRDefault="00695A88" w:rsidP="000A18BF">
      <w:pPr>
        <w:rPr>
          <w:color w:val="000000"/>
          <w:szCs w:val="24"/>
          <w:lang w:eastAsia="lt-LT"/>
        </w:rPr>
      </w:pPr>
      <w:bookmarkStart w:id="28" w:name="part_6b4f1d3a343b46aea297f40ccf4f8008"/>
      <w:bookmarkEnd w:id="28"/>
      <w:r w:rsidRPr="000A18BF">
        <w:rPr>
          <w:color w:val="000000"/>
          <w:szCs w:val="24"/>
          <w:lang w:eastAsia="lt-LT"/>
        </w:rPr>
        <w:t> </w:t>
      </w:r>
    </w:p>
    <w:p w:rsidR="00695A88" w:rsidRPr="000A18BF" w:rsidRDefault="00695A88" w:rsidP="000A18BF">
      <w:pPr>
        <w:rPr>
          <w:color w:val="000000"/>
          <w:szCs w:val="24"/>
          <w:lang w:eastAsia="lt-LT"/>
        </w:rPr>
      </w:pPr>
      <w:r w:rsidRPr="000A18BF">
        <w:rPr>
          <w:color w:val="000000"/>
          <w:szCs w:val="24"/>
          <w:lang w:eastAsia="lt-LT"/>
        </w:rPr>
        <w:t> </w:t>
      </w:r>
    </w:p>
    <w:p w:rsidR="00695A88" w:rsidRPr="000A18BF" w:rsidRDefault="00695A88" w:rsidP="000A18BF">
      <w:pPr>
        <w:rPr>
          <w:color w:val="000000"/>
          <w:szCs w:val="24"/>
          <w:lang w:eastAsia="lt-LT"/>
        </w:rPr>
      </w:pPr>
      <w:r w:rsidRPr="000A18BF">
        <w:rPr>
          <w:color w:val="000000"/>
          <w:szCs w:val="24"/>
          <w:lang w:eastAsia="lt-LT"/>
        </w:rPr>
        <w:t> </w:t>
      </w:r>
    </w:p>
    <w:p w:rsidR="00695A88" w:rsidRPr="000A18BF" w:rsidRDefault="00695A88" w:rsidP="000A18BF">
      <w:pPr>
        <w:rPr>
          <w:color w:val="000000"/>
          <w:szCs w:val="24"/>
          <w:lang w:eastAsia="lt-LT"/>
        </w:rPr>
      </w:pPr>
      <w:r w:rsidRPr="000A18BF">
        <w:rPr>
          <w:color w:val="000000"/>
          <w:szCs w:val="24"/>
          <w:lang w:eastAsia="lt-LT"/>
        </w:rPr>
        <w:t xml:space="preserve">Savivaldybės meras                                                                                           Vaidas </w:t>
      </w:r>
      <w:proofErr w:type="spellStart"/>
      <w:r w:rsidRPr="000A18BF">
        <w:rPr>
          <w:color w:val="000000"/>
          <w:szCs w:val="24"/>
          <w:lang w:eastAsia="lt-LT"/>
        </w:rPr>
        <w:t>Bendaravičius</w:t>
      </w:r>
      <w:proofErr w:type="spellEnd"/>
    </w:p>
    <w:p w:rsidR="00695A88" w:rsidRPr="000A18BF" w:rsidRDefault="00695A88" w:rsidP="000A18BF">
      <w:pPr>
        <w:jc w:val="both"/>
        <w:rPr>
          <w:color w:val="000000"/>
          <w:szCs w:val="24"/>
          <w:lang w:eastAsia="lt-LT"/>
        </w:rPr>
      </w:pPr>
      <w:r w:rsidRPr="000A18BF">
        <w:rPr>
          <w:color w:val="000000"/>
          <w:sz w:val="22"/>
          <w:szCs w:val="22"/>
          <w:lang w:eastAsia="lt-LT"/>
        </w:rPr>
        <w:lastRenderedPageBreak/>
        <w:t> </w:t>
      </w:r>
    </w:p>
    <w:p w:rsidR="00695A88" w:rsidRDefault="00695A88" w:rsidP="00EA1C72">
      <w:pPr>
        <w:tabs>
          <w:tab w:val="left" w:pos="851"/>
        </w:tabs>
        <w:ind w:left="-426"/>
        <w:jc w:val="both"/>
        <w:rPr>
          <w:color w:val="000000"/>
        </w:rPr>
      </w:pPr>
    </w:p>
    <w:sectPr w:rsidR="00695A88" w:rsidSect="00AF3040">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A88" w:rsidRDefault="00695A88" w:rsidP="000A18BF">
      <w:r>
        <w:separator/>
      </w:r>
    </w:p>
  </w:endnote>
  <w:endnote w:type="continuationSeparator" w:id="1">
    <w:p w:rsidR="00695A88" w:rsidRDefault="00695A88" w:rsidP="000A18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A88" w:rsidRDefault="00695A88" w:rsidP="000A18BF">
      <w:r>
        <w:separator/>
      </w:r>
    </w:p>
  </w:footnote>
  <w:footnote w:type="continuationSeparator" w:id="1">
    <w:p w:rsidR="00695A88" w:rsidRDefault="00695A88" w:rsidP="000A18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
    <w:nsid w:val="392A43D7"/>
    <w:multiLevelType w:val="hybridMultilevel"/>
    <w:tmpl w:val="7152DBFA"/>
    <w:lvl w:ilvl="0" w:tplc="4EAEBEE2">
      <w:start w:val="4"/>
      <w:numFmt w:val="bullet"/>
      <w:lvlText w:val="-"/>
      <w:lvlJc w:val="left"/>
      <w:pPr>
        <w:ind w:left="720" w:hanging="360"/>
      </w:pPr>
      <w:rPr>
        <w:rFonts w:ascii="Times New Roman" w:eastAsia="Times New Roman" w:hAnsi="Times New Roman" w:hint="default"/>
        <w:sz w:val="24"/>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E62730E"/>
    <w:multiLevelType w:val="hybridMultilevel"/>
    <w:tmpl w:val="3B84CA4A"/>
    <w:lvl w:ilvl="0" w:tplc="F5C6573E">
      <w:start w:val="5"/>
      <w:numFmt w:val="decimal"/>
      <w:lvlText w:val="%1."/>
      <w:lvlJc w:val="left"/>
      <w:pPr>
        <w:ind w:left="928" w:hanging="360"/>
      </w:pPr>
      <w:rPr>
        <w:rFonts w:cs="Times New Roman" w:hint="default"/>
        <w:b/>
        <w:i/>
      </w:rPr>
    </w:lvl>
    <w:lvl w:ilvl="1" w:tplc="04270019" w:tentative="1">
      <w:start w:val="1"/>
      <w:numFmt w:val="lowerLetter"/>
      <w:lvlText w:val="%2."/>
      <w:lvlJc w:val="left"/>
      <w:pPr>
        <w:ind w:left="1648" w:hanging="360"/>
      </w:pPr>
      <w:rPr>
        <w:rFonts w:cs="Times New Roman"/>
      </w:rPr>
    </w:lvl>
    <w:lvl w:ilvl="2" w:tplc="0427001B" w:tentative="1">
      <w:start w:val="1"/>
      <w:numFmt w:val="lowerRoman"/>
      <w:lvlText w:val="%3."/>
      <w:lvlJc w:val="right"/>
      <w:pPr>
        <w:ind w:left="2368" w:hanging="180"/>
      </w:pPr>
      <w:rPr>
        <w:rFonts w:cs="Times New Roman"/>
      </w:rPr>
    </w:lvl>
    <w:lvl w:ilvl="3" w:tplc="0427000F" w:tentative="1">
      <w:start w:val="1"/>
      <w:numFmt w:val="decimal"/>
      <w:lvlText w:val="%4."/>
      <w:lvlJc w:val="left"/>
      <w:pPr>
        <w:ind w:left="3088" w:hanging="360"/>
      </w:pPr>
      <w:rPr>
        <w:rFonts w:cs="Times New Roman"/>
      </w:rPr>
    </w:lvl>
    <w:lvl w:ilvl="4" w:tplc="04270019" w:tentative="1">
      <w:start w:val="1"/>
      <w:numFmt w:val="lowerLetter"/>
      <w:lvlText w:val="%5."/>
      <w:lvlJc w:val="left"/>
      <w:pPr>
        <w:ind w:left="3808" w:hanging="360"/>
      </w:pPr>
      <w:rPr>
        <w:rFonts w:cs="Times New Roman"/>
      </w:rPr>
    </w:lvl>
    <w:lvl w:ilvl="5" w:tplc="0427001B" w:tentative="1">
      <w:start w:val="1"/>
      <w:numFmt w:val="lowerRoman"/>
      <w:lvlText w:val="%6."/>
      <w:lvlJc w:val="right"/>
      <w:pPr>
        <w:ind w:left="4528" w:hanging="180"/>
      </w:pPr>
      <w:rPr>
        <w:rFonts w:cs="Times New Roman"/>
      </w:rPr>
    </w:lvl>
    <w:lvl w:ilvl="6" w:tplc="0427000F" w:tentative="1">
      <w:start w:val="1"/>
      <w:numFmt w:val="decimal"/>
      <w:lvlText w:val="%7."/>
      <w:lvlJc w:val="left"/>
      <w:pPr>
        <w:ind w:left="5248" w:hanging="360"/>
      </w:pPr>
      <w:rPr>
        <w:rFonts w:cs="Times New Roman"/>
      </w:rPr>
    </w:lvl>
    <w:lvl w:ilvl="7" w:tplc="04270019" w:tentative="1">
      <w:start w:val="1"/>
      <w:numFmt w:val="lowerLetter"/>
      <w:lvlText w:val="%8."/>
      <w:lvlJc w:val="left"/>
      <w:pPr>
        <w:ind w:left="5968" w:hanging="360"/>
      </w:pPr>
      <w:rPr>
        <w:rFonts w:cs="Times New Roman"/>
      </w:rPr>
    </w:lvl>
    <w:lvl w:ilvl="8" w:tplc="0427001B" w:tentative="1">
      <w:start w:val="1"/>
      <w:numFmt w:val="lowerRoman"/>
      <w:lvlText w:val="%9."/>
      <w:lvlJc w:val="right"/>
      <w:pPr>
        <w:ind w:left="6688" w:hanging="180"/>
      </w:pPr>
      <w:rPr>
        <w:rFonts w:cs="Times New Roman"/>
      </w:rPr>
    </w:lvl>
  </w:abstractNum>
  <w:abstractNum w:abstractNumId="3">
    <w:nsid w:val="5A151BAD"/>
    <w:multiLevelType w:val="hybridMultilevel"/>
    <w:tmpl w:val="CA8017CE"/>
    <w:lvl w:ilvl="0" w:tplc="8E105D3E">
      <w:start w:val="1"/>
      <w:numFmt w:val="decimal"/>
      <w:lvlText w:val="%1."/>
      <w:lvlJc w:val="left"/>
      <w:pPr>
        <w:ind w:left="928" w:hanging="360"/>
      </w:pPr>
      <w:rPr>
        <w:rFonts w:cs="Times New Roman" w:hint="default"/>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6B7C45E6"/>
    <w:multiLevelType w:val="hybridMultilevel"/>
    <w:tmpl w:val="E0FA7B38"/>
    <w:lvl w:ilvl="0" w:tplc="3D0EB9DC">
      <w:start w:val="3"/>
      <w:numFmt w:val="decimal"/>
      <w:lvlText w:val="%1."/>
      <w:lvlJc w:val="left"/>
      <w:pPr>
        <w:ind w:left="928" w:hanging="360"/>
      </w:pPr>
      <w:rPr>
        <w:rFonts w:cs="Times New Roman" w:hint="default"/>
      </w:rPr>
    </w:lvl>
    <w:lvl w:ilvl="1" w:tplc="04270019" w:tentative="1">
      <w:start w:val="1"/>
      <w:numFmt w:val="lowerLetter"/>
      <w:lvlText w:val="%2."/>
      <w:lvlJc w:val="left"/>
      <w:pPr>
        <w:ind w:left="1648" w:hanging="360"/>
      </w:pPr>
      <w:rPr>
        <w:rFonts w:cs="Times New Roman"/>
      </w:rPr>
    </w:lvl>
    <w:lvl w:ilvl="2" w:tplc="0427001B" w:tentative="1">
      <w:start w:val="1"/>
      <w:numFmt w:val="lowerRoman"/>
      <w:lvlText w:val="%3."/>
      <w:lvlJc w:val="right"/>
      <w:pPr>
        <w:ind w:left="2368" w:hanging="180"/>
      </w:pPr>
      <w:rPr>
        <w:rFonts w:cs="Times New Roman"/>
      </w:rPr>
    </w:lvl>
    <w:lvl w:ilvl="3" w:tplc="0427000F" w:tentative="1">
      <w:start w:val="1"/>
      <w:numFmt w:val="decimal"/>
      <w:lvlText w:val="%4."/>
      <w:lvlJc w:val="left"/>
      <w:pPr>
        <w:ind w:left="3088" w:hanging="360"/>
      </w:pPr>
      <w:rPr>
        <w:rFonts w:cs="Times New Roman"/>
      </w:rPr>
    </w:lvl>
    <w:lvl w:ilvl="4" w:tplc="04270019" w:tentative="1">
      <w:start w:val="1"/>
      <w:numFmt w:val="lowerLetter"/>
      <w:lvlText w:val="%5."/>
      <w:lvlJc w:val="left"/>
      <w:pPr>
        <w:ind w:left="3808" w:hanging="360"/>
      </w:pPr>
      <w:rPr>
        <w:rFonts w:cs="Times New Roman"/>
      </w:rPr>
    </w:lvl>
    <w:lvl w:ilvl="5" w:tplc="0427001B" w:tentative="1">
      <w:start w:val="1"/>
      <w:numFmt w:val="lowerRoman"/>
      <w:lvlText w:val="%6."/>
      <w:lvlJc w:val="right"/>
      <w:pPr>
        <w:ind w:left="4528" w:hanging="180"/>
      </w:pPr>
      <w:rPr>
        <w:rFonts w:cs="Times New Roman"/>
      </w:rPr>
    </w:lvl>
    <w:lvl w:ilvl="6" w:tplc="0427000F" w:tentative="1">
      <w:start w:val="1"/>
      <w:numFmt w:val="decimal"/>
      <w:lvlText w:val="%7."/>
      <w:lvlJc w:val="left"/>
      <w:pPr>
        <w:ind w:left="5248" w:hanging="360"/>
      </w:pPr>
      <w:rPr>
        <w:rFonts w:cs="Times New Roman"/>
      </w:rPr>
    </w:lvl>
    <w:lvl w:ilvl="7" w:tplc="04270019" w:tentative="1">
      <w:start w:val="1"/>
      <w:numFmt w:val="lowerLetter"/>
      <w:lvlText w:val="%8."/>
      <w:lvlJc w:val="left"/>
      <w:pPr>
        <w:ind w:left="5968" w:hanging="360"/>
      </w:pPr>
      <w:rPr>
        <w:rFonts w:cs="Times New Roman"/>
      </w:rPr>
    </w:lvl>
    <w:lvl w:ilvl="8" w:tplc="0427001B" w:tentative="1">
      <w:start w:val="1"/>
      <w:numFmt w:val="lowerRoman"/>
      <w:lvlText w:val="%9."/>
      <w:lvlJc w:val="right"/>
      <w:pPr>
        <w:ind w:left="6688"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296"/>
  <w:hyphenationZone w:val="396"/>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08BF"/>
    <w:rsid w:val="00034E97"/>
    <w:rsid w:val="00050BDC"/>
    <w:rsid w:val="000A18BF"/>
    <w:rsid w:val="000F0CFE"/>
    <w:rsid w:val="00127E6A"/>
    <w:rsid w:val="00143A7B"/>
    <w:rsid w:val="0015230A"/>
    <w:rsid w:val="001B4AAD"/>
    <w:rsid w:val="001D6539"/>
    <w:rsid w:val="00253DB5"/>
    <w:rsid w:val="0027395D"/>
    <w:rsid w:val="002D32B4"/>
    <w:rsid w:val="003F7265"/>
    <w:rsid w:val="00491358"/>
    <w:rsid w:val="005130D2"/>
    <w:rsid w:val="00580316"/>
    <w:rsid w:val="005852FE"/>
    <w:rsid w:val="005B0AFA"/>
    <w:rsid w:val="006160C8"/>
    <w:rsid w:val="00623DBA"/>
    <w:rsid w:val="006412A0"/>
    <w:rsid w:val="00693726"/>
    <w:rsid w:val="00695A88"/>
    <w:rsid w:val="006C32BA"/>
    <w:rsid w:val="006D426C"/>
    <w:rsid w:val="007036C0"/>
    <w:rsid w:val="007414E2"/>
    <w:rsid w:val="007508BF"/>
    <w:rsid w:val="007520F2"/>
    <w:rsid w:val="0076229F"/>
    <w:rsid w:val="00766F71"/>
    <w:rsid w:val="007A7EF3"/>
    <w:rsid w:val="007D6A83"/>
    <w:rsid w:val="00834CA0"/>
    <w:rsid w:val="00835A06"/>
    <w:rsid w:val="008411FD"/>
    <w:rsid w:val="00882C8D"/>
    <w:rsid w:val="0089771D"/>
    <w:rsid w:val="00952128"/>
    <w:rsid w:val="00993737"/>
    <w:rsid w:val="009A3226"/>
    <w:rsid w:val="009B2A96"/>
    <w:rsid w:val="009D248F"/>
    <w:rsid w:val="00A90350"/>
    <w:rsid w:val="00AF3040"/>
    <w:rsid w:val="00AF624B"/>
    <w:rsid w:val="00B97476"/>
    <w:rsid w:val="00BA2781"/>
    <w:rsid w:val="00BC697F"/>
    <w:rsid w:val="00C31A29"/>
    <w:rsid w:val="00C845D5"/>
    <w:rsid w:val="00D740CE"/>
    <w:rsid w:val="00E23D66"/>
    <w:rsid w:val="00E94D8E"/>
    <w:rsid w:val="00EA1C72"/>
    <w:rsid w:val="00EA6324"/>
    <w:rsid w:val="00EA6F43"/>
    <w:rsid w:val="00EC1B79"/>
    <w:rsid w:val="00EF692C"/>
    <w:rsid w:val="00F22A19"/>
    <w:rsid w:val="00F87DEC"/>
    <w:rsid w:val="00FB558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508BF"/>
    <w:rPr>
      <w:rFonts w:ascii="Times New Roman" w:eastAsia="Times New Roman" w:hAnsi="Times New Roman"/>
      <w:sz w:val="24"/>
      <w:szCs w:val="20"/>
      <w:lang w:eastAsia="en-US"/>
    </w:rPr>
  </w:style>
  <w:style w:type="paragraph" w:styleId="Antrat2">
    <w:name w:val="heading 2"/>
    <w:basedOn w:val="prastasis"/>
    <w:next w:val="prastasis"/>
    <w:link w:val="Antrat2Diagrama"/>
    <w:uiPriority w:val="99"/>
    <w:qFormat/>
    <w:rsid w:val="007508BF"/>
    <w:pPr>
      <w:keepNext/>
      <w:overflowPunct w:val="0"/>
      <w:autoSpaceDE w:val="0"/>
      <w:autoSpaceDN w:val="0"/>
      <w:adjustRightInd w:val="0"/>
      <w:spacing w:before="120"/>
      <w:jc w:val="center"/>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semiHidden/>
    <w:locked/>
    <w:rsid w:val="007508BF"/>
    <w:rPr>
      <w:rFonts w:ascii="Times New Roman" w:hAnsi="Times New Roman" w:cs="Times New Roman"/>
      <w:b/>
      <w:bCs/>
      <w:caps/>
      <w:color w:val="000000"/>
      <w:sz w:val="20"/>
      <w:szCs w:val="20"/>
    </w:rPr>
  </w:style>
  <w:style w:type="character" w:styleId="Hipersaitas">
    <w:name w:val="Hyperlink"/>
    <w:basedOn w:val="Numatytasispastraiposriftas"/>
    <w:uiPriority w:val="99"/>
    <w:rsid w:val="007508BF"/>
    <w:rPr>
      <w:rFonts w:cs="Times New Roman"/>
      <w:color w:val="0000FF"/>
      <w:u w:val="single"/>
    </w:rPr>
  </w:style>
  <w:style w:type="paragraph" w:styleId="Pagrindiniotekstotrauka2">
    <w:name w:val="Body Text Indent 2"/>
    <w:basedOn w:val="prastasis"/>
    <w:link w:val="Pagrindiniotekstotrauka2Diagrama"/>
    <w:uiPriority w:val="99"/>
    <w:rsid w:val="007508BF"/>
    <w:pPr>
      <w:spacing w:after="120" w:line="480" w:lineRule="auto"/>
      <w:ind w:left="360"/>
    </w:pPr>
    <w:rPr>
      <w:lang w:eastAsia="zh-CN"/>
    </w:rPr>
  </w:style>
  <w:style w:type="character" w:customStyle="1" w:styleId="Pagrindiniotekstotrauka2Diagrama">
    <w:name w:val="Pagrindinio teksto įtrauka 2 Diagrama"/>
    <w:basedOn w:val="Numatytasispastraiposriftas"/>
    <w:link w:val="Pagrindiniotekstotrauka2"/>
    <w:uiPriority w:val="99"/>
    <w:locked/>
    <w:rsid w:val="007508BF"/>
    <w:rPr>
      <w:rFonts w:ascii="Times New Roman" w:hAnsi="Times New Roman" w:cs="Times New Roman"/>
      <w:sz w:val="20"/>
      <w:szCs w:val="20"/>
      <w:lang w:eastAsia="zh-CN"/>
    </w:rPr>
  </w:style>
  <w:style w:type="paragraph" w:styleId="Sraopastraipa">
    <w:name w:val="List Paragraph"/>
    <w:basedOn w:val="prastasis"/>
    <w:uiPriority w:val="99"/>
    <w:qFormat/>
    <w:rsid w:val="007508BF"/>
    <w:pPr>
      <w:spacing w:after="200" w:line="276" w:lineRule="auto"/>
      <w:ind w:left="720"/>
      <w:contextualSpacing/>
    </w:pPr>
    <w:rPr>
      <w:rFonts w:ascii="Calibri" w:hAnsi="Calibri"/>
      <w:sz w:val="22"/>
      <w:szCs w:val="22"/>
      <w:lang w:eastAsia="lt-LT"/>
    </w:rPr>
  </w:style>
  <w:style w:type="paragraph" w:styleId="Debesliotekstas">
    <w:name w:val="Balloon Text"/>
    <w:basedOn w:val="prastasis"/>
    <w:link w:val="DebesliotekstasDiagrama"/>
    <w:uiPriority w:val="99"/>
    <w:semiHidden/>
    <w:rsid w:val="007508B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7508BF"/>
    <w:rPr>
      <w:rFonts w:ascii="Tahoma" w:hAnsi="Tahoma" w:cs="Tahoma"/>
      <w:sz w:val="16"/>
      <w:szCs w:val="16"/>
    </w:rPr>
  </w:style>
  <w:style w:type="paragraph" w:styleId="Antrats">
    <w:name w:val="header"/>
    <w:basedOn w:val="prastasis"/>
    <w:link w:val="AntratsDiagrama"/>
    <w:uiPriority w:val="99"/>
    <w:rsid w:val="00A90350"/>
    <w:pPr>
      <w:tabs>
        <w:tab w:val="center" w:pos="4819"/>
        <w:tab w:val="right" w:pos="9638"/>
      </w:tabs>
    </w:pPr>
  </w:style>
  <w:style w:type="character" w:customStyle="1" w:styleId="AntratsDiagrama">
    <w:name w:val="Antraštės Diagrama"/>
    <w:basedOn w:val="Numatytasispastraiposriftas"/>
    <w:link w:val="Antrats"/>
    <w:uiPriority w:val="99"/>
    <w:locked/>
    <w:rsid w:val="00A90350"/>
    <w:rPr>
      <w:rFonts w:ascii="Times New Roman" w:hAnsi="Times New Roman" w:cs="Times New Roman"/>
      <w:sz w:val="20"/>
      <w:szCs w:val="20"/>
    </w:rPr>
  </w:style>
  <w:style w:type="paragraph" w:styleId="Porat">
    <w:name w:val="footer"/>
    <w:basedOn w:val="prastasis"/>
    <w:link w:val="PoratDiagrama"/>
    <w:uiPriority w:val="99"/>
    <w:semiHidden/>
    <w:rsid w:val="000A18BF"/>
    <w:pPr>
      <w:tabs>
        <w:tab w:val="center" w:pos="4819"/>
        <w:tab w:val="right" w:pos="9638"/>
      </w:tabs>
    </w:pPr>
  </w:style>
  <w:style w:type="character" w:customStyle="1" w:styleId="PoratDiagrama">
    <w:name w:val="Poraštė Diagrama"/>
    <w:basedOn w:val="Numatytasispastraiposriftas"/>
    <w:link w:val="Porat"/>
    <w:uiPriority w:val="99"/>
    <w:semiHidden/>
    <w:locked/>
    <w:rsid w:val="000A18BF"/>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457068276">
      <w:marLeft w:val="0"/>
      <w:marRight w:val="0"/>
      <w:marTop w:val="0"/>
      <w:marBottom w:val="0"/>
      <w:divBdr>
        <w:top w:val="none" w:sz="0" w:space="0" w:color="auto"/>
        <w:left w:val="none" w:sz="0" w:space="0" w:color="auto"/>
        <w:bottom w:val="none" w:sz="0" w:space="0" w:color="auto"/>
        <w:right w:val="none" w:sz="0" w:space="0" w:color="auto"/>
      </w:divBdr>
    </w:div>
    <w:div w:id="1457068285">
      <w:marLeft w:val="0"/>
      <w:marRight w:val="0"/>
      <w:marTop w:val="0"/>
      <w:marBottom w:val="0"/>
      <w:divBdr>
        <w:top w:val="none" w:sz="0" w:space="0" w:color="auto"/>
        <w:left w:val="none" w:sz="0" w:space="0" w:color="auto"/>
        <w:bottom w:val="none" w:sz="0" w:space="0" w:color="auto"/>
        <w:right w:val="none" w:sz="0" w:space="0" w:color="auto"/>
      </w:divBdr>
      <w:divsChild>
        <w:div w:id="1457068283">
          <w:marLeft w:val="0"/>
          <w:marRight w:val="0"/>
          <w:marTop w:val="0"/>
          <w:marBottom w:val="0"/>
          <w:divBdr>
            <w:top w:val="none" w:sz="0" w:space="0" w:color="auto"/>
            <w:left w:val="none" w:sz="0" w:space="0" w:color="auto"/>
            <w:bottom w:val="none" w:sz="0" w:space="0" w:color="auto"/>
            <w:right w:val="none" w:sz="0" w:space="0" w:color="auto"/>
          </w:divBdr>
        </w:div>
        <w:div w:id="1457068286">
          <w:marLeft w:val="0"/>
          <w:marRight w:val="0"/>
          <w:marTop w:val="0"/>
          <w:marBottom w:val="0"/>
          <w:divBdr>
            <w:top w:val="none" w:sz="0" w:space="0" w:color="auto"/>
            <w:left w:val="none" w:sz="0" w:space="0" w:color="auto"/>
            <w:bottom w:val="none" w:sz="0" w:space="0" w:color="auto"/>
            <w:right w:val="none" w:sz="0" w:space="0" w:color="auto"/>
          </w:divBdr>
          <w:divsChild>
            <w:div w:id="1457068274">
              <w:marLeft w:val="0"/>
              <w:marRight w:val="0"/>
              <w:marTop w:val="0"/>
              <w:marBottom w:val="0"/>
              <w:divBdr>
                <w:top w:val="none" w:sz="0" w:space="0" w:color="auto"/>
                <w:left w:val="none" w:sz="0" w:space="0" w:color="auto"/>
                <w:bottom w:val="none" w:sz="0" w:space="0" w:color="auto"/>
                <w:right w:val="none" w:sz="0" w:space="0" w:color="auto"/>
              </w:divBdr>
            </w:div>
            <w:div w:id="1457068275">
              <w:marLeft w:val="0"/>
              <w:marRight w:val="0"/>
              <w:marTop w:val="0"/>
              <w:marBottom w:val="0"/>
              <w:divBdr>
                <w:top w:val="none" w:sz="0" w:space="0" w:color="auto"/>
                <w:left w:val="none" w:sz="0" w:space="0" w:color="auto"/>
                <w:bottom w:val="none" w:sz="0" w:space="0" w:color="auto"/>
                <w:right w:val="none" w:sz="0" w:space="0" w:color="auto"/>
              </w:divBdr>
            </w:div>
            <w:div w:id="1457068277">
              <w:marLeft w:val="0"/>
              <w:marRight w:val="0"/>
              <w:marTop w:val="0"/>
              <w:marBottom w:val="0"/>
              <w:divBdr>
                <w:top w:val="none" w:sz="0" w:space="0" w:color="auto"/>
                <w:left w:val="none" w:sz="0" w:space="0" w:color="auto"/>
                <w:bottom w:val="none" w:sz="0" w:space="0" w:color="auto"/>
                <w:right w:val="none" w:sz="0" w:space="0" w:color="auto"/>
              </w:divBdr>
            </w:div>
            <w:div w:id="1457068278">
              <w:marLeft w:val="0"/>
              <w:marRight w:val="0"/>
              <w:marTop w:val="0"/>
              <w:marBottom w:val="0"/>
              <w:divBdr>
                <w:top w:val="none" w:sz="0" w:space="0" w:color="auto"/>
                <w:left w:val="none" w:sz="0" w:space="0" w:color="auto"/>
                <w:bottom w:val="none" w:sz="0" w:space="0" w:color="auto"/>
                <w:right w:val="none" w:sz="0" w:space="0" w:color="auto"/>
              </w:divBdr>
              <w:divsChild>
                <w:div w:id="1457068282">
                  <w:marLeft w:val="0"/>
                  <w:marRight w:val="0"/>
                  <w:marTop w:val="0"/>
                  <w:marBottom w:val="0"/>
                  <w:divBdr>
                    <w:top w:val="none" w:sz="0" w:space="0" w:color="auto"/>
                    <w:left w:val="none" w:sz="0" w:space="0" w:color="auto"/>
                    <w:bottom w:val="none" w:sz="0" w:space="0" w:color="auto"/>
                    <w:right w:val="none" w:sz="0" w:space="0" w:color="auto"/>
                  </w:divBdr>
                </w:div>
                <w:div w:id="1457068288">
                  <w:marLeft w:val="0"/>
                  <w:marRight w:val="0"/>
                  <w:marTop w:val="0"/>
                  <w:marBottom w:val="0"/>
                  <w:divBdr>
                    <w:top w:val="none" w:sz="0" w:space="0" w:color="auto"/>
                    <w:left w:val="none" w:sz="0" w:space="0" w:color="auto"/>
                    <w:bottom w:val="none" w:sz="0" w:space="0" w:color="auto"/>
                    <w:right w:val="none" w:sz="0" w:space="0" w:color="auto"/>
                  </w:divBdr>
                </w:div>
              </w:divsChild>
            </w:div>
            <w:div w:id="1457068279">
              <w:marLeft w:val="0"/>
              <w:marRight w:val="0"/>
              <w:marTop w:val="0"/>
              <w:marBottom w:val="0"/>
              <w:divBdr>
                <w:top w:val="none" w:sz="0" w:space="0" w:color="auto"/>
                <w:left w:val="none" w:sz="0" w:space="0" w:color="auto"/>
                <w:bottom w:val="none" w:sz="0" w:space="0" w:color="auto"/>
                <w:right w:val="none" w:sz="0" w:space="0" w:color="auto"/>
              </w:divBdr>
            </w:div>
            <w:div w:id="1457068280">
              <w:marLeft w:val="0"/>
              <w:marRight w:val="0"/>
              <w:marTop w:val="0"/>
              <w:marBottom w:val="0"/>
              <w:divBdr>
                <w:top w:val="none" w:sz="0" w:space="0" w:color="auto"/>
                <w:left w:val="none" w:sz="0" w:space="0" w:color="auto"/>
                <w:bottom w:val="none" w:sz="0" w:space="0" w:color="auto"/>
                <w:right w:val="none" w:sz="0" w:space="0" w:color="auto"/>
              </w:divBdr>
            </w:div>
            <w:div w:id="1457068281">
              <w:marLeft w:val="0"/>
              <w:marRight w:val="0"/>
              <w:marTop w:val="0"/>
              <w:marBottom w:val="0"/>
              <w:divBdr>
                <w:top w:val="none" w:sz="0" w:space="0" w:color="auto"/>
                <w:left w:val="none" w:sz="0" w:space="0" w:color="auto"/>
                <w:bottom w:val="none" w:sz="0" w:space="0" w:color="auto"/>
                <w:right w:val="none" w:sz="0" w:space="0" w:color="auto"/>
              </w:divBdr>
            </w:div>
            <w:div w:id="1457068284">
              <w:marLeft w:val="0"/>
              <w:marRight w:val="0"/>
              <w:marTop w:val="0"/>
              <w:marBottom w:val="0"/>
              <w:divBdr>
                <w:top w:val="none" w:sz="0" w:space="0" w:color="auto"/>
                <w:left w:val="none" w:sz="0" w:space="0" w:color="auto"/>
                <w:bottom w:val="none" w:sz="0" w:space="0" w:color="auto"/>
                <w:right w:val="none" w:sz="0" w:space="0" w:color="auto"/>
              </w:divBdr>
            </w:div>
            <w:div w:id="1457068287">
              <w:marLeft w:val="0"/>
              <w:marRight w:val="0"/>
              <w:marTop w:val="0"/>
              <w:marBottom w:val="0"/>
              <w:divBdr>
                <w:top w:val="none" w:sz="0" w:space="0" w:color="auto"/>
                <w:left w:val="none" w:sz="0" w:space="0" w:color="auto"/>
                <w:bottom w:val="none" w:sz="0" w:space="0" w:color="auto"/>
                <w:right w:val="none" w:sz="0" w:space="0" w:color="auto"/>
              </w:divBdr>
            </w:div>
            <w:div w:id="1457068290">
              <w:marLeft w:val="0"/>
              <w:marRight w:val="0"/>
              <w:marTop w:val="0"/>
              <w:marBottom w:val="0"/>
              <w:divBdr>
                <w:top w:val="none" w:sz="0" w:space="0" w:color="auto"/>
                <w:left w:val="none" w:sz="0" w:space="0" w:color="auto"/>
                <w:bottom w:val="none" w:sz="0" w:space="0" w:color="auto"/>
                <w:right w:val="none" w:sz="0" w:space="0" w:color="auto"/>
              </w:divBdr>
            </w:div>
            <w:div w:id="1457068291">
              <w:marLeft w:val="0"/>
              <w:marRight w:val="0"/>
              <w:marTop w:val="0"/>
              <w:marBottom w:val="0"/>
              <w:divBdr>
                <w:top w:val="none" w:sz="0" w:space="0" w:color="auto"/>
                <w:left w:val="none" w:sz="0" w:space="0" w:color="auto"/>
                <w:bottom w:val="none" w:sz="0" w:space="0" w:color="auto"/>
                <w:right w:val="none" w:sz="0" w:space="0" w:color="auto"/>
              </w:divBdr>
            </w:div>
          </w:divsChild>
        </w:div>
        <w:div w:id="1457068289">
          <w:marLeft w:val="0"/>
          <w:marRight w:val="0"/>
          <w:marTop w:val="0"/>
          <w:marBottom w:val="0"/>
          <w:divBdr>
            <w:top w:val="none" w:sz="0" w:space="0" w:color="auto"/>
            <w:left w:val="none" w:sz="0" w:space="0" w:color="auto"/>
            <w:bottom w:val="none" w:sz="0" w:space="0" w:color="auto"/>
            <w:right w:val="none" w:sz="0" w:space="0" w:color="auto"/>
          </w:divBdr>
        </w:div>
        <w:div w:id="1457068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d.vaitiekiene@p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809</Words>
  <Characters>6521</Characters>
  <Application>Microsoft Office Word</Application>
  <DocSecurity>0</DocSecurity>
  <Lines>54</Lines>
  <Paragraphs>14</Paragraphs>
  <ScaleCrop>false</ScaleCrop>
  <Company>Grizli777</Company>
  <LinksUpToDate>false</LinksUpToDate>
  <CharactersWithSpaces>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cp:lastModifiedBy>
  <cp:revision>35</cp:revision>
  <cp:lastPrinted>2024-03-18T06:12:00Z</cp:lastPrinted>
  <dcterms:created xsi:type="dcterms:W3CDTF">2024-02-01T16:18:00Z</dcterms:created>
  <dcterms:modified xsi:type="dcterms:W3CDTF">2024-03-18T14:15:00Z</dcterms:modified>
</cp:coreProperties>
</file>