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E441" w14:textId="77777777" w:rsidR="009B36BC" w:rsidRPr="005B3306" w:rsidRDefault="009B36BC" w:rsidP="00A678F1">
      <w:pPr>
        <w:tabs>
          <w:tab w:val="left" w:pos="7635"/>
        </w:tabs>
        <w:rPr>
          <w:i/>
        </w:rPr>
      </w:pPr>
      <w:r>
        <w:tab/>
      </w:r>
      <w:r w:rsidRPr="005B3306">
        <w:rPr>
          <w:i/>
        </w:rPr>
        <w:t>Projektas</w:t>
      </w:r>
    </w:p>
    <w:tbl>
      <w:tblPr>
        <w:tblW w:w="9248" w:type="dxa"/>
        <w:tblInd w:w="108" w:type="dxa"/>
        <w:tblLayout w:type="fixed"/>
        <w:tblLook w:val="00A0" w:firstRow="1" w:lastRow="0" w:firstColumn="1" w:lastColumn="0" w:noHBand="0" w:noVBand="0"/>
      </w:tblPr>
      <w:tblGrid>
        <w:gridCol w:w="9248"/>
      </w:tblGrid>
      <w:tr w:rsidR="009B36BC" w14:paraId="0EE1AF53" w14:textId="77777777" w:rsidTr="00D776AE">
        <w:trPr>
          <w:trHeight w:val="1055"/>
        </w:trPr>
        <w:tc>
          <w:tcPr>
            <w:tcW w:w="9248" w:type="dxa"/>
          </w:tcPr>
          <w:p w14:paraId="40516D7A" w14:textId="77777777" w:rsidR="009B36BC" w:rsidRDefault="009B36BC" w:rsidP="00BF517E">
            <w:pPr>
              <w:tabs>
                <w:tab w:val="center" w:pos="4711"/>
                <w:tab w:val="left" w:pos="8010"/>
              </w:tabs>
              <w:rPr>
                <w:b/>
                <w:color w:val="000000"/>
              </w:rPr>
            </w:pPr>
            <w:r>
              <w:tab/>
            </w:r>
            <w:r w:rsidR="0094031D">
              <w:rPr>
                <w:noProof/>
                <w:sz w:val="28"/>
                <w:lang w:eastAsia="lt-LT"/>
              </w:rPr>
              <w:pict w14:anchorId="30C80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9B36BC" w14:paraId="37DF0348" w14:textId="77777777" w:rsidTr="004E2EC8">
        <w:trPr>
          <w:trHeight w:val="1912"/>
        </w:trPr>
        <w:tc>
          <w:tcPr>
            <w:tcW w:w="9248" w:type="dxa"/>
          </w:tcPr>
          <w:p w14:paraId="030FBA01" w14:textId="77777777" w:rsidR="009B36BC" w:rsidRDefault="009B36BC" w:rsidP="00BF517E">
            <w:pPr>
              <w:pStyle w:val="Antrat2"/>
              <w:jc w:val="center"/>
              <w:rPr>
                <w:sz w:val="24"/>
                <w:szCs w:val="24"/>
              </w:rPr>
            </w:pPr>
            <w:r>
              <w:rPr>
                <w:sz w:val="24"/>
                <w:szCs w:val="24"/>
              </w:rPr>
              <w:t>PAGĖGIŲ SAVIVALDYBĖS TARYBA</w:t>
            </w:r>
          </w:p>
          <w:p w14:paraId="0D5F6A58" w14:textId="77777777" w:rsidR="009B36BC" w:rsidRDefault="009B36BC" w:rsidP="00BF517E">
            <w:pPr>
              <w:jc w:val="center"/>
              <w:rPr>
                <w:b/>
                <w:bCs/>
                <w:caps/>
                <w:color w:val="000000"/>
              </w:rPr>
            </w:pPr>
            <w:r>
              <w:rPr>
                <w:b/>
                <w:bCs/>
                <w:caps/>
                <w:color w:val="000000"/>
              </w:rPr>
              <w:t>sprendimas</w:t>
            </w:r>
          </w:p>
          <w:p w14:paraId="207F6B5E" w14:textId="77777777" w:rsidR="009B36BC" w:rsidRDefault="009B36BC" w:rsidP="00BF517E">
            <w:pPr>
              <w:jc w:val="center"/>
              <w:rPr>
                <w:b/>
                <w:bCs/>
                <w:caps/>
                <w:color w:val="000000"/>
              </w:rPr>
            </w:pPr>
          </w:p>
          <w:p w14:paraId="5346C4DF" w14:textId="77777777" w:rsidR="009B36BC" w:rsidRPr="00E82701" w:rsidRDefault="009B36BC" w:rsidP="007770BC">
            <w:pPr>
              <w:jc w:val="center"/>
              <w:rPr>
                <w:shd w:val="clear" w:color="auto" w:fill="FFFF00"/>
              </w:rPr>
            </w:pPr>
            <w:bookmarkStart w:id="0" w:name="_Hlk149222538"/>
            <w:r w:rsidRPr="00193980">
              <w:rPr>
                <w:b/>
                <w:bCs/>
                <w:caps/>
              </w:rPr>
              <w:t>DĖL</w:t>
            </w:r>
            <w:r>
              <w:rPr>
                <w:b/>
                <w:bCs/>
                <w:caps/>
              </w:rPr>
              <w:t xml:space="preserve"> </w:t>
            </w:r>
            <w:r w:rsidRPr="00193980">
              <w:rPr>
                <w:b/>
                <w:bCs/>
                <w:caps/>
              </w:rPr>
              <w:t xml:space="preserve">DELEGAVIMO Į </w:t>
            </w:r>
            <w:r>
              <w:rPr>
                <w:b/>
                <w:bCs/>
                <w:caps/>
              </w:rPr>
              <w:t xml:space="preserve">TAURAGĖS </w:t>
            </w:r>
            <w:r w:rsidRPr="00AF7938">
              <w:rPr>
                <w:b/>
                <w:bCs/>
                <w:caps/>
              </w:rPr>
              <w:t xml:space="preserve">APSKRITIES </w:t>
            </w:r>
            <w:r w:rsidRPr="00E82701">
              <w:rPr>
                <w:b/>
                <w:bCs/>
                <w:caps/>
              </w:rPr>
              <w:t xml:space="preserve">regioninę kultūros tarybą </w:t>
            </w:r>
          </w:p>
          <w:bookmarkEnd w:id="0"/>
          <w:p w14:paraId="5CFB830A" w14:textId="77777777" w:rsidR="009B36BC" w:rsidRDefault="009B36BC" w:rsidP="00BF517E">
            <w:pPr>
              <w:jc w:val="center"/>
              <w:rPr>
                <w:b/>
              </w:rPr>
            </w:pPr>
          </w:p>
        </w:tc>
      </w:tr>
      <w:tr w:rsidR="009B36BC" w14:paraId="34F418DC" w14:textId="77777777" w:rsidTr="00D776AE">
        <w:trPr>
          <w:trHeight w:val="703"/>
        </w:trPr>
        <w:tc>
          <w:tcPr>
            <w:tcW w:w="9248" w:type="dxa"/>
          </w:tcPr>
          <w:p w14:paraId="018DA32C" w14:textId="1FABC2E1" w:rsidR="009B36BC" w:rsidRDefault="009B36BC" w:rsidP="00BF517E">
            <w:pPr>
              <w:jc w:val="center"/>
              <w:rPr>
                <w:lang w:val="pt-BR"/>
              </w:rPr>
            </w:pPr>
            <w:r>
              <w:rPr>
                <w:lang w:val="pt-BR"/>
              </w:rPr>
              <w:t xml:space="preserve">2023 m. spalio 25 d. Nr. T1- </w:t>
            </w:r>
            <w:r w:rsidR="00F3308D">
              <w:rPr>
                <w:lang w:val="pt-BR"/>
              </w:rPr>
              <w:t>193</w:t>
            </w:r>
          </w:p>
          <w:p w14:paraId="31B9836F" w14:textId="77777777" w:rsidR="009B36BC" w:rsidRDefault="009B36BC" w:rsidP="00BF517E">
            <w:pPr>
              <w:jc w:val="center"/>
              <w:rPr>
                <w:lang w:val="pt-BR"/>
              </w:rPr>
            </w:pPr>
            <w:r>
              <w:rPr>
                <w:lang w:val="pt-BR"/>
              </w:rPr>
              <w:t>Pagėgiai</w:t>
            </w:r>
          </w:p>
        </w:tc>
      </w:tr>
    </w:tbl>
    <w:p w14:paraId="136A859B" w14:textId="77777777" w:rsidR="009B36BC" w:rsidRDefault="009B36BC" w:rsidP="007770BC">
      <w:pPr>
        <w:numPr>
          <w:ilvl w:val="0"/>
          <w:numId w:val="10"/>
        </w:numPr>
        <w:suppressAutoHyphens/>
        <w:ind w:firstLine="709"/>
        <w:jc w:val="both"/>
      </w:pPr>
      <w:r>
        <w:rPr>
          <w:szCs w:val="20"/>
          <w:lang w:val="pt-BR"/>
        </w:rPr>
        <w:t xml:space="preserve"> </w:t>
      </w:r>
      <w:r w:rsidRPr="00F82BA1">
        <w:t>Vadovaudamasi Lietuvos Respublikos vietos savivaldos įstatymo 15 straipsnio 4 dalimi,</w:t>
      </w:r>
      <w:r>
        <w:t xml:space="preserve"> </w:t>
      </w:r>
      <w:r w:rsidRPr="00F82BA1">
        <w:t>Lietuvos Respublikos</w:t>
      </w:r>
      <w:r>
        <w:t xml:space="preserve"> viešojo administravimo įstatymo 16 straipsnio 1 dalies 2 punktu,</w:t>
      </w:r>
      <w:r w:rsidRPr="00F82BA1">
        <w:t xml:space="preserve"> Tolygios kultūros raidos įgyvendinimo regionuose tvarkos aprašo, patvirtinto Lietuvos Respublikos kultūros ministro 2018 m. birželio 13 d. įsakymu Nr. ĮV-488 „Dėl Tolygios kultūrinės raidos įgyvendinimo regionuose tvarkos aprašo patvirtinimo“, 32.1 papunkčiu</w:t>
      </w:r>
      <w:r w:rsidRPr="00313291">
        <w:t xml:space="preserve"> </w:t>
      </w:r>
      <w:r w:rsidRPr="005B1CF0">
        <w:t xml:space="preserve">ir </w:t>
      </w:r>
      <w:r>
        <w:t xml:space="preserve">61 punktu, </w:t>
      </w:r>
      <w:r w:rsidRPr="005B1CF0">
        <w:t xml:space="preserve">atsižvelgdama į Lietuvos Respublikos kultūros </w:t>
      </w:r>
      <w:r>
        <w:t>tarybos</w:t>
      </w:r>
      <w:r w:rsidRPr="005B1CF0">
        <w:t xml:space="preserve"> 2023 m. </w:t>
      </w:r>
      <w:r>
        <w:t>spalio 10</w:t>
      </w:r>
      <w:r w:rsidRPr="005B1CF0">
        <w:t xml:space="preserve"> d. raštą Nr.</w:t>
      </w:r>
      <w:r>
        <w:t xml:space="preserve"> </w:t>
      </w:r>
      <w:r w:rsidRPr="005B1CF0">
        <w:t>S-2</w:t>
      </w:r>
      <w:r>
        <w:t xml:space="preserve">41 </w:t>
      </w:r>
      <w:r w:rsidRPr="005B1CF0">
        <w:t xml:space="preserve">(4.6 </w:t>
      </w:r>
      <w:proofErr w:type="spellStart"/>
      <w:r w:rsidRPr="005B1CF0">
        <w:t>Mr</w:t>
      </w:r>
      <w:proofErr w:type="spellEnd"/>
      <w:r w:rsidRPr="005B1CF0">
        <w:t xml:space="preserve">) „Dėl </w:t>
      </w:r>
      <w:r>
        <w:t>regioninių kultūros tarybų narių</w:t>
      </w:r>
      <w:r w:rsidR="007A38D4">
        <w:t xml:space="preserve"> </w:t>
      </w:r>
      <w:r w:rsidR="007A38D4" w:rsidRPr="00D01518">
        <w:t>–</w:t>
      </w:r>
      <w:r w:rsidR="007A38D4">
        <w:t xml:space="preserve"> </w:t>
      </w:r>
      <w:r>
        <w:t xml:space="preserve">valstybės </w:t>
      </w:r>
      <w:r w:rsidRPr="005B1CF0">
        <w:t>tarnautojų apmokėjimo“</w:t>
      </w:r>
      <w:r>
        <w:t xml:space="preserve">, Pagėgių savivaldybės taryba  </w:t>
      </w:r>
      <w:r>
        <w:rPr>
          <w:spacing w:val="60"/>
        </w:rPr>
        <w:t>nusprendžia</w:t>
      </w:r>
      <w:r>
        <w:t>:</w:t>
      </w:r>
    </w:p>
    <w:p w14:paraId="789446B0" w14:textId="77777777" w:rsidR="009B36BC" w:rsidRDefault="009B36BC" w:rsidP="007770BC">
      <w:pPr>
        <w:numPr>
          <w:ilvl w:val="0"/>
          <w:numId w:val="10"/>
        </w:numPr>
        <w:suppressAutoHyphens/>
        <w:ind w:firstLine="709"/>
        <w:jc w:val="both"/>
      </w:pPr>
      <w:r>
        <w:t xml:space="preserve">1. </w:t>
      </w:r>
      <w:r w:rsidRPr="00175C9F">
        <w:t xml:space="preserve">Deleguoti </w:t>
      </w:r>
      <w:r>
        <w:t xml:space="preserve">Ingridą </w:t>
      </w:r>
      <w:proofErr w:type="spellStart"/>
      <w:r>
        <w:t>Jokšienę</w:t>
      </w:r>
      <w:proofErr w:type="spellEnd"/>
      <w:r>
        <w:t xml:space="preserve"> į Tauragės</w:t>
      </w:r>
      <w:r w:rsidRPr="00175C9F">
        <w:t xml:space="preserve"> apskrities regioninę kultūros tarybą</w:t>
      </w:r>
      <w:r w:rsidRPr="00E157DD">
        <w:t xml:space="preserve"> </w:t>
      </w:r>
      <w:r w:rsidRPr="00175C9F">
        <w:t>nepriklausom</w:t>
      </w:r>
      <w:r w:rsidR="00856949">
        <w:t>a</w:t>
      </w:r>
      <w:r w:rsidRPr="00175C9F">
        <w:t xml:space="preserve"> ekspert</w:t>
      </w:r>
      <w:r w:rsidR="00856949">
        <w:t>e</w:t>
      </w:r>
      <w:r w:rsidRPr="00175C9F">
        <w:t>.</w:t>
      </w:r>
    </w:p>
    <w:p w14:paraId="6B68B90C" w14:textId="57868E2F" w:rsidR="009B36BC" w:rsidRPr="004B64E9" w:rsidRDefault="009B36BC" w:rsidP="007770BC">
      <w:pPr>
        <w:numPr>
          <w:ilvl w:val="0"/>
          <w:numId w:val="10"/>
        </w:numPr>
        <w:suppressAutoHyphens/>
        <w:ind w:firstLine="709"/>
        <w:jc w:val="both"/>
      </w:pPr>
      <w:r w:rsidRPr="00175C9F">
        <w:t>2.</w:t>
      </w:r>
      <w:r w:rsidRPr="00175C9F">
        <w:rPr>
          <w:bCs/>
          <w:caps/>
          <w:lang w:val="pt-BR"/>
        </w:rPr>
        <w:t xml:space="preserve"> </w:t>
      </w:r>
      <w:r w:rsidRPr="00175C9F">
        <w:rPr>
          <w:bCs/>
          <w:lang w:val="pt-BR"/>
        </w:rPr>
        <w:t xml:space="preserve">Pripažinti netekusiu galios </w:t>
      </w:r>
      <w:r>
        <w:rPr>
          <w:bCs/>
          <w:lang w:val="pt-BR"/>
        </w:rPr>
        <w:t xml:space="preserve">Pagėgių </w:t>
      </w:r>
      <w:r w:rsidRPr="00175C9F">
        <w:rPr>
          <w:bCs/>
          <w:lang w:val="pt-BR"/>
        </w:rPr>
        <w:t>savivaldybės tarybos 2022 m. rug</w:t>
      </w:r>
      <w:r>
        <w:rPr>
          <w:bCs/>
          <w:lang w:val="pt-BR"/>
        </w:rPr>
        <w:t xml:space="preserve">pjūčio </w:t>
      </w:r>
      <w:r w:rsidRPr="00175C9F">
        <w:rPr>
          <w:bCs/>
          <w:lang w:val="pt-BR"/>
        </w:rPr>
        <w:t>2</w:t>
      </w:r>
      <w:r>
        <w:rPr>
          <w:bCs/>
          <w:lang w:val="pt-BR"/>
        </w:rPr>
        <w:t>9</w:t>
      </w:r>
      <w:r w:rsidRPr="00175C9F">
        <w:rPr>
          <w:bCs/>
          <w:lang w:val="pt-BR"/>
        </w:rPr>
        <w:t xml:space="preserve"> d. sprendimą Nr. T-1</w:t>
      </w:r>
      <w:r>
        <w:rPr>
          <w:bCs/>
          <w:lang w:val="pt-BR"/>
        </w:rPr>
        <w:t>37</w:t>
      </w:r>
      <w:r w:rsidRPr="00175C9F">
        <w:rPr>
          <w:bCs/>
          <w:lang w:val="pt-BR"/>
        </w:rPr>
        <w:t xml:space="preserve"> „Dėl atstovo delegavimo į Lietuvos Respublikos kultūros ministerijos formuojamą regioninę kultūros tarybą“. </w:t>
      </w:r>
    </w:p>
    <w:p w14:paraId="2B8FE132" w14:textId="77777777" w:rsidR="009B36BC" w:rsidRPr="003F67C3" w:rsidRDefault="009B36BC" w:rsidP="004B64E9">
      <w:pPr>
        <w:ind w:firstLine="709"/>
        <w:jc w:val="both"/>
        <w:rPr>
          <w:color w:val="FF0000"/>
        </w:rPr>
      </w:pPr>
      <w:r>
        <w:t>3</w:t>
      </w:r>
      <w:r w:rsidRPr="003F67C3">
        <w:t>.</w:t>
      </w:r>
      <w:r>
        <w:rPr>
          <w:color w:val="000000"/>
        </w:rPr>
        <w:t xml:space="preserve"> Sprendimą paskelbti</w:t>
      </w:r>
      <w:r w:rsidRPr="00984668">
        <w:rPr>
          <w:color w:val="000000"/>
        </w:rPr>
        <w:t xml:space="preserve"> Pagėgių savivaldybės interneto svetainėje  www.pagegiai.lt.</w:t>
      </w:r>
    </w:p>
    <w:p w14:paraId="49BEFAEE" w14:textId="77777777" w:rsidR="009B36BC" w:rsidRPr="00636F17" w:rsidRDefault="009B36BC" w:rsidP="004B64E9">
      <w:pPr>
        <w:ind w:firstLine="709"/>
        <w:jc w:val="both"/>
      </w:pPr>
      <w:r w:rsidRPr="00713970">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3EAD460A" w14:textId="77777777" w:rsidR="009B36BC" w:rsidRPr="004B64E9" w:rsidRDefault="009B36BC" w:rsidP="004B64E9">
      <w:pPr>
        <w:numPr>
          <w:ilvl w:val="0"/>
          <w:numId w:val="10"/>
        </w:numPr>
        <w:suppressAutoHyphens/>
        <w:ind w:firstLine="709"/>
        <w:jc w:val="both"/>
      </w:pPr>
    </w:p>
    <w:p w14:paraId="1864D5B6" w14:textId="77777777" w:rsidR="009B36BC" w:rsidRDefault="009B36BC" w:rsidP="00A8632A">
      <w:pPr>
        <w:jc w:val="both"/>
        <w:rPr>
          <w:lang w:val="pt-BR"/>
        </w:rPr>
      </w:pPr>
      <w:r>
        <w:rPr>
          <w:lang w:val="pt-BR"/>
        </w:rPr>
        <w:t>SUDERINTA:</w:t>
      </w:r>
    </w:p>
    <w:p w14:paraId="1063DDDB" w14:textId="77777777" w:rsidR="006D6D0C" w:rsidRDefault="006D6D0C" w:rsidP="00A8632A">
      <w:pPr>
        <w:jc w:val="both"/>
        <w:rPr>
          <w:lang w:val="pt-BR"/>
        </w:rPr>
      </w:pPr>
    </w:p>
    <w:p w14:paraId="6F67660E" w14:textId="2C5D3FC3" w:rsidR="009B36BC" w:rsidRDefault="009B36BC" w:rsidP="00A8632A">
      <w:pPr>
        <w:jc w:val="both"/>
        <w:rPr>
          <w:lang w:val="pt-BR"/>
        </w:rPr>
      </w:pPr>
      <w:r>
        <w:rPr>
          <w:lang w:val="pt-BR"/>
        </w:rPr>
        <w:t xml:space="preserve">Meras </w:t>
      </w:r>
      <w:r>
        <w:rPr>
          <w:lang w:val="pt-BR"/>
        </w:rPr>
        <w:tab/>
      </w:r>
      <w:r>
        <w:rPr>
          <w:lang w:val="pt-BR"/>
        </w:rPr>
        <w:tab/>
      </w:r>
      <w:r>
        <w:rPr>
          <w:lang w:val="pt-BR"/>
        </w:rPr>
        <w:tab/>
      </w:r>
      <w:r>
        <w:rPr>
          <w:lang w:val="pt-BR"/>
        </w:rPr>
        <w:tab/>
        <w:t xml:space="preserve">                                 Vaidas Bendaravičius</w:t>
      </w:r>
    </w:p>
    <w:p w14:paraId="6CC3171A" w14:textId="77777777" w:rsidR="009B36BC" w:rsidRDefault="009B36BC" w:rsidP="00A8632A">
      <w:pPr>
        <w:jc w:val="both"/>
        <w:rPr>
          <w:lang w:val="pt-BR"/>
        </w:rPr>
      </w:pPr>
    </w:p>
    <w:p w14:paraId="135A2F91" w14:textId="77777777" w:rsidR="009B36BC" w:rsidRDefault="009B36BC" w:rsidP="00A8632A">
      <w:pPr>
        <w:jc w:val="both"/>
        <w:rPr>
          <w:lang w:val="pt-BR"/>
        </w:rPr>
      </w:pPr>
      <w:r>
        <w:rPr>
          <w:lang w:val="pt-BR"/>
        </w:rPr>
        <w:t>Administracijos direktorė                                                                               Dalija Irena Einikienė</w:t>
      </w:r>
    </w:p>
    <w:p w14:paraId="05DF8F8B" w14:textId="77777777" w:rsidR="009B36BC" w:rsidRDefault="009B36BC" w:rsidP="00A8632A">
      <w:pPr>
        <w:jc w:val="both"/>
        <w:rPr>
          <w:lang w:val="pt-BR"/>
        </w:rPr>
      </w:pPr>
    </w:p>
    <w:p w14:paraId="48E4ADA7" w14:textId="77777777" w:rsidR="0094031D" w:rsidRDefault="0094031D" w:rsidP="00A8632A">
      <w:pPr>
        <w:jc w:val="both"/>
        <w:rPr>
          <w:lang w:val="pt-BR"/>
        </w:rPr>
      </w:pPr>
    </w:p>
    <w:p w14:paraId="48932A81" w14:textId="7557EB24" w:rsidR="009B36BC" w:rsidRDefault="009B36BC" w:rsidP="00A8632A">
      <w:pPr>
        <w:jc w:val="both"/>
        <w:rPr>
          <w:lang w:val="pt-BR"/>
        </w:rPr>
      </w:pPr>
      <w:r>
        <w:rPr>
          <w:lang w:val="pt-BR"/>
        </w:rPr>
        <w:tab/>
      </w:r>
      <w:r>
        <w:rPr>
          <w:lang w:val="pt-BR"/>
        </w:rPr>
        <w:tab/>
      </w:r>
      <w:r>
        <w:rPr>
          <w:lang w:val="pt-BR"/>
        </w:rPr>
        <w:tab/>
        <w:t xml:space="preserve">                                  </w:t>
      </w:r>
    </w:p>
    <w:p w14:paraId="50D2605E" w14:textId="77777777" w:rsidR="009B36BC" w:rsidRDefault="009B36BC" w:rsidP="00A8632A">
      <w:pPr>
        <w:jc w:val="both"/>
        <w:rPr>
          <w:lang w:val="pt-BR"/>
        </w:rPr>
      </w:pPr>
    </w:p>
    <w:p w14:paraId="31C7D742" w14:textId="77777777" w:rsidR="009B36BC" w:rsidRDefault="009B36BC" w:rsidP="00A8632A">
      <w:pPr>
        <w:jc w:val="both"/>
        <w:rPr>
          <w:lang w:val="pt-BR"/>
        </w:rPr>
      </w:pPr>
      <w:r>
        <w:rPr>
          <w:lang w:val="pt-BR"/>
        </w:rPr>
        <w:t xml:space="preserve">Teisės, personalo ir civilinės metrikacijos </w:t>
      </w:r>
    </w:p>
    <w:p w14:paraId="5A99C209" w14:textId="77777777" w:rsidR="009B36BC" w:rsidRDefault="009B36BC" w:rsidP="00A8632A">
      <w:pPr>
        <w:jc w:val="both"/>
        <w:rPr>
          <w:lang w:val="pt-BR"/>
        </w:rPr>
      </w:pPr>
      <w:r>
        <w:rPr>
          <w:lang w:val="pt-BR"/>
        </w:rPr>
        <w:t>skyriaus vyresnioji specialistė                                                                        Ingrida Zavistauskaitė</w:t>
      </w:r>
    </w:p>
    <w:p w14:paraId="6235820A" w14:textId="6958ABF7" w:rsidR="009B36BC" w:rsidRDefault="009B36BC" w:rsidP="00A8632A">
      <w:pPr>
        <w:jc w:val="both"/>
        <w:rPr>
          <w:lang w:val="pt-BR"/>
        </w:rPr>
      </w:pPr>
      <w:r>
        <w:tab/>
      </w:r>
      <w:r>
        <w:tab/>
        <w:t xml:space="preserve">                                 </w:t>
      </w:r>
    </w:p>
    <w:p w14:paraId="39CAA827" w14:textId="77777777" w:rsidR="009B36BC" w:rsidRDefault="009B36BC" w:rsidP="00A8632A">
      <w:pPr>
        <w:jc w:val="both"/>
        <w:rPr>
          <w:lang w:val="pt-BR"/>
        </w:rPr>
      </w:pPr>
    </w:p>
    <w:p w14:paraId="2EA1B6F0" w14:textId="77777777" w:rsidR="009B36BC" w:rsidRDefault="009B36BC" w:rsidP="00A8632A">
      <w:pPr>
        <w:jc w:val="both"/>
        <w:rPr>
          <w:lang w:val="pt-BR"/>
        </w:rPr>
      </w:pPr>
      <w:r>
        <w:rPr>
          <w:lang w:val="pt-BR"/>
        </w:rPr>
        <w:t>Parengė</w:t>
      </w:r>
    </w:p>
    <w:p w14:paraId="0CF3D5B4" w14:textId="34DA7634" w:rsidR="009B36BC" w:rsidRDefault="009B36BC" w:rsidP="00A8632A">
      <w:pPr>
        <w:jc w:val="both"/>
        <w:rPr>
          <w:lang w:val="pt-BR"/>
        </w:rPr>
      </w:pPr>
      <w:r>
        <w:rPr>
          <w:lang w:val="pt-BR"/>
        </w:rPr>
        <w:t xml:space="preserve">Švietimo, kultūros ir sporto skyriaus </w:t>
      </w:r>
      <w:r w:rsidR="006D6D0C">
        <w:rPr>
          <w:lang w:val="pt-BR"/>
        </w:rPr>
        <w:t>vedėja</w:t>
      </w:r>
      <w:r>
        <w:rPr>
          <w:lang w:val="pt-BR"/>
        </w:rPr>
        <w:t xml:space="preserve"> </w:t>
      </w:r>
    </w:p>
    <w:p w14:paraId="015A1CEE" w14:textId="28F20FE6" w:rsidR="009B36BC" w:rsidRDefault="006D6D0C" w:rsidP="00A678F1">
      <w:pPr>
        <w:jc w:val="both"/>
        <w:rPr>
          <w:lang w:val="pt-BR"/>
        </w:rPr>
      </w:pPr>
      <w:r>
        <w:rPr>
          <w:lang w:val="pt-BR"/>
        </w:rPr>
        <w:t>Virginija Sirvidienė</w:t>
      </w:r>
    </w:p>
    <w:p w14:paraId="79149553" w14:textId="77777777" w:rsidR="00E26536" w:rsidRDefault="00E26536" w:rsidP="00A678F1">
      <w:pPr>
        <w:jc w:val="both"/>
        <w:rPr>
          <w:lang w:val="pt-BR"/>
        </w:rPr>
      </w:pPr>
    </w:p>
    <w:p w14:paraId="283578D2" w14:textId="77777777" w:rsidR="006D6D0C" w:rsidRDefault="006D6D0C" w:rsidP="00A678F1">
      <w:pPr>
        <w:jc w:val="both"/>
        <w:rPr>
          <w:lang w:val="pt-BR"/>
        </w:rPr>
      </w:pPr>
    </w:p>
    <w:p w14:paraId="1F1F05DD" w14:textId="77777777" w:rsidR="006D6D0C" w:rsidRDefault="006D6D0C" w:rsidP="00A678F1">
      <w:pPr>
        <w:jc w:val="both"/>
        <w:rPr>
          <w:lang w:val="pt-BR"/>
        </w:rPr>
      </w:pPr>
    </w:p>
    <w:p w14:paraId="5D1C93C1" w14:textId="77777777" w:rsidR="006D6D0C" w:rsidRDefault="006D6D0C" w:rsidP="00A678F1">
      <w:pPr>
        <w:jc w:val="both"/>
        <w:rPr>
          <w:lang w:val="pt-BR"/>
        </w:rPr>
      </w:pPr>
    </w:p>
    <w:p w14:paraId="25B17A34" w14:textId="77777777" w:rsidR="009B36BC" w:rsidRPr="004B09CE" w:rsidRDefault="009B36BC" w:rsidP="00D776AE">
      <w:pPr>
        <w:ind w:left="3888" w:firstLine="1296"/>
        <w:jc w:val="center"/>
        <w:rPr>
          <w:color w:val="000000"/>
        </w:rPr>
      </w:pPr>
      <w:r>
        <w:rPr>
          <w:color w:val="000000"/>
        </w:rPr>
        <w:t xml:space="preserve">           </w:t>
      </w:r>
      <w:r w:rsidRPr="004B09CE">
        <w:rPr>
          <w:color w:val="000000"/>
        </w:rPr>
        <w:t>Pagėgių savivaldybės tarybos</w:t>
      </w:r>
    </w:p>
    <w:p w14:paraId="24A9F53C" w14:textId="77777777" w:rsidR="009B36BC" w:rsidRPr="004B09CE" w:rsidRDefault="009B36BC" w:rsidP="006D18C2">
      <w:pPr>
        <w:ind w:left="5102"/>
        <w:jc w:val="both"/>
        <w:rPr>
          <w:color w:val="000000"/>
        </w:rPr>
      </w:pPr>
      <w:r w:rsidRPr="004B09CE">
        <w:rPr>
          <w:color w:val="000000"/>
        </w:rPr>
        <w:t xml:space="preserve">                   veiklos reglamento</w:t>
      </w:r>
    </w:p>
    <w:p w14:paraId="2731B832" w14:textId="77777777" w:rsidR="009B36BC" w:rsidRDefault="009B36BC" w:rsidP="006D18C2">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14:paraId="39740EE3" w14:textId="77777777" w:rsidR="009B36BC" w:rsidRPr="00BC018B" w:rsidRDefault="009B36BC" w:rsidP="006D18C2">
      <w:pPr>
        <w:ind w:left="5102"/>
        <w:jc w:val="both"/>
        <w:rPr>
          <w:color w:val="000000"/>
        </w:rPr>
      </w:pPr>
    </w:p>
    <w:p w14:paraId="346BE133" w14:textId="77777777" w:rsidR="009B36BC" w:rsidRPr="00CB6893" w:rsidRDefault="009B36BC" w:rsidP="00CB6893">
      <w:pPr>
        <w:jc w:val="center"/>
        <w:rPr>
          <w:shd w:val="clear" w:color="auto" w:fill="FFFF00"/>
        </w:rPr>
      </w:pPr>
      <w:r w:rsidRPr="004B09CE">
        <w:rPr>
          <w:b/>
        </w:rPr>
        <w:t xml:space="preserve">SPRENDIMO PROJEKTO </w:t>
      </w:r>
      <w:r>
        <w:rPr>
          <w:b/>
        </w:rPr>
        <w:t xml:space="preserve">„DĖL </w:t>
      </w:r>
      <w:r w:rsidRPr="00193980">
        <w:rPr>
          <w:b/>
          <w:bCs/>
          <w:caps/>
        </w:rPr>
        <w:t xml:space="preserve">DELEGAVIMO Į </w:t>
      </w:r>
      <w:r>
        <w:rPr>
          <w:b/>
          <w:bCs/>
          <w:caps/>
        </w:rPr>
        <w:t xml:space="preserve">TAURAGĖS </w:t>
      </w:r>
      <w:r w:rsidRPr="00AF7938">
        <w:rPr>
          <w:b/>
          <w:bCs/>
          <w:caps/>
        </w:rPr>
        <w:t xml:space="preserve">APSKRITIES </w:t>
      </w:r>
      <w:r>
        <w:rPr>
          <w:b/>
          <w:bCs/>
          <w:caps/>
        </w:rPr>
        <w:t>regioninę kultūros tarybą</w:t>
      </w:r>
      <w:r>
        <w:rPr>
          <w:b/>
          <w:bCs/>
          <w:spacing w:val="-12"/>
        </w:rPr>
        <w:t xml:space="preserve">“ </w:t>
      </w:r>
    </w:p>
    <w:p w14:paraId="29AB26FD" w14:textId="77777777" w:rsidR="009B36BC" w:rsidRDefault="009B36BC" w:rsidP="006D18C2">
      <w:pPr>
        <w:jc w:val="center"/>
        <w:rPr>
          <w:b/>
        </w:rPr>
      </w:pPr>
      <w:r w:rsidRPr="004B09CE">
        <w:rPr>
          <w:b/>
        </w:rPr>
        <w:t>AIŠKINAMASIS RAŠTAS</w:t>
      </w:r>
    </w:p>
    <w:p w14:paraId="26037A00" w14:textId="77777777" w:rsidR="009B36BC" w:rsidRDefault="009B36BC" w:rsidP="006D18C2">
      <w:pPr>
        <w:jc w:val="center"/>
      </w:pPr>
    </w:p>
    <w:p w14:paraId="6E6C0D6A" w14:textId="77777777" w:rsidR="009B36BC" w:rsidRDefault="009B36BC" w:rsidP="006D18C2">
      <w:pPr>
        <w:jc w:val="center"/>
      </w:pPr>
      <w:r w:rsidRPr="004B09CE">
        <w:t>20</w:t>
      </w:r>
      <w:r>
        <w:t>23-10-25</w:t>
      </w:r>
    </w:p>
    <w:p w14:paraId="424B9D49" w14:textId="77777777" w:rsidR="009B36BC" w:rsidRPr="00BC018B" w:rsidRDefault="009B36BC" w:rsidP="006D18C2">
      <w:pPr>
        <w:jc w:val="center"/>
        <w:rPr>
          <w:b/>
        </w:rPr>
      </w:pPr>
    </w:p>
    <w:p w14:paraId="69DDC412" w14:textId="77777777" w:rsidR="009B36BC" w:rsidRPr="00B161E9" w:rsidRDefault="009B36BC" w:rsidP="00A9266D">
      <w:pPr>
        <w:pStyle w:val="Sraopastraipa"/>
        <w:numPr>
          <w:ilvl w:val="0"/>
          <w:numId w:val="11"/>
        </w:numPr>
        <w:ind w:left="0" w:firstLine="720"/>
        <w:jc w:val="both"/>
        <w:rPr>
          <w:bCs/>
        </w:rPr>
      </w:pPr>
      <w:r w:rsidRPr="00B161E9">
        <w:rPr>
          <w:b/>
          <w:bCs/>
          <w:i/>
          <w:iCs/>
        </w:rPr>
        <w:t xml:space="preserve">Projekto </w:t>
      </w:r>
      <w:r w:rsidRPr="00B161E9">
        <w:rPr>
          <w:b/>
          <w:bCs/>
          <w:i/>
          <w:iCs/>
          <w:color w:val="000000"/>
        </w:rPr>
        <w:t xml:space="preserve">rengimą paskatinusios priežastys, parengto projekto tikslai ir uždaviniai </w:t>
      </w:r>
      <w:r w:rsidRPr="00B161E9">
        <w:rPr>
          <w:bCs/>
        </w:rPr>
        <w:t xml:space="preserve">Lietuvos Respublikos </w:t>
      </w:r>
      <w:r w:rsidRPr="00D01518">
        <w:t>kultūros ministro 2023 m. rug</w:t>
      </w:r>
      <w:r w:rsidR="00F723A7">
        <w:t>pjūčio 11 d. įsakymu Nr. ĮV-666</w:t>
      </w:r>
      <w:r w:rsidRPr="00D01518">
        <w:t xml:space="preserve"> buvo pakeistas Tolygios kultūrinės raidos įgyvendinimo regionuose tvarkos aprašo, patvirtinto Lietuvos Respublikos kultūros ministro 2018 m. birželio 13 d. įsakymu Nr. ĮV-488</w:t>
      </w:r>
      <w:r w:rsidR="00771495">
        <w:t xml:space="preserve"> 61 p</w:t>
      </w:r>
      <w:r w:rsidR="006A65D8">
        <w:t>unktas</w:t>
      </w:r>
      <w:r w:rsidRPr="00D01518">
        <w:t xml:space="preserve"> (toliau – Aprašas)</w:t>
      </w:r>
      <w:r w:rsidR="00771495">
        <w:t>,</w:t>
      </w:r>
      <w:r w:rsidRPr="00D01518">
        <w:t xml:space="preserve"> kuriuo nurodoma, kad Taryba administruoja Regioninių kultūros tarybų (toliau – RKT) veiklą, techniškai jas aptarnauja ir apmoka RKT nariams už jų teikiamas paslaugas Lietuvos Respublikos valstybės ir savivaldybių įstaigų darbuotojų darbo apmokėjimo ir komisijų narių atlygio už darbą įstatymo ir jį įgyvendinančiųjų teisės aktų nustatyta tvarka</w:t>
      </w:r>
      <w:r>
        <w:t>.</w:t>
      </w:r>
      <w:r w:rsidRPr="00D01518">
        <w:t xml:space="preserve"> </w:t>
      </w:r>
      <w:r w:rsidRPr="00B161E9">
        <w:rPr>
          <w:bCs/>
        </w:rPr>
        <w:t>Minėtasis įstatymas netaikomas valstybės tarnautojams ir valstybės pareigūnams. Dėl šios priežasties Lietuvos kultūros tarybos 2023 m. spalio 23 d. rašte savivaldybės informuojamos apie pareigą pačioms apmokėti už paslaugas tų atstovų, kurie deleguoti įvardijant valstybės tarnautojo pareigas. Pagėgių savivaldybės 2022 m</w:t>
      </w:r>
      <w:r>
        <w:rPr>
          <w:bCs/>
        </w:rPr>
        <w:t>. rugpjūčio 29 d. sprendimu T1-</w:t>
      </w:r>
      <w:r w:rsidRPr="00B161E9">
        <w:rPr>
          <w:bCs/>
        </w:rPr>
        <w:t>137 atstove į Tauragės apskrities regiono kultūros taryb</w:t>
      </w:r>
      <w:r>
        <w:rPr>
          <w:bCs/>
        </w:rPr>
        <w:t>ą</w:t>
      </w:r>
      <w:r w:rsidRPr="00B161E9">
        <w:rPr>
          <w:bCs/>
        </w:rPr>
        <w:t xml:space="preserve"> buvo deleguota Švietimo, kultūros, sporto ir civilinės metrikacijos skyriaus vyriausio</w:t>
      </w:r>
      <w:r>
        <w:rPr>
          <w:bCs/>
        </w:rPr>
        <w:t xml:space="preserve">ji specialistė Ingrida </w:t>
      </w:r>
      <w:proofErr w:type="spellStart"/>
      <w:r>
        <w:rPr>
          <w:bCs/>
        </w:rPr>
        <w:t>Jokšienė</w:t>
      </w:r>
      <w:proofErr w:type="spellEnd"/>
      <w:r w:rsidRPr="00B161E9">
        <w:rPr>
          <w:bCs/>
        </w:rPr>
        <w:t xml:space="preserve">. </w:t>
      </w:r>
    </w:p>
    <w:p w14:paraId="7BB7DC79" w14:textId="77777777" w:rsidR="009B36BC" w:rsidRPr="00CB6893" w:rsidRDefault="009B36BC" w:rsidP="00D01518">
      <w:pPr>
        <w:ind w:firstLine="720"/>
        <w:jc w:val="both"/>
        <w:rPr>
          <w:bCs/>
          <w:iCs/>
          <w:color w:val="000000"/>
        </w:rPr>
      </w:pPr>
      <w:r>
        <w:rPr>
          <w:bCs/>
        </w:rPr>
        <w:t>Šiuo tarybos sprendimu s</w:t>
      </w:r>
      <w:r w:rsidRPr="005D64D8">
        <w:rPr>
          <w:bCs/>
        </w:rPr>
        <w:t xml:space="preserve">iūloma priimti naują </w:t>
      </w:r>
      <w:r>
        <w:rPr>
          <w:bCs/>
        </w:rPr>
        <w:t>Pagėgių savivaldybės</w:t>
      </w:r>
      <w:r w:rsidRPr="005D64D8">
        <w:rPr>
          <w:bCs/>
        </w:rPr>
        <w:t xml:space="preserve"> tarybos sprendimą, kuriuo </w:t>
      </w:r>
      <w:r>
        <w:rPr>
          <w:bCs/>
        </w:rPr>
        <w:t xml:space="preserve">Ingrida </w:t>
      </w:r>
      <w:proofErr w:type="spellStart"/>
      <w:r>
        <w:rPr>
          <w:bCs/>
        </w:rPr>
        <w:t>Jokšienė</w:t>
      </w:r>
      <w:proofErr w:type="spellEnd"/>
      <w:r>
        <w:rPr>
          <w:bCs/>
        </w:rPr>
        <w:t xml:space="preserve"> į Tauragės</w:t>
      </w:r>
      <w:r w:rsidRPr="005D64D8">
        <w:rPr>
          <w:bCs/>
        </w:rPr>
        <w:t xml:space="preserve"> regioninę kultūros taryb</w:t>
      </w:r>
      <w:r>
        <w:rPr>
          <w:bCs/>
        </w:rPr>
        <w:t>ą</w:t>
      </w:r>
      <w:r w:rsidRPr="005D64D8">
        <w:rPr>
          <w:bCs/>
        </w:rPr>
        <w:t xml:space="preserve"> deleguojama kaip nepriklausoma ekspertė, atitinkanti deleguojamo asmens kriterijus</w:t>
      </w:r>
      <w:r w:rsidR="00E91F3C">
        <w:rPr>
          <w:bCs/>
        </w:rPr>
        <w:t>.</w:t>
      </w:r>
    </w:p>
    <w:p w14:paraId="57920A69" w14:textId="77777777" w:rsidR="009B36BC" w:rsidRDefault="009B36BC" w:rsidP="005D406D">
      <w:pPr>
        <w:jc w:val="both"/>
      </w:pPr>
      <w:r>
        <w:tab/>
      </w:r>
      <w:r w:rsidRPr="00982CB3">
        <w:rPr>
          <w:b/>
          <w:i/>
        </w:rPr>
        <w:t xml:space="preserve">2. </w:t>
      </w:r>
      <w:r w:rsidRPr="00D776AE">
        <w:rPr>
          <w:b/>
          <w:i/>
        </w:rPr>
        <w:t>Projekto</w:t>
      </w:r>
      <w:r w:rsidRPr="00982CB3">
        <w:rPr>
          <w:b/>
          <w:i/>
        </w:rPr>
        <w:t xml:space="preserve"> iniciatoriai (institucija, asmenys ar piliečių atstovai) ir rengėjai.</w:t>
      </w:r>
      <w:r w:rsidRPr="00F96B70">
        <w:t xml:space="preserve"> </w:t>
      </w:r>
      <w:r w:rsidRPr="005D406D">
        <w:t>Iniciator</w:t>
      </w:r>
      <w:r>
        <w:t>ė</w:t>
      </w:r>
      <w:r w:rsidRPr="005D406D">
        <w:t xml:space="preserve"> </w:t>
      </w:r>
      <w:r w:rsidRPr="006867F0">
        <w:rPr>
          <w:rFonts w:eastAsia="Times New Roman"/>
          <w:lang w:eastAsia="en-US"/>
        </w:rPr>
        <w:t>–</w:t>
      </w:r>
      <w:r>
        <w:rPr>
          <w:b/>
          <w:i/>
        </w:rPr>
        <w:t xml:space="preserve"> </w:t>
      </w:r>
      <w:r w:rsidRPr="00D776AE">
        <w:t>Pagėgių savivaldybės</w:t>
      </w:r>
      <w:r w:rsidRPr="00D776AE">
        <w:rPr>
          <w:lang w:val="pt-BR"/>
        </w:rPr>
        <w:t xml:space="preserve"> </w:t>
      </w:r>
      <w:r>
        <w:rPr>
          <w:lang w:val="pt-BR"/>
        </w:rPr>
        <w:t xml:space="preserve">administracija, </w:t>
      </w:r>
      <w:r>
        <w:t xml:space="preserve">rengėja </w:t>
      </w:r>
      <w:r w:rsidRPr="006867F0">
        <w:rPr>
          <w:rFonts w:eastAsia="Times New Roman"/>
          <w:lang w:eastAsia="en-US"/>
        </w:rPr>
        <w:t>–</w:t>
      </w:r>
      <w:r>
        <w:t xml:space="preserve"> Švietimo, kultūros ir  s</w:t>
      </w:r>
      <w:r w:rsidRPr="005D406D">
        <w:t>porto</w:t>
      </w:r>
      <w:r>
        <w:t xml:space="preserve"> s</w:t>
      </w:r>
      <w:r w:rsidRPr="005D406D">
        <w:t xml:space="preserve">kyriaus vyriausioji specialistė </w:t>
      </w:r>
      <w:r>
        <w:t xml:space="preserve">Ingrida </w:t>
      </w:r>
      <w:proofErr w:type="spellStart"/>
      <w:r>
        <w:t>Jokšienė</w:t>
      </w:r>
      <w:proofErr w:type="spellEnd"/>
      <w:r>
        <w:t>.</w:t>
      </w:r>
      <w:r w:rsidRPr="005D406D">
        <w:tab/>
      </w:r>
    </w:p>
    <w:p w14:paraId="18A6531C" w14:textId="77777777" w:rsidR="009B36BC" w:rsidRPr="007126FC" w:rsidRDefault="009B36BC" w:rsidP="00444F85">
      <w:pPr>
        <w:ind w:firstLine="720"/>
        <w:jc w:val="both"/>
        <w:rPr>
          <w:bCs/>
          <w:iCs/>
          <w:color w:val="000000"/>
        </w:rPr>
      </w:pPr>
      <w:r w:rsidRPr="004B09CE">
        <w:rPr>
          <w:b/>
          <w:bCs/>
          <w:i/>
          <w:iCs/>
          <w:color w:val="000000"/>
        </w:rPr>
        <w:t xml:space="preserve">      </w:t>
      </w:r>
      <w:r>
        <w:rPr>
          <w:b/>
          <w:bCs/>
          <w:i/>
          <w:iCs/>
          <w:color w:val="000000"/>
        </w:rPr>
        <w:tab/>
        <w:t>3</w:t>
      </w:r>
      <w:r w:rsidRPr="00D776AE">
        <w:rPr>
          <w:b/>
          <w:bCs/>
          <w:i/>
          <w:iCs/>
          <w:color w:val="000000"/>
        </w:rPr>
        <w:t>. Kaip šiuo metu yra reguliuojami</w:t>
      </w:r>
      <w:r w:rsidRPr="00A631E9">
        <w:rPr>
          <w:b/>
          <w:bCs/>
          <w:i/>
          <w:iCs/>
          <w:color w:val="000000"/>
        </w:rPr>
        <w:t xml:space="preserve"> projekte aptarti teisiniai santykiai.</w:t>
      </w:r>
      <w:r>
        <w:rPr>
          <w:b/>
          <w:bCs/>
          <w:i/>
          <w:iCs/>
          <w:color w:val="000000"/>
        </w:rPr>
        <w:t xml:space="preserve"> </w:t>
      </w:r>
      <w:r>
        <w:rPr>
          <w:bCs/>
          <w:iCs/>
          <w:color w:val="000000"/>
        </w:rPr>
        <w:t xml:space="preserve">Sprendimas parengtas vadovaujantis </w:t>
      </w:r>
      <w:r w:rsidRPr="00F82BA1">
        <w:t>Lietuvos Respublikos vietos savivaldos įstatymo 15 straipsnio 4 dalimi,</w:t>
      </w:r>
      <w:r>
        <w:t xml:space="preserve"> </w:t>
      </w:r>
      <w:r w:rsidRPr="00F82BA1">
        <w:t>Lietuvos Respublikos</w:t>
      </w:r>
      <w:r>
        <w:t xml:space="preserve"> viešojo administravimo įstatymo 16 straipsnio 1 dalies 2 punktu,</w:t>
      </w:r>
      <w:r w:rsidRPr="00F82BA1">
        <w:t xml:space="preserve"> Tolygios kultūros raidos įgyvendinimo regionuose tvarkos aprašo, patvirtinto Lietuvos Respublikos kultūros ministro 2018 m. birželio 13 d. įsakymu Nr. ĮV-488 „Dėl Tolygios kultūrinės raidos įgyvendinimo regionuose tvarkos aprašo patvirtinimo“, 32.1 papunkčiu</w:t>
      </w:r>
      <w:r w:rsidRPr="00313291">
        <w:t xml:space="preserve"> </w:t>
      </w:r>
      <w:r w:rsidRPr="005B1CF0">
        <w:t xml:space="preserve">ir </w:t>
      </w:r>
      <w:r>
        <w:t xml:space="preserve">61 punktu, taip pat </w:t>
      </w:r>
      <w:r w:rsidRPr="005B1CF0">
        <w:t>atsižvelg</w:t>
      </w:r>
      <w:r>
        <w:t>iant</w:t>
      </w:r>
      <w:r w:rsidRPr="005B1CF0">
        <w:t xml:space="preserve"> į Lietuvos Respublikos kultūros </w:t>
      </w:r>
      <w:r>
        <w:t>tarybos</w:t>
      </w:r>
      <w:r w:rsidRPr="005B1CF0">
        <w:t xml:space="preserve"> 2023 m. </w:t>
      </w:r>
      <w:r>
        <w:t>spalio 10</w:t>
      </w:r>
      <w:r w:rsidRPr="005B1CF0">
        <w:t xml:space="preserve"> d. raštą Nr.</w:t>
      </w:r>
      <w:r>
        <w:t xml:space="preserve"> </w:t>
      </w:r>
      <w:r w:rsidRPr="005B1CF0">
        <w:t>S-2</w:t>
      </w:r>
      <w:r>
        <w:t xml:space="preserve">41 </w:t>
      </w:r>
      <w:r w:rsidRPr="005B1CF0">
        <w:t xml:space="preserve">(4.6 </w:t>
      </w:r>
      <w:proofErr w:type="spellStart"/>
      <w:r w:rsidRPr="005B1CF0">
        <w:t>Mr</w:t>
      </w:r>
      <w:proofErr w:type="spellEnd"/>
      <w:r w:rsidRPr="005B1CF0">
        <w:t xml:space="preserve">) „Dėl </w:t>
      </w:r>
      <w:r>
        <w:t>regioninių kultūros tarybų narių</w:t>
      </w:r>
      <w:r w:rsidR="005844E5">
        <w:t xml:space="preserve"> </w:t>
      </w:r>
      <w:r w:rsidR="005844E5" w:rsidRPr="006867F0">
        <w:rPr>
          <w:rFonts w:eastAsia="Times New Roman"/>
          <w:lang w:eastAsia="en-US"/>
        </w:rPr>
        <w:t>–</w:t>
      </w:r>
      <w:r w:rsidR="005844E5">
        <w:t xml:space="preserve">  </w:t>
      </w:r>
      <w:r>
        <w:t xml:space="preserve">valstybės </w:t>
      </w:r>
      <w:r w:rsidRPr="005B1CF0">
        <w:t>tarnautojų apmokėjimo“</w:t>
      </w:r>
      <w:r w:rsidR="005844E5">
        <w:t>.</w:t>
      </w:r>
    </w:p>
    <w:p w14:paraId="3FCF2167" w14:textId="77777777" w:rsidR="009B36BC" w:rsidRDefault="009B36BC" w:rsidP="00444F85">
      <w:pPr>
        <w:ind w:firstLine="720"/>
        <w:jc w:val="both"/>
        <w:rPr>
          <w:bCs/>
          <w:iCs/>
        </w:rPr>
      </w:pPr>
      <w:r>
        <w:tab/>
      </w:r>
      <w:r w:rsidRPr="004B09CE">
        <w:t xml:space="preserve"> </w:t>
      </w:r>
      <w:r>
        <w:rPr>
          <w:b/>
        </w:rPr>
        <w:t>4</w:t>
      </w:r>
      <w:r w:rsidRPr="004B09CE">
        <w:t xml:space="preserve">. </w:t>
      </w:r>
      <w:r w:rsidRPr="00D776AE">
        <w:rPr>
          <w:b/>
          <w:i/>
        </w:rPr>
        <w:t>Kokios siūlomos naujos teisinio</w:t>
      </w:r>
      <w:r w:rsidRPr="00A631E9">
        <w:rPr>
          <w:b/>
          <w:i/>
        </w:rPr>
        <w:t xml:space="preserve"> reguliavimo nuostatos, kokių teigiamų rezultatų laukiama.</w:t>
      </w:r>
      <w:r>
        <w:t xml:space="preserve"> </w:t>
      </w:r>
      <w:r w:rsidRPr="002B0FCD">
        <w:t xml:space="preserve">Įgyvendinamas </w:t>
      </w:r>
      <w:r>
        <w:t xml:space="preserve">Regioninės kultūros tarybos </w:t>
      </w:r>
      <w:r w:rsidRPr="002B0FCD">
        <w:t>modelis sudar</w:t>
      </w:r>
      <w:r>
        <w:t>o</w:t>
      </w:r>
      <w:r w:rsidRPr="002B0FCD">
        <w:t xml:space="preserve"> galimybę regionams savarankiškai spręsti dėl jiems svarbių kultūros ir meno projektų įgyvendinimo, įtraukiant bendruomenes, kūrėjus, savivaldos institucijas į sprendimų priėmimo procesus</w:t>
      </w:r>
      <w:r>
        <w:t>.</w:t>
      </w:r>
      <w:r>
        <w:rPr>
          <w:lang w:eastAsia="lt-LT"/>
        </w:rPr>
        <w:t xml:space="preserve"> Deleguojamas narys </w:t>
      </w:r>
      <w:r w:rsidRPr="003A5410">
        <w:rPr>
          <w:color w:val="000000"/>
        </w:rPr>
        <w:t>turi</w:t>
      </w:r>
      <w:r>
        <w:rPr>
          <w:color w:val="000000"/>
        </w:rPr>
        <w:t xml:space="preserve"> turėti</w:t>
      </w:r>
      <w:r w:rsidRPr="003A5410">
        <w:rPr>
          <w:color w:val="000000"/>
        </w:rPr>
        <w:t xml:space="preserve"> ne mažesnę nei 3 metų patirtį kultūros ar meno srityje ir aukštąjį universitetinį ar jam prilygintą išsilavinimą menų, humanitarinių ar socialinių mokslų srityse, arba turint</w:t>
      </w:r>
      <w:r>
        <w:rPr>
          <w:color w:val="000000"/>
        </w:rPr>
        <w:t>is</w:t>
      </w:r>
      <w:r w:rsidRPr="003A5410">
        <w:rPr>
          <w:color w:val="000000"/>
        </w:rPr>
        <w:t xml:space="preserve"> kitos srities aukštąjį universitetinį ar jam prilygintą išsilavinimą ir ne mažesnę nei 7 metų patirtį kultūros ar meno srityje, ir (arba) meno kūrėjo statusą, suteiktą vadovaujantis </w:t>
      </w:r>
      <w:r w:rsidRPr="003A5410">
        <w:rPr>
          <w:color w:val="000000"/>
          <w:shd w:val="clear" w:color="auto" w:fill="FFFFFF"/>
        </w:rPr>
        <w:t>Lietuvos Respublikos</w:t>
      </w:r>
      <w:r w:rsidRPr="003A5410">
        <w:rPr>
          <w:b/>
          <w:bCs/>
          <w:color w:val="000000"/>
          <w:shd w:val="clear" w:color="auto" w:fill="FFFFFF"/>
        </w:rPr>
        <w:t xml:space="preserve"> </w:t>
      </w:r>
      <w:r w:rsidRPr="003A5410">
        <w:rPr>
          <w:color w:val="000000"/>
          <w:shd w:val="clear" w:color="auto" w:fill="FFFFFF"/>
        </w:rPr>
        <w:t>meno kūrėjo ir meno kūrėjų organizacijų statuso įstatymu,</w:t>
      </w:r>
      <w:r w:rsidRPr="003A5410">
        <w:rPr>
          <w:color w:val="000000"/>
        </w:rPr>
        <w:t xml:space="preserve"> bei žinių ir gebėjimų, padedančių įgyvendinti </w:t>
      </w:r>
      <w:r>
        <w:rPr>
          <w:color w:val="000000"/>
        </w:rPr>
        <w:t>tarybos</w:t>
      </w:r>
      <w:r w:rsidRPr="003A5410">
        <w:rPr>
          <w:color w:val="000000"/>
        </w:rPr>
        <w:t xml:space="preserve"> funkcijas</w:t>
      </w:r>
      <w:r>
        <w:rPr>
          <w:bCs/>
          <w:iCs/>
        </w:rPr>
        <w:t>. Tikimasi, kad deleguojamas narys, turintis reikiamą kompetenciją ir patirtį, deramai vykdys jam patikėtas Tauragės apskrities regioninės kultūros tarybos nepriklausomo eksperto pareigas.</w:t>
      </w:r>
    </w:p>
    <w:p w14:paraId="08414A28" w14:textId="77777777" w:rsidR="009B36BC" w:rsidRPr="00D776AE" w:rsidRDefault="009B36BC" w:rsidP="00D776AE">
      <w:pPr>
        <w:jc w:val="both"/>
        <w:rPr>
          <w:b/>
          <w:bCs/>
          <w:i/>
          <w:iCs/>
          <w:color w:val="000000"/>
        </w:rPr>
      </w:pPr>
      <w:r w:rsidRPr="004B09CE">
        <w:t xml:space="preserve">   </w:t>
      </w:r>
      <w:r w:rsidRPr="004B09CE">
        <w:rPr>
          <w:b/>
          <w:bCs/>
          <w:i/>
          <w:iCs/>
          <w:color w:val="000000"/>
        </w:rPr>
        <w:t xml:space="preserve">   </w:t>
      </w:r>
      <w:r>
        <w:rPr>
          <w:b/>
          <w:bCs/>
          <w:i/>
          <w:iCs/>
          <w:color w:val="000000"/>
        </w:rPr>
        <w:tab/>
      </w:r>
      <w:r w:rsidRPr="00D776AE">
        <w:rPr>
          <w:b/>
          <w:bCs/>
          <w:i/>
          <w:iCs/>
          <w:color w:val="000000"/>
        </w:rPr>
        <w:t xml:space="preserve">5. Galimos neigiamos priimto projekto pasekmės ir kokių priemonių reikėtų imtis, kad tokių pasekmių būtų išvengta: </w:t>
      </w:r>
      <w:r w:rsidRPr="00D776AE">
        <w:t xml:space="preserve"> priėmus sprendimą neigiamų pasekmių nenumatoma. </w:t>
      </w:r>
    </w:p>
    <w:p w14:paraId="4BC69CEC" w14:textId="77777777" w:rsidR="009B36BC" w:rsidRDefault="009B36BC" w:rsidP="003C7FB8">
      <w:pPr>
        <w:pStyle w:val="Antrats"/>
        <w:tabs>
          <w:tab w:val="clear" w:pos="4819"/>
          <w:tab w:val="center" w:pos="1260"/>
        </w:tabs>
        <w:ind w:firstLine="900"/>
        <w:jc w:val="both"/>
      </w:pPr>
      <w:r>
        <w:rPr>
          <w:b/>
          <w:bCs/>
          <w:i/>
          <w:iCs/>
          <w:color w:val="000000"/>
        </w:rPr>
        <w:lastRenderedPageBreak/>
        <w:tab/>
      </w:r>
      <w:r w:rsidRPr="00D776AE">
        <w:rPr>
          <w:b/>
          <w:bCs/>
          <w:i/>
          <w:iCs/>
          <w:color w:val="000000"/>
        </w:rPr>
        <w:t>6. Kokius galiojančius</w:t>
      </w:r>
      <w:r w:rsidRPr="004B09CE">
        <w:rPr>
          <w:b/>
          <w:bCs/>
          <w:i/>
          <w:iCs/>
          <w:color w:val="000000"/>
        </w:rPr>
        <w:t xml:space="preserve"> aktus (tarybos, mero, </w:t>
      </w:r>
      <w:r>
        <w:rPr>
          <w:b/>
          <w:bCs/>
          <w:i/>
          <w:iCs/>
          <w:color w:val="000000"/>
        </w:rPr>
        <w:t>S</w:t>
      </w:r>
      <w:r w:rsidRPr="004B09CE">
        <w:rPr>
          <w:b/>
          <w:bCs/>
          <w:i/>
          <w:iCs/>
          <w:color w:val="000000"/>
        </w:rPr>
        <w:t>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ą</w:t>
      </w:r>
      <w:r w:rsidRPr="006867F0">
        <w:rPr>
          <w:bCs/>
          <w:i/>
          <w:iCs/>
          <w:color w:val="000000"/>
        </w:rPr>
        <w:t xml:space="preserve">: </w:t>
      </w:r>
      <w:r w:rsidRPr="003C7FB8">
        <w:rPr>
          <w:bCs/>
          <w:iCs/>
          <w:color w:val="000000"/>
        </w:rPr>
        <w:t xml:space="preserve">priėmus šį sprendimą, reikės </w:t>
      </w:r>
      <w:r w:rsidRPr="003C7FB8">
        <w:t>pripažinti netekusi</w:t>
      </w:r>
      <w:r>
        <w:t xml:space="preserve">u galios </w:t>
      </w:r>
      <w:r w:rsidRPr="003C7FB8">
        <w:t>Pagėgių savivaldybės tarybos</w:t>
      </w:r>
      <w:r>
        <w:t xml:space="preserve"> 2022 m. rugpjūčio 29 d.</w:t>
      </w:r>
      <w:r w:rsidRPr="003C7FB8">
        <w:t xml:space="preserve"> </w:t>
      </w:r>
      <w:r>
        <w:t xml:space="preserve"> sprendimą T1-137 </w:t>
      </w:r>
      <w:r w:rsidRPr="00175C9F">
        <w:rPr>
          <w:bCs/>
          <w:lang w:val="pt-BR"/>
        </w:rPr>
        <w:t>„Dėl atstovo delegavimo į Lietuvos Respublikos kultūros ministerijos formuojamą regioninę kultūros tarybą“</w:t>
      </w:r>
      <w:r>
        <w:t>.</w:t>
      </w:r>
    </w:p>
    <w:p w14:paraId="1D7EF303" w14:textId="77777777" w:rsidR="009B36BC" w:rsidRDefault="009B36BC" w:rsidP="003C7FB8">
      <w:pPr>
        <w:pStyle w:val="Antrats"/>
        <w:tabs>
          <w:tab w:val="clear" w:pos="4819"/>
          <w:tab w:val="center" w:pos="1260"/>
        </w:tabs>
        <w:ind w:firstLine="900"/>
        <w:jc w:val="both"/>
      </w:pPr>
      <w:r w:rsidRPr="00A631E9">
        <w:rPr>
          <w:b/>
          <w:bCs/>
          <w:i/>
          <w:iCs/>
          <w:color w:val="000000"/>
        </w:rPr>
        <w:t xml:space="preserve">7. </w:t>
      </w:r>
      <w:r w:rsidRPr="00D776AE">
        <w:rPr>
          <w:b/>
          <w:i/>
        </w:rPr>
        <w:t>Sprendi</w:t>
      </w:r>
      <w:r w:rsidRPr="00A631E9">
        <w:rPr>
          <w:b/>
          <w:i/>
        </w:rPr>
        <w:t>mo projektui įgyvendinti reikalingos lėšos, finansavimo šaltiniai.</w:t>
      </w:r>
      <w:r w:rsidRPr="00A631E9">
        <w:t xml:space="preserve"> </w:t>
      </w:r>
      <w:r>
        <w:t xml:space="preserve"> </w:t>
      </w:r>
      <w:r w:rsidRPr="00A631E9">
        <w:t>Nereikalinga</w:t>
      </w:r>
      <w:r>
        <w:t>.</w:t>
      </w:r>
    </w:p>
    <w:p w14:paraId="2A3D756F" w14:textId="77777777" w:rsidR="009B36BC" w:rsidRDefault="009B36BC" w:rsidP="003C7FB8">
      <w:pPr>
        <w:pStyle w:val="Antrats"/>
        <w:tabs>
          <w:tab w:val="clear" w:pos="4819"/>
          <w:tab w:val="center" w:pos="1260"/>
        </w:tabs>
        <w:ind w:firstLine="900"/>
        <w:jc w:val="both"/>
        <w:rPr>
          <w:bCs/>
          <w:iCs/>
          <w:color w:val="000000"/>
        </w:rPr>
      </w:pPr>
      <w:r>
        <w:rPr>
          <w:b/>
          <w:bCs/>
          <w:i/>
          <w:iCs/>
          <w:color w:val="000000"/>
        </w:rPr>
        <w:tab/>
        <w:t>8</w:t>
      </w:r>
      <w:r w:rsidRPr="004B09CE">
        <w:rPr>
          <w:b/>
          <w:bCs/>
          <w:i/>
          <w:iCs/>
          <w:color w:val="000000"/>
        </w:rPr>
        <w:t xml:space="preserve">. </w:t>
      </w:r>
      <w:r w:rsidRPr="00D776AE">
        <w:rPr>
          <w:b/>
          <w:bCs/>
          <w:i/>
          <w:iCs/>
          <w:color w:val="000000"/>
        </w:rPr>
        <w:t xml:space="preserve">Sprendimo projekto rengimo metu gauti specialistų vertinimai ir išvados. </w:t>
      </w:r>
      <w:r w:rsidRPr="00D776AE">
        <w:rPr>
          <w:bCs/>
          <w:iCs/>
          <w:color w:val="000000"/>
        </w:rPr>
        <w:t>Nėra.</w:t>
      </w:r>
    </w:p>
    <w:p w14:paraId="12CEF7C6" w14:textId="77777777" w:rsidR="009B36BC" w:rsidRDefault="009B36BC" w:rsidP="003C7FB8">
      <w:pPr>
        <w:pStyle w:val="Antrats"/>
        <w:tabs>
          <w:tab w:val="clear" w:pos="4819"/>
          <w:tab w:val="center" w:pos="1260"/>
        </w:tabs>
        <w:ind w:firstLine="900"/>
        <w:jc w:val="both"/>
        <w:rPr>
          <w:bCs/>
          <w:iCs/>
          <w:color w:val="000000"/>
        </w:rPr>
      </w:pPr>
      <w:r w:rsidRPr="00D776AE">
        <w:rPr>
          <w:b/>
          <w:bCs/>
          <w:i/>
          <w:iCs/>
          <w:color w:val="000000"/>
        </w:rPr>
        <w:tab/>
        <w:t xml:space="preserve">9. Numatomo teisinio reguliavimo poveikio vertinimo rezultatai. </w:t>
      </w:r>
      <w:r w:rsidRPr="00D776AE">
        <w:rPr>
          <w:bCs/>
          <w:iCs/>
          <w:color w:val="000000"/>
        </w:rPr>
        <w:t>Nėra.</w:t>
      </w:r>
    </w:p>
    <w:p w14:paraId="29040F3E" w14:textId="77777777" w:rsidR="009B36BC" w:rsidRPr="00D776AE" w:rsidRDefault="009B36BC" w:rsidP="003C7FB8">
      <w:pPr>
        <w:widowControl w:val="0"/>
        <w:ind w:firstLine="900"/>
        <w:jc w:val="both"/>
      </w:pPr>
      <w:r>
        <w:rPr>
          <w:b/>
          <w:i/>
        </w:rPr>
        <w:t>1</w:t>
      </w:r>
      <w:r w:rsidRPr="00D776AE">
        <w:rPr>
          <w:b/>
          <w:i/>
        </w:rPr>
        <w:t xml:space="preserve">0. Sprendimo projekto antikorupcinis vertinimas. </w:t>
      </w:r>
      <w:r w:rsidRPr="00D776AE">
        <w:t>Nereikalingas.</w:t>
      </w:r>
    </w:p>
    <w:p w14:paraId="1BC98CBA" w14:textId="77777777" w:rsidR="009B36BC" w:rsidRPr="00D776AE" w:rsidRDefault="009B36BC" w:rsidP="003C7FB8">
      <w:pPr>
        <w:ind w:firstLine="900"/>
        <w:jc w:val="both"/>
      </w:pPr>
      <w:bookmarkStart w:id="1" w:name="part_b187ae8922894c51bbc99be80866535e"/>
      <w:bookmarkEnd w:id="1"/>
      <w:r w:rsidRPr="00D776AE">
        <w:rPr>
          <w:b/>
          <w:i/>
        </w:rPr>
        <w:t>11. Kiti, iniciatoriaus nuomone, reikalingi pagrindimai ir paaiškinimai.</w:t>
      </w:r>
      <w:r w:rsidRPr="00D776AE">
        <w:t xml:space="preserve"> Nėra.</w:t>
      </w:r>
    </w:p>
    <w:p w14:paraId="1E286ED3" w14:textId="77777777" w:rsidR="009B36BC" w:rsidRDefault="009B36BC" w:rsidP="003C7FB8">
      <w:pPr>
        <w:ind w:firstLine="900"/>
        <w:jc w:val="both"/>
      </w:pPr>
      <w:r w:rsidRPr="00D776AE">
        <w:rPr>
          <w:b/>
          <w:i/>
        </w:rPr>
        <w:t>12. Pridedami dokumentai</w:t>
      </w:r>
      <w:r w:rsidRPr="00F475F9">
        <w:rPr>
          <w:b/>
          <w:i/>
        </w:rPr>
        <w:t>.</w:t>
      </w:r>
      <w:r w:rsidRPr="00F475F9">
        <w:t xml:space="preserve"> </w:t>
      </w:r>
      <w:r w:rsidRPr="005B1CF0">
        <w:t xml:space="preserve">Lietuvos Respublikos kultūros </w:t>
      </w:r>
      <w:r>
        <w:t>tarybos</w:t>
      </w:r>
      <w:r w:rsidRPr="005B1CF0">
        <w:t xml:space="preserve"> 2023 m. </w:t>
      </w:r>
      <w:r>
        <w:t>spalio 10 d. raštas</w:t>
      </w:r>
      <w:r w:rsidRPr="005B1CF0">
        <w:t xml:space="preserve"> Nr.</w:t>
      </w:r>
      <w:r>
        <w:t xml:space="preserve"> </w:t>
      </w:r>
      <w:r w:rsidRPr="005B1CF0">
        <w:t>S-2</w:t>
      </w:r>
      <w:r>
        <w:t xml:space="preserve">41 </w:t>
      </w:r>
      <w:r w:rsidRPr="005B1CF0">
        <w:t xml:space="preserve">(4.6 </w:t>
      </w:r>
      <w:proofErr w:type="spellStart"/>
      <w:r w:rsidRPr="005B1CF0">
        <w:t>Mr</w:t>
      </w:r>
      <w:proofErr w:type="spellEnd"/>
      <w:r w:rsidRPr="005B1CF0">
        <w:t xml:space="preserve">) „Dėl </w:t>
      </w:r>
      <w:r>
        <w:t>r</w:t>
      </w:r>
      <w:r w:rsidR="006E4426">
        <w:t xml:space="preserve">egioninių kultūros tarybų narių </w:t>
      </w:r>
      <w:r w:rsidR="006E4426" w:rsidRPr="006867F0">
        <w:rPr>
          <w:rFonts w:eastAsia="Times New Roman"/>
          <w:lang w:eastAsia="en-US"/>
        </w:rPr>
        <w:t>–</w:t>
      </w:r>
      <w:r w:rsidR="006E4426">
        <w:t xml:space="preserve"> </w:t>
      </w:r>
      <w:r>
        <w:t xml:space="preserve">valstybės </w:t>
      </w:r>
      <w:r w:rsidRPr="005B1CF0">
        <w:t>tarnautojų apmokėjimo“</w:t>
      </w:r>
      <w:r>
        <w:t>.</w:t>
      </w:r>
    </w:p>
    <w:p w14:paraId="1030516C" w14:textId="77777777" w:rsidR="009B36BC" w:rsidRDefault="009B36BC" w:rsidP="006D18C2">
      <w:pPr>
        <w:ind w:firstLine="1260"/>
        <w:jc w:val="both"/>
      </w:pPr>
    </w:p>
    <w:p w14:paraId="28B05BA0" w14:textId="77777777" w:rsidR="009B36BC" w:rsidRDefault="009B36BC" w:rsidP="006D18C2">
      <w:pPr>
        <w:ind w:firstLine="1260"/>
        <w:jc w:val="both"/>
      </w:pPr>
    </w:p>
    <w:p w14:paraId="10B7D63B" w14:textId="77777777" w:rsidR="009B36BC" w:rsidRDefault="009B36BC" w:rsidP="006D18C2">
      <w:r>
        <w:t xml:space="preserve">Švietimo, kultūros ir sporto </w:t>
      </w:r>
      <w:r w:rsidRPr="00736822">
        <w:t xml:space="preserve">skyriaus </w:t>
      </w:r>
    </w:p>
    <w:p w14:paraId="77A24562" w14:textId="77777777" w:rsidR="009B36BC" w:rsidRDefault="009B36BC" w:rsidP="006D18C2">
      <w:r>
        <w:t xml:space="preserve">vyriausioji specialistė </w:t>
      </w:r>
      <w:r>
        <w:tab/>
      </w:r>
      <w:r>
        <w:tab/>
      </w:r>
      <w:r>
        <w:tab/>
      </w:r>
      <w:r>
        <w:tab/>
        <w:t xml:space="preserve">              Ingrida </w:t>
      </w:r>
      <w:proofErr w:type="spellStart"/>
      <w:r>
        <w:t>Jokšienė</w:t>
      </w:r>
      <w:proofErr w:type="spellEnd"/>
    </w:p>
    <w:p w14:paraId="274CCA66" w14:textId="77777777" w:rsidR="009B36BC" w:rsidRDefault="009B36BC" w:rsidP="006D18C2"/>
    <w:p w14:paraId="47FD6007" w14:textId="77777777" w:rsidR="009B36BC" w:rsidRDefault="009B36BC" w:rsidP="006D18C2"/>
    <w:p w14:paraId="5E59D67D" w14:textId="77777777" w:rsidR="009B36BC" w:rsidRDefault="009B36BC" w:rsidP="006D18C2"/>
    <w:p w14:paraId="3AA223F9" w14:textId="77777777" w:rsidR="00CC584F" w:rsidRDefault="00CC584F" w:rsidP="006D18C2"/>
    <w:p w14:paraId="4A80BD76" w14:textId="77777777" w:rsidR="00CC584F" w:rsidRDefault="00CC584F" w:rsidP="006D18C2"/>
    <w:p w14:paraId="094C529B" w14:textId="77777777" w:rsidR="00CC584F" w:rsidRDefault="00CC584F" w:rsidP="006D18C2"/>
    <w:p w14:paraId="1E66BC82" w14:textId="77777777" w:rsidR="00CC584F" w:rsidRDefault="00CC584F" w:rsidP="006D18C2"/>
    <w:p w14:paraId="37DD202B" w14:textId="77777777" w:rsidR="00CC584F" w:rsidRDefault="00CC584F" w:rsidP="006D18C2"/>
    <w:p w14:paraId="4902BC40" w14:textId="77777777" w:rsidR="00CC584F" w:rsidRDefault="00CC584F" w:rsidP="006D18C2"/>
    <w:p w14:paraId="61FD77E4" w14:textId="77777777" w:rsidR="00CC584F" w:rsidRDefault="00CC584F" w:rsidP="006D18C2"/>
    <w:p w14:paraId="4FC19404" w14:textId="77777777" w:rsidR="00CC584F" w:rsidRDefault="00CC584F" w:rsidP="006D18C2"/>
    <w:p w14:paraId="6547F328" w14:textId="77777777" w:rsidR="00CC584F" w:rsidRDefault="00CC584F" w:rsidP="006D18C2"/>
    <w:p w14:paraId="2E610BC1" w14:textId="77777777" w:rsidR="00CC584F" w:rsidRDefault="00CC584F" w:rsidP="006D18C2"/>
    <w:p w14:paraId="6DEA38F8" w14:textId="77777777" w:rsidR="00CC584F" w:rsidRDefault="00CC584F" w:rsidP="006D18C2"/>
    <w:p w14:paraId="6D83BE19" w14:textId="77777777" w:rsidR="00CC584F" w:rsidRDefault="00CC584F" w:rsidP="006D18C2"/>
    <w:p w14:paraId="6AE1D9DC" w14:textId="77777777" w:rsidR="00CC584F" w:rsidRDefault="00CC584F" w:rsidP="006D18C2"/>
    <w:p w14:paraId="57FE5158" w14:textId="77777777" w:rsidR="00CC584F" w:rsidRDefault="00CC584F" w:rsidP="006D18C2"/>
    <w:p w14:paraId="1957AA87" w14:textId="77777777" w:rsidR="00CC584F" w:rsidRDefault="00CC584F" w:rsidP="006D18C2"/>
    <w:p w14:paraId="500655DD" w14:textId="77777777" w:rsidR="00CC584F" w:rsidRDefault="00CC584F" w:rsidP="006D18C2"/>
    <w:p w14:paraId="3BF7DF28" w14:textId="77777777" w:rsidR="00CC584F" w:rsidRDefault="00CC584F" w:rsidP="006D18C2"/>
    <w:p w14:paraId="33C8D73C" w14:textId="77777777" w:rsidR="00CC584F" w:rsidRDefault="00CC584F" w:rsidP="006D18C2"/>
    <w:p w14:paraId="08AF25C9" w14:textId="77777777" w:rsidR="00CC584F" w:rsidRDefault="00CC584F" w:rsidP="006D18C2"/>
    <w:p w14:paraId="120AD5A7" w14:textId="77777777" w:rsidR="00CC584F" w:rsidRDefault="00CC584F" w:rsidP="006D18C2"/>
    <w:p w14:paraId="289D8FAA" w14:textId="77777777" w:rsidR="00CC584F" w:rsidRDefault="00CC584F" w:rsidP="006D18C2"/>
    <w:p w14:paraId="0BF597EF" w14:textId="77777777" w:rsidR="00CC584F" w:rsidRDefault="00CC584F" w:rsidP="006D18C2"/>
    <w:p w14:paraId="0F22C1AE" w14:textId="77777777" w:rsidR="00CC584F" w:rsidRDefault="00CC584F" w:rsidP="006D18C2"/>
    <w:p w14:paraId="42FA6D86" w14:textId="77777777" w:rsidR="00CC584F" w:rsidRDefault="00CC584F" w:rsidP="006D18C2"/>
    <w:p w14:paraId="25EB4656" w14:textId="77777777" w:rsidR="00CC584F" w:rsidRDefault="00CC584F" w:rsidP="006D18C2"/>
    <w:p w14:paraId="72D2107F" w14:textId="77777777" w:rsidR="00CC584F" w:rsidRDefault="00CC584F" w:rsidP="006D18C2"/>
    <w:p w14:paraId="5FCE7FD7" w14:textId="77777777" w:rsidR="00CC584F" w:rsidRDefault="00CC584F" w:rsidP="006D18C2"/>
    <w:p w14:paraId="19B2F150" w14:textId="77777777" w:rsidR="00CC584F" w:rsidRDefault="00CC584F" w:rsidP="006D18C2"/>
    <w:p w14:paraId="364C614E" w14:textId="77777777" w:rsidR="00CC584F" w:rsidRDefault="00CC584F" w:rsidP="006D18C2"/>
    <w:p w14:paraId="7AAA7684" w14:textId="77777777" w:rsidR="00CC584F" w:rsidRDefault="00CC584F" w:rsidP="006D18C2"/>
    <w:p w14:paraId="0732B7C3" w14:textId="77777777" w:rsidR="00CC584F" w:rsidRDefault="00CC584F" w:rsidP="006D18C2"/>
    <w:p w14:paraId="37867378" w14:textId="77777777" w:rsidR="009B36BC" w:rsidRDefault="009B36BC" w:rsidP="006D18C2"/>
    <w:p w14:paraId="09187F3A" w14:textId="77777777" w:rsidR="00CC584F" w:rsidRPr="00777259" w:rsidRDefault="00CC584F" w:rsidP="00CC584F">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CC584F" w14:paraId="175C72F3" w14:textId="77777777" w:rsidTr="00730626">
        <w:trPr>
          <w:trHeight w:val="1055"/>
        </w:trPr>
        <w:tc>
          <w:tcPr>
            <w:tcW w:w="9639" w:type="dxa"/>
          </w:tcPr>
          <w:p w14:paraId="0BD577AA" w14:textId="77777777" w:rsidR="00CC584F" w:rsidRDefault="00CC584F" w:rsidP="00730626">
            <w:pPr>
              <w:tabs>
                <w:tab w:val="center" w:pos="4711"/>
                <w:tab w:val="left" w:pos="8010"/>
              </w:tabs>
              <w:rPr>
                <w:b/>
                <w:color w:val="000000"/>
              </w:rPr>
            </w:pPr>
            <w:r>
              <w:lastRenderedPageBreak/>
              <w:tab/>
            </w:r>
            <w:r w:rsidR="0094031D">
              <w:rPr>
                <w:noProof/>
                <w:sz w:val="28"/>
                <w:lang w:eastAsia="lt-LT"/>
              </w:rPr>
              <w:pict w14:anchorId="5A2CF0A3">
                <v:shape id="_x0000_i1026" type="#_x0000_t75" alt="Pagegiu" style="width:40.5pt;height:52.5pt;visibility:visible">
                  <v:imagedata r:id="rId5" o:title=""/>
                </v:shape>
              </w:pict>
            </w:r>
          </w:p>
        </w:tc>
      </w:tr>
      <w:tr w:rsidR="00CC584F" w14:paraId="5A0DD986" w14:textId="77777777" w:rsidTr="00730626">
        <w:trPr>
          <w:trHeight w:val="1647"/>
        </w:trPr>
        <w:tc>
          <w:tcPr>
            <w:tcW w:w="9639" w:type="dxa"/>
          </w:tcPr>
          <w:p w14:paraId="50B2A4F9" w14:textId="77777777" w:rsidR="00CC584F" w:rsidRDefault="00CC584F" w:rsidP="00730626">
            <w:pPr>
              <w:pStyle w:val="Antrat2"/>
              <w:jc w:val="center"/>
              <w:rPr>
                <w:sz w:val="24"/>
                <w:szCs w:val="24"/>
              </w:rPr>
            </w:pPr>
            <w:r>
              <w:rPr>
                <w:sz w:val="24"/>
                <w:szCs w:val="24"/>
              </w:rPr>
              <w:t>PAGĖGIŲ SAVIVALDYBĖS TARYBA</w:t>
            </w:r>
          </w:p>
          <w:p w14:paraId="706FD658" w14:textId="77777777" w:rsidR="00CC584F" w:rsidRDefault="00CC584F" w:rsidP="00730626">
            <w:pPr>
              <w:jc w:val="center"/>
              <w:rPr>
                <w:b/>
                <w:bCs/>
                <w:caps/>
                <w:color w:val="000000"/>
              </w:rPr>
            </w:pPr>
            <w:r>
              <w:rPr>
                <w:b/>
                <w:bCs/>
                <w:caps/>
                <w:color w:val="000000"/>
              </w:rPr>
              <w:t>sprendimas</w:t>
            </w:r>
          </w:p>
          <w:p w14:paraId="0D7EF1C5" w14:textId="77777777" w:rsidR="00CC584F" w:rsidRDefault="00CC584F" w:rsidP="00730626">
            <w:pPr>
              <w:jc w:val="center"/>
              <w:rPr>
                <w:b/>
              </w:rPr>
            </w:pPr>
            <w:r>
              <w:rPr>
                <w:b/>
              </w:rPr>
              <w:t>DĖL ATSTOVO DELEGAVIMO Į KULTŪROS MINISTERIJOS FORMUOJAMĄ REGIONINĘ KULTŪROS TARYBĄ</w:t>
            </w:r>
          </w:p>
        </w:tc>
      </w:tr>
      <w:tr w:rsidR="00CC584F" w14:paraId="73BD2688" w14:textId="77777777" w:rsidTr="00730626">
        <w:trPr>
          <w:trHeight w:val="703"/>
        </w:trPr>
        <w:tc>
          <w:tcPr>
            <w:tcW w:w="9639" w:type="dxa"/>
          </w:tcPr>
          <w:p w14:paraId="605EC40B" w14:textId="77777777" w:rsidR="00CC584F" w:rsidRPr="00482109" w:rsidRDefault="00CC584F" w:rsidP="00730626">
            <w:pPr>
              <w:jc w:val="center"/>
              <w:rPr>
                <w:lang w:val="en-US"/>
              </w:rPr>
            </w:pPr>
            <w:r>
              <w:rPr>
                <w:lang w:val="pt-BR"/>
              </w:rPr>
              <w:t>2022 m. rugpjūčio 29 d. Nr. T-</w:t>
            </w:r>
            <w:r>
              <w:rPr>
                <w:lang w:val="en-US"/>
              </w:rPr>
              <w:t>137</w:t>
            </w:r>
          </w:p>
          <w:p w14:paraId="2E93B616" w14:textId="77777777" w:rsidR="00CC584F" w:rsidRDefault="00CC584F" w:rsidP="00730626">
            <w:pPr>
              <w:jc w:val="center"/>
              <w:rPr>
                <w:lang w:val="pt-BR"/>
              </w:rPr>
            </w:pPr>
            <w:r>
              <w:rPr>
                <w:lang w:val="pt-BR"/>
              </w:rPr>
              <w:t>Pagėgiai</w:t>
            </w:r>
          </w:p>
        </w:tc>
      </w:tr>
    </w:tbl>
    <w:p w14:paraId="3A7C269E" w14:textId="77777777" w:rsidR="00CC584F" w:rsidRDefault="00CC584F" w:rsidP="00CC584F">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16 straipsnio 4 dalimi, </w:t>
      </w:r>
      <w:r w:rsidRPr="006B64C8">
        <w:t>Tolygios kultūrinės raidos įgyvendinimo regionuose tvarkos aprašo, patvirtinto Lietuvos Respublikos kultūros ministro 2018 m. birželio 13 d. įsakymu Nr. ĮV-488 „Dėl Tolygios kultūrinės raidos įgyvendinimo regionuose tvarkos aprašo patvir</w:t>
      </w:r>
      <w:r>
        <w:t xml:space="preserve">tinimo“, 29.2 papunkčiu </w:t>
      </w:r>
      <w:r>
        <w:rPr>
          <w:lang w:val="pt-BR"/>
        </w:rPr>
        <w:t xml:space="preserve">ir atsižvelgdama į Lietuvos kultūros ministerijos 2022 m. birželio 28 d. raštą Nr </w:t>
      </w:r>
      <w:r>
        <w:t xml:space="preserve">S2-1378 </w:t>
      </w:r>
      <w:r>
        <w:rPr>
          <w:lang w:val="pt-BR"/>
        </w:rPr>
        <w:t>“Kvietimas deleguoti savivaldybių atstovus į kultūros ministerijos formuojamas regionines kultūros tarybas”, Pagėgių savivaldybės taryba n u s p r e n d ž i a</w:t>
      </w:r>
      <w:r>
        <w:rPr>
          <w:spacing w:val="60"/>
          <w:lang w:val="pt-BR"/>
        </w:rPr>
        <w:t xml:space="preserve">: </w:t>
      </w:r>
    </w:p>
    <w:p w14:paraId="47E254F0" w14:textId="77777777" w:rsidR="00CC584F" w:rsidRPr="005D7D2E" w:rsidRDefault="00CC584F" w:rsidP="00CC584F">
      <w:pPr>
        <w:numPr>
          <w:ilvl w:val="0"/>
          <w:numId w:val="12"/>
        </w:numPr>
        <w:tabs>
          <w:tab w:val="clear" w:pos="2931"/>
          <w:tab w:val="num" w:pos="0"/>
          <w:tab w:val="left" w:pos="1800"/>
        </w:tabs>
        <w:spacing w:line="360" w:lineRule="auto"/>
        <w:ind w:left="0" w:firstLine="1296"/>
        <w:jc w:val="both"/>
        <w:rPr>
          <w:rFonts w:eastAsia="Times New Roman"/>
          <w:lang w:eastAsia="lt-LT"/>
        </w:rPr>
      </w:pPr>
      <w:r w:rsidRPr="005D7D2E">
        <w:rPr>
          <w:rFonts w:eastAsia="Times New Roman"/>
          <w:lang w:eastAsia="lt-LT"/>
        </w:rPr>
        <w:t xml:space="preserve">Deleguoti Ingridą </w:t>
      </w:r>
      <w:proofErr w:type="spellStart"/>
      <w:r w:rsidRPr="005D7D2E">
        <w:rPr>
          <w:rFonts w:eastAsia="Times New Roman"/>
          <w:lang w:eastAsia="lt-LT"/>
        </w:rPr>
        <w:t>Jokšienę</w:t>
      </w:r>
      <w:proofErr w:type="spellEnd"/>
      <w:r w:rsidRPr="005D7D2E">
        <w:rPr>
          <w:rFonts w:eastAsia="Times New Roman"/>
          <w:lang w:eastAsia="lt-LT"/>
        </w:rPr>
        <w:t xml:space="preserve">, Pagėgių savivaldybės administracijos </w:t>
      </w:r>
      <w:r>
        <w:rPr>
          <w:rFonts w:eastAsia="Times New Roman"/>
          <w:lang w:eastAsia="lt-LT"/>
        </w:rPr>
        <w:t xml:space="preserve">švietimo, kultūros, sporto ir civilinės metrikacijos skyriaus </w:t>
      </w:r>
      <w:r w:rsidRPr="005D7D2E">
        <w:rPr>
          <w:rFonts w:eastAsia="Times New Roman"/>
          <w:lang w:eastAsia="lt-LT"/>
        </w:rPr>
        <w:t>vyriausiąją specialistę, į Kultūros ministerijos formuojamą regioninę kultūros tarybą.</w:t>
      </w:r>
    </w:p>
    <w:p w14:paraId="50E15759" w14:textId="77777777" w:rsidR="00CC584F" w:rsidRPr="005D7D2E" w:rsidRDefault="00CC584F" w:rsidP="00CC584F">
      <w:pPr>
        <w:numPr>
          <w:ilvl w:val="0"/>
          <w:numId w:val="12"/>
        </w:numPr>
        <w:tabs>
          <w:tab w:val="left" w:pos="1680"/>
        </w:tabs>
        <w:overflowPunct w:val="0"/>
        <w:autoSpaceDE w:val="0"/>
        <w:autoSpaceDN w:val="0"/>
        <w:adjustRightInd w:val="0"/>
        <w:spacing w:line="360" w:lineRule="auto"/>
        <w:jc w:val="both"/>
        <w:textAlignment w:val="baseline"/>
        <w:rPr>
          <w:rFonts w:eastAsia="Times New Roman"/>
          <w:lang w:eastAsia="lt-LT"/>
        </w:rPr>
      </w:pPr>
      <w:r w:rsidRPr="005D7D2E">
        <w:rPr>
          <w:rFonts w:eastAsia="Times New Roman"/>
          <w:lang w:eastAsia="lt-LT"/>
        </w:rPr>
        <w:t xml:space="preserve">Sprendimą paskelbti Pagėgių savivaldybės interneto svetainėje </w:t>
      </w:r>
      <w:hyperlink r:id="rId6" w:history="1">
        <w:r w:rsidRPr="00F15794">
          <w:rPr>
            <w:rStyle w:val="Hipersaitas"/>
            <w:rFonts w:eastAsia="Times New Roman"/>
            <w:lang w:eastAsia="lt-LT"/>
          </w:rPr>
          <w:t>www.pagegiai.lt</w:t>
        </w:r>
      </w:hyperlink>
      <w:r w:rsidRPr="005D7D2E">
        <w:rPr>
          <w:rFonts w:eastAsia="Times New Roman"/>
          <w:lang w:eastAsia="lt-LT"/>
        </w:rPr>
        <w:t>.</w:t>
      </w:r>
      <w:r>
        <w:rPr>
          <w:rFonts w:eastAsia="Times New Roman"/>
          <w:lang w:eastAsia="lt-LT"/>
        </w:rPr>
        <w:t xml:space="preserve"> </w:t>
      </w:r>
    </w:p>
    <w:p w14:paraId="6FE0DB34" w14:textId="77777777" w:rsidR="00CC584F" w:rsidRPr="005D7D2E" w:rsidRDefault="00CC584F" w:rsidP="00CC584F">
      <w:pPr>
        <w:tabs>
          <w:tab w:val="left" w:pos="0"/>
        </w:tabs>
        <w:spacing w:line="360" w:lineRule="auto"/>
        <w:ind w:firstLine="1304"/>
        <w:jc w:val="both"/>
        <w:rPr>
          <w:rFonts w:eastAsia="Times New Roman"/>
          <w:lang w:eastAsia="lt-LT"/>
        </w:rPr>
      </w:pPr>
      <w:r w:rsidRPr="005D7D2E">
        <w:rPr>
          <w:rFonts w:eastAsia="Times New Roman"/>
          <w:lang w:eastAsia="lt-LT"/>
        </w:rPr>
        <w:t>Šis sprendimas gali būti skundžiamas Lietuvos administracinių ginčų komisijos Klaipėdos apygardos skyriui (</w:t>
      </w:r>
      <w:proofErr w:type="spellStart"/>
      <w:r w:rsidRPr="005D7D2E">
        <w:rPr>
          <w:rFonts w:eastAsia="Times New Roman"/>
          <w:lang w:eastAsia="lt-LT"/>
        </w:rPr>
        <w:t>H.Manto</w:t>
      </w:r>
      <w:proofErr w:type="spellEnd"/>
      <w:r w:rsidRPr="005D7D2E">
        <w:rPr>
          <w:rFonts w:eastAsia="Times New Roman"/>
          <w:lang w:eastAsia="lt-LT"/>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20464CFC" w14:textId="77777777" w:rsidR="00CC584F" w:rsidRPr="005D7D2E" w:rsidRDefault="00CC584F" w:rsidP="00CC584F">
      <w:pPr>
        <w:rPr>
          <w:rFonts w:eastAsia="Times New Roman"/>
          <w:lang w:eastAsia="lt-LT"/>
        </w:rPr>
      </w:pPr>
    </w:p>
    <w:p w14:paraId="44041306" w14:textId="77777777" w:rsidR="00CC584F" w:rsidRDefault="00CC584F" w:rsidP="00CC584F">
      <w:pPr>
        <w:jc w:val="both"/>
        <w:rPr>
          <w:rFonts w:eastAsia="Times New Roman"/>
          <w:lang w:eastAsia="lt-LT"/>
        </w:rPr>
      </w:pPr>
    </w:p>
    <w:p w14:paraId="6B5A9ED9" w14:textId="77777777" w:rsidR="00CC584F" w:rsidRDefault="00CC584F" w:rsidP="00CC584F">
      <w:pPr>
        <w:jc w:val="both"/>
        <w:rPr>
          <w:rFonts w:eastAsia="Times New Roman"/>
          <w:lang w:eastAsia="lt-LT"/>
        </w:rPr>
      </w:pPr>
    </w:p>
    <w:p w14:paraId="0E8CEA97" w14:textId="77777777" w:rsidR="00CC584F" w:rsidRDefault="00CC584F" w:rsidP="00CC584F">
      <w:pPr>
        <w:jc w:val="both"/>
      </w:pPr>
      <w:r>
        <w:t>Savivaldybės meras</w:t>
      </w:r>
      <w:r>
        <w:tab/>
      </w:r>
      <w:r>
        <w:tab/>
      </w:r>
      <w:r>
        <w:tab/>
        <w:t xml:space="preserve">                                    Vaidas Bendaravičius</w:t>
      </w:r>
    </w:p>
    <w:p w14:paraId="4F104ACB" w14:textId="77777777" w:rsidR="00CC584F" w:rsidRDefault="00CC584F" w:rsidP="00CC584F">
      <w:pPr>
        <w:numPr>
          <w:ilvl w:val="1"/>
          <w:numId w:val="13"/>
        </w:numPr>
        <w:overflowPunct w:val="0"/>
        <w:autoSpaceDE w:val="0"/>
        <w:autoSpaceDN w:val="0"/>
        <w:adjustRightInd w:val="0"/>
        <w:jc w:val="both"/>
        <w:textAlignment w:val="baseline"/>
        <w:rPr>
          <w:color w:val="000000"/>
        </w:rPr>
      </w:pPr>
    </w:p>
    <w:p w14:paraId="3F122078" w14:textId="77777777" w:rsidR="00CC584F" w:rsidRDefault="00CC584F" w:rsidP="00CC584F">
      <w:pPr>
        <w:jc w:val="both"/>
        <w:rPr>
          <w:lang w:val="pt-BR"/>
        </w:rPr>
      </w:pPr>
    </w:p>
    <w:p w14:paraId="3C089850" w14:textId="77777777" w:rsidR="009B36BC" w:rsidRDefault="009B36BC" w:rsidP="006D18C2"/>
    <w:p w14:paraId="4AD3288B" w14:textId="77777777" w:rsidR="00CB6CAF" w:rsidRDefault="00CB6CAF" w:rsidP="006D18C2"/>
    <w:p w14:paraId="73510957" w14:textId="77777777" w:rsidR="00CB6CAF" w:rsidRDefault="00CB6CAF" w:rsidP="006D18C2"/>
    <w:p w14:paraId="6675AA5C" w14:textId="77777777" w:rsidR="00CB6CAF" w:rsidRDefault="00CB6CAF" w:rsidP="006D18C2"/>
    <w:p w14:paraId="0EFA2B98" w14:textId="77777777" w:rsidR="00CB6CAF" w:rsidRDefault="00CB6CAF" w:rsidP="006D18C2"/>
    <w:p w14:paraId="43350024" w14:textId="77777777" w:rsidR="00CB6CAF" w:rsidRDefault="00CB6CAF" w:rsidP="006D18C2"/>
    <w:p w14:paraId="0976C802" w14:textId="77777777" w:rsidR="00CB6CAF" w:rsidRDefault="00CB6CAF" w:rsidP="006D18C2"/>
    <w:p w14:paraId="331D970F" w14:textId="77777777" w:rsidR="00CB6CAF" w:rsidRDefault="00CB6CAF" w:rsidP="006D18C2"/>
    <w:p w14:paraId="2B853F63" w14:textId="77777777" w:rsidR="00CB6CAF" w:rsidRDefault="00CB6CAF" w:rsidP="00CB6CAF">
      <w:pPr>
        <w:jc w:val="right"/>
      </w:pPr>
      <w:r>
        <w:lastRenderedPageBreak/>
        <w:t>Originalas nebus siunčiamas.</w:t>
      </w:r>
    </w:p>
    <w:p w14:paraId="31DD7D87" w14:textId="77777777" w:rsidR="00CB6CAF" w:rsidRDefault="00CB6CAF" w:rsidP="00CB6CAF">
      <w:pPr>
        <w:jc w:val="right"/>
      </w:pPr>
    </w:p>
    <w:tbl>
      <w:tblPr>
        <w:tblW w:w="9572" w:type="dxa"/>
        <w:tblInd w:w="-108" w:type="dxa"/>
        <w:tblLayout w:type="fixed"/>
        <w:tblLook w:val="0000" w:firstRow="0" w:lastRow="0" w:firstColumn="0" w:lastColumn="0" w:noHBand="0" w:noVBand="0"/>
      </w:tblPr>
      <w:tblGrid>
        <w:gridCol w:w="9572"/>
      </w:tblGrid>
      <w:tr w:rsidR="00CB6CAF" w14:paraId="15FC7C53" w14:textId="77777777" w:rsidTr="00730626">
        <w:trPr>
          <w:cantSplit/>
          <w:trHeight w:val="1842"/>
        </w:trPr>
        <w:tc>
          <w:tcPr>
            <w:tcW w:w="9572" w:type="dxa"/>
          </w:tcPr>
          <w:p w14:paraId="19255F3D" w14:textId="63897D3C" w:rsidR="00CB6CAF" w:rsidRDefault="0094031D" w:rsidP="00730626">
            <w:pPr>
              <w:jc w:val="center"/>
              <w:rPr>
                <w:lang w:eastAsia="lt-LT"/>
              </w:rPr>
            </w:pPr>
            <w:r>
              <w:rPr>
                <w:noProof/>
                <w:lang w:eastAsia="lt-LT"/>
              </w:rPr>
              <w:pict w14:anchorId="61AABA02">
                <v:shape id="Picture 1" o:spid="_x0000_i1027" type="#_x0000_t75" style="width:36pt;height:36.75pt;visibility:visible;mso-wrap-style:square">
                  <v:imagedata r:id="rId7" o:title="" croptop="-12f" cropbottom="-12f" cropleft="-13f" cropright="-13f"/>
                </v:shape>
              </w:pict>
            </w:r>
          </w:p>
          <w:tbl>
            <w:tblPr>
              <w:tblW w:w="9356" w:type="dxa"/>
              <w:tblLayout w:type="fixed"/>
              <w:tblLook w:val="0000" w:firstRow="0" w:lastRow="0" w:firstColumn="0" w:lastColumn="0" w:noHBand="0" w:noVBand="0"/>
            </w:tblPr>
            <w:tblGrid>
              <w:gridCol w:w="9356"/>
            </w:tblGrid>
            <w:tr w:rsidR="00CB6CAF" w14:paraId="69531009" w14:textId="77777777" w:rsidTr="00730626">
              <w:trPr>
                <w:cantSplit/>
                <w:trHeight w:val="397"/>
              </w:trPr>
              <w:tc>
                <w:tcPr>
                  <w:tcW w:w="9356" w:type="dxa"/>
                </w:tcPr>
                <w:p w14:paraId="49C36DAB" w14:textId="77777777" w:rsidR="00CB6CAF" w:rsidRDefault="00CB6CAF" w:rsidP="00730626">
                  <w:pPr>
                    <w:keepNext/>
                    <w:jc w:val="center"/>
                    <w:outlineLvl w:val="0"/>
                    <w:rPr>
                      <w:b/>
                      <w:bCs/>
                      <w:sz w:val="28"/>
                      <w:szCs w:val="28"/>
                    </w:rPr>
                  </w:pPr>
                  <w:r>
                    <w:rPr>
                      <w:b/>
                      <w:bCs/>
                      <w:sz w:val="28"/>
                      <w:szCs w:val="28"/>
                    </w:rPr>
                    <w:t>LIETUVOS KULTŪROS TARYBA</w:t>
                  </w:r>
                </w:p>
              </w:tc>
            </w:tr>
            <w:tr w:rsidR="00CB6CAF" w14:paraId="7106F424" w14:textId="77777777" w:rsidTr="00730626">
              <w:trPr>
                <w:cantSplit/>
                <w:trHeight w:val="312"/>
              </w:trPr>
              <w:tc>
                <w:tcPr>
                  <w:tcW w:w="9356" w:type="dxa"/>
                  <w:tcBorders>
                    <w:bottom w:val="single" w:sz="4" w:space="0" w:color="000000"/>
                  </w:tcBorders>
                </w:tcPr>
                <w:p w14:paraId="329B1E15" w14:textId="77777777" w:rsidR="00CB6CAF" w:rsidRDefault="00CB6CAF" w:rsidP="00730626">
                  <w:pPr>
                    <w:jc w:val="center"/>
                  </w:pPr>
                  <w:r>
                    <w:rPr>
                      <w:sz w:val="18"/>
                      <w:szCs w:val="18"/>
                    </w:rPr>
                    <w:t>Biudžetinė įstaiga, Naugarduko g. 10, 01309 Vilnius,</w:t>
                  </w:r>
                </w:p>
                <w:p w14:paraId="03DDEC4A" w14:textId="77777777" w:rsidR="00CB6CAF" w:rsidRDefault="00CB6CAF" w:rsidP="00730626">
                  <w:pPr>
                    <w:jc w:val="center"/>
                    <w:rPr>
                      <w:sz w:val="18"/>
                      <w:szCs w:val="18"/>
                    </w:rPr>
                  </w:pPr>
                  <w:r>
                    <w:rPr>
                      <w:sz w:val="18"/>
                      <w:szCs w:val="18"/>
                    </w:rPr>
                    <w:t>Duomenys kaupiami ir saugomi Juridinių asmenų registre, kodas 302951857</w:t>
                  </w:r>
                </w:p>
                <w:p w14:paraId="73BE927E" w14:textId="77777777" w:rsidR="00CB6CAF" w:rsidRDefault="00CB6CAF" w:rsidP="00730626">
                  <w:pPr>
                    <w:jc w:val="center"/>
                    <w:rPr>
                      <w:b/>
                      <w:bCs/>
                      <w:sz w:val="18"/>
                      <w:szCs w:val="18"/>
                    </w:rPr>
                  </w:pPr>
                </w:p>
              </w:tc>
            </w:tr>
          </w:tbl>
          <w:p w14:paraId="32D0F966" w14:textId="77777777" w:rsidR="00CB6CAF" w:rsidRDefault="00CB6CAF" w:rsidP="00730626">
            <w:pPr>
              <w:jc w:val="both"/>
            </w:pPr>
          </w:p>
        </w:tc>
      </w:tr>
    </w:tbl>
    <w:p w14:paraId="123A2D75" w14:textId="77777777" w:rsidR="00CB6CAF" w:rsidRDefault="00CB6CAF" w:rsidP="00CB6CAF">
      <w:pPr>
        <w:jc w:val="both"/>
      </w:pPr>
    </w:p>
    <w:p w14:paraId="5CEEA8E9" w14:textId="77777777" w:rsidR="00CB6CAF" w:rsidRDefault="00CB6CAF" w:rsidP="00CB6CAF">
      <w:pPr>
        <w:pStyle w:val="prastasiniatinklio"/>
        <w:spacing w:before="0" w:after="0"/>
        <w:jc w:val="both"/>
        <w:rPr>
          <w:color w:val="FF0000"/>
        </w:rPr>
      </w:pPr>
      <w:proofErr w:type="spellStart"/>
      <w:r>
        <w:t>Adresatams</w:t>
      </w:r>
      <w:proofErr w:type="spellEnd"/>
      <w:r>
        <w:t xml:space="preserve"> </w:t>
      </w:r>
      <w:proofErr w:type="spellStart"/>
      <w:r>
        <w:t>pagal</w:t>
      </w:r>
      <w:proofErr w:type="spellEnd"/>
      <w:r>
        <w:t xml:space="preserve"> </w:t>
      </w:r>
      <w:proofErr w:type="spellStart"/>
      <w:r>
        <w:t>sąrašą</w:t>
      </w:r>
      <w:proofErr w:type="spellEnd"/>
      <w:r>
        <w:rPr>
          <w:rStyle w:val="apple-tab-span"/>
          <w:color w:val="FF0000"/>
        </w:rPr>
        <w:tab/>
      </w:r>
      <w:proofErr w:type="gramStart"/>
      <w:r>
        <w:rPr>
          <w:rStyle w:val="apple-tab-span"/>
          <w:color w:val="FF0000"/>
        </w:rPr>
        <w:tab/>
      </w:r>
      <w:r>
        <w:rPr>
          <w:color w:val="000000"/>
        </w:rPr>
        <w:t xml:space="preserve">  </w:t>
      </w:r>
      <w:r>
        <w:rPr>
          <w:color w:val="000000"/>
        </w:rPr>
        <w:tab/>
      </w:r>
      <w:proofErr w:type="gramEnd"/>
      <w:r>
        <w:rPr>
          <w:color w:val="000000"/>
        </w:rPr>
        <w:tab/>
        <w:t>2023-10-   Nr. S-</w:t>
      </w:r>
    </w:p>
    <w:p w14:paraId="1493DBDE" w14:textId="77777777" w:rsidR="00CB6CAF" w:rsidRDefault="00CB6CAF" w:rsidP="00CB6CAF">
      <w:pPr>
        <w:pStyle w:val="prastasiniatinklio"/>
        <w:spacing w:before="0" w:after="0"/>
        <w:jc w:val="right"/>
        <w:rPr>
          <w:color w:val="000000"/>
        </w:rPr>
      </w:pPr>
    </w:p>
    <w:p w14:paraId="07669271" w14:textId="77777777" w:rsidR="00CB6CAF" w:rsidRDefault="00CB6CAF" w:rsidP="00CB6CAF">
      <w:pPr>
        <w:pStyle w:val="prastasiniatinklio"/>
        <w:jc w:val="both"/>
        <w:rPr>
          <w:b/>
          <w:color w:val="000000"/>
        </w:rPr>
      </w:pPr>
      <w:r>
        <w:rPr>
          <w:b/>
          <w:color w:val="000000"/>
        </w:rPr>
        <w:t>DĖL REGIONINIŲ KULTŪROS TARYBŲ NARIŲ-VALSTYBĖS TARNAUTOJŲ APMOKĖJIMO</w:t>
      </w:r>
    </w:p>
    <w:p w14:paraId="050CB4C6" w14:textId="77777777" w:rsidR="00CB6CAF" w:rsidRDefault="00CB6CAF" w:rsidP="00CB6CAF">
      <w:pPr>
        <w:pStyle w:val="prastasiniatinklio"/>
        <w:ind w:firstLine="720"/>
        <w:jc w:val="both"/>
      </w:pPr>
      <w:r>
        <w:t xml:space="preserve">BĮ </w:t>
      </w:r>
      <w:proofErr w:type="spellStart"/>
      <w:r>
        <w:t>Lietuvos</w:t>
      </w:r>
      <w:proofErr w:type="spellEnd"/>
      <w:r>
        <w:t xml:space="preserve"> </w:t>
      </w:r>
      <w:proofErr w:type="spellStart"/>
      <w:r>
        <w:t>kultūros</w:t>
      </w:r>
      <w:proofErr w:type="spellEnd"/>
      <w:r>
        <w:t xml:space="preserve"> </w:t>
      </w:r>
      <w:proofErr w:type="spellStart"/>
      <w:r>
        <w:t>taryba</w:t>
      </w:r>
      <w:proofErr w:type="spellEnd"/>
      <w:r>
        <w:t xml:space="preserve"> (</w:t>
      </w:r>
      <w:proofErr w:type="spellStart"/>
      <w:r>
        <w:t>toliau</w:t>
      </w:r>
      <w:proofErr w:type="spellEnd"/>
      <w:r>
        <w:t xml:space="preserve"> – </w:t>
      </w:r>
      <w:proofErr w:type="spellStart"/>
      <w:r>
        <w:t>Taryba</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kultūros</w:t>
      </w:r>
      <w:proofErr w:type="spellEnd"/>
      <w:r>
        <w:t xml:space="preserve"> </w:t>
      </w:r>
      <w:proofErr w:type="spellStart"/>
      <w:r>
        <w:t>ministerijos</w:t>
      </w:r>
      <w:proofErr w:type="spellEnd"/>
      <w:r>
        <w:t xml:space="preserve"> (</w:t>
      </w:r>
      <w:proofErr w:type="spellStart"/>
      <w:r>
        <w:t>toliau</w:t>
      </w:r>
      <w:proofErr w:type="spellEnd"/>
      <w:r>
        <w:t xml:space="preserve"> – </w:t>
      </w:r>
      <w:proofErr w:type="spellStart"/>
      <w:r>
        <w:t>Kultūros</w:t>
      </w:r>
      <w:proofErr w:type="spellEnd"/>
      <w:r>
        <w:t xml:space="preserve"> </w:t>
      </w:r>
      <w:proofErr w:type="spellStart"/>
      <w:r>
        <w:t>ministerija</w:t>
      </w:r>
      <w:proofErr w:type="spellEnd"/>
      <w:r>
        <w:t xml:space="preserve">) </w:t>
      </w:r>
      <w:proofErr w:type="spellStart"/>
      <w:r>
        <w:t>nurodymu</w:t>
      </w:r>
      <w:proofErr w:type="spellEnd"/>
      <w:r>
        <w:t xml:space="preserve">, </w:t>
      </w:r>
      <w:proofErr w:type="spellStart"/>
      <w:r>
        <w:t>siunčia</w:t>
      </w:r>
      <w:proofErr w:type="spellEnd"/>
      <w:r>
        <w:t xml:space="preserve"> </w:t>
      </w:r>
      <w:proofErr w:type="spellStart"/>
      <w:r>
        <w:t>informaciją</w:t>
      </w:r>
      <w:proofErr w:type="spellEnd"/>
      <w:r>
        <w:t xml:space="preserve"> </w:t>
      </w:r>
      <w:proofErr w:type="spellStart"/>
      <w:r>
        <w:t>ir</w:t>
      </w:r>
      <w:proofErr w:type="spellEnd"/>
      <w:r>
        <w:t xml:space="preserve"> </w:t>
      </w:r>
      <w:proofErr w:type="spellStart"/>
      <w:r>
        <w:t>atkreipia</w:t>
      </w:r>
      <w:proofErr w:type="spellEnd"/>
      <w:r>
        <w:t xml:space="preserve"> </w:t>
      </w:r>
      <w:proofErr w:type="spellStart"/>
      <w:r>
        <w:t>dėmesį</w:t>
      </w:r>
      <w:proofErr w:type="spellEnd"/>
      <w:r>
        <w:t xml:space="preserve">, </w:t>
      </w:r>
      <w:proofErr w:type="spellStart"/>
      <w:r>
        <w:t>kad</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kultūros</w:t>
      </w:r>
      <w:proofErr w:type="spellEnd"/>
      <w:r>
        <w:t xml:space="preserve"> </w:t>
      </w:r>
      <w:proofErr w:type="spellStart"/>
      <w:r>
        <w:t>ministro</w:t>
      </w:r>
      <w:proofErr w:type="spellEnd"/>
      <w:r>
        <w:t xml:space="preserve"> 2023 m. </w:t>
      </w:r>
      <w:proofErr w:type="spellStart"/>
      <w:r>
        <w:t>rugpjūčio</w:t>
      </w:r>
      <w:proofErr w:type="spellEnd"/>
      <w:r>
        <w:t xml:space="preserve"> 11 d. </w:t>
      </w:r>
      <w:proofErr w:type="spellStart"/>
      <w:r>
        <w:t>įsakymu</w:t>
      </w:r>
      <w:proofErr w:type="spellEnd"/>
      <w:r>
        <w:t xml:space="preserve"> Nr. ĮV-666, </w:t>
      </w:r>
      <w:r>
        <w:rPr>
          <w:i/>
          <w:iCs/>
        </w:rPr>
        <w:t>inter alia</w:t>
      </w:r>
      <w:r>
        <w:t xml:space="preserve">, </w:t>
      </w:r>
      <w:proofErr w:type="spellStart"/>
      <w:r>
        <w:t>buvo</w:t>
      </w:r>
      <w:proofErr w:type="spellEnd"/>
      <w:r>
        <w:t xml:space="preserve"> </w:t>
      </w:r>
      <w:proofErr w:type="spellStart"/>
      <w:r>
        <w:t>pakeistas</w:t>
      </w:r>
      <w:proofErr w:type="spellEnd"/>
      <w:r>
        <w:t xml:space="preserve"> </w:t>
      </w:r>
      <w:proofErr w:type="spellStart"/>
      <w:r>
        <w:t>Tolygios</w:t>
      </w:r>
      <w:proofErr w:type="spellEnd"/>
      <w:r>
        <w:t xml:space="preserve"> </w:t>
      </w:r>
      <w:proofErr w:type="spellStart"/>
      <w:r>
        <w:t>kultūrinės</w:t>
      </w:r>
      <w:proofErr w:type="spellEnd"/>
      <w:r>
        <w:t xml:space="preserve"> </w:t>
      </w:r>
      <w:proofErr w:type="spellStart"/>
      <w:r>
        <w:t>raidos</w:t>
      </w:r>
      <w:proofErr w:type="spellEnd"/>
      <w:r>
        <w:t xml:space="preserve"> </w:t>
      </w:r>
      <w:proofErr w:type="spellStart"/>
      <w:r>
        <w:t>įgyvendinimo</w:t>
      </w:r>
      <w:proofErr w:type="spellEnd"/>
      <w:r>
        <w:t xml:space="preserve"> </w:t>
      </w:r>
      <w:proofErr w:type="spellStart"/>
      <w:r>
        <w:t>regionuose</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patvirtinto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kultūros</w:t>
      </w:r>
      <w:proofErr w:type="spellEnd"/>
      <w:r>
        <w:t xml:space="preserve"> </w:t>
      </w:r>
      <w:proofErr w:type="spellStart"/>
      <w:r>
        <w:t>ministro</w:t>
      </w:r>
      <w:proofErr w:type="spellEnd"/>
      <w:r>
        <w:t xml:space="preserve"> 2018 m. </w:t>
      </w:r>
      <w:proofErr w:type="spellStart"/>
      <w:r>
        <w:t>birželio</w:t>
      </w:r>
      <w:proofErr w:type="spellEnd"/>
      <w:r>
        <w:t xml:space="preserve"> 13 d. </w:t>
      </w:r>
      <w:proofErr w:type="spellStart"/>
      <w:r>
        <w:t>įsakymu</w:t>
      </w:r>
      <w:proofErr w:type="spellEnd"/>
      <w:r>
        <w:t xml:space="preserve"> Nr. ĮV-488, (</w:t>
      </w:r>
      <w:proofErr w:type="spellStart"/>
      <w:r>
        <w:t>toliau</w:t>
      </w:r>
      <w:proofErr w:type="spellEnd"/>
      <w:r>
        <w:t xml:space="preserve"> – </w:t>
      </w:r>
      <w:proofErr w:type="spellStart"/>
      <w:r>
        <w:t>Aprašas</w:t>
      </w:r>
      <w:proofErr w:type="spellEnd"/>
      <w:r>
        <w:t xml:space="preserve">) 61 p., </w:t>
      </w:r>
      <w:proofErr w:type="spellStart"/>
      <w:r>
        <w:t>kuriuo</w:t>
      </w:r>
      <w:proofErr w:type="spellEnd"/>
      <w:r>
        <w:t xml:space="preserve"> </w:t>
      </w:r>
      <w:proofErr w:type="spellStart"/>
      <w:r>
        <w:t>nurodoma</w:t>
      </w:r>
      <w:proofErr w:type="spellEnd"/>
      <w:r>
        <w:t xml:space="preserve">, </w:t>
      </w:r>
      <w:proofErr w:type="spellStart"/>
      <w:r>
        <w:t>kad</w:t>
      </w:r>
      <w:proofErr w:type="spellEnd"/>
      <w:r>
        <w:t xml:space="preserve"> </w:t>
      </w:r>
      <w:proofErr w:type="spellStart"/>
      <w:r>
        <w:t>Taryba</w:t>
      </w:r>
      <w:proofErr w:type="spellEnd"/>
      <w:r>
        <w:t xml:space="preserve"> </w:t>
      </w:r>
      <w:proofErr w:type="spellStart"/>
      <w:r>
        <w:t>administruoja</w:t>
      </w:r>
      <w:proofErr w:type="spellEnd"/>
      <w:r>
        <w:t xml:space="preserve"> </w:t>
      </w:r>
      <w:proofErr w:type="spellStart"/>
      <w:r>
        <w:t>Regioninių</w:t>
      </w:r>
      <w:proofErr w:type="spellEnd"/>
      <w:r>
        <w:t xml:space="preserve"> </w:t>
      </w:r>
      <w:proofErr w:type="spellStart"/>
      <w:r>
        <w:t>kultūros</w:t>
      </w:r>
      <w:proofErr w:type="spellEnd"/>
      <w:r>
        <w:t xml:space="preserve"> </w:t>
      </w:r>
      <w:proofErr w:type="spellStart"/>
      <w:r>
        <w:t>tarybų</w:t>
      </w:r>
      <w:proofErr w:type="spellEnd"/>
      <w:r>
        <w:t xml:space="preserve"> (</w:t>
      </w:r>
      <w:proofErr w:type="spellStart"/>
      <w:r>
        <w:t>toliau</w:t>
      </w:r>
      <w:proofErr w:type="spellEnd"/>
      <w:r>
        <w:t xml:space="preserve"> – RKT) </w:t>
      </w:r>
      <w:proofErr w:type="spellStart"/>
      <w:r>
        <w:t>veiklą</w:t>
      </w:r>
      <w:proofErr w:type="spellEnd"/>
      <w:r>
        <w:t xml:space="preserve">, </w:t>
      </w:r>
      <w:proofErr w:type="spellStart"/>
      <w:r>
        <w:t>techniškai</w:t>
      </w:r>
      <w:proofErr w:type="spellEnd"/>
      <w:r>
        <w:t xml:space="preserve"> </w:t>
      </w:r>
      <w:proofErr w:type="spellStart"/>
      <w:r>
        <w:t>jas</w:t>
      </w:r>
      <w:proofErr w:type="spellEnd"/>
      <w:r>
        <w:t xml:space="preserve"> </w:t>
      </w:r>
      <w:proofErr w:type="spellStart"/>
      <w:r>
        <w:t>aptarnauja</w:t>
      </w:r>
      <w:proofErr w:type="spellEnd"/>
      <w:r>
        <w:t xml:space="preserve"> </w:t>
      </w:r>
      <w:proofErr w:type="spellStart"/>
      <w:r>
        <w:t>ir</w:t>
      </w:r>
      <w:proofErr w:type="spellEnd"/>
      <w:r>
        <w:t xml:space="preserve"> </w:t>
      </w:r>
      <w:proofErr w:type="spellStart"/>
      <w:r>
        <w:t>apmoka</w:t>
      </w:r>
      <w:proofErr w:type="spellEnd"/>
      <w:r>
        <w:t xml:space="preserve"> RKT </w:t>
      </w:r>
      <w:proofErr w:type="spellStart"/>
      <w:r>
        <w:t>nariams</w:t>
      </w:r>
      <w:proofErr w:type="spellEnd"/>
      <w:r>
        <w:t xml:space="preserve"> </w:t>
      </w:r>
      <w:proofErr w:type="spellStart"/>
      <w:r>
        <w:t>už</w:t>
      </w:r>
      <w:proofErr w:type="spellEnd"/>
      <w:r>
        <w:t xml:space="preserve"> </w:t>
      </w:r>
      <w:proofErr w:type="spellStart"/>
      <w:r>
        <w:t>jų</w:t>
      </w:r>
      <w:proofErr w:type="spellEnd"/>
      <w:r>
        <w:t xml:space="preserve"> </w:t>
      </w:r>
      <w:proofErr w:type="spellStart"/>
      <w:r>
        <w:t>teikiamas</w:t>
      </w:r>
      <w:proofErr w:type="spellEnd"/>
      <w:r>
        <w:t xml:space="preserve"> </w:t>
      </w:r>
      <w:proofErr w:type="spellStart"/>
      <w:r>
        <w:t>paslaugas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valstybės</w:t>
      </w:r>
      <w:proofErr w:type="spellEnd"/>
      <w:r>
        <w:t xml:space="preserve"> </w:t>
      </w:r>
      <w:proofErr w:type="spellStart"/>
      <w:r>
        <w:t>ir</w:t>
      </w:r>
      <w:proofErr w:type="spellEnd"/>
      <w:r>
        <w:t xml:space="preserve"> </w:t>
      </w:r>
      <w:proofErr w:type="spellStart"/>
      <w:r>
        <w:t>savivaldybių</w:t>
      </w:r>
      <w:proofErr w:type="spellEnd"/>
      <w:r>
        <w:t xml:space="preserve"> </w:t>
      </w:r>
      <w:proofErr w:type="spellStart"/>
      <w:r>
        <w:t>įstaigų</w:t>
      </w:r>
      <w:proofErr w:type="spellEnd"/>
      <w:r>
        <w:t xml:space="preserve"> </w:t>
      </w:r>
      <w:proofErr w:type="spellStart"/>
      <w:r>
        <w:t>darbuotojų</w:t>
      </w:r>
      <w:proofErr w:type="spellEnd"/>
      <w:r>
        <w:t xml:space="preserve"> </w:t>
      </w:r>
      <w:proofErr w:type="spellStart"/>
      <w:r>
        <w:t>darbo</w:t>
      </w:r>
      <w:proofErr w:type="spellEnd"/>
      <w:r>
        <w:t xml:space="preserve"> </w:t>
      </w:r>
      <w:proofErr w:type="spellStart"/>
      <w:r>
        <w:t>apmokėjimo</w:t>
      </w:r>
      <w:proofErr w:type="spellEnd"/>
      <w:r>
        <w:t xml:space="preserve"> </w:t>
      </w:r>
      <w:proofErr w:type="spellStart"/>
      <w:r>
        <w:t>ir</w:t>
      </w:r>
      <w:proofErr w:type="spellEnd"/>
      <w:r>
        <w:t xml:space="preserve"> </w:t>
      </w:r>
      <w:proofErr w:type="spellStart"/>
      <w:r>
        <w:t>komisijų</w:t>
      </w:r>
      <w:proofErr w:type="spellEnd"/>
      <w:r>
        <w:t xml:space="preserve"> </w:t>
      </w:r>
      <w:proofErr w:type="spellStart"/>
      <w:r>
        <w:t>narių</w:t>
      </w:r>
      <w:proofErr w:type="spellEnd"/>
      <w:r>
        <w:t xml:space="preserve"> </w:t>
      </w:r>
      <w:proofErr w:type="spellStart"/>
      <w:r>
        <w:t>atlygio</w:t>
      </w:r>
      <w:proofErr w:type="spellEnd"/>
      <w:r>
        <w:t xml:space="preserve"> </w:t>
      </w:r>
      <w:proofErr w:type="spellStart"/>
      <w:r>
        <w:t>už</w:t>
      </w:r>
      <w:proofErr w:type="spellEnd"/>
      <w:r>
        <w:t xml:space="preserve"> </w:t>
      </w:r>
      <w:proofErr w:type="spellStart"/>
      <w:r>
        <w:t>darbą</w:t>
      </w:r>
      <w:proofErr w:type="spellEnd"/>
      <w:r>
        <w:t xml:space="preserve"> </w:t>
      </w:r>
      <w:proofErr w:type="spellStart"/>
      <w:r>
        <w:t>įstatymo</w:t>
      </w:r>
      <w:proofErr w:type="spellEnd"/>
      <w:r>
        <w:t xml:space="preserve"> </w:t>
      </w:r>
      <w:proofErr w:type="spellStart"/>
      <w:r>
        <w:t>ir</w:t>
      </w:r>
      <w:proofErr w:type="spellEnd"/>
      <w:r>
        <w:t xml:space="preserve"> </w:t>
      </w:r>
      <w:proofErr w:type="spellStart"/>
      <w:r>
        <w:t>jį</w:t>
      </w:r>
      <w:proofErr w:type="spellEnd"/>
      <w:r>
        <w:t xml:space="preserve"> </w:t>
      </w:r>
      <w:proofErr w:type="spellStart"/>
      <w:r>
        <w:t>įgyvendinančiųjų</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pagal</w:t>
      </w:r>
      <w:proofErr w:type="spellEnd"/>
      <w:r>
        <w:t xml:space="preserve"> </w:t>
      </w:r>
      <w:proofErr w:type="spellStart"/>
      <w:r>
        <w:t>su</w:t>
      </w:r>
      <w:proofErr w:type="spellEnd"/>
      <w:r>
        <w:t xml:space="preserve"> RKT </w:t>
      </w:r>
      <w:proofErr w:type="spellStart"/>
      <w:r>
        <w:t>nariais</w:t>
      </w:r>
      <w:proofErr w:type="spellEnd"/>
      <w:r>
        <w:t xml:space="preserve"> </w:t>
      </w:r>
      <w:proofErr w:type="spellStart"/>
      <w:r>
        <w:t>pasirašomų</w:t>
      </w:r>
      <w:proofErr w:type="spellEnd"/>
      <w:r>
        <w:t xml:space="preserve"> </w:t>
      </w:r>
      <w:proofErr w:type="spellStart"/>
      <w:r>
        <w:t>atlygintinų</w:t>
      </w:r>
      <w:proofErr w:type="spellEnd"/>
      <w:r>
        <w:t xml:space="preserve"> </w:t>
      </w:r>
      <w:proofErr w:type="spellStart"/>
      <w:r>
        <w:t>paslaugų</w:t>
      </w:r>
      <w:proofErr w:type="spellEnd"/>
      <w:r>
        <w:t xml:space="preserve"> </w:t>
      </w:r>
      <w:proofErr w:type="spellStart"/>
      <w:r>
        <w:t>teikimo</w:t>
      </w:r>
      <w:proofErr w:type="spellEnd"/>
      <w:r>
        <w:t xml:space="preserve"> </w:t>
      </w:r>
      <w:proofErr w:type="spellStart"/>
      <w:r>
        <w:t>sutartis</w:t>
      </w:r>
      <w:proofErr w:type="spellEnd"/>
      <w:r>
        <w:t xml:space="preserve">, </w:t>
      </w:r>
      <w:proofErr w:type="spellStart"/>
      <w:r>
        <w:rPr>
          <w:b/>
          <w:bCs/>
        </w:rPr>
        <w:t>išskyrus</w:t>
      </w:r>
      <w:proofErr w:type="spellEnd"/>
      <w:r>
        <w:rPr>
          <w:b/>
          <w:bCs/>
        </w:rPr>
        <w:t xml:space="preserve"> </w:t>
      </w:r>
      <w:proofErr w:type="spellStart"/>
      <w:r>
        <w:rPr>
          <w:b/>
          <w:bCs/>
        </w:rPr>
        <w:t>atvejus</w:t>
      </w:r>
      <w:proofErr w:type="spellEnd"/>
      <w:r>
        <w:rPr>
          <w:b/>
          <w:bCs/>
        </w:rPr>
        <w:t xml:space="preserve">, kai RKT </w:t>
      </w:r>
      <w:proofErr w:type="spellStart"/>
      <w:r>
        <w:rPr>
          <w:b/>
          <w:bCs/>
        </w:rPr>
        <w:t>narys</w:t>
      </w:r>
      <w:proofErr w:type="spellEnd"/>
      <w:r>
        <w:rPr>
          <w:b/>
          <w:bCs/>
        </w:rPr>
        <w:t xml:space="preserve"> </w:t>
      </w:r>
      <w:proofErr w:type="spellStart"/>
      <w:r>
        <w:rPr>
          <w:b/>
          <w:bCs/>
        </w:rPr>
        <w:t>yra</w:t>
      </w:r>
      <w:proofErr w:type="spellEnd"/>
      <w:r>
        <w:rPr>
          <w:b/>
          <w:bCs/>
        </w:rPr>
        <w:t xml:space="preserve"> </w:t>
      </w:r>
      <w:proofErr w:type="spellStart"/>
      <w:r>
        <w:rPr>
          <w:b/>
          <w:bCs/>
        </w:rPr>
        <w:t>valstybės</w:t>
      </w:r>
      <w:proofErr w:type="spellEnd"/>
      <w:r>
        <w:rPr>
          <w:b/>
          <w:bCs/>
        </w:rPr>
        <w:t xml:space="preserve"> </w:t>
      </w:r>
      <w:proofErr w:type="spellStart"/>
      <w:r>
        <w:rPr>
          <w:b/>
          <w:bCs/>
        </w:rPr>
        <w:t>tarnautojas</w:t>
      </w:r>
      <w:proofErr w:type="spellEnd"/>
      <w:r>
        <w:rPr>
          <w:b/>
          <w:bCs/>
        </w:rPr>
        <w:t xml:space="preserve"> </w:t>
      </w:r>
      <w:proofErr w:type="spellStart"/>
      <w:r>
        <w:rPr>
          <w:b/>
          <w:bCs/>
        </w:rPr>
        <w:t>ar</w:t>
      </w:r>
      <w:proofErr w:type="spellEnd"/>
      <w:r>
        <w:rPr>
          <w:b/>
          <w:bCs/>
        </w:rPr>
        <w:t xml:space="preserve"> </w:t>
      </w:r>
      <w:proofErr w:type="spellStart"/>
      <w:r>
        <w:rPr>
          <w:b/>
          <w:bCs/>
        </w:rPr>
        <w:t>valstybės</w:t>
      </w:r>
      <w:proofErr w:type="spellEnd"/>
      <w:r>
        <w:rPr>
          <w:b/>
          <w:bCs/>
        </w:rPr>
        <w:t xml:space="preserve"> </w:t>
      </w:r>
      <w:proofErr w:type="spellStart"/>
      <w:r>
        <w:rPr>
          <w:b/>
          <w:bCs/>
        </w:rPr>
        <w:t>pareigūnas</w:t>
      </w:r>
      <w:proofErr w:type="spellEnd"/>
      <w:r>
        <w:t xml:space="preserve">. </w:t>
      </w:r>
      <w:proofErr w:type="spellStart"/>
      <w:r>
        <w:t>Primename</w:t>
      </w:r>
      <w:proofErr w:type="spellEnd"/>
      <w:r>
        <w:t xml:space="preserve">, </w:t>
      </w:r>
      <w:proofErr w:type="spellStart"/>
      <w:r>
        <w:t>kad</w:t>
      </w:r>
      <w:proofErr w:type="spellEnd"/>
      <w:r>
        <w:t xml:space="preserve">, </w:t>
      </w:r>
      <w:proofErr w:type="spellStart"/>
      <w:r>
        <w:t>remiantis</w:t>
      </w:r>
      <w:proofErr w:type="spellEnd"/>
      <w:r>
        <w:t xml:space="preserve"> </w:t>
      </w:r>
      <w:proofErr w:type="spellStart"/>
      <w:r>
        <w:t>Aprašo</w:t>
      </w:r>
      <w:proofErr w:type="spellEnd"/>
      <w:r>
        <w:t xml:space="preserve"> 32.1 </w:t>
      </w:r>
      <w:proofErr w:type="spellStart"/>
      <w:r>
        <w:t>punktu</w:t>
      </w:r>
      <w:proofErr w:type="spellEnd"/>
      <w:r>
        <w:t xml:space="preserve">, </w:t>
      </w:r>
      <w:proofErr w:type="spellStart"/>
      <w:r>
        <w:t>dalį</w:t>
      </w:r>
      <w:proofErr w:type="spellEnd"/>
      <w:r>
        <w:t xml:space="preserve"> RKT </w:t>
      </w:r>
      <w:proofErr w:type="spellStart"/>
      <w:r>
        <w:t>narių</w:t>
      </w:r>
      <w:proofErr w:type="spellEnd"/>
      <w:r>
        <w:t xml:space="preserve"> </w:t>
      </w:r>
      <w:proofErr w:type="spellStart"/>
      <w:r>
        <w:t>deleguoja</w:t>
      </w:r>
      <w:proofErr w:type="spellEnd"/>
      <w:r>
        <w:t xml:space="preserve"> </w:t>
      </w:r>
      <w:proofErr w:type="spellStart"/>
      <w:r>
        <w:t>pačios</w:t>
      </w:r>
      <w:proofErr w:type="spellEnd"/>
      <w:r>
        <w:t xml:space="preserve"> </w:t>
      </w:r>
      <w:proofErr w:type="spellStart"/>
      <w:r>
        <w:t>savivaldybės</w:t>
      </w:r>
      <w:proofErr w:type="spellEnd"/>
      <w:r>
        <w:t>.</w:t>
      </w:r>
    </w:p>
    <w:p w14:paraId="537FBA7D" w14:textId="77777777" w:rsidR="00CB6CAF" w:rsidRDefault="00CB6CAF" w:rsidP="00CB6CAF">
      <w:pPr>
        <w:pStyle w:val="prastasiniatinklio"/>
        <w:ind w:firstLine="720"/>
        <w:jc w:val="both"/>
      </w:pPr>
      <w:proofErr w:type="spellStart"/>
      <w:r>
        <w:t>Remiantis</w:t>
      </w:r>
      <w:proofErr w:type="spellEnd"/>
      <w:r>
        <w:t xml:space="preserve"> </w:t>
      </w:r>
      <w:proofErr w:type="spellStart"/>
      <w:r>
        <w:t>Kultūros</w:t>
      </w:r>
      <w:proofErr w:type="spellEnd"/>
      <w:r>
        <w:t xml:space="preserve"> </w:t>
      </w:r>
      <w:proofErr w:type="spellStart"/>
      <w:r>
        <w:t>ministerijos</w:t>
      </w:r>
      <w:proofErr w:type="spellEnd"/>
      <w:r>
        <w:t xml:space="preserve"> </w:t>
      </w:r>
      <w:proofErr w:type="spellStart"/>
      <w:r>
        <w:t>aiškinimu</w:t>
      </w:r>
      <w:proofErr w:type="spellEnd"/>
      <w:r>
        <w:t xml:space="preserve">, </w:t>
      </w:r>
      <w:proofErr w:type="spellStart"/>
      <w:r>
        <w:t>patiksliname</w:t>
      </w:r>
      <w:proofErr w:type="spellEnd"/>
      <w:r>
        <w:t xml:space="preserve">, </w:t>
      </w:r>
      <w:proofErr w:type="spellStart"/>
      <w:r>
        <w:t>kad</w:t>
      </w:r>
      <w:proofErr w:type="spellEnd"/>
      <w:r>
        <w:t xml:space="preserve">: </w:t>
      </w:r>
    </w:p>
    <w:p w14:paraId="66222DD7" w14:textId="77777777" w:rsidR="00CB6CAF" w:rsidRDefault="00CB6CAF" w:rsidP="00CB6CAF">
      <w:pPr>
        <w:pStyle w:val="prastasiniatinklio"/>
        <w:numPr>
          <w:ilvl w:val="0"/>
          <w:numId w:val="14"/>
        </w:numPr>
        <w:suppressAutoHyphens/>
        <w:spacing w:before="280" w:beforeAutospacing="0" w:after="60" w:afterAutospacing="0"/>
        <w:jc w:val="both"/>
      </w:pPr>
      <w:proofErr w:type="spellStart"/>
      <w:r>
        <w:t>ekspertams</w:t>
      </w:r>
      <w:proofErr w:type="spellEnd"/>
      <w:r>
        <w:t xml:space="preserve">, </w:t>
      </w:r>
      <w:proofErr w:type="spellStart"/>
      <w:r>
        <w:t>kuriuos</w:t>
      </w:r>
      <w:proofErr w:type="spellEnd"/>
      <w:r>
        <w:t xml:space="preserve"> </w:t>
      </w:r>
      <w:proofErr w:type="spellStart"/>
      <w:r>
        <w:t>savivaldybės</w:t>
      </w:r>
      <w:proofErr w:type="spellEnd"/>
      <w:r>
        <w:t xml:space="preserve"> </w:t>
      </w:r>
      <w:proofErr w:type="spellStart"/>
      <w:r>
        <w:t>deleguoja</w:t>
      </w:r>
      <w:proofErr w:type="spellEnd"/>
      <w:r>
        <w:t xml:space="preserve"> </w:t>
      </w:r>
      <w:proofErr w:type="spellStart"/>
      <w:r>
        <w:t>kaip</w:t>
      </w:r>
      <w:proofErr w:type="spellEnd"/>
      <w:r>
        <w:t xml:space="preserve"> </w:t>
      </w:r>
      <w:proofErr w:type="spellStart"/>
      <w:r>
        <w:t>nepriklausomus</w:t>
      </w:r>
      <w:proofErr w:type="spellEnd"/>
      <w:r>
        <w:t xml:space="preserve"> </w:t>
      </w:r>
      <w:proofErr w:type="spellStart"/>
      <w:r>
        <w:t>ekspertus</w:t>
      </w:r>
      <w:proofErr w:type="spellEnd"/>
      <w:r>
        <w:t xml:space="preserve"> </w:t>
      </w:r>
      <w:proofErr w:type="spellStart"/>
      <w:r>
        <w:t>dėl</w:t>
      </w:r>
      <w:proofErr w:type="spellEnd"/>
      <w:r>
        <w:t xml:space="preserve"> </w:t>
      </w:r>
      <w:proofErr w:type="spellStart"/>
      <w:r>
        <w:t>jų</w:t>
      </w:r>
      <w:proofErr w:type="spellEnd"/>
      <w:r>
        <w:t xml:space="preserve"> </w:t>
      </w:r>
      <w:proofErr w:type="spellStart"/>
      <w:r>
        <w:t>kvalifikacijos</w:t>
      </w:r>
      <w:proofErr w:type="spellEnd"/>
      <w:r>
        <w:t xml:space="preserve"> </w:t>
      </w:r>
      <w:proofErr w:type="spellStart"/>
      <w:r>
        <w:t>ir</w:t>
      </w:r>
      <w:proofErr w:type="spellEnd"/>
      <w:r>
        <w:t xml:space="preserve"> </w:t>
      </w:r>
      <w:proofErr w:type="spellStart"/>
      <w:r>
        <w:t>kurie</w:t>
      </w:r>
      <w:proofErr w:type="spellEnd"/>
      <w:r>
        <w:t xml:space="preserve"> </w:t>
      </w:r>
      <w:proofErr w:type="spellStart"/>
      <w:r>
        <w:t>atitinka</w:t>
      </w:r>
      <w:proofErr w:type="spellEnd"/>
      <w:r>
        <w:t xml:space="preserve"> </w:t>
      </w:r>
      <w:proofErr w:type="spellStart"/>
      <w:r>
        <w:t>įvardytus</w:t>
      </w:r>
      <w:proofErr w:type="spellEnd"/>
      <w:r>
        <w:t xml:space="preserve"> </w:t>
      </w:r>
      <w:proofErr w:type="spellStart"/>
      <w:r>
        <w:t>kriterijus</w:t>
      </w:r>
      <w:proofErr w:type="spellEnd"/>
      <w:r>
        <w:t xml:space="preserve">, t. y. </w:t>
      </w:r>
      <w:proofErr w:type="spellStart"/>
      <w:r>
        <w:t>turi</w:t>
      </w:r>
      <w:proofErr w:type="spellEnd"/>
      <w:r>
        <w:t xml:space="preserve"> </w:t>
      </w:r>
      <w:proofErr w:type="spellStart"/>
      <w:r>
        <w:t>atitinkamą</w:t>
      </w:r>
      <w:proofErr w:type="spellEnd"/>
      <w:r>
        <w:t xml:space="preserve"> </w:t>
      </w:r>
      <w:proofErr w:type="spellStart"/>
      <w:r>
        <w:t>patirtį</w:t>
      </w:r>
      <w:proofErr w:type="spellEnd"/>
      <w:r>
        <w:t xml:space="preserve">, </w:t>
      </w:r>
      <w:proofErr w:type="spellStart"/>
      <w:r>
        <w:t>išsilavinimą</w:t>
      </w:r>
      <w:proofErr w:type="spellEnd"/>
      <w:r>
        <w:t xml:space="preserve"> </w:t>
      </w:r>
      <w:proofErr w:type="spellStart"/>
      <w:r>
        <w:t>arba</w:t>
      </w:r>
      <w:proofErr w:type="spellEnd"/>
      <w:r>
        <w:t xml:space="preserve"> </w:t>
      </w:r>
      <w:proofErr w:type="spellStart"/>
      <w:r>
        <w:t>statusą</w:t>
      </w:r>
      <w:proofErr w:type="spellEnd"/>
      <w:r>
        <w:t xml:space="preserve"> </w:t>
      </w:r>
      <w:proofErr w:type="spellStart"/>
      <w:r>
        <w:t>kultūros</w:t>
      </w:r>
      <w:proofErr w:type="spellEnd"/>
      <w:r>
        <w:t xml:space="preserve"> </w:t>
      </w:r>
      <w:proofErr w:type="spellStart"/>
      <w:r>
        <w:t>ar</w:t>
      </w:r>
      <w:proofErr w:type="spellEnd"/>
      <w:r>
        <w:t xml:space="preserve"> </w:t>
      </w:r>
      <w:proofErr w:type="spellStart"/>
      <w:r>
        <w:t>meno</w:t>
      </w:r>
      <w:proofErr w:type="spellEnd"/>
      <w:r>
        <w:t xml:space="preserve"> </w:t>
      </w:r>
      <w:proofErr w:type="spellStart"/>
      <w:r>
        <w:t>srityje</w:t>
      </w:r>
      <w:proofErr w:type="spellEnd"/>
      <w:r>
        <w:t xml:space="preserve">, </w:t>
      </w:r>
      <w:proofErr w:type="spellStart"/>
      <w:r>
        <w:t>atlygį</w:t>
      </w:r>
      <w:proofErr w:type="spellEnd"/>
      <w:r>
        <w:t xml:space="preserve"> </w:t>
      </w:r>
      <w:proofErr w:type="spellStart"/>
      <w:r>
        <w:t>moka</w:t>
      </w:r>
      <w:proofErr w:type="spellEnd"/>
      <w:r>
        <w:t xml:space="preserve"> </w:t>
      </w:r>
      <w:proofErr w:type="spellStart"/>
      <w:r>
        <w:t>Taryba</w:t>
      </w:r>
      <w:proofErr w:type="spellEnd"/>
      <w:r>
        <w:t xml:space="preserve"> (</w:t>
      </w:r>
      <w:proofErr w:type="spellStart"/>
      <w:r>
        <w:t>Aprašo</w:t>
      </w:r>
      <w:proofErr w:type="spellEnd"/>
      <w:r>
        <w:t xml:space="preserve"> 33 p.);</w:t>
      </w:r>
    </w:p>
    <w:p w14:paraId="4845888A" w14:textId="77777777" w:rsidR="00CB6CAF" w:rsidRDefault="00CB6CAF" w:rsidP="00CB6CAF">
      <w:pPr>
        <w:pStyle w:val="prastasiniatinklio"/>
        <w:numPr>
          <w:ilvl w:val="0"/>
          <w:numId w:val="14"/>
        </w:numPr>
        <w:suppressAutoHyphens/>
        <w:spacing w:before="0" w:beforeAutospacing="0" w:after="280" w:afterAutospacing="0"/>
        <w:jc w:val="both"/>
      </w:pPr>
      <w:proofErr w:type="spellStart"/>
      <w:r>
        <w:t>kitu</w:t>
      </w:r>
      <w:proofErr w:type="spellEnd"/>
      <w:r>
        <w:t xml:space="preserve"> </w:t>
      </w:r>
      <w:proofErr w:type="spellStart"/>
      <w:r>
        <w:t>atveju</w:t>
      </w:r>
      <w:proofErr w:type="spellEnd"/>
      <w:r>
        <w:t xml:space="preserve">, </w:t>
      </w:r>
      <w:proofErr w:type="spellStart"/>
      <w:r>
        <w:t>ekspertams</w:t>
      </w:r>
      <w:proofErr w:type="spellEnd"/>
      <w:r>
        <w:t xml:space="preserve">, </w:t>
      </w:r>
      <w:proofErr w:type="spellStart"/>
      <w:r>
        <w:t>kurie</w:t>
      </w:r>
      <w:proofErr w:type="spellEnd"/>
      <w:r>
        <w:t xml:space="preserve"> </w:t>
      </w:r>
      <w:proofErr w:type="spellStart"/>
      <w:r>
        <w:t>yra</w:t>
      </w:r>
      <w:proofErr w:type="spellEnd"/>
      <w:r>
        <w:t xml:space="preserve"> </w:t>
      </w:r>
      <w:proofErr w:type="spellStart"/>
      <w:r>
        <w:t>deleguojami</w:t>
      </w:r>
      <w:proofErr w:type="spellEnd"/>
      <w:r>
        <w:t xml:space="preserve"> </w:t>
      </w:r>
      <w:proofErr w:type="spellStart"/>
      <w:r>
        <w:t>kaip</w:t>
      </w:r>
      <w:proofErr w:type="spellEnd"/>
      <w:r>
        <w:t xml:space="preserve"> </w:t>
      </w:r>
      <w:proofErr w:type="spellStart"/>
      <w:r>
        <w:t>valstybės</w:t>
      </w:r>
      <w:proofErr w:type="spellEnd"/>
      <w:r>
        <w:t xml:space="preserve"> </w:t>
      </w:r>
      <w:proofErr w:type="spellStart"/>
      <w:r>
        <w:t>tarnautojai</w:t>
      </w:r>
      <w:proofErr w:type="spellEnd"/>
      <w:r>
        <w:t xml:space="preserve"> </w:t>
      </w:r>
      <w:proofErr w:type="spellStart"/>
      <w:r>
        <w:t>ar</w:t>
      </w:r>
      <w:proofErr w:type="spellEnd"/>
      <w:r>
        <w:t xml:space="preserve"> </w:t>
      </w:r>
      <w:proofErr w:type="spellStart"/>
      <w:r>
        <w:t>valstybės</w:t>
      </w:r>
      <w:proofErr w:type="spellEnd"/>
      <w:r>
        <w:t xml:space="preserve"> </w:t>
      </w:r>
      <w:proofErr w:type="spellStart"/>
      <w:r>
        <w:t>pareigūnai</w:t>
      </w:r>
      <w:proofErr w:type="spellEnd"/>
      <w:r>
        <w:t xml:space="preserve">, </w:t>
      </w:r>
      <w:proofErr w:type="spellStart"/>
      <w:r>
        <w:t>už</w:t>
      </w:r>
      <w:proofErr w:type="spellEnd"/>
      <w:r>
        <w:t xml:space="preserve"> </w:t>
      </w:r>
      <w:proofErr w:type="spellStart"/>
      <w:r>
        <w:t>dalyvavimą</w:t>
      </w:r>
      <w:proofErr w:type="spellEnd"/>
      <w:r>
        <w:t xml:space="preserve"> </w:t>
      </w:r>
      <w:proofErr w:type="spellStart"/>
      <w:r>
        <w:t>komisijose</w:t>
      </w:r>
      <w:proofErr w:type="spellEnd"/>
      <w:r>
        <w:t xml:space="preserve"> </w:t>
      </w:r>
      <w:proofErr w:type="spellStart"/>
      <w:r>
        <w:t>taikytinų</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atlygina</w:t>
      </w:r>
      <w:proofErr w:type="spellEnd"/>
      <w:r>
        <w:t xml:space="preserve"> į </w:t>
      </w:r>
      <w:proofErr w:type="spellStart"/>
      <w:r>
        <w:t>pareigas</w:t>
      </w:r>
      <w:proofErr w:type="spellEnd"/>
      <w:r>
        <w:t xml:space="preserve"> </w:t>
      </w:r>
      <w:proofErr w:type="spellStart"/>
      <w:r>
        <w:t>priimantys</w:t>
      </w:r>
      <w:proofErr w:type="spellEnd"/>
      <w:r>
        <w:t xml:space="preserve"> </w:t>
      </w:r>
      <w:proofErr w:type="spellStart"/>
      <w:r>
        <w:t>asmenys</w:t>
      </w:r>
      <w:proofErr w:type="spellEnd"/>
      <w:r>
        <w:t>.</w:t>
      </w:r>
    </w:p>
    <w:p w14:paraId="2E940481" w14:textId="77777777" w:rsidR="00CB6CAF" w:rsidRDefault="00CB6CAF" w:rsidP="00CB6CAF">
      <w:pPr>
        <w:pStyle w:val="prastasiniatinklio"/>
        <w:ind w:firstLine="720"/>
        <w:jc w:val="both"/>
        <w:rPr>
          <w:color w:val="000000"/>
        </w:rPr>
      </w:pPr>
      <w:proofErr w:type="spellStart"/>
      <w:r>
        <w:t>Primename</w:t>
      </w:r>
      <w:proofErr w:type="spellEnd"/>
      <w:r>
        <w:t xml:space="preserve">, </w:t>
      </w:r>
      <w:proofErr w:type="spellStart"/>
      <w:r>
        <w:t>kad</w:t>
      </w:r>
      <w:proofErr w:type="spellEnd"/>
      <w:r>
        <w:t xml:space="preserve"> </w:t>
      </w:r>
      <w:proofErr w:type="spellStart"/>
      <w:r>
        <w:t>kiekvienos</w:t>
      </w:r>
      <w:proofErr w:type="spellEnd"/>
      <w:r>
        <w:t xml:space="preserve"> </w:t>
      </w:r>
      <w:proofErr w:type="spellStart"/>
      <w:r>
        <w:t>savivaldybės</w:t>
      </w:r>
      <w:proofErr w:type="spellEnd"/>
      <w:r>
        <w:t xml:space="preserve"> </w:t>
      </w:r>
      <w:proofErr w:type="spellStart"/>
      <w:r>
        <w:t>taryba</w:t>
      </w:r>
      <w:proofErr w:type="spellEnd"/>
      <w:r>
        <w:t xml:space="preserve"> </w:t>
      </w:r>
      <w:proofErr w:type="spellStart"/>
      <w:r>
        <w:t>savarankiškai</w:t>
      </w:r>
      <w:proofErr w:type="spellEnd"/>
      <w:r>
        <w:t xml:space="preserve"> </w:t>
      </w:r>
      <w:proofErr w:type="spellStart"/>
      <w:r>
        <w:t>sprendžia</w:t>
      </w:r>
      <w:proofErr w:type="spellEnd"/>
      <w:r>
        <w:t xml:space="preserve"> </w:t>
      </w:r>
      <w:proofErr w:type="spellStart"/>
      <w:r>
        <w:t>dėl</w:t>
      </w:r>
      <w:proofErr w:type="spellEnd"/>
      <w:r>
        <w:t xml:space="preserve"> </w:t>
      </w:r>
      <w:proofErr w:type="spellStart"/>
      <w:r>
        <w:t>atstovo</w:t>
      </w:r>
      <w:proofErr w:type="spellEnd"/>
      <w:r>
        <w:t xml:space="preserve"> </w:t>
      </w:r>
      <w:proofErr w:type="spellStart"/>
      <w:r>
        <w:t>delegavimo</w:t>
      </w:r>
      <w:proofErr w:type="spellEnd"/>
      <w:r>
        <w:t xml:space="preserve">, </w:t>
      </w:r>
      <w:proofErr w:type="spellStart"/>
      <w:r>
        <w:rPr>
          <w:b/>
          <w:bCs/>
        </w:rPr>
        <w:t>savo</w:t>
      </w:r>
      <w:proofErr w:type="spellEnd"/>
      <w:r>
        <w:rPr>
          <w:b/>
          <w:bCs/>
        </w:rPr>
        <w:t xml:space="preserve"> </w:t>
      </w:r>
      <w:proofErr w:type="spellStart"/>
      <w:r>
        <w:rPr>
          <w:b/>
          <w:bCs/>
        </w:rPr>
        <w:t>siūlymą</w:t>
      </w:r>
      <w:proofErr w:type="spellEnd"/>
      <w:r>
        <w:rPr>
          <w:b/>
          <w:bCs/>
        </w:rPr>
        <w:t xml:space="preserve"> </w:t>
      </w:r>
      <w:proofErr w:type="spellStart"/>
      <w:r>
        <w:rPr>
          <w:b/>
          <w:bCs/>
        </w:rPr>
        <w:t>perduodama</w:t>
      </w:r>
      <w:proofErr w:type="spellEnd"/>
      <w:r>
        <w:rPr>
          <w:b/>
          <w:bCs/>
        </w:rPr>
        <w:t xml:space="preserve"> </w:t>
      </w:r>
      <w:proofErr w:type="spellStart"/>
      <w:r>
        <w:rPr>
          <w:b/>
          <w:bCs/>
        </w:rPr>
        <w:t>Kultūros</w:t>
      </w:r>
      <w:proofErr w:type="spellEnd"/>
      <w:r>
        <w:rPr>
          <w:b/>
          <w:bCs/>
        </w:rPr>
        <w:t xml:space="preserve"> </w:t>
      </w:r>
      <w:proofErr w:type="spellStart"/>
      <w:r>
        <w:rPr>
          <w:b/>
          <w:bCs/>
        </w:rPr>
        <w:t>ministerijai</w:t>
      </w:r>
      <w:proofErr w:type="spellEnd"/>
      <w:r>
        <w:t xml:space="preserve">. </w:t>
      </w:r>
      <w:proofErr w:type="spellStart"/>
      <w:r>
        <w:t>Kultūros</w:t>
      </w:r>
      <w:proofErr w:type="spellEnd"/>
      <w:r>
        <w:t xml:space="preserve"> </w:t>
      </w:r>
      <w:proofErr w:type="spellStart"/>
      <w:r>
        <w:t>ministerija</w:t>
      </w:r>
      <w:proofErr w:type="spellEnd"/>
      <w:r>
        <w:t xml:space="preserve">, </w:t>
      </w:r>
      <w:proofErr w:type="spellStart"/>
      <w:r>
        <w:t>gavusi</w:t>
      </w:r>
      <w:proofErr w:type="spellEnd"/>
      <w:r>
        <w:t xml:space="preserve"> </w:t>
      </w:r>
      <w:proofErr w:type="spellStart"/>
      <w:r>
        <w:t>informaciją</w:t>
      </w:r>
      <w:proofErr w:type="spellEnd"/>
      <w:r>
        <w:t xml:space="preserve"> </w:t>
      </w:r>
      <w:proofErr w:type="spellStart"/>
      <w:r>
        <w:t>iš</w:t>
      </w:r>
      <w:proofErr w:type="spellEnd"/>
      <w:r>
        <w:t xml:space="preserve"> </w:t>
      </w:r>
      <w:proofErr w:type="spellStart"/>
      <w:r>
        <w:t>visų</w:t>
      </w:r>
      <w:proofErr w:type="spellEnd"/>
      <w:r>
        <w:t xml:space="preserve"> </w:t>
      </w:r>
      <w:proofErr w:type="spellStart"/>
      <w:r>
        <w:t>savivaldybių</w:t>
      </w:r>
      <w:proofErr w:type="spellEnd"/>
      <w:r>
        <w:t xml:space="preserve">, </w:t>
      </w:r>
      <w:proofErr w:type="spellStart"/>
      <w:r>
        <w:t>taip</w:t>
      </w:r>
      <w:proofErr w:type="spellEnd"/>
      <w:r>
        <w:t xml:space="preserve"> pat </w:t>
      </w:r>
      <w:proofErr w:type="spellStart"/>
      <w:r>
        <w:t>ir</w:t>
      </w:r>
      <w:proofErr w:type="spellEnd"/>
      <w:r>
        <w:t xml:space="preserve"> </w:t>
      </w:r>
      <w:proofErr w:type="spellStart"/>
      <w:r>
        <w:t>iš</w:t>
      </w:r>
      <w:proofErr w:type="spellEnd"/>
      <w:r>
        <w:t xml:space="preserve"> </w:t>
      </w:r>
      <w:proofErr w:type="spellStart"/>
      <w:r>
        <w:t>Tarybos</w:t>
      </w:r>
      <w:proofErr w:type="spellEnd"/>
      <w:r>
        <w:t xml:space="preserve">, LR </w:t>
      </w:r>
      <w:proofErr w:type="spellStart"/>
      <w:r>
        <w:t>kultūros</w:t>
      </w:r>
      <w:proofErr w:type="spellEnd"/>
      <w:r>
        <w:t xml:space="preserve"> </w:t>
      </w:r>
      <w:proofErr w:type="spellStart"/>
      <w:r>
        <w:t>ministro</w:t>
      </w:r>
      <w:proofErr w:type="spellEnd"/>
      <w:r>
        <w:t xml:space="preserve"> </w:t>
      </w:r>
      <w:proofErr w:type="spellStart"/>
      <w:r>
        <w:t>įsakymu</w:t>
      </w:r>
      <w:proofErr w:type="spellEnd"/>
      <w:r>
        <w:t xml:space="preserve"> </w:t>
      </w:r>
      <w:proofErr w:type="spellStart"/>
      <w:r>
        <w:t>tvirtina</w:t>
      </w:r>
      <w:proofErr w:type="spellEnd"/>
      <w:r>
        <w:t xml:space="preserve"> RKT </w:t>
      </w:r>
      <w:proofErr w:type="spellStart"/>
      <w:r>
        <w:t>sudėtis</w:t>
      </w:r>
      <w:proofErr w:type="spellEnd"/>
      <w:r>
        <w:t xml:space="preserve">. </w:t>
      </w:r>
    </w:p>
    <w:p w14:paraId="7F7D91B1" w14:textId="77777777" w:rsidR="00CB6CAF" w:rsidRDefault="00CB6CAF" w:rsidP="00CB6CAF">
      <w:pPr>
        <w:jc w:val="both"/>
        <w:rPr>
          <w:color w:val="000000"/>
        </w:rPr>
      </w:pPr>
    </w:p>
    <w:p w14:paraId="0F4B226C" w14:textId="77777777" w:rsidR="00CB6CAF" w:rsidRDefault="00CB6CAF" w:rsidP="00CB6CAF">
      <w:pPr>
        <w:jc w:val="both"/>
        <w:rPr>
          <w:color w:val="000000"/>
        </w:rPr>
      </w:pPr>
    </w:p>
    <w:p w14:paraId="50744B18" w14:textId="77777777" w:rsidR="00CB6CAF" w:rsidRDefault="00CB6CAF" w:rsidP="00CB6CAF">
      <w:pPr>
        <w:jc w:val="both"/>
        <w:rPr>
          <w:rStyle w:val="apple-tab-span"/>
          <w:color w:val="000000"/>
        </w:rPr>
      </w:pPr>
      <w:r>
        <w:rPr>
          <w:color w:val="000000"/>
        </w:rPr>
        <w:t xml:space="preserve">Tarybos pirmininkė </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t xml:space="preserve">Asta </w:t>
      </w:r>
      <w:proofErr w:type="spellStart"/>
      <w:r>
        <w:rPr>
          <w:rStyle w:val="apple-tab-span"/>
          <w:color w:val="000000"/>
        </w:rPr>
        <w:t>Pakarklytė</w:t>
      </w:r>
      <w:proofErr w:type="spellEnd"/>
    </w:p>
    <w:p w14:paraId="1871CAF6" w14:textId="77777777" w:rsidR="00CB6CAF" w:rsidRDefault="00CB6CAF" w:rsidP="00CB6CAF">
      <w:pPr>
        <w:jc w:val="both"/>
        <w:rPr>
          <w:rStyle w:val="apple-tab-span"/>
          <w:color w:val="000000"/>
        </w:rPr>
      </w:pPr>
    </w:p>
    <w:p w14:paraId="608400C7" w14:textId="77777777" w:rsidR="00CB6CAF" w:rsidRDefault="00CB6CAF" w:rsidP="00CB6CAF">
      <w:pPr>
        <w:jc w:val="both"/>
        <w:rPr>
          <w:rStyle w:val="apple-tab-span"/>
          <w:color w:val="000000"/>
        </w:rPr>
      </w:pPr>
    </w:p>
    <w:p w14:paraId="431EC216" w14:textId="77777777" w:rsidR="00CB6CAF" w:rsidRDefault="00CB6CAF" w:rsidP="00CB6CAF">
      <w:pPr>
        <w:jc w:val="both"/>
        <w:rPr>
          <w:rStyle w:val="apple-tab-span"/>
          <w:color w:val="000000"/>
        </w:rPr>
      </w:pPr>
    </w:p>
    <w:p w14:paraId="0E08A022" w14:textId="77777777" w:rsidR="00CB6CAF" w:rsidRDefault="00CB6CAF" w:rsidP="00CB6CAF">
      <w:pPr>
        <w:jc w:val="both"/>
      </w:pPr>
    </w:p>
    <w:p w14:paraId="7BF3FF88" w14:textId="77777777" w:rsidR="00CB6CAF" w:rsidRDefault="00CB6CAF" w:rsidP="00CB6CAF">
      <w:pPr>
        <w:jc w:val="both"/>
        <w:rPr>
          <w:lang w:val="en-US"/>
        </w:rPr>
      </w:pPr>
      <w:r>
        <w:t xml:space="preserve">Rūta </w:t>
      </w:r>
      <w:proofErr w:type="spellStart"/>
      <w:r>
        <w:t>Stepanovaitė</w:t>
      </w:r>
      <w:proofErr w:type="spellEnd"/>
      <w:r>
        <w:t xml:space="preserve">, tel. </w:t>
      </w:r>
      <w:r>
        <w:rPr>
          <w:lang w:val="fr-FR"/>
        </w:rPr>
        <w:t xml:space="preserve">+370 687 75323, el. p. </w:t>
      </w:r>
      <w:hyperlink r:id="rId8">
        <w:r>
          <w:rPr>
            <w:rStyle w:val="Hipersaitas"/>
            <w:lang w:val="fr-FR"/>
          </w:rPr>
          <w:t>ruta.stepanovaite</w:t>
        </w:r>
        <w:r>
          <w:rPr>
            <w:rStyle w:val="Hipersaitas"/>
            <w:lang w:val="en-US"/>
          </w:rPr>
          <w:t>@ltkt.lt</w:t>
        </w:r>
      </w:hyperlink>
      <w:r>
        <w:rPr>
          <w:lang w:val="en-US"/>
        </w:rPr>
        <w:t xml:space="preserve"> </w:t>
      </w:r>
    </w:p>
    <w:p w14:paraId="4D43579F" w14:textId="77777777" w:rsidR="00CB6CAF" w:rsidRDefault="00CB6CAF" w:rsidP="006D18C2"/>
    <w:sectPr w:rsidR="00CB6CAF" w:rsidSect="00686770">
      <w:pgSz w:w="11906" w:h="16838"/>
      <w:pgMar w:top="993"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D163191"/>
    <w:multiLevelType w:val="hybridMultilevel"/>
    <w:tmpl w:val="8C3C42C8"/>
    <w:lvl w:ilvl="0" w:tplc="79A2B3D6">
      <w:start w:val="1"/>
      <w:numFmt w:val="decimal"/>
      <w:lvlText w:val="%1."/>
      <w:lvlJc w:val="left"/>
      <w:pPr>
        <w:tabs>
          <w:tab w:val="num" w:pos="2931"/>
        </w:tabs>
        <w:ind w:left="2931" w:hanging="1635"/>
      </w:pPr>
      <w:rPr>
        <w:rFonts w:cs="Times New Roman" w:hint="default"/>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2" w15:restartNumberingAfterBreak="0">
    <w:nsid w:val="173A2EB7"/>
    <w:multiLevelType w:val="hybridMultilevel"/>
    <w:tmpl w:val="CC94D67A"/>
    <w:lvl w:ilvl="0" w:tplc="24649C68">
      <w:start w:val="1"/>
      <w:numFmt w:val="decimal"/>
      <w:lvlText w:val="%1."/>
      <w:lvlJc w:val="left"/>
      <w:pPr>
        <w:ind w:left="1650" w:hanging="360"/>
      </w:pPr>
      <w:rPr>
        <w:rFonts w:cs="Times New Roman" w:hint="default"/>
        <w:b/>
        <w:i/>
        <w:color w:val="000000"/>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3"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rPr>
    </w:lvl>
    <w:lvl w:ilvl="1" w:tplc="1D8CF45C">
      <w:numFmt w:val="none"/>
      <w:lvlText w:val=""/>
      <w:lvlJc w:val="left"/>
      <w:pPr>
        <w:tabs>
          <w:tab w:val="num" w:pos="360"/>
        </w:tabs>
        <w:ind w:left="0" w:firstLine="0"/>
      </w:pPr>
      <w:rPr>
        <w:rFonts w:cs="Times New Roman"/>
      </w:rPr>
    </w:lvl>
    <w:lvl w:ilvl="2" w:tplc="2BAEFA54">
      <w:numFmt w:val="none"/>
      <w:lvlText w:val=""/>
      <w:lvlJc w:val="left"/>
      <w:pPr>
        <w:tabs>
          <w:tab w:val="num" w:pos="360"/>
        </w:tabs>
        <w:ind w:left="0" w:firstLine="0"/>
      </w:pPr>
      <w:rPr>
        <w:rFonts w:cs="Times New Roman"/>
      </w:rPr>
    </w:lvl>
    <w:lvl w:ilvl="3" w:tplc="20049A44">
      <w:numFmt w:val="none"/>
      <w:lvlText w:val=""/>
      <w:lvlJc w:val="left"/>
      <w:pPr>
        <w:tabs>
          <w:tab w:val="num" w:pos="360"/>
        </w:tabs>
        <w:ind w:left="0" w:firstLine="0"/>
      </w:pPr>
      <w:rPr>
        <w:rFonts w:cs="Times New Roman"/>
      </w:rPr>
    </w:lvl>
    <w:lvl w:ilvl="4" w:tplc="88269F06">
      <w:numFmt w:val="none"/>
      <w:lvlText w:val=""/>
      <w:lvlJc w:val="left"/>
      <w:pPr>
        <w:tabs>
          <w:tab w:val="num" w:pos="360"/>
        </w:tabs>
        <w:ind w:left="0" w:firstLine="0"/>
      </w:pPr>
      <w:rPr>
        <w:rFonts w:cs="Times New Roman"/>
      </w:rPr>
    </w:lvl>
    <w:lvl w:ilvl="5" w:tplc="4CB42B22">
      <w:numFmt w:val="none"/>
      <w:lvlText w:val=""/>
      <w:lvlJc w:val="left"/>
      <w:pPr>
        <w:tabs>
          <w:tab w:val="num" w:pos="360"/>
        </w:tabs>
        <w:ind w:left="0" w:firstLine="0"/>
      </w:pPr>
      <w:rPr>
        <w:rFonts w:cs="Times New Roman"/>
      </w:rPr>
    </w:lvl>
    <w:lvl w:ilvl="6" w:tplc="3DB0190C">
      <w:numFmt w:val="none"/>
      <w:lvlText w:val=""/>
      <w:lvlJc w:val="left"/>
      <w:pPr>
        <w:tabs>
          <w:tab w:val="num" w:pos="360"/>
        </w:tabs>
        <w:ind w:left="0" w:firstLine="0"/>
      </w:pPr>
      <w:rPr>
        <w:rFonts w:cs="Times New Roman"/>
      </w:rPr>
    </w:lvl>
    <w:lvl w:ilvl="7" w:tplc="29F6325C">
      <w:numFmt w:val="none"/>
      <w:lvlText w:val=""/>
      <w:lvlJc w:val="left"/>
      <w:pPr>
        <w:tabs>
          <w:tab w:val="num" w:pos="360"/>
        </w:tabs>
        <w:ind w:left="0" w:firstLine="0"/>
      </w:pPr>
      <w:rPr>
        <w:rFonts w:cs="Times New Roman"/>
      </w:rPr>
    </w:lvl>
    <w:lvl w:ilvl="8" w:tplc="52142B7E">
      <w:numFmt w:val="none"/>
      <w:lvlText w:val=""/>
      <w:lvlJc w:val="left"/>
      <w:pPr>
        <w:tabs>
          <w:tab w:val="num" w:pos="360"/>
        </w:tabs>
        <w:ind w:left="0" w:firstLine="0"/>
      </w:pPr>
      <w:rPr>
        <w:rFonts w:cs="Times New Roman"/>
      </w:rPr>
    </w:lvl>
  </w:abstractNum>
  <w:abstractNum w:abstractNumId="7" w15:restartNumberingAfterBreak="0">
    <w:nsid w:val="48C7471C"/>
    <w:multiLevelType w:val="multilevel"/>
    <w:tmpl w:val="93E8A04A"/>
    <w:lvl w:ilvl="0">
      <w:start w:val="2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8"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6DDF53AE"/>
    <w:multiLevelType w:val="multilevel"/>
    <w:tmpl w:val="245EAA4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11"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71588085">
    <w:abstractNumId w:val="11"/>
  </w:num>
  <w:num w:numId="2" w16cid:durableId="1966545228">
    <w:abstractNumId w:val="11"/>
  </w:num>
  <w:num w:numId="3" w16cid:durableId="670376854">
    <w:abstractNumId w:val="5"/>
  </w:num>
  <w:num w:numId="4" w16cid:durableId="434907536">
    <w:abstractNumId w:val="4"/>
  </w:num>
  <w:num w:numId="5" w16cid:durableId="49118916">
    <w:abstractNumId w:val="3"/>
  </w:num>
  <w:num w:numId="6" w16cid:durableId="1034188025">
    <w:abstractNumId w:val="12"/>
  </w:num>
  <w:num w:numId="7" w16cid:durableId="1640724195">
    <w:abstractNumId w:val="10"/>
  </w:num>
  <w:num w:numId="8" w16cid:durableId="266809944">
    <w:abstractNumId w:val="8"/>
  </w:num>
  <w:num w:numId="9" w16cid:durableId="232857059">
    <w:abstractNumId w:val="7"/>
  </w:num>
  <w:num w:numId="10" w16cid:durableId="1290013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4166823">
    <w:abstractNumId w:val="2"/>
  </w:num>
  <w:num w:numId="12" w16cid:durableId="1107656062">
    <w:abstractNumId w:val="1"/>
  </w:num>
  <w:num w:numId="13" w16cid:durableId="714232891">
    <w:abstractNumId w:val="6"/>
    <w:lvlOverride w:ilvl="0">
      <w:startOverride w:val="1"/>
    </w:lvlOverride>
    <w:lvlOverride w:ilvl="1"/>
    <w:lvlOverride w:ilvl="2"/>
    <w:lvlOverride w:ilvl="3"/>
    <w:lvlOverride w:ilvl="4"/>
    <w:lvlOverride w:ilvl="5"/>
    <w:lvlOverride w:ilvl="6"/>
    <w:lvlOverride w:ilvl="7"/>
    <w:lvlOverride w:ilvl="8"/>
  </w:num>
  <w:num w:numId="14" w16cid:durableId="1860774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8F1"/>
    <w:rsid w:val="00007D44"/>
    <w:rsid w:val="000906F2"/>
    <w:rsid w:val="000D6C88"/>
    <w:rsid w:val="00141B51"/>
    <w:rsid w:val="00153D7E"/>
    <w:rsid w:val="00175C9F"/>
    <w:rsid w:val="00193980"/>
    <w:rsid w:val="001A3CBF"/>
    <w:rsid w:val="001C42FA"/>
    <w:rsid w:val="001D1124"/>
    <w:rsid w:val="001E1640"/>
    <w:rsid w:val="001F20E3"/>
    <w:rsid w:val="0021370A"/>
    <w:rsid w:val="00216AE5"/>
    <w:rsid w:val="00255ADE"/>
    <w:rsid w:val="00271313"/>
    <w:rsid w:val="002766A4"/>
    <w:rsid w:val="00282521"/>
    <w:rsid w:val="002A660F"/>
    <w:rsid w:val="002A6EC7"/>
    <w:rsid w:val="002B0FCD"/>
    <w:rsid w:val="002C73B1"/>
    <w:rsid w:val="002D20CF"/>
    <w:rsid w:val="002F37BC"/>
    <w:rsid w:val="00313291"/>
    <w:rsid w:val="0033687D"/>
    <w:rsid w:val="00365604"/>
    <w:rsid w:val="00385F0A"/>
    <w:rsid w:val="003A5410"/>
    <w:rsid w:val="003C1175"/>
    <w:rsid w:val="003C7FB8"/>
    <w:rsid w:val="003E4D77"/>
    <w:rsid w:val="003E5928"/>
    <w:rsid w:val="003F143C"/>
    <w:rsid w:val="003F4804"/>
    <w:rsid w:val="003F67C3"/>
    <w:rsid w:val="003F7066"/>
    <w:rsid w:val="0040729D"/>
    <w:rsid w:val="00444F85"/>
    <w:rsid w:val="004B09CE"/>
    <w:rsid w:val="004B2DB9"/>
    <w:rsid w:val="004B443C"/>
    <w:rsid w:val="004B64E9"/>
    <w:rsid w:val="004E2EC8"/>
    <w:rsid w:val="004E63EC"/>
    <w:rsid w:val="005428CE"/>
    <w:rsid w:val="00583A00"/>
    <w:rsid w:val="005844E5"/>
    <w:rsid w:val="0059365B"/>
    <w:rsid w:val="005B1CF0"/>
    <w:rsid w:val="005B3306"/>
    <w:rsid w:val="005C1478"/>
    <w:rsid w:val="005C6E50"/>
    <w:rsid w:val="005D406D"/>
    <w:rsid w:val="005D64D8"/>
    <w:rsid w:val="006028F5"/>
    <w:rsid w:val="0061356B"/>
    <w:rsid w:val="00636F17"/>
    <w:rsid w:val="00671786"/>
    <w:rsid w:val="00686770"/>
    <w:rsid w:val="006867F0"/>
    <w:rsid w:val="006A65D8"/>
    <w:rsid w:val="006C4C43"/>
    <w:rsid w:val="006D18C2"/>
    <w:rsid w:val="006D6D0C"/>
    <w:rsid w:val="006E4426"/>
    <w:rsid w:val="006F567E"/>
    <w:rsid w:val="007126FC"/>
    <w:rsid w:val="00713970"/>
    <w:rsid w:val="00723841"/>
    <w:rsid w:val="007336C9"/>
    <w:rsid w:val="00736822"/>
    <w:rsid w:val="00771495"/>
    <w:rsid w:val="007770BC"/>
    <w:rsid w:val="007A36A5"/>
    <w:rsid w:val="007A38D4"/>
    <w:rsid w:val="007A51F7"/>
    <w:rsid w:val="007B1D13"/>
    <w:rsid w:val="007E1B1C"/>
    <w:rsid w:val="007E3D54"/>
    <w:rsid w:val="007E4141"/>
    <w:rsid w:val="00815912"/>
    <w:rsid w:val="00856949"/>
    <w:rsid w:val="008607C8"/>
    <w:rsid w:val="00873E45"/>
    <w:rsid w:val="008A1003"/>
    <w:rsid w:val="00912511"/>
    <w:rsid w:val="0094031D"/>
    <w:rsid w:val="00967F2F"/>
    <w:rsid w:val="0097088D"/>
    <w:rsid w:val="00980A82"/>
    <w:rsid w:val="00982CB3"/>
    <w:rsid w:val="00984668"/>
    <w:rsid w:val="00991FA5"/>
    <w:rsid w:val="009B36BC"/>
    <w:rsid w:val="009D0362"/>
    <w:rsid w:val="00A30BA6"/>
    <w:rsid w:val="00A631E9"/>
    <w:rsid w:val="00A678F1"/>
    <w:rsid w:val="00A8632A"/>
    <w:rsid w:val="00A9266D"/>
    <w:rsid w:val="00AF7938"/>
    <w:rsid w:val="00B161E9"/>
    <w:rsid w:val="00B24AA4"/>
    <w:rsid w:val="00B40556"/>
    <w:rsid w:val="00BC018B"/>
    <w:rsid w:val="00BC1D5E"/>
    <w:rsid w:val="00BE28EB"/>
    <w:rsid w:val="00BF517E"/>
    <w:rsid w:val="00C302EA"/>
    <w:rsid w:val="00C336EF"/>
    <w:rsid w:val="00C3737B"/>
    <w:rsid w:val="00C57A91"/>
    <w:rsid w:val="00C65C62"/>
    <w:rsid w:val="00CB1245"/>
    <w:rsid w:val="00CB6893"/>
    <w:rsid w:val="00CB69AA"/>
    <w:rsid w:val="00CB6CAF"/>
    <w:rsid w:val="00CC584F"/>
    <w:rsid w:val="00CF20A9"/>
    <w:rsid w:val="00D01518"/>
    <w:rsid w:val="00D029D0"/>
    <w:rsid w:val="00D135B5"/>
    <w:rsid w:val="00D34646"/>
    <w:rsid w:val="00D74CEA"/>
    <w:rsid w:val="00D776AE"/>
    <w:rsid w:val="00D80362"/>
    <w:rsid w:val="00DF4447"/>
    <w:rsid w:val="00E00C43"/>
    <w:rsid w:val="00E0647D"/>
    <w:rsid w:val="00E157DD"/>
    <w:rsid w:val="00E22019"/>
    <w:rsid w:val="00E26536"/>
    <w:rsid w:val="00E76091"/>
    <w:rsid w:val="00E82701"/>
    <w:rsid w:val="00E91F3C"/>
    <w:rsid w:val="00EF2808"/>
    <w:rsid w:val="00F3308D"/>
    <w:rsid w:val="00F475F9"/>
    <w:rsid w:val="00F538E8"/>
    <w:rsid w:val="00F723A7"/>
    <w:rsid w:val="00F82BA1"/>
    <w:rsid w:val="00F96B70"/>
    <w:rsid w:val="00FC5252"/>
    <w:rsid w:val="00FE2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6C69E"/>
  <w15:docId w15:val="{5151FEE9-6131-4980-A469-0C3A82C8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qFormat/>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Betarp">
    <w:name w:val="No Spacing"/>
    <w:uiPriority w:val="99"/>
    <w:qFormat/>
    <w:rsid w:val="00583A00"/>
    <w:rPr>
      <w:rFonts w:ascii="Times New Roman" w:eastAsia="Times New Roman" w:hAnsi="Times New Roman"/>
      <w:sz w:val="24"/>
      <w:szCs w:val="24"/>
      <w:lang w:eastAsia="en-US"/>
    </w:rPr>
  </w:style>
  <w:style w:type="paragraph" w:styleId="Debesliotekstas">
    <w:name w:val="Balloon Text"/>
    <w:basedOn w:val="prastasis"/>
    <w:link w:val="DebesliotekstasDiagrama"/>
    <w:uiPriority w:val="99"/>
    <w:semiHidden/>
    <w:rsid w:val="00B161E9"/>
    <w:rPr>
      <w:rFonts w:ascii="Segoe UI" w:hAnsi="Segoe UI" w:cs="Segoe UI"/>
      <w:sz w:val="18"/>
      <w:szCs w:val="18"/>
    </w:rPr>
  </w:style>
  <w:style w:type="character" w:customStyle="1" w:styleId="DebesliotekstasDiagrama">
    <w:name w:val="Debesėlio tekstas Diagrama"/>
    <w:link w:val="Debesliotekstas"/>
    <w:uiPriority w:val="99"/>
    <w:semiHidden/>
    <w:locked/>
    <w:rsid w:val="00B161E9"/>
    <w:rPr>
      <w:rFonts w:ascii="Segoe UI" w:eastAsia="SimSun" w:hAnsi="Segoe UI" w:cs="Segoe UI"/>
      <w:sz w:val="18"/>
      <w:szCs w:val="18"/>
      <w:lang w:eastAsia="zh-CN"/>
    </w:rPr>
  </w:style>
  <w:style w:type="character" w:customStyle="1" w:styleId="apple-tab-span">
    <w:name w:val="apple-tab-span"/>
    <w:qFormat/>
    <w:rsid w:val="00CB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a.stepanovaite@ltkt.l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7198</Words>
  <Characters>4103</Characters>
  <Application>Microsoft Office Word</Application>
  <DocSecurity>0</DocSecurity>
  <Lines>34</Lines>
  <Paragraphs>22</Paragraphs>
  <ScaleCrop>false</ScaleCrop>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24</cp:revision>
  <cp:lastPrinted>2023-10-25T07:59:00Z</cp:lastPrinted>
  <dcterms:created xsi:type="dcterms:W3CDTF">2023-10-25T13:24:00Z</dcterms:created>
  <dcterms:modified xsi:type="dcterms:W3CDTF">2023-11-07T14:32:00Z</dcterms:modified>
</cp:coreProperties>
</file>