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28F7" w14:textId="77777777" w:rsidR="00EB0751" w:rsidRPr="005B3306" w:rsidRDefault="00EB0751"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EB0751" w14:paraId="477FEA7E" w14:textId="77777777" w:rsidTr="007D3AC2">
        <w:trPr>
          <w:trHeight w:val="1055"/>
        </w:trPr>
        <w:tc>
          <w:tcPr>
            <w:tcW w:w="9639" w:type="dxa"/>
          </w:tcPr>
          <w:p w14:paraId="0292742F" w14:textId="77777777" w:rsidR="00EB0751" w:rsidRDefault="00EB0751" w:rsidP="007D3AC2">
            <w:pPr>
              <w:tabs>
                <w:tab w:val="center" w:pos="4711"/>
                <w:tab w:val="left" w:pos="8010"/>
              </w:tabs>
              <w:rPr>
                <w:b/>
                <w:color w:val="000000"/>
              </w:rPr>
            </w:pPr>
            <w:r>
              <w:tab/>
            </w:r>
            <w:r w:rsidR="0004469A">
              <w:rPr>
                <w:noProof/>
                <w:sz w:val="28"/>
                <w:lang w:eastAsia="lt-LT"/>
              </w:rPr>
              <w:pict w14:anchorId="27E0A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EB0751" w14:paraId="410D285C" w14:textId="77777777" w:rsidTr="007D3AC2">
        <w:trPr>
          <w:trHeight w:val="1647"/>
        </w:trPr>
        <w:tc>
          <w:tcPr>
            <w:tcW w:w="9639" w:type="dxa"/>
          </w:tcPr>
          <w:p w14:paraId="1153BF31" w14:textId="77777777" w:rsidR="00EB0751" w:rsidRPr="00670972" w:rsidRDefault="00EB0751" w:rsidP="007D3AC2">
            <w:pPr>
              <w:pStyle w:val="Antrat2"/>
              <w:jc w:val="center"/>
              <w:rPr>
                <w:sz w:val="24"/>
                <w:szCs w:val="24"/>
              </w:rPr>
            </w:pPr>
            <w:r w:rsidRPr="00670972">
              <w:rPr>
                <w:sz w:val="24"/>
                <w:szCs w:val="24"/>
              </w:rPr>
              <w:t>PAGĖGIŲ SAVIVALDYBĖS TARYBA</w:t>
            </w:r>
          </w:p>
          <w:p w14:paraId="54DA75FE" w14:textId="77777777" w:rsidR="00EB0751" w:rsidRPr="00670972" w:rsidRDefault="00EB0751" w:rsidP="007D3AC2">
            <w:pPr>
              <w:pStyle w:val="Antrat2"/>
              <w:jc w:val="center"/>
              <w:rPr>
                <w:sz w:val="24"/>
                <w:szCs w:val="24"/>
              </w:rPr>
            </w:pPr>
            <w:r w:rsidRPr="00670972">
              <w:rPr>
                <w:sz w:val="24"/>
                <w:szCs w:val="24"/>
              </w:rPr>
              <w:t>SPRENDIMAS</w:t>
            </w:r>
          </w:p>
          <w:p w14:paraId="5BED7E25" w14:textId="77777777" w:rsidR="00EB0751" w:rsidRDefault="00EB0751" w:rsidP="005E154E">
            <w:pPr>
              <w:jc w:val="center"/>
              <w:rPr>
                <w:b/>
              </w:rPr>
            </w:pPr>
            <w:r>
              <w:rPr>
                <w:b/>
                <w:bCs/>
              </w:rPr>
              <w:t xml:space="preserve">DĖL  PAGĖGIŲ SAVIVALDYBĖS TARYBOS 2023 M. GEGUŽĖS 4 D. SPRENDIMO NR. T-76 „DĖL PAGĖGIŲ SAVIVALDYBĖS TARYBOS TERITORIJŲ IR STRATEGINIO PLANAVIMO </w:t>
            </w:r>
            <w:r w:rsidRPr="00012AC6">
              <w:rPr>
                <w:b/>
                <w:caps/>
              </w:rPr>
              <w:t>komitet</w:t>
            </w:r>
            <w:r>
              <w:rPr>
                <w:b/>
                <w:caps/>
              </w:rPr>
              <w:t>o sudarymo ir įgaliojimų nustatymo“ PAKEITIMO</w:t>
            </w:r>
          </w:p>
        </w:tc>
      </w:tr>
      <w:tr w:rsidR="00EB0751" w14:paraId="52FDCD16" w14:textId="77777777" w:rsidTr="007D3AC2">
        <w:trPr>
          <w:trHeight w:val="703"/>
        </w:trPr>
        <w:tc>
          <w:tcPr>
            <w:tcW w:w="9639" w:type="dxa"/>
          </w:tcPr>
          <w:p w14:paraId="30D21FE0" w14:textId="77777777" w:rsidR="00EB0751" w:rsidRDefault="00EB0751" w:rsidP="007D3AC2">
            <w:pPr>
              <w:jc w:val="center"/>
              <w:rPr>
                <w:lang w:val="pt-BR"/>
              </w:rPr>
            </w:pPr>
          </w:p>
          <w:p w14:paraId="081D8EAC" w14:textId="7F20C57A" w:rsidR="00EB0751" w:rsidRDefault="00EB0751" w:rsidP="007D3AC2">
            <w:pPr>
              <w:jc w:val="center"/>
              <w:rPr>
                <w:lang w:val="pt-BR"/>
              </w:rPr>
            </w:pPr>
            <w:r>
              <w:rPr>
                <w:lang w:val="pt-BR"/>
              </w:rPr>
              <w:t>2023 m. spalio 27 d. Nr. T1-</w:t>
            </w:r>
            <w:r w:rsidR="0004469A">
              <w:rPr>
                <w:lang w:val="pt-BR"/>
              </w:rPr>
              <w:t>204</w:t>
            </w:r>
          </w:p>
          <w:p w14:paraId="70F71C19" w14:textId="77777777" w:rsidR="00EB0751" w:rsidRDefault="00EB0751" w:rsidP="007D3AC2">
            <w:pPr>
              <w:jc w:val="center"/>
              <w:rPr>
                <w:lang w:val="pt-BR"/>
              </w:rPr>
            </w:pPr>
            <w:r>
              <w:rPr>
                <w:lang w:val="pt-BR"/>
              </w:rPr>
              <w:t>Pagėgiai</w:t>
            </w:r>
          </w:p>
        </w:tc>
      </w:tr>
    </w:tbl>
    <w:p w14:paraId="6DB1B54F" w14:textId="55ED55CF" w:rsidR="00EB0751" w:rsidRPr="003459CB" w:rsidRDefault="00EB0751" w:rsidP="00D1754B">
      <w:pPr>
        <w:pStyle w:val="Antrats"/>
        <w:ind w:firstLine="360"/>
        <w:jc w:val="both"/>
      </w:pPr>
      <w:r w:rsidRPr="003459CB">
        <w:t>Vad</w:t>
      </w:r>
      <w:r>
        <w:t xml:space="preserve">ovaudamasi Lietuvos Respublikos </w:t>
      </w:r>
      <w:r w:rsidRPr="003459CB">
        <w:t>vietos savivaldos įstatymo</w:t>
      </w:r>
      <w:r>
        <w:t xml:space="preserve"> 19 straipsnio 3 dalimi</w:t>
      </w:r>
      <w:r w:rsidRPr="003459CB">
        <w:t xml:space="preserve">, </w:t>
      </w:r>
      <w:r w:rsidRPr="00BE4C8F">
        <w:t xml:space="preserve">Lietuvos Respublikos vyriausiosios rinkimų komisijos 2023 m. spalio 26 d. sprendimu Nr. Sp-264 </w:t>
      </w:r>
      <w:r>
        <w:t>„</w:t>
      </w:r>
      <w:r w:rsidRPr="00BE4C8F">
        <w:t>Dėl Kupiškio rajono, Neringos ir Pagėgių savivaldybių tarybų narių įgaliojimų nutrūkimo nesuėjus terminui ir šių savivaldybių tarybų narių mandatų na</w:t>
      </w:r>
      <w:r>
        <w:t>u</w:t>
      </w:r>
      <w:r w:rsidRPr="00BE4C8F">
        <w:t>jiems savivaldybių tarybų nariams pripažinimo“,</w:t>
      </w:r>
      <w:r>
        <w:t xml:space="preserve"> Pagėgių </w:t>
      </w:r>
      <w:r w:rsidRPr="003459CB">
        <w:t xml:space="preserve">savivaldybės tarybos veiklos reglamento, patvirtinto </w:t>
      </w:r>
      <w:r>
        <w:t xml:space="preserve">Pagėgių </w:t>
      </w:r>
      <w:r w:rsidRPr="003459CB">
        <w:t>savi</w:t>
      </w:r>
      <w:r>
        <w:t>valdybės tarybos 2023 m.</w:t>
      </w:r>
      <w:r w:rsidR="00BF40A6">
        <w:t xml:space="preserve"> </w:t>
      </w:r>
      <w:r>
        <w:t xml:space="preserve">kovo 30 d. </w:t>
      </w:r>
      <w:r w:rsidRPr="003459CB">
        <w:t>sprendimu</w:t>
      </w:r>
      <w:r>
        <w:t xml:space="preserve"> Nr. T-70 „Dėl Pagėgių savivaldybės tarybos veiklos reglamento patvirtinimo“,194 punktu</w:t>
      </w:r>
      <w:r w:rsidRPr="003459CB">
        <w:t xml:space="preserve">,  </w:t>
      </w:r>
      <w:r>
        <w:t xml:space="preserve">Pagėgių </w:t>
      </w:r>
      <w:r w:rsidRPr="003459CB">
        <w:t>savivaldybės  taryba   n u s p r e n d ž i a:</w:t>
      </w:r>
    </w:p>
    <w:p w14:paraId="55857C41" w14:textId="0D01D70B" w:rsidR="00EB0751" w:rsidRDefault="00EB0751" w:rsidP="00D1754B">
      <w:pPr>
        <w:pStyle w:val="Antrats"/>
        <w:ind w:firstLine="360"/>
        <w:jc w:val="both"/>
      </w:pPr>
      <w:bookmarkStart w:id="0" w:name="part_2f4d4f889940428dbe7addb77bac9f40"/>
      <w:bookmarkEnd w:id="0"/>
      <w:r>
        <w:tab/>
        <w:t xml:space="preserve">1. Pakeisti Pagėgių </w:t>
      </w:r>
      <w:r w:rsidRPr="003459CB">
        <w:t xml:space="preserve">savivaldybės tarybos </w:t>
      </w:r>
      <w:r>
        <w:t>2023 m. gegužės 4 d. sprendimo Nr. T-76 „Dėl Pagėgių savivaldybės tarybos</w:t>
      </w:r>
      <w:r w:rsidR="00BF40A6">
        <w:t xml:space="preserve"> </w:t>
      </w:r>
      <w:r>
        <w:t>Teritorijų ir strateginio planavimo komiteto sudarymo ir įgaliojimų nustatymo“ 1.5 papunktį ir jį išdėstyti taip:</w:t>
      </w:r>
    </w:p>
    <w:p w14:paraId="7CFC9A75" w14:textId="77777777" w:rsidR="00EB0751" w:rsidRPr="00CF368B" w:rsidRDefault="00EB0751" w:rsidP="00D1754B">
      <w:pPr>
        <w:pStyle w:val="Antrats"/>
        <w:ind w:firstLine="360"/>
        <w:jc w:val="both"/>
      </w:pPr>
      <w:r>
        <w:t>„1.5</w:t>
      </w:r>
      <w:r w:rsidRPr="00CF368B">
        <w:t xml:space="preserve">. </w:t>
      </w:r>
      <w:r>
        <w:t>___________</w:t>
      </w:r>
      <w:r w:rsidRPr="00CF368B">
        <w:t>, tarybos narys (-ė);</w:t>
      </w:r>
      <w:r>
        <w:t>“.</w:t>
      </w:r>
    </w:p>
    <w:p w14:paraId="01BE7A56" w14:textId="77777777" w:rsidR="00EB0751" w:rsidRPr="00D1754B" w:rsidRDefault="00EB0751" w:rsidP="00D1754B">
      <w:pPr>
        <w:ind w:firstLine="360"/>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p>
    <w:p w14:paraId="0367E43A" w14:textId="77777777" w:rsidR="00EB0751" w:rsidRPr="00CF368B" w:rsidRDefault="00EB0751"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43AB3447" w14:textId="77777777" w:rsidR="00EB0751" w:rsidRDefault="00EB0751" w:rsidP="00CF368B">
      <w:pPr>
        <w:jc w:val="both"/>
      </w:pPr>
    </w:p>
    <w:p w14:paraId="1A0162E6" w14:textId="77777777" w:rsidR="00EB0751" w:rsidRDefault="00EB0751" w:rsidP="00CF368B">
      <w:pPr>
        <w:jc w:val="both"/>
      </w:pPr>
      <w:r>
        <w:t>SUDERINTA:</w:t>
      </w:r>
    </w:p>
    <w:p w14:paraId="423BD750" w14:textId="77777777" w:rsidR="00EB0751" w:rsidRDefault="00EB0751" w:rsidP="00CF368B"/>
    <w:p w14:paraId="0CBFF607" w14:textId="77777777" w:rsidR="00EB0751" w:rsidRDefault="00EB0751" w:rsidP="00CF368B">
      <w:r>
        <w:t xml:space="preserve">Meras </w:t>
      </w:r>
      <w:r>
        <w:tab/>
      </w:r>
      <w:r>
        <w:tab/>
      </w:r>
      <w:r>
        <w:tab/>
      </w:r>
      <w:r>
        <w:tab/>
      </w:r>
      <w:r>
        <w:tab/>
        <w:t xml:space="preserve">             Vaidas Bendaravičius</w:t>
      </w:r>
    </w:p>
    <w:p w14:paraId="3B4E157A" w14:textId="77777777" w:rsidR="00EB0751" w:rsidRDefault="00EB0751" w:rsidP="00CF368B">
      <w:pPr>
        <w:tabs>
          <w:tab w:val="left" w:pos="720"/>
          <w:tab w:val="left" w:pos="1440"/>
          <w:tab w:val="left" w:pos="2160"/>
          <w:tab w:val="left" w:pos="2880"/>
          <w:tab w:val="left" w:pos="3600"/>
          <w:tab w:val="left" w:pos="4320"/>
          <w:tab w:val="left" w:pos="6570"/>
        </w:tabs>
      </w:pPr>
    </w:p>
    <w:p w14:paraId="3D9AC63B" w14:textId="77777777" w:rsidR="00EB0751" w:rsidRDefault="00EB0751" w:rsidP="00CF368B">
      <w:pPr>
        <w:tabs>
          <w:tab w:val="left" w:pos="720"/>
          <w:tab w:val="left" w:pos="1440"/>
          <w:tab w:val="left" w:pos="2160"/>
          <w:tab w:val="left" w:pos="2880"/>
          <w:tab w:val="left" w:pos="3600"/>
          <w:tab w:val="left" w:pos="4320"/>
          <w:tab w:val="left" w:pos="6570"/>
        </w:tabs>
      </w:pPr>
      <w:r>
        <w:t>Administracijos direktorė</w:t>
      </w:r>
      <w:r>
        <w:tab/>
        <w:t xml:space="preserve">                                                                          Dalija Irena Einikienė</w:t>
      </w:r>
    </w:p>
    <w:p w14:paraId="75B3A843" w14:textId="77777777" w:rsidR="00EB0751" w:rsidRDefault="00EB0751" w:rsidP="00720430"/>
    <w:p w14:paraId="084B0296" w14:textId="77777777" w:rsidR="00EB0751" w:rsidRDefault="00EB0751" w:rsidP="00720430">
      <w:r>
        <w:t xml:space="preserve">Teisės, personalo ir civilinės metrikacijos </w:t>
      </w:r>
    </w:p>
    <w:p w14:paraId="40AEEBDD" w14:textId="77777777" w:rsidR="00EB0751" w:rsidRPr="004879AC" w:rsidRDefault="00EB0751" w:rsidP="00720430">
      <w:r w:rsidRPr="004879AC">
        <w:t xml:space="preserve">skyriaus </w:t>
      </w:r>
      <w:r>
        <w:t xml:space="preserve">vedėja </w:t>
      </w:r>
      <w:r>
        <w:tab/>
      </w:r>
      <w:r>
        <w:tab/>
      </w:r>
      <w:r>
        <w:tab/>
      </w:r>
      <w:r>
        <w:tab/>
        <w:t xml:space="preserve">              Jurgita Kunciūtė</w:t>
      </w:r>
    </w:p>
    <w:p w14:paraId="119B600B" w14:textId="77777777" w:rsidR="00EB0751" w:rsidRDefault="00EB0751" w:rsidP="00720430">
      <w:pPr>
        <w:tabs>
          <w:tab w:val="left" w:pos="720"/>
          <w:tab w:val="left" w:pos="1440"/>
          <w:tab w:val="left" w:pos="2160"/>
          <w:tab w:val="left" w:pos="2880"/>
          <w:tab w:val="left" w:pos="3600"/>
          <w:tab w:val="left" w:pos="4320"/>
          <w:tab w:val="left" w:pos="6570"/>
        </w:tabs>
      </w:pPr>
      <w:r>
        <w:tab/>
      </w:r>
      <w:r>
        <w:tab/>
      </w:r>
      <w:r>
        <w:tab/>
      </w:r>
      <w:r>
        <w:tab/>
      </w:r>
      <w:r>
        <w:tab/>
      </w:r>
      <w:r>
        <w:tab/>
      </w:r>
    </w:p>
    <w:p w14:paraId="10C048E9" w14:textId="77777777" w:rsidR="00EB0751" w:rsidRDefault="00EB0751" w:rsidP="00720430">
      <w:pPr>
        <w:jc w:val="both"/>
      </w:pPr>
      <w:r>
        <w:t xml:space="preserve">Švietimo, kultūros ir sporto skyriaus </w:t>
      </w:r>
    </w:p>
    <w:p w14:paraId="3BB9CDFD" w14:textId="77777777" w:rsidR="00EB0751" w:rsidRDefault="00EB0751" w:rsidP="00720430">
      <w:pPr>
        <w:jc w:val="both"/>
      </w:pPr>
      <w:r>
        <w:t xml:space="preserve">vyriausioji specialistė (kalbos ir archyvo tvarkytoja)                                      Laimutė Mickevičienė  </w:t>
      </w:r>
    </w:p>
    <w:p w14:paraId="6220375A" w14:textId="77777777" w:rsidR="00EB0751" w:rsidRDefault="00EB0751" w:rsidP="00720430">
      <w:pPr>
        <w:jc w:val="both"/>
      </w:pPr>
    </w:p>
    <w:p w14:paraId="08F86CBD" w14:textId="77777777" w:rsidR="00EB0751" w:rsidRDefault="00EB0751" w:rsidP="00720430">
      <w:pPr>
        <w:jc w:val="both"/>
      </w:pPr>
    </w:p>
    <w:p w14:paraId="3D70377F" w14:textId="77777777" w:rsidR="00EB0751" w:rsidRDefault="00EB0751" w:rsidP="00720430">
      <w:pPr>
        <w:jc w:val="both"/>
      </w:pPr>
    </w:p>
    <w:p w14:paraId="150DDCC1" w14:textId="77777777" w:rsidR="00EB0751" w:rsidRDefault="00EB0751" w:rsidP="00720430">
      <w:pPr>
        <w:jc w:val="both"/>
      </w:pPr>
      <w:r>
        <w:t xml:space="preserve">Parengė </w:t>
      </w:r>
      <w:r w:rsidRPr="00FA0BAB">
        <w:t>Ingrida Zavistauskaitė</w:t>
      </w:r>
      <w:r>
        <w:t>,</w:t>
      </w:r>
    </w:p>
    <w:p w14:paraId="4FDA94E1" w14:textId="77777777" w:rsidR="00EB0751" w:rsidRDefault="00EB0751" w:rsidP="00720430">
      <w:pPr>
        <w:jc w:val="both"/>
      </w:pPr>
      <w:r>
        <w:t xml:space="preserve">Teisės, personalo ir civilinės metrikacijos skyriaus </w:t>
      </w:r>
    </w:p>
    <w:p w14:paraId="0F8E617F" w14:textId="77777777" w:rsidR="00EB0751" w:rsidRDefault="00EB0751" w:rsidP="00720430">
      <w:pPr>
        <w:jc w:val="both"/>
      </w:pPr>
      <w:r w:rsidRPr="00FA0BAB">
        <w:t xml:space="preserve">vyresnioji specialistė                                                         </w:t>
      </w:r>
    </w:p>
    <w:p w14:paraId="643EEBDF" w14:textId="77777777" w:rsidR="00EB0751" w:rsidRDefault="00EB0751" w:rsidP="00CF368B"/>
    <w:p w14:paraId="5CEBC6B1" w14:textId="77777777" w:rsidR="00EB0751" w:rsidRDefault="00EB0751" w:rsidP="00CF368B"/>
    <w:p w14:paraId="5C3257BB" w14:textId="77777777" w:rsidR="00EB0751" w:rsidRDefault="00EB0751" w:rsidP="00102199">
      <w:pPr>
        <w:ind w:left="3806" w:firstLine="1296"/>
        <w:rPr>
          <w:color w:val="000000"/>
        </w:rPr>
      </w:pPr>
    </w:p>
    <w:p w14:paraId="125C7C33" w14:textId="77777777" w:rsidR="00EB0751" w:rsidRPr="00B77AA3" w:rsidRDefault="00EB0751" w:rsidP="00102199">
      <w:pPr>
        <w:ind w:left="3806" w:firstLine="1296"/>
      </w:pPr>
      <w:r>
        <w:rPr>
          <w:color w:val="000000"/>
        </w:rPr>
        <w:t xml:space="preserve">    </w:t>
      </w:r>
      <w:r w:rsidRPr="00BF1901">
        <w:rPr>
          <w:color w:val="000000"/>
        </w:rPr>
        <w:t>Pagėgių savivaldybės tarybos</w:t>
      </w:r>
    </w:p>
    <w:p w14:paraId="01156D26" w14:textId="77777777" w:rsidR="00EB0751" w:rsidRPr="00BF1901" w:rsidRDefault="00EB0751" w:rsidP="00102199">
      <w:pPr>
        <w:ind w:left="5102"/>
        <w:jc w:val="both"/>
        <w:rPr>
          <w:color w:val="000000"/>
        </w:rPr>
      </w:pPr>
      <w:r>
        <w:rPr>
          <w:color w:val="000000"/>
        </w:rPr>
        <w:t xml:space="preserve">     </w:t>
      </w:r>
      <w:r w:rsidRPr="00BF1901">
        <w:rPr>
          <w:color w:val="000000"/>
        </w:rPr>
        <w:t>veiklos reglamento</w:t>
      </w:r>
    </w:p>
    <w:p w14:paraId="2E08FC42" w14:textId="77777777" w:rsidR="00EB0751" w:rsidRDefault="00EB0751" w:rsidP="00102199">
      <w:pPr>
        <w:ind w:left="5102"/>
        <w:jc w:val="both"/>
        <w:rPr>
          <w:color w:val="000000"/>
        </w:rPr>
      </w:pPr>
      <w:r>
        <w:rPr>
          <w:color w:val="000000"/>
        </w:rPr>
        <w:t xml:space="preserve">     4</w:t>
      </w:r>
      <w:r w:rsidRPr="00BF1901">
        <w:rPr>
          <w:color w:val="000000"/>
        </w:rPr>
        <w:t xml:space="preserve"> priedas</w:t>
      </w:r>
    </w:p>
    <w:p w14:paraId="29C24553" w14:textId="77777777" w:rsidR="00EB0751" w:rsidRDefault="00EB0751" w:rsidP="00102199">
      <w:pPr>
        <w:jc w:val="right"/>
        <w:rPr>
          <w:b/>
          <w:bCs/>
          <w:color w:val="000000"/>
        </w:rPr>
      </w:pPr>
    </w:p>
    <w:p w14:paraId="1CEA3BDC" w14:textId="77777777" w:rsidR="00EB0751" w:rsidRDefault="00EB0751" w:rsidP="00102199">
      <w:pPr>
        <w:ind w:firstLine="720"/>
        <w:jc w:val="center"/>
        <w:rPr>
          <w:b/>
          <w:bCs/>
        </w:rPr>
      </w:pPr>
      <w:r>
        <w:rPr>
          <w:b/>
          <w:bCs/>
        </w:rPr>
        <w:t xml:space="preserve">SPRENDIMO PROJEKTO „DĖL  PAGĖGIŲ SAVIVALDYBĖS TARYBOS 2023 M. GEGUŽĖS 4 D. SPRENDIMO NR. T-76 „DĖL PAGĖGIŲ SAVIVALDYBĖS TARYBOS TERITORIJŲ IR STRATEGINIO PLANAVIMO </w:t>
      </w:r>
      <w:r w:rsidRPr="00012AC6">
        <w:rPr>
          <w:b/>
          <w:caps/>
        </w:rPr>
        <w:t>komitet</w:t>
      </w:r>
      <w:r>
        <w:rPr>
          <w:b/>
          <w:caps/>
        </w:rPr>
        <w:t>o sudarymo ir įgaliojimų nustatymo“ PAKEITIMO</w:t>
      </w:r>
      <w:r>
        <w:rPr>
          <w:b/>
          <w:bCs/>
        </w:rPr>
        <w:t xml:space="preserve">“ </w:t>
      </w:r>
    </w:p>
    <w:p w14:paraId="610739AE" w14:textId="77777777" w:rsidR="00EB0751" w:rsidRDefault="00EB0751" w:rsidP="00102199">
      <w:pPr>
        <w:ind w:firstLine="720"/>
        <w:jc w:val="center"/>
        <w:rPr>
          <w:b/>
          <w:bCs/>
        </w:rPr>
      </w:pPr>
    </w:p>
    <w:p w14:paraId="6D3CA6BB" w14:textId="77777777" w:rsidR="00EB0751" w:rsidRPr="00F65C1A" w:rsidRDefault="00EB0751" w:rsidP="00102199">
      <w:pPr>
        <w:ind w:firstLine="720"/>
        <w:jc w:val="center"/>
        <w:rPr>
          <w:b/>
          <w:bCs/>
          <w:color w:val="000000"/>
          <w:lang w:val="en-GB"/>
        </w:rPr>
      </w:pPr>
      <w:r>
        <w:rPr>
          <w:b/>
          <w:bCs/>
          <w:color w:val="000000"/>
        </w:rPr>
        <w:t>AIŠKINAMASIS RAŠTAS</w:t>
      </w:r>
    </w:p>
    <w:p w14:paraId="4AD54646" w14:textId="77777777" w:rsidR="00EB0751" w:rsidRDefault="00EB0751" w:rsidP="00102199">
      <w:pPr>
        <w:ind w:firstLine="720"/>
        <w:jc w:val="center"/>
        <w:rPr>
          <w:bCs/>
          <w:color w:val="000000"/>
        </w:rPr>
      </w:pPr>
      <w:r>
        <w:rPr>
          <w:bCs/>
          <w:color w:val="000000"/>
        </w:rPr>
        <w:t>2023-10-27</w:t>
      </w:r>
    </w:p>
    <w:p w14:paraId="72F5CC76" w14:textId="77777777" w:rsidR="00EB0751" w:rsidRDefault="00EB0751" w:rsidP="00AA4B6D">
      <w:pPr>
        <w:widowControl w:val="0"/>
        <w:jc w:val="both"/>
      </w:pP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t xml:space="preserve">Lietuvos Respublikos vyriausioji rinkimų komisija </w:t>
      </w:r>
      <w:r w:rsidRPr="00BE4C8F">
        <w:t xml:space="preserve">2023 m. spalio 26 d. </w:t>
      </w:r>
      <w:r>
        <w:t xml:space="preserve">priėmė sprendimą nutraukti Kęsto Komskio, tarybos nario, įgaliojimus nesuėjus terminui, tad reikalinga keisti Teritorijų ir strateginio planavimo komiteto sudėtį, paskiriant kitą tarybos narį į jo buvusią vietą komitete tam, kad komitetas būtų pilnos sudėties ir atitiktų LR vietos savivaldos įstatymo reikalavimus.  </w:t>
      </w:r>
    </w:p>
    <w:p w14:paraId="5AB1AD52" w14:textId="77777777" w:rsidR="00EB0751" w:rsidRPr="00F96B70" w:rsidRDefault="00EB0751" w:rsidP="007C1973">
      <w:pPr>
        <w:jc w:val="both"/>
      </w:pPr>
      <w:r>
        <w:tab/>
      </w:r>
      <w:r w:rsidRPr="00982CB3">
        <w:rPr>
          <w:b/>
          <w:i/>
        </w:rPr>
        <w:t>2. Projekto iniciatoriai (institucija, asmenys ar piliečių atstovai) ir rengėjai.</w:t>
      </w:r>
      <w:r>
        <w:rPr>
          <w:b/>
          <w:i/>
        </w:rPr>
        <w:t xml:space="preserve"> </w:t>
      </w:r>
      <w:r>
        <w:t xml:space="preserve">Iniciatorius </w:t>
      </w:r>
      <w:r>
        <w:rPr>
          <w:bCs/>
          <w:iCs/>
          <w:color w:val="000000"/>
        </w:rPr>
        <w:t>–</w:t>
      </w:r>
      <w:r>
        <w:t xml:space="preserve"> Pagėgių savivaldybės administracija, </w:t>
      </w:r>
      <w:r w:rsidRPr="00982CB3">
        <w:t xml:space="preserve">rengėjas </w:t>
      </w:r>
      <w:r>
        <w:rPr>
          <w:bCs/>
          <w:iCs/>
          <w:color w:val="000000"/>
        </w:rPr>
        <w:t>–</w:t>
      </w:r>
      <w:r>
        <w:t xml:space="preserve">Teisės, personalo ir civilinės metrikacijos </w:t>
      </w:r>
      <w:r w:rsidRPr="00736822">
        <w:t xml:space="preserve">skyriaus </w:t>
      </w:r>
      <w:r>
        <w:t>vyresnioji specialistė Ingrida Zavistauskaitė, tel. 8 602 03 603, el. p. i.zavistauskaite@pagegiai.lt</w:t>
      </w:r>
      <w:r w:rsidRPr="004B09CE">
        <w:t>.</w:t>
      </w:r>
    </w:p>
    <w:p w14:paraId="6D5316B3" w14:textId="77777777" w:rsidR="00EB0751" w:rsidRDefault="00EB0751" w:rsidP="00AA4B6D">
      <w:pPr>
        <w:ind w:firstLine="1080"/>
        <w:jc w:val="both"/>
      </w:pPr>
      <w:r>
        <w:rPr>
          <w:b/>
          <w:bCs/>
          <w:i/>
          <w:iCs/>
          <w:color w:val="000000"/>
        </w:rPr>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t>Sprendimo projektas parengtas vadovaujantis LR vietos savivaldos įstatymo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 xml:space="preserve">valdybės tarybos 2023 m.kovo 30 d. </w:t>
      </w:r>
      <w:r w:rsidRPr="003459CB">
        <w:t>sprendimu</w:t>
      </w:r>
      <w:r>
        <w:t xml:space="preserve"> Nr. T-70 „Dėl Pagėgių savivaldybės tarybos veiklos reglamento patvirtinimo“,194 punktu, </w:t>
      </w:r>
      <w:r w:rsidRPr="00BE4C8F">
        <w:t xml:space="preserve">Lietuvos Respublikos vyriausiosios rinkimų komisijos 2023 m. spalio 26 d. sprendimu Nr. Sp-264 </w:t>
      </w:r>
      <w:r>
        <w:t>„</w:t>
      </w:r>
      <w:r w:rsidRPr="00BE4C8F">
        <w:t>Dėl Kupiškio rajono, Neringos ir Pagėgių savivaldybių tarybų narių įgaliojimų nutrūkimo nesuėjus terminui ir šių savivaldybių tarybų narių mandatų na</w:t>
      </w:r>
      <w:r>
        <w:t>u</w:t>
      </w:r>
      <w:r w:rsidRPr="00BE4C8F">
        <w:t>jiems savivaldybių tarybų nariams pripažinimo“</w:t>
      </w:r>
      <w:r>
        <w:t>.</w:t>
      </w:r>
    </w:p>
    <w:p w14:paraId="279AD128" w14:textId="77777777" w:rsidR="00EB0751" w:rsidRDefault="00EB0751" w:rsidP="00AA4B6D">
      <w:pPr>
        <w:ind w:firstLine="1080"/>
        <w:jc w:val="both"/>
      </w:pPr>
      <w:r>
        <w:t>Komitetai sudaromi ne mažiau kaip iš 3 tarybos narių Tarybos sprendimu, nustatant jų narių skaičių, įgaliojimus (išskyrus Kontrolės komitetą). Tarybos komitetai sudaromi tarybai teikiamiems klausimams preliminariai nagrinėti ir išvadoms bei pasiūlymams teikti, kontroliuoti, kaip laikomasi įstatymų ir vykdomi Vyriausybės nutarimai, tarybos, mero sprendimai. Sudarant komitetus, laikomasi proporcinio daugumos ir mažumos atstovavimo principo.</w:t>
      </w:r>
    </w:p>
    <w:p w14:paraId="7956B662" w14:textId="77777777" w:rsidR="00EB0751" w:rsidRPr="00DD03AC" w:rsidRDefault="00EB0751" w:rsidP="00AA4B6D">
      <w:pPr>
        <w:widowControl w:val="0"/>
        <w:jc w:val="both"/>
      </w:pPr>
      <w:r>
        <w:tab/>
      </w:r>
      <w:r>
        <w:rPr>
          <w:b/>
        </w:rPr>
        <w:t>4</w:t>
      </w:r>
      <w:r w:rsidRPr="004B09CE">
        <w:t xml:space="preserve">. </w:t>
      </w:r>
      <w:r w:rsidRPr="00A631E9">
        <w:rPr>
          <w:b/>
          <w:i/>
        </w:rPr>
        <w:t>Kokios siūlomos naujos teisinio reguliavimo nuostatos, kokių teigiamų rezultatų laukiama.</w:t>
      </w:r>
      <w:r>
        <w:t xml:space="preserve"> Bus pakeista Teritorijų ir strateginio planavimo komiteto sudėtis.</w:t>
      </w:r>
    </w:p>
    <w:p w14:paraId="0E9FB90D" w14:textId="77777777" w:rsidR="00EB0751" w:rsidRPr="004B09CE" w:rsidRDefault="00EB0751" w:rsidP="00AA4B6D">
      <w:pPr>
        <w:jc w:val="both"/>
        <w:rPr>
          <w:b/>
          <w:bCs/>
          <w:i/>
          <w:iCs/>
          <w:color w:val="000000"/>
        </w:rPr>
      </w:pPr>
      <w:r>
        <w:rPr>
          <w:b/>
          <w:bCs/>
          <w:i/>
          <w:iCs/>
          <w:color w:val="000000"/>
        </w:rPr>
        <w:tab/>
        <w:t>5</w:t>
      </w:r>
      <w:r w:rsidRPr="004B09CE">
        <w:rPr>
          <w:b/>
          <w:bCs/>
          <w:i/>
          <w:iCs/>
          <w:color w:val="000000"/>
        </w:rPr>
        <w:t xml:space="preserve">. Galimos neigiamos priimto projekto pasekmės ir kokių priemonių reikėtų imtis, kad tokiųpasekmių būtų išvengta: </w:t>
      </w:r>
      <w:r w:rsidRPr="004B09CE">
        <w:t xml:space="preserve"> priėmus sprendimą neigiamų pasekmių nenumatoma. </w:t>
      </w:r>
    </w:p>
    <w:p w14:paraId="208AED7C" w14:textId="77777777" w:rsidR="00EB0751" w:rsidRPr="004B09CE" w:rsidRDefault="00EB0751" w:rsidP="00AA4B6D">
      <w:pPr>
        <w:widowControl w:val="0"/>
        <w:tabs>
          <w:tab w:val="left" w:pos="0"/>
        </w:tabs>
        <w:ind w:right="360"/>
        <w:jc w:val="both"/>
        <w:rPr>
          <w:b/>
          <w:bCs/>
          <w:i/>
          <w:iCs/>
          <w:color w:val="000000"/>
        </w:rPr>
      </w:pPr>
      <w:r>
        <w:rPr>
          <w:b/>
          <w:bCs/>
          <w:i/>
          <w:iCs/>
          <w:color w:val="000000"/>
        </w:rPr>
        <w:tab/>
        <w:t>6</w:t>
      </w:r>
      <w:r w:rsidRPr="004B09CE">
        <w:rPr>
          <w:b/>
          <w:bCs/>
          <w:i/>
          <w:iCs/>
          <w:color w:val="000000"/>
        </w:rPr>
        <w:t>. Kokius galiojančius aktus (tarybos, mero, savivaldybės administracijos direktoriaus)reikėtų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0CC565A6" w14:textId="77777777" w:rsidR="00EB0751" w:rsidRPr="00A631E9" w:rsidRDefault="00EB0751" w:rsidP="00AA4B6D">
      <w:pPr>
        <w:widowControl w:val="0"/>
        <w:jc w:val="both"/>
        <w:rPr>
          <w:bCs/>
          <w:iCs/>
          <w:color w:val="000000"/>
        </w:rPr>
      </w:pPr>
      <w:r>
        <w:rPr>
          <w:b/>
          <w:bCs/>
          <w:i/>
          <w:iCs/>
          <w:color w:val="000000"/>
        </w:rPr>
        <w:tab/>
      </w:r>
      <w:r w:rsidRPr="00A631E9">
        <w:rPr>
          <w:b/>
          <w:bCs/>
          <w:i/>
          <w:iCs/>
          <w:color w:val="000000"/>
        </w:rPr>
        <w:t xml:space="preserve">7. </w:t>
      </w:r>
      <w:r w:rsidRPr="00A631E9">
        <w:rPr>
          <w:b/>
          <w:i/>
        </w:rPr>
        <w:t>Sprendimo projektui įgyvendinti reikalingos lėšos, finansavimo šaltiniai.</w:t>
      </w:r>
      <w:r w:rsidRPr="00A631E9">
        <w:t>Nereikalinga</w:t>
      </w:r>
      <w:r>
        <w:t>.</w:t>
      </w:r>
    </w:p>
    <w:p w14:paraId="0BD93C3E" w14:textId="77777777" w:rsidR="00EB0751" w:rsidRPr="004B09CE" w:rsidRDefault="00EB0751" w:rsidP="00AA4B6D">
      <w:pPr>
        <w:widowControl w:val="0"/>
        <w:tabs>
          <w:tab w:val="left" w:pos="0"/>
        </w:tabs>
        <w:ind w:right="360"/>
        <w:jc w:val="both"/>
        <w:rPr>
          <w:b/>
          <w:bCs/>
          <w:i/>
          <w:iCs/>
          <w:color w:val="000000"/>
        </w:rPr>
      </w:pP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sidRPr="00A631E9">
        <w:rPr>
          <w:bCs/>
          <w:iCs/>
          <w:color w:val="000000"/>
        </w:rPr>
        <w:t>Nėra.</w:t>
      </w:r>
    </w:p>
    <w:p w14:paraId="27E8CD13" w14:textId="77777777" w:rsidR="00EB0751" w:rsidRDefault="00EB0751" w:rsidP="00AA4B6D">
      <w:pPr>
        <w:widowControl w:val="0"/>
        <w:jc w:val="both"/>
        <w:rPr>
          <w:bCs/>
          <w:iCs/>
          <w:color w:val="000000"/>
        </w:rPr>
      </w:pP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sidRPr="00F475F9">
        <w:rPr>
          <w:bCs/>
          <w:iCs/>
          <w:color w:val="000000"/>
        </w:rPr>
        <w:t>Nėra.</w:t>
      </w:r>
    </w:p>
    <w:p w14:paraId="29100E5F" w14:textId="77777777" w:rsidR="00EB0751" w:rsidRPr="00F475F9" w:rsidRDefault="00EB0751" w:rsidP="00AA4B6D">
      <w:pPr>
        <w:widowControl w:val="0"/>
        <w:jc w:val="both"/>
      </w:pPr>
      <w:r>
        <w:rPr>
          <w:b/>
        </w:rPr>
        <w:tab/>
      </w:r>
      <w:r w:rsidRPr="00F475F9">
        <w:rPr>
          <w:b/>
          <w:i/>
        </w:rPr>
        <w:t>10. Sprendimo projekto antikorupcinis vertinimas.</w:t>
      </w:r>
      <w:r w:rsidRPr="0061356B">
        <w:t>Nereikalingas.</w:t>
      </w:r>
    </w:p>
    <w:p w14:paraId="68041C64" w14:textId="77777777" w:rsidR="00EB0751" w:rsidRDefault="00EB0751" w:rsidP="00AA4B6D">
      <w:pPr>
        <w:ind w:firstLine="1260"/>
        <w:jc w:val="both"/>
      </w:pPr>
      <w:bookmarkStart w:id="1" w:name="part_b187ae8922894c51bbc99be80866535e"/>
      <w:bookmarkEnd w:id="1"/>
      <w:r w:rsidRPr="00F475F9">
        <w:rPr>
          <w:b/>
          <w:i/>
        </w:rPr>
        <w:t>11. Kiti, iniciatoriaus nuomone, reikalingi pagrindimai ir paaiškinimai.</w:t>
      </w:r>
      <w:r>
        <w:t>Nėra.</w:t>
      </w:r>
    </w:p>
    <w:p w14:paraId="00C205EB" w14:textId="77777777" w:rsidR="00EB0751" w:rsidRDefault="00EB0751" w:rsidP="00AA4B6D">
      <w:pPr>
        <w:ind w:firstLine="1260"/>
        <w:jc w:val="both"/>
      </w:pPr>
      <w:r w:rsidRPr="00F475F9">
        <w:rPr>
          <w:b/>
          <w:i/>
        </w:rPr>
        <w:t>12. Pridedami dokumentai.</w:t>
      </w:r>
      <w:r>
        <w:t>Nėra.</w:t>
      </w:r>
    </w:p>
    <w:p w14:paraId="2E69B6D4" w14:textId="77777777" w:rsidR="00EB0751" w:rsidRDefault="00EB0751" w:rsidP="00AA4B6D">
      <w:pPr>
        <w:ind w:firstLine="1260"/>
        <w:jc w:val="both"/>
      </w:pPr>
    </w:p>
    <w:p w14:paraId="2897AE2C" w14:textId="77777777" w:rsidR="00EB0751" w:rsidRDefault="00EB0751" w:rsidP="0067709E">
      <w:pPr>
        <w:jc w:val="both"/>
      </w:pPr>
      <w:r>
        <w:t xml:space="preserve">Teisės, personalo ir civilinės metrikacijos skyriaus </w:t>
      </w:r>
    </w:p>
    <w:p w14:paraId="5E019414" w14:textId="77777777" w:rsidR="00EB0751" w:rsidRDefault="00EB0751" w:rsidP="00AA4B6D">
      <w:pPr>
        <w:jc w:val="both"/>
        <w:rPr>
          <w:rFonts w:eastAsia="Times New Roman"/>
          <w:bCs/>
          <w:iCs/>
          <w:lang w:eastAsia="en-US"/>
        </w:rPr>
      </w:pPr>
      <w:r w:rsidRPr="00FA0BAB">
        <w:t xml:space="preserve">vyresnioji specialistė   </w:t>
      </w:r>
      <w:r>
        <w:rPr>
          <w:rFonts w:eastAsia="Times New Roman"/>
          <w:bCs/>
          <w:iCs/>
          <w:lang w:eastAsia="en-US"/>
        </w:rPr>
        <w:tab/>
      </w:r>
      <w:r>
        <w:rPr>
          <w:rFonts w:eastAsia="Times New Roman"/>
          <w:bCs/>
          <w:iCs/>
          <w:lang w:eastAsia="en-US"/>
        </w:rPr>
        <w:tab/>
      </w:r>
      <w:r>
        <w:rPr>
          <w:rFonts w:eastAsia="Times New Roman"/>
          <w:bCs/>
          <w:iCs/>
          <w:lang w:eastAsia="en-US"/>
        </w:rPr>
        <w:tab/>
      </w:r>
      <w:r w:rsidRPr="00255CDA">
        <w:rPr>
          <w:rFonts w:eastAsia="Times New Roman"/>
          <w:bCs/>
          <w:iCs/>
          <w:lang w:eastAsia="en-US"/>
        </w:rPr>
        <w:t>Ingrida Zavistauskaitė</w:t>
      </w:r>
    </w:p>
    <w:p w14:paraId="7D9AAD66" w14:textId="77777777" w:rsidR="00EB0751" w:rsidRDefault="00EB0751" w:rsidP="004E20D8">
      <w:pPr>
        <w:jc w:val="both"/>
        <w:rPr>
          <w:rFonts w:eastAsia="Times New Roman"/>
          <w:bCs/>
          <w:iCs/>
          <w:lang w:eastAsia="en-US"/>
        </w:rPr>
      </w:pPr>
    </w:p>
    <w:p w14:paraId="31FB1A64" w14:textId="77777777" w:rsidR="00EB0751" w:rsidRDefault="00EB0751" w:rsidP="004E20D8">
      <w:pPr>
        <w:jc w:val="both"/>
        <w:rPr>
          <w:rFonts w:eastAsia="Times New Roman"/>
          <w:bCs/>
          <w:iCs/>
          <w:lang w:eastAsia="en-US"/>
        </w:rPr>
      </w:pPr>
    </w:p>
    <w:p w14:paraId="09303D62" w14:textId="77777777" w:rsidR="00EB0751" w:rsidRPr="00D86BA9" w:rsidRDefault="00EB0751" w:rsidP="004E20D8">
      <w:pPr>
        <w:jc w:val="both"/>
        <w:rPr>
          <w:rFonts w:eastAsia="Times New Roman"/>
          <w:lang w:eastAsia="en-US"/>
        </w:rPr>
      </w:pPr>
    </w:p>
    <w:tbl>
      <w:tblPr>
        <w:tblW w:w="9645" w:type="dxa"/>
        <w:tblInd w:w="108" w:type="dxa"/>
        <w:tblLayout w:type="fixed"/>
        <w:tblLook w:val="00A0" w:firstRow="1" w:lastRow="0" w:firstColumn="1" w:lastColumn="0" w:noHBand="0" w:noVBand="0"/>
      </w:tblPr>
      <w:tblGrid>
        <w:gridCol w:w="9645"/>
      </w:tblGrid>
      <w:tr w:rsidR="00EB0751" w14:paraId="597E6561" w14:textId="77777777" w:rsidTr="000F7952">
        <w:trPr>
          <w:trHeight w:val="1055"/>
        </w:trPr>
        <w:tc>
          <w:tcPr>
            <w:tcW w:w="9639" w:type="dxa"/>
          </w:tcPr>
          <w:p w14:paraId="1AAF7DEB" w14:textId="77777777" w:rsidR="00EB0751" w:rsidRDefault="00EB0751" w:rsidP="000F7952">
            <w:pPr>
              <w:tabs>
                <w:tab w:val="center" w:pos="4711"/>
                <w:tab w:val="left" w:pos="8010"/>
              </w:tabs>
              <w:rPr>
                <w:b/>
                <w:color w:val="000000"/>
              </w:rPr>
            </w:pPr>
            <w:r>
              <w:tab/>
            </w:r>
            <w:r w:rsidR="0004469A">
              <w:rPr>
                <w:noProof/>
                <w:sz w:val="28"/>
                <w:lang w:eastAsia="lt-LT"/>
              </w:rPr>
              <w:pict w14:anchorId="71BC828D">
                <v:shape id="_x0000_i1026" type="#_x0000_t75" alt="Pagegiu" style="width:40.5pt;height:52.5pt;visibility:visible">
                  <v:imagedata r:id="rId5" o:title=""/>
                </v:shape>
              </w:pict>
            </w:r>
          </w:p>
        </w:tc>
      </w:tr>
      <w:tr w:rsidR="00EB0751" w14:paraId="52D7EE5A" w14:textId="77777777" w:rsidTr="000F7952">
        <w:trPr>
          <w:trHeight w:val="1647"/>
        </w:trPr>
        <w:tc>
          <w:tcPr>
            <w:tcW w:w="9639" w:type="dxa"/>
          </w:tcPr>
          <w:p w14:paraId="61041F3D" w14:textId="77777777" w:rsidR="00EB0751" w:rsidRPr="00670972" w:rsidRDefault="00EB0751" w:rsidP="000F7952">
            <w:pPr>
              <w:pStyle w:val="Antrat2"/>
              <w:jc w:val="center"/>
              <w:rPr>
                <w:sz w:val="24"/>
                <w:szCs w:val="24"/>
              </w:rPr>
            </w:pPr>
            <w:r w:rsidRPr="00670972">
              <w:rPr>
                <w:sz w:val="24"/>
                <w:szCs w:val="24"/>
              </w:rPr>
              <w:t>PAGĖGIŲ SAVIVALDYBĖS TARYBA</w:t>
            </w:r>
          </w:p>
          <w:p w14:paraId="762F61AA" w14:textId="77777777" w:rsidR="00EB0751" w:rsidRPr="00670972" w:rsidRDefault="00EB0751" w:rsidP="000F7952">
            <w:pPr>
              <w:pStyle w:val="Antrat2"/>
              <w:jc w:val="center"/>
              <w:rPr>
                <w:sz w:val="24"/>
                <w:szCs w:val="24"/>
              </w:rPr>
            </w:pPr>
            <w:r w:rsidRPr="00670972">
              <w:rPr>
                <w:sz w:val="24"/>
                <w:szCs w:val="24"/>
              </w:rPr>
              <w:t>SPRENDIMAS</w:t>
            </w:r>
          </w:p>
          <w:p w14:paraId="12C2B64A" w14:textId="77777777" w:rsidR="00EB0751" w:rsidRDefault="00EB0751" w:rsidP="000F7952">
            <w:pPr>
              <w:jc w:val="center"/>
              <w:rPr>
                <w:b/>
              </w:rPr>
            </w:pPr>
            <w:r>
              <w:rPr>
                <w:b/>
                <w:bCs/>
              </w:rPr>
              <w:t xml:space="preserve">DĖL  PAGĖGIŲ SAVIVALDYBĖS TARYBOS TERITORIJŲ IR STRATEGINIO PLANAVIMO </w:t>
            </w:r>
            <w:r w:rsidRPr="00012AC6">
              <w:rPr>
                <w:b/>
                <w:caps/>
              </w:rPr>
              <w:t>komitet</w:t>
            </w:r>
            <w:r>
              <w:rPr>
                <w:b/>
                <w:caps/>
              </w:rPr>
              <w:t>o sudarymo ir įgaliojimų nustatymo</w:t>
            </w:r>
          </w:p>
        </w:tc>
      </w:tr>
      <w:tr w:rsidR="00EB0751" w14:paraId="085E8AC5" w14:textId="77777777" w:rsidTr="000F7952">
        <w:trPr>
          <w:trHeight w:val="703"/>
        </w:trPr>
        <w:tc>
          <w:tcPr>
            <w:tcW w:w="9639" w:type="dxa"/>
          </w:tcPr>
          <w:p w14:paraId="40DFD8BF" w14:textId="77777777" w:rsidR="00EB0751" w:rsidRDefault="00EB0751" w:rsidP="000F7952">
            <w:pPr>
              <w:jc w:val="center"/>
              <w:rPr>
                <w:lang w:val="pt-BR"/>
              </w:rPr>
            </w:pPr>
          </w:p>
          <w:p w14:paraId="668B005C" w14:textId="77777777" w:rsidR="00EB0751" w:rsidRDefault="00EB0751" w:rsidP="000F7952">
            <w:pPr>
              <w:jc w:val="center"/>
              <w:rPr>
                <w:lang w:val="pt-BR"/>
              </w:rPr>
            </w:pPr>
            <w:r>
              <w:rPr>
                <w:lang w:val="pt-BR"/>
              </w:rPr>
              <w:t>2023 m. gegužės 4 d. Nr. T-76</w:t>
            </w:r>
          </w:p>
          <w:p w14:paraId="7D99B59D" w14:textId="77777777" w:rsidR="00EB0751" w:rsidRDefault="00EB0751" w:rsidP="000F7952">
            <w:pPr>
              <w:jc w:val="center"/>
              <w:rPr>
                <w:lang w:val="pt-BR"/>
              </w:rPr>
            </w:pPr>
            <w:r>
              <w:rPr>
                <w:lang w:val="pt-BR"/>
              </w:rPr>
              <w:t>Pagėgiai</w:t>
            </w:r>
          </w:p>
          <w:p w14:paraId="0CD95355" w14:textId="77777777" w:rsidR="00EB0751" w:rsidRDefault="00EB0751" w:rsidP="000F7952">
            <w:pPr>
              <w:jc w:val="center"/>
              <w:rPr>
                <w:lang w:val="pt-BR"/>
              </w:rPr>
            </w:pPr>
          </w:p>
        </w:tc>
      </w:tr>
    </w:tbl>
    <w:p w14:paraId="2DFE6575" w14:textId="77777777" w:rsidR="00EB0751" w:rsidRPr="003459CB" w:rsidRDefault="00EB0751" w:rsidP="001F76C9">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 xml:space="preserve">valdybės tarybos 2023 m.kovo 30 d. </w:t>
      </w:r>
      <w:r w:rsidRPr="003459CB">
        <w:t>sprendimu</w:t>
      </w:r>
      <w:r>
        <w:t xml:space="preserve"> Nr. T-70 „Dėl Pagėgių savivaldybės tarybos veiklos reglamento patvirtinimo“,20, 191 punktais, 193.4 papunkčiu, 194 punktu</w:t>
      </w:r>
      <w:r w:rsidRPr="003459CB">
        <w:t xml:space="preserve">,  </w:t>
      </w:r>
      <w:r>
        <w:t xml:space="preserve">Pagėgių </w:t>
      </w:r>
      <w:r w:rsidRPr="003459CB">
        <w:t>savivaldybės  taryba   n u s p r e n d ž i a:</w:t>
      </w:r>
    </w:p>
    <w:p w14:paraId="138714B2" w14:textId="77777777" w:rsidR="00EB0751" w:rsidRPr="00EF5321" w:rsidRDefault="00EB0751" w:rsidP="001F76C9">
      <w:pPr>
        <w:pStyle w:val="Antrats"/>
        <w:ind w:firstLine="360"/>
        <w:jc w:val="both"/>
      </w:pPr>
      <w:r>
        <w:tab/>
        <w:t>1. Sudaryti Pagėgių savivaldybės tarybos 2023</w:t>
      </w:r>
      <w:r>
        <w:rPr>
          <w:bCs/>
          <w:iCs/>
          <w:color w:val="000000"/>
        </w:rPr>
        <w:t>–</w:t>
      </w:r>
      <w:r>
        <w:t xml:space="preserve">2027 metų naujos kadencijos įgaliojimų </w:t>
      </w:r>
      <w:r w:rsidRPr="00EF5321">
        <w:t xml:space="preserve">laikotarpiui Teritorijų ir strateginio planavimo komitetą iš 5 narių: </w:t>
      </w:r>
    </w:p>
    <w:p w14:paraId="4031A650" w14:textId="77777777" w:rsidR="00EB0751" w:rsidRPr="00EF5321" w:rsidRDefault="00EB0751" w:rsidP="001F76C9">
      <w:pPr>
        <w:pStyle w:val="Antrats"/>
        <w:ind w:firstLine="360"/>
        <w:jc w:val="both"/>
      </w:pPr>
      <w:r w:rsidRPr="00EF5321">
        <w:t xml:space="preserve">1.1. Gintautas Stančaitis, tarybos narys;  </w:t>
      </w:r>
    </w:p>
    <w:p w14:paraId="4BC62700" w14:textId="77777777" w:rsidR="00EB0751" w:rsidRPr="00EF5321" w:rsidRDefault="00EB0751" w:rsidP="001F76C9">
      <w:pPr>
        <w:pStyle w:val="Antrats"/>
        <w:ind w:firstLine="360"/>
        <w:jc w:val="both"/>
      </w:pPr>
      <w:r w:rsidRPr="00EF5321">
        <w:t>1.2. Dainius Maciukevičius, tarybos narys;</w:t>
      </w:r>
    </w:p>
    <w:p w14:paraId="0BD2FFF9" w14:textId="77777777" w:rsidR="00EB0751" w:rsidRPr="00EF5321" w:rsidRDefault="00EB0751" w:rsidP="001F76C9">
      <w:pPr>
        <w:pStyle w:val="Antrats"/>
        <w:ind w:firstLine="360"/>
        <w:jc w:val="both"/>
      </w:pPr>
      <w:r w:rsidRPr="00EF5321">
        <w:t>1.3. Ligita Kazlauskienė, tarybos narė;</w:t>
      </w:r>
    </w:p>
    <w:p w14:paraId="38B2A62F" w14:textId="77777777" w:rsidR="00EB0751" w:rsidRPr="00EF5321" w:rsidRDefault="00EB0751" w:rsidP="001F76C9">
      <w:pPr>
        <w:pStyle w:val="Antrats"/>
        <w:ind w:firstLine="360"/>
        <w:jc w:val="both"/>
      </w:pPr>
      <w:r w:rsidRPr="00EF5321">
        <w:t>1.4. Remigijus Špečkauskas, tarybos narys;</w:t>
      </w:r>
    </w:p>
    <w:p w14:paraId="389E31CA" w14:textId="77777777" w:rsidR="00EB0751" w:rsidRPr="00EF5321" w:rsidRDefault="00EB0751" w:rsidP="001F76C9">
      <w:pPr>
        <w:pStyle w:val="Antrats"/>
        <w:ind w:firstLine="360"/>
        <w:jc w:val="both"/>
      </w:pPr>
      <w:r w:rsidRPr="00EF5321">
        <w:t>1.5. Kęstas Komskis, tarybos narys.</w:t>
      </w:r>
    </w:p>
    <w:p w14:paraId="27E8EE9F" w14:textId="77777777" w:rsidR="00EB0751" w:rsidRDefault="00EB0751" w:rsidP="001F76C9">
      <w:pPr>
        <w:pStyle w:val="Antrats"/>
        <w:ind w:firstLine="360"/>
        <w:jc w:val="both"/>
      </w:pPr>
      <w:r>
        <w:t xml:space="preserve">2. </w:t>
      </w:r>
      <w:r>
        <w:rPr>
          <w:rFonts w:eastAsia="Times New Roman"/>
          <w:lang w:eastAsia="lt-LT"/>
        </w:rPr>
        <w:t xml:space="preserve">Nustatyti, kad </w:t>
      </w:r>
      <w:r>
        <w:t>Teritorijų ir strateginio planavimokomitetas įgaliojamas preliminariai nagrinėti savivaldybės tarybai teikiamus klausimus, teikti išvadas bei pasiūlymus, kontroliuoti, kaip laikomasi įstatymų ir vykdomi savivaldybės tarybos, mero sprendimai, pagal šias sritis:</w:t>
      </w:r>
    </w:p>
    <w:p w14:paraId="2E17143E" w14:textId="77777777" w:rsidR="00EB0751" w:rsidRPr="001A74FB" w:rsidRDefault="00EB0751" w:rsidP="001F76C9">
      <w:pPr>
        <w:ind w:firstLine="360"/>
        <w:jc w:val="both"/>
      </w:pPr>
      <w:r>
        <w:t xml:space="preserve">2.1. </w:t>
      </w:r>
      <w:r w:rsidRPr="001A74FB">
        <w:t>savivaldybės ūkio plėtra;</w:t>
      </w:r>
    </w:p>
    <w:p w14:paraId="46705721" w14:textId="77777777" w:rsidR="00EB0751" w:rsidRPr="001A74FB" w:rsidRDefault="00EB0751" w:rsidP="001F76C9">
      <w:pPr>
        <w:ind w:firstLine="360"/>
        <w:jc w:val="both"/>
      </w:pPr>
      <w:bookmarkStart w:id="2" w:name="part_73171fb2dfe9444c91bf3ec3f78de18d"/>
      <w:bookmarkEnd w:id="2"/>
      <w:r>
        <w:t xml:space="preserve">2.2. </w:t>
      </w:r>
      <w:r w:rsidRPr="001A74FB">
        <w:t>kaimo plėtra;</w:t>
      </w:r>
    </w:p>
    <w:p w14:paraId="5ECB6733" w14:textId="77777777" w:rsidR="00EB0751" w:rsidRPr="001A74FB" w:rsidRDefault="00EB0751" w:rsidP="001F76C9">
      <w:pPr>
        <w:ind w:firstLine="360"/>
        <w:jc w:val="both"/>
      </w:pPr>
      <w:bookmarkStart w:id="3" w:name="part_3fcf07f05d9e43e491077ef149d240c7"/>
      <w:bookmarkEnd w:id="3"/>
      <w:r>
        <w:t xml:space="preserve">2.3. </w:t>
      </w:r>
      <w:r w:rsidRPr="001A74FB">
        <w:t>turizmas;</w:t>
      </w:r>
    </w:p>
    <w:p w14:paraId="3C43040B" w14:textId="77777777" w:rsidR="00EB0751" w:rsidRPr="001A74FB" w:rsidRDefault="00EB0751" w:rsidP="001F76C9">
      <w:pPr>
        <w:ind w:firstLine="360"/>
        <w:jc w:val="both"/>
      </w:pPr>
      <w:bookmarkStart w:id="4" w:name="part_23078a47e3b448dfb6a06116c9a2e30a"/>
      <w:bookmarkEnd w:id="4"/>
      <w:r>
        <w:t>2.4.</w:t>
      </w:r>
      <w:r w:rsidRPr="001A74FB">
        <w:t xml:space="preserve"> teritorijų planavimas;</w:t>
      </w:r>
    </w:p>
    <w:p w14:paraId="71FEDEC7" w14:textId="77777777" w:rsidR="00EB0751" w:rsidRPr="001A74FB" w:rsidRDefault="00EB0751" w:rsidP="001F76C9">
      <w:pPr>
        <w:ind w:firstLine="360"/>
        <w:jc w:val="both"/>
      </w:pPr>
      <w:bookmarkStart w:id="5" w:name="part_7ae8f073e62c46ff9888d4604c6dbc57"/>
      <w:bookmarkEnd w:id="5"/>
      <w:r>
        <w:t xml:space="preserve">2.5. </w:t>
      </w:r>
      <w:r w:rsidRPr="001A74FB">
        <w:t>kitos sritys, susijusios su išvardytomis.</w:t>
      </w:r>
    </w:p>
    <w:p w14:paraId="59B56EC1" w14:textId="77777777" w:rsidR="00EB0751" w:rsidRPr="00D1754B" w:rsidRDefault="00EB0751" w:rsidP="001F76C9">
      <w:pPr>
        <w:ind w:firstLine="360"/>
        <w:jc w:val="both"/>
      </w:pPr>
      <w:r>
        <w:rPr>
          <w:lang w:val="pt-BR"/>
        </w:rPr>
        <w:t xml:space="preserve">3.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p>
    <w:p w14:paraId="2066C2B3" w14:textId="77777777" w:rsidR="00EB0751" w:rsidRPr="00CF368B" w:rsidRDefault="00EB0751" w:rsidP="001F76C9">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214805AD" w14:textId="77777777" w:rsidR="00EB0751" w:rsidRDefault="00EB0751" w:rsidP="001F76C9"/>
    <w:p w14:paraId="630E7D9C" w14:textId="77777777" w:rsidR="00EB0751" w:rsidRDefault="00EB0751" w:rsidP="001F76C9"/>
    <w:p w14:paraId="3DF5B99D" w14:textId="77777777" w:rsidR="00EB0751" w:rsidRDefault="00EB0751" w:rsidP="001F76C9"/>
    <w:p w14:paraId="16DEA41D" w14:textId="77777777" w:rsidR="00EB0751" w:rsidRDefault="00EB0751" w:rsidP="001F76C9">
      <w:r>
        <w:t xml:space="preserve">Savivaldybės meras </w:t>
      </w:r>
      <w:r>
        <w:tab/>
      </w:r>
      <w:r>
        <w:tab/>
      </w:r>
      <w:r>
        <w:tab/>
        <w:t xml:space="preserve">                            Vaidas Bendaravičius</w:t>
      </w:r>
    </w:p>
    <w:p w14:paraId="764AAB79" w14:textId="77777777" w:rsidR="00EB0751" w:rsidRDefault="00EB0751" w:rsidP="001F76C9">
      <w:pPr>
        <w:tabs>
          <w:tab w:val="left" w:pos="720"/>
          <w:tab w:val="left" w:pos="1440"/>
          <w:tab w:val="left" w:pos="2160"/>
          <w:tab w:val="left" w:pos="2880"/>
          <w:tab w:val="left" w:pos="3600"/>
          <w:tab w:val="left" w:pos="4320"/>
          <w:tab w:val="left" w:pos="6570"/>
        </w:tabs>
      </w:pPr>
    </w:p>
    <w:p w14:paraId="29A130FA" w14:textId="77777777" w:rsidR="00EB0751" w:rsidRDefault="00EB0751" w:rsidP="005A08C7">
      <w:pPr>
        <w:jc w:val="both"/>
        <w:rPr>
          <w:bCs/>
          <w:iCs/>
        </w:rPr>
      </w:pPr>
    </w:p>
    <w:sectPr w:rsidR="00EB0751"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2088646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881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162967">
    <w:abstractNumId w:val="3"/>
  </w:num>
  <w:num w:numId="4" w16cid:durableId="1034354847">
    <w:abstractNumId w:val="2"/>
  </w:num>
  <w:num w:numId="5" w16cid:durableId="872110124">
    <w:abstractNumId w:val="0"/>
  </w:num>
  <w:num w:numId="6" w16cid:durableId="1162429392">
    <w:abstractNumId w:val="1"/>
  </w:num>
  <w:num w:numId="7" w16cid:durableId="1035739765">
    <w:abstractNumId w:val="5"/>
  </w:num>
  <w:num w:numId="8" w16cid:durableId="202211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12BA"/>
    <w:rsid w:val="00012AC6"/>
    <w:rsid w:val="00023388"/>
    <w:rsid w:val="00025116"/>
    <w:rsid w:val="00027722"/>
    <w:rsid w:val="0004469A"/>
    <w:rsid w:val="00084AEF"/>
    <w:rsid w:val="000A25D1"/>
    <w:rsid w:val="000A261E"/>
    <w:rsid w:val="000A3645"/>
    <w:rsid w:val="000A3AB6"/>
    <w:rsid w:val="000A6EEB"/>
    <w:rsid w:val="000B33A6"/>
    <w:rsid w:val="000E41DB"/>
    <w:rsid w:val="000F7952"/>
    <w:rsid w:val="00102199"/>
    <w:rsid w:val="00102EC8"/>
    <w:rsid w:val="00115661"/>
    <w:rsid w:val="0012163A"/>
    <w:rsid w:val="001407AA"/>
    <w:rsid w:val="00164719"/>
    <w:rsid w:val="00187D75"/>
    <w:rsid w:val="001A5294"/>
    <w:rsid w:val="001A74FB"/>
    <w:rsid w:val="001C483A"/>
    <w:rsid w:val="001E0EAF"/>
    <w:rsid w:val="001E5C87"/>
    <w:rsid w:val="001F1F3F"/>
    <w:rsid w:val="001F76C9"/>
    <w:rsid w:val="00205415"/>
    <w:rsid w:val="00255CDA"/>
    <w:rsid w:val="00270640"/>
    <w:rsid w:val="002752A8"/>
    <w:rsid w:val="002C41D1"/>
    <w:rsid w:val="002C6C30"/>
    <w:rsid w:val="002D77CF"/>
    <w:rsid w:val="003040B6"/>
    <w:rsid w:val="00316F2C"/>
    <w:rsid w:val="003459CB"/>
    <w:rsid w:val="0035463C"/>
    <w:rsid w:val="00373C5F"/>
    <w:rsid w:val="003822CC"/>
    <w:rsid w:val="00382706"/>
    <w:rsid w:val="003845A9"/>
    <w:rsid w:val="003908DD"/>
    <w:rsid w:val="00393E8E"/>
    <w:rsid w:val="0039495E"/>
    <w:rsid w:val="003B25D8"/>
    <w:rsid w:val="003C389C"/>
    <w:rsid w:val="003E6E5E"/>
    <w:rsid w:val="00444A3A"/>
    <w:rsid w:val="004759BE"/>
    <w:rsid w:val="00475CE0"/>
    <w:rsid w:val="00486996"/>
    <w:rsid w:val="004879AC"/>
    <w:rsid w:val="004936FB"/>
    <w:rsid w:val="0049442D"/>
    <w:rsid w:val="004B09CE"/>
    <w:rsid w:val="004D16D8"/>
    <w:rsid w:val="004E20D8"/>
    <w:rsid w:val="00526439"/>
    <w:rsid w:val="005274C7"/>
    <w:rsid w:val="005370E6"/>
    <w:rsid w:val="00571498"/>
    <w:rsid w:val="005749DC"/>
    <w:rsid w:val="00586DB7"/>
    <w:rsid w:val="00591A65"/>
    <w:rsid w:val="005A08C7"/>
    <w:rsid w:val="005B1DC2"/>
    <w:rsid w:val="005B3306"/>
    <w:rsid w:val="005C3286"/>
    <w:rsid w:val="005C77EF"/>
    <w:rsid w:val="005E154E"/>
    <w:rsid w:val="006009DD"/>
    <w:rsid w:val="006031F4"/>
    <w:rsid w:val="00607C49"/>
    <w:rsid w:val="0061356B"/>
    <w:rsid w:val="00660CEF"/>
    <w:rsid w:val="00670972"/>
    <w:rsid w:val="0067709E"/>
    <w:rsid w:val="00680548"/>
    <w:rsid w:val="006C3E03"/>
    <w:rsid w:val="00712432"/>
    <w:rsid w:val="00720430"/>
    <w:rsid w:val="00736822"/>
    <w:rsid w:val="00736C7F"/>
    <w:rsid w:val="00750D8C"/>
    <w:rsid w:val="00753CD1"/>
    <w:rsid w:val="00760060"/>
    <w:rsid w:val="0079750A"/>
    <w:rsid w:val="007A5C9B"/>
    <w:rsid w:val="007B7C37"/>
    <w:rsid w:val="007C1973"/>
    <w:rsid w:val="007C21B0"/>
    <w:rsid w:val="007C3487"/>
    <w:rsid w:val="007D223F"/>
    <w:rsid w:val="007D3AC2"/>
    <w:rsid w:val="00807F36"/>
    <w:rsid w:val="00882D69"/>
    <w:rsid w:val="00883A84"/>
    <w:rsid w:val="00897F4A"/>
    <w:rsid w:val="008E3726"/>
    <w:rsid w:val="008F4C6D"/>
    <w:rsid w:val="00957EF2"/>
    <w:rsid w:val="00962461"/>
    <w:rsid w:val="00963D14"/>
    <w:rsid w:val="00972083"/>
    <w:rsid w:val="00973A5A"/>
    <w:rsid w:val="00982CB3"/>
    <w:rsid w:val="00987BB4"/>
    <w:rsid w:val="009A3762"/>
    <w:rsid w:val="009B5C31"/>
    <w:rsid w:val="009E75C8"/>
    <w:rsid w:val="009F125E"/>
    <w:rsid w:val="00A3317E"/>
    <w:rsid w:val="00A359F8"/>
    <w:rsid w:val="00A412C2"/>
    <w:rsid w:val="00A61A7A"/>
    <w:rsid w:val="00A631E9"/>
    <w:rsid w:val="00AA2E71"/>
    <w:rsid w:val="00AA4B6D"/>
    <w:rsid w:val="00AB5BC6"/>
    <w:rsid w:val="00AB70C1"/>
    <w:rsid w:val="00AD36A1"/>
    <w:rsid w:val="00B26331"/>
    <w:rsid w:val="00B42F86"/>
    <w:rsid w:val="00B72F7C"/>
    <w:rsid w:val="00B77AA3"/>
    <w:rsid w:val="00B8517B"/>
    <w:rsid w:val="00BC1D5E"/>
    <w:rsid w:val="00BC3F50"/>
    <w:rsid w:val="00BE49F8"/>
    <w:rsid w:val="00BE4C8F"/>
    <w:rsid w:val="00BF1901"/>
    <w:rsid w:val="00BF40A6"/>
    <w:rsid w:val="00C0539D"/>
    <w:rsid w:val="00C121C4"/>
    <w:rsid w:val="00C14593"/>
    <w:rsid w:val="00C34B6E"/>
    <w:rsid w:val="00C41368"/>
    <w:rsid w:val="00C46CA4"/>
    <w:rsid w:val="00C61FF1"/>
    <w:rsid w:val="00CB75DF"/>
    <w:rsid w:val="00CE0F2E"/>
    <w:rsid w:val="00CE3546"/>
    <w:rsid w:val="00CF368B"/>
    <w:rsid w:val="00CF7905"/>
    <w:rsid w:val="00D079E3"/>
    <w:rsid w:val="00D07D5A"/>
    <w:rsid w:val="00D1754B"/>
    <w:rsid w:val="00D20124"/>
    <w:rsid w:val="00D31FE5"/>
    <w:rsid w:val="00D47672"/>
    <w:rsid w:val="00D4785C"/>
    <w:rsid w:val="00D518E1"/>
    <w:rsid w:val="00D54B4F"/>
    <w:rsid w:val="00D708C2"/>
    <w:rsid w:val="00D76519"/>
    <w:rsid w:val="00D84EA6"/>
    <w:rsid w:val="00D86BA9"/>
    <w:rsid w:val="00DD03AC"/>
    <w:rsid w:val="00DF4447"/>
    <w:rsid w:val="00E37625"/>
    <w:rsid w:val="00E41194"/>
    <w:rsid w:val="00E60655"/>
    <w:rsid w:val="00E64719"/>
    <w:rsid w:val="00E9008F"/>
    <w:rsid w:val="00E96C8D"/>
    <w:rsid w:val="00EA67E6"/>
    <w:rsid w:val="00EB0751"/>
    <w:rsid w:val="00ED4DC0"/>
    <w:rsid w:val="00ED4F56"/>
    <w:rsid w:val="00EE1AF7"/>
    <w:rsid w:val="00EE6D72"/>
    <w:rsid w:val="00EE7408"/>
    <w:rsid w:val="00EF5321"/>
    <w:rsid w:val="00F04CF2"/>
    <w:rsid w:val="00F467F9"/>
    <w:rsid w:val="00F475F9"/>
    <w:rsid w:val="00F603B1"/>
    <w:rsid w:val="00F60938"/>
    <w:rsid w:val="00F65C1A"/>
    <w:rsid w:val="00F87404"/>
    <w:rsid w:val="00F9299C"/>
    <w:rsid w:val="00F96B70"/>
    <w:rsid w:val="00FA0BAB"/>
    <w:rsid w:val="00FA43C6"/>
    <w:rsid w:val="00FC34A2"/>
    <w:rsid w:val="00FD2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898BE"/>
  <w15:docId w15:val="{1B9299E8-6F63-40CE-83FB-465CEDD3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imes New Roman"/>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08352">
      <w:marLeft w:val="0"/>
      <w:marRight w:val="0"/>
      <w:marTop w:val="0"/>
      <w:marBottom w:val="0"/>
      <w:divBdr>
        <w:top w:val="none" w:sz="0" w:space="0" w:color="auto"/>
        <w:left w:val="none" w:sz="0" w:space="0" w:color="auto"/>
        <w:bottom w:val="none" w:sz="0" w:space="0" w:color="auto"/>
        <w:right w:val="none" w:sz="0" w:space="0" w:color="auto"/>
      </w:divBdr>
      <w:divsChild>
        <w:div w:id="1176308350">
          <w:marLeft w:val="0"/>
          <w:marRight w:val="0"/>
          <w:marTop w:val="0"/>
          <w:marBottom w:val="0"/>
          <w:divBdr>
            <w:top w:val="none" w:sz="0" w:space="0" w:color="auto"/>
            <w:left w:val="none" w:sz="0" w:space="0" w:color="auto"/>
            <w:bottom w:val="none" w:sz="0" w:space="0" w:color="auto"/>
            <w:right w:val="none" w:sz="0" w:space="0" w:color="auto"/>
          </w:divBdr>
        </w:div>
        <w:div w:id="1176308351">
          <w:marLeft w:val="0"/>
          <w:marRight w:val="0"/>
          <w:marTop w:val="0"/>
          <w:marBottom w:val="0"/>
          <w:divBdr>
            <w:top w:val="none" w:sz="0" w:space="0" w:color="auto"/>
            <w:left w:val="none" w:sz="0" w:space="0" w:color="auto"/>
            <w:bottom w:val="none" w:sz="0" w:space="0" w:color="auto"/>
            <w:right w:val="none" w:sz="0" w:space="0" w:color="auto"/>
          </w:divBdr>
        </w:div>
        <w:div w:id="1176308356">
          <w:marLeft w:val="0"/>
          <w:marRight w:val="0"/>
          <w:marTop w:val="0"/>
          <w:marBottom w:val="0"/>
          <w:divBdr>
            <w:top w:val="none" w:sz="0" w:space="0" w:color="auto"/>
            <w:left w:val="none" w:sz="0" w:space="0" w:color="auto"/>
            <w:bottom w:val="none" w:sz="0" w:space="0" w:color="auto"/>
            <w:right w:val="none" w:sz="0" w:space="0" w:color="auto"/>
          </w:divBdr>
        </w:div>
        <w:div w:id="1176308357">
          <w:marLeft w:val="0"/>
          <w:marRight w:val="0"/>
          <w:marTop w:val="0"/>
          <w:marBottom w:val="0"/>
          <w:divBdr>
            <w:top w:val="none" w:sz="0" w:space="0" w:color="auto"/>
            <w:left w:val="none" w:sz="0" w:space="0" w:color="auto"/>
            <w:bottom w:val="none" w:sz="0" w:space="0" w:color="auto"/>
            <w:right w:val="none" w:sz="0" w:space="0" w:color="auto"/>
          </w:divBdr>
        </w:div>
        <w:div w:id="1176308358">
          <w:marLeft w:val="0"/>
          <w:marRight w:val="0"/>
          <w:marTop w:val="0"/>
          <w:marBottom w:val="0"/>
          <w:divBdr>
            <w:top w:val="none" w:sz="0" w:space="0" w:color="auto"/>
            <w:left w:val="none" w:sz="0" w:space="0" w:color="auto"/>
            <w:bottom w:val="none" w:sz="0" w:space="0" w:color="auto"/>
            <w:right w:val="none" w:sz="0" w:space="0" w:color="auto"/>
          </w:divBdr>
        </w:div>
        <w:div w:id="1176308359">
          <w:marLeft w:val="0"/>
          <w:marRight w:val="0"/>
          <w:marTop w:val="0"/>
          <w:marBottom w:val="0"/>
          <w:divBdr>
            <w:top w:val="none" w:sz="0" w:space="0" w:color="auto"/>
            <w:left w:val="none" w:sz="0" w:space="0" w:color="auto"/>
            <w:bottom w:val="none" w:sz="0" w:space="0" w:color="auto"/>
            <w:right w:val="none" w:sz="0" w:space="0" w:color="auto"/>
          </w:divBdr>
        </w:div>
      </w:divsChild>
    </w:div>
    <w:div w:id="1176308353">
      <w:marLeft w:val="0"/>
      <w:marRight w:val="0"/>
      <w:marTop w:val="0"/>
      <w:marBottom w:val="0"/>
      <w:divBdr>
        <w:top w:val="none" w:sz="0" w:space="0" w:color="auto"/>
        <w:left w:val="none" w:sz="0" w:space="0" w:color="auto"/>
        <w:bottom w:val="none" w:sz="0" w:space="0" w:color="auto"/>
        <w:right w:val="none" w:sz="0" w:space="0" w:color="auto"/>
      </w:divBdr>
      <w:divsChild>
        <w:div w:id="1176308349">
          <w:marLeft w:val="0"/>
          <w:marRight w:val="0"/>
          <w:marTop w:val="0"/>
          <w:marBottom w:val="0"/>
          <w:divBdr>
            <w:top w:val="none" w:sz="0" w:space="0" w:color="auto"/>
            <w:left w:val="none" w:sz="0" w:space="0" w:color="auto"/>
            <w:bottom w:val="none" w:sz="0" w:space="0" w:color="auto"/>
            <w:right w:val="none" w:sz="0" w:space="0" w:color="auto"/>
          </w:divBdr>
          <w:divsChild>
            <w:div w:id="1176308362">
              <w:marLeft w:val="0"/>
              <w:marRight w:val="0"/>
              <w:marTop w:val="0"/>
              <w:marBottom w:val="0"/>
              <w:divBdr>
                <w:top w:val="none" w:sz="0" w:space="0" w:color="auto"/>
                <w:left w:val="none" w:sz="0" w:space="0" w:color="auto"/>
                <w:bottom w:val="none" w:sz="0" w:space="0" w:color="auto"/>
                <w:right w:val="none" w:sz="0" w:space="0" w:color="auto"/>
              </w:divBdr>
            </w:div>
          </w:divsChild>
        </w:div>
        <w:div w:id="1176308361">
          <w:marLeft w:val="0"/>
          <w:marRight w:val="0"/>
          <w:marTop w:val="0"/>
          <w:marBottom w:val="0"/>
          <w:divBdr>
            <w:top w:val="none" w:sz="0" w:space="0" w:color="auto"/>
            <w:left w:val="none" w:sz="0" w:space="0" w:color="auto"/>
            <w:bottom w:val="none" w:sz="0" w:space="0" w:color="auto"/>
            <w:right w:val="none" w:sz="0" w:space="0" w:color="auto"/>
          </w:divBdr>
        </w:div>
      </w:divsChild>
    </w:div>
    <w:div w:id="1176308355">
      <w:marLeft w:val="0"/>
      <w:marRight w:val="0"/>
      <w:marTop w:val="0"/>
      <w:marBottom w:val="0"/>
      <w:divBdr>
        <w:top w:val="none" w:sz="0" w:space="0" w:color="auto"/>
        <w:left w:val="none" w:sz="0" w:space="0" w:color="auto"/>
        <w:bottom w:val="none" w:sz="0" w:space="0" w:color="auto"/>
        <w:right w:val="none" w:sz="0" w:space="0" w:color="auto"/>
      </w:divBdr>
      <w:divsChild>
        <w:div w:id="1176308348">
          <w:marLeft w:val="0"/>
          <w:marRight w:val="0"/>
          <w:marTop w:val="0"/>
          <w:marBottom w:val="0"/>
          <w:divBdr>
            <w:top w:val="none" w:sz="0" w:space="0" w:color="auto"/>
            <w:left w:val="none" w:sz="0" w:space="0" w:color="auto"/>
            <w:bottom w:val="none" w:sz="0" w:space="0" w:color="auto"/>
            <w:right w:val="none" w:sz="0" w:space="0" w:color="auto"/>
          </w:divBdr>
          <w:divsChild>
            <w:div w:id="1176308347">
              <w:marLeft w:val="0"/>
              <w:marRight w:val="0"/>
              <w:marTop w:val="0"/>
              <w:marBottom w:val="0"/>
              <w:divBdr>
                <w:top w:val="none" w:sz="0" w:space="0" w:color="auto"/>
                <w:left w:val="none" w:sz="0" w:space="0" w:color="auto"/>
                <w:bottom w:val="none" w:sz="0" w:space="0" w:color="auto"/>
                <w:right w:val="none" w:sz="0" w:space="0" w:color="auto"/>
              </w:divBdr>
            </w:div>
          </w:divsChild>
        </w:div>
        <w:div w:id="1176308354">
          <w:marLeft w:val="0"/>
          <w:marRight w:val="0"/>
          <w:marTop w:val="0"/>
          <w:marBottom w:val="0"/>
          <w:divBdr>
            <w:top w:val="none" w:sz="0" w:space="0" w:color="auto"/>
            <w:left w:val="none" w:sz="0" w:space="0" w:color="auto"/>
            <w:bottom w:val="none" w:sz="0" w:space="0" w:color="auto"/>
            <w:right w:val="none" w:sz="0" w:space="0" w:color="auto"/>
          </w:divBdr>
        </w:div>
      </w:divsChild>
    </w:div>
    <w:div w:id="1176308360">
      <w:marLeft w:val="0"/>
      <w:marRight w:val="0"/>
      <w:marTop w:val="0"/>
      <w:marBottom w:val="0"/>
      <w:divBdr>
        <w:top w:val="none" w:sz="0" w:space="0" w:color="auto"/>
        <w:left w:val="none" w:sz="0" w:space="0" w:color="auto"/>
        <w:bottom w:val="none" w:sz="0" w:space="0" w:color="auto"/>
        <w:right w:val="none" w:sz="0" w:space="0" w:color="auto"/>
      </w:divBdr>
    </w:div>
    <w:div w:id="1176308365">
      <w:marLeft w:val="0"/>
      <w:marRight w:val="0"/>
      <w:marTop w:val="0"/>
      <w:marBottom w:val="0"/>
      <w:divBdr>
        <w:top w:val="none" w:sz="0" w:space="0" w:color="auto"/>
        <w:left w:val="none" w:sz="0" w:space="0" w:color="auto"/>
        <w:bottom w:val="none" w:sz="0" w:space="0" w:color="auto"/>
        <w:right w:val="none" w:sz="0" w:space="0" w:color="auto"/>
      </w:divBdr>
      <w:divsChild>
        <w:div w:id="1176308364">
          <w:marLeft w:val="0"/>
          <w:marRight w:val="0"/>
          <w:marTop w:val="0"/>
          <w:marBottom w:val="0"/>
          <w:divBdr>
            <w:top w:val="none" w:sz="0" w:space="0" w:color="auto"/>
            <w:left w:val="none" w:sz="0" w:space="0" w:color="auto"/>
            <w:bottom w:val="none" w:sz="0" w:space="0" w:color="auto"/>
            <w:right w:val="none" w:sz="0" w:space="0" w:color="auto"/>
          </w:divBdr>
        </w:div>
        <w:div w:id="1176308367">
          <w:marLeft w:val="0"/>
          <w:marRight w:val="0"/>
          <w:marTop w:val="0"/>
          <w:marBottom w:val="0"/>
          <w:divBdr>
            <w:top w:val="none" w:sz="0" w:space="0" w:color="auto"/>
            <w:left w:val="none" w:sz="0" w:space="0" w:color="auto"/>
            <w:bottom w:val="none" w:sz="0" w:space="0" w:color="auto"/>
            <w:right w:val="none" w:sz="0" w:space="0" w:color="auto"/>
          </w:divBdr>
        </w:div>
        <w:div w:id="1176308368">
          <w:marLeft w:val="0"/>
          <w:marRight w:val="0"/>
          <w:marTop w:val="0"/>
          <w:marBottom w:val="0"/>
          <w:divBdr>
            <w:top w:val="none" w:sz="0" w:space="0" w:color="auto"/>
            <w:left w:val="none" w:sz="0" w:space="0" w:color="auto"/>
            <w:bottom w:val="none" w:sz="0" w:space="0" w:color="auto"/>
            <w:right w:val="none" w:sz="0" w:space="0" w:color="auto"/>
          </w:divBdr>
        </w:div>
        <w:div w:id="1176308369">
          <w:marLeft w:val="0"/>
          <w:marRight w:val="0"/>
          <w:marTop w:val="0"/>
          <w:marBottom w:val="0"/>
          <w:divBdr>
            <w:top w:val="none" w:sz="0" w:space="0" w:color="auto"/>
            <w:left w:val="none" w:sz="0" w:space="0" w:color="auto"/>
            <w:bottom w:val="none" w:sz="0" w:space="0" w:color="auto"/>
            <w:right w:val="none" w:sz="0" w:space="0" w:color="auto"/>
          </w:divBdr>
        </w:div>
        <w:div w:id="1176308372">
          <w:marLeft w:val="0"/>
          <w:marRight w:val="0"/>
          <w:marTop w:val="0"/>
          <w:marBottom w:val="0"/>
          <w:divBdr>
            <w:top w:val="none" w:sz="0" w:space="0" w:color="auto"/>
            <w:left w:val="none" w:sz="0" w:space="0" w:color="auto"/>
            <w:bottom w:val="none" w:sz="0" w:space="0" w:color="auto"/>
            <w:right w:val="none" w:sz="0" w:space="0" w:color="auto"/>
          </w:divBdr>
        </w:div>
      </w:divsChild>
    </w:div>
    <w:div w:id="1176308366">
      <w:marLeft w:val="0"/>
      <w:marRight w:val="0"/>
      <w:marTop w:val="0"/>
      <w:marBottom w:val="0"/>
      <w:divBdr>
        <w:top w:val="none" w:sz="0" w:space="0" w:color="auto"/>
        <w:left w:val="none" w:sz="0" w:space="0" w:color="auto"/>
        <w:bottom w:val="none" w:sz="0" w:space="0" w:color="auto"/>
        <w:right w:val="none" w:sz="0" w:space="0" w:color="auto"/>
      </w:divBdr>
      <w:divsChild>
        <w:div w:id="1176308363">
          <w:marLeft w:val="0"/>
          <w:marRight w:val="0"/>
          <w:marTop w:val="0"/>
          <w:marBottom w:val="0"/>
          <w:divBdr>
            <w:top w:val="none" w:sz="0" w:space="0" w:color="auto"/>
            <w:left w:val="none" w:sz="0" w:space="0" w:color="auto"/>
            <w:bottom w:val="none" w:sz="0" w:space="0" w:color="auto"/>
            <w:right w:val="none" w:sz="0" w:space="0" w:color="auto"/>
          </w:divBdr>
        </w:div>
        <w:div w:id="1176308370">
          <w:marLeft w:val="0"/>
          <w:marRight w:val="0"/>
          <w:marTop w:val="0"/>
          <w:marBottom w:val="0"/>
          <w:divBdr>
            <w:top w:val="none" w:sz="0" w:space="0" w:color="auto"/>
            <w:left w:val="none" w:sz="0" w:space="0" w:color="auto"/>
            <w:bottom w:val="none" w:sz="0" w:space="0" w:color="auto"/>
            <w:right w:val="none" w:sz="0" w:space="0" w:color="auto"/>
          </w:divBdr>
        </w:div>
        <w:div w:id="1176308371">
          <w:marLeft w:val="0"/>
          <w:marRight w:val="0"/>
          <w:marTop w:val="0"/>
          <w:marBottom w:val="0"/>
          <w:divBdr>
            <w:top w:val="none" w:sz="0" w:space="0" w:color="auto"/>
            <w:left w:val="none" w:sz="0" w:space="0" w:color="auto"/>
            <w:bottom w:val="none" w:sz="0" w:space="0" w:color="auto"/>
            <w:right w:val="none" w:sz="0" w:space="0" w:color="auto"/>
          </w:divBdr>
        </w:div>
        <w:div w:id="1176308373">
          <w:marLeft w:val="0"/>
          <w:marRight w:val="0"/>
          <w:marTop w:val="0"/>
          <w:marBottom w:val="0"/>
          <w:divBdr>
            <w:top w:val="none" w:sz="0" w:space="0" w:color="auto"/>
            <w:left w:val="none" w:sz="0" w:space="0" w:color="auto"/>
            <w:bottom w:val="none" w:sz="0" w:space="0" w:color="auto"/>
            <w:right w:val="none" w:sz="0" w:space="0" w:color="auto"/>
          </w:divBdr>
        </w:div>
        <w:div w:id="1176308374">
          <w:marLeft w:val="0"/>
          <w:marRight w:val="0"/>
          <w:marTop w:val="0"/>
          <w:marBottom w:val="0"/>
          <w:divBdr>
            <w:top w:val="none" w:sz="0" w:space="0" w:color="auto"/>
            <w:left w:val="none" w:sz="0" w:space="0" w:color="auto"/>
            <w:bottom w:val="none" w:sz="0" w:space="0" w:color="auto"/>
            <w:right w:val="none" w:sz="0" w:space="0" w:color="auto"/>
          </w:divBdr>
        </w:div>
      </w:divsChild>
    </w:div>
    <w:div w:id="1176308376">
      <w:marLeft w:val="0"/>
      <w:marRight w:val="0"/>
      <w:marTop w:val="0"/>
      <w:marBottom w:val="0"/>
      <w:divBdr>
        <w:top w:val="none" w:sz="0" w:space="0" w:color="auto"/>
        <w:left w:val="none" w:sz="0" w:space="0" w:color="auto"/>
        <w:bottom w:val="none" w:sz="0" w:space="0" w:color="auto"/>
        <w:right w:val="none" w:sz="0" w:space="0" w:color="auto"/>
      </w:divBdr>
      <w:divsChild>
        <w:div w:id="1176308377">
          <w:marLeft w:val="0"/>
          <w:marRight w:val="0"/>
          <w:marTop w:val="0"/>
          <w:marBottom w:val="0"/>
          <w:divBdr>
            <w:top w:val="none" w:sz="0" w:space="0" w:color="auto"/>
            <w:left w:val="none" w:sz="0" w:space="0" w:color="auto"/>
            <w:bottom w:val="none" w:sz="0" w:space="0" w:color="auto"/>
            <w:right w:val="none" w:sz="0" w:space="0" w:color="auto"/>
          </w:divBdr>
        </w:div>
        <w:div w:id="1176308378">
          <w:marLeft w:val="0"/>
          <w:marRight w:val="0"/>
          <w:marTop w:val="0"/>
          <w:marBottom w:val="0"/>
          <w:divBdr>
            <w:top w:val="none" w:sz="0" w:space="0" w:color="auto"/>
            <w:left w:val="none" w:sz="0" w:space="0" w:color="auto"/>
            <w:bottom w:val="none" w:sz="0" w:space="0" w:color="auto"/>
            <w:right w:val="none" w:sz="0" w:space="0" w:color="auto"/>
          </w:divBdr>
        </w:div>
        <w:div w:id="1176308380">
          <w:marLeft w:val="0"/>
          <w:marRight w:val="0"/>
          <w:marTop w:val="0"/>
          <w:marBottom w:val="0"/>
          <w:divBdr>
            <w:top w:val="none" w:sz="0" w:space="0" w:color="auto"/>
            <w:left w:val="none" w:sz="0" w:space="0" w:color="auto"/>
            <w:bottom w:val="none" w:sz="0" w:space="0" w:color="auto"/>
            <w:right w:val="none" w:sz="0" w:space="0" w:color="auto"/>
          </w:divBdr>
        </w:div>
        <w:div w:id="1176308385">
          <w:marLeft w:val="0"/>
          <w:marRight w:val="0"/>
          <w:marTop w:val="0"/>
          <w:marBottom w:val="0"/>
          <w:divBdr>
            <w:top w:val="none" w:sz="0" w:space="0" w:color="auto"/>
            <w:left w:val="none" w:sz="0" w:space="0" w:color="auto"/>
            <w:bottom w:val="none" w:sz="0" w:space="0" w:color="auto"/>
            <w:right w:val="none" w:sz="0" w:space="0" w:color="auto"/>
          </w:divBdr>
        </w:div>
        <w:div w:id="1176308386">
          <w:marLeft w:val="0"/>
          <w:marRight w:val="0"/>
          <w:marTop w:val="0"/>
          <w:marBottom w:val="0"/>
          <w:divBdr>
            <w:top w:val="none" w:sz="0" w:space="0" w:color="auto"/>
            <w:left w:val="none" w:sz="0" w:space="0" w:color="auto"/>
            <w:bottom w:val="none" w:sz="0" w:space="0" w:color="auto"/>
            <w:right w:val="none" w:sz="0" w:space="0" w:color="auto"/>
          </w:divBdr>
        </w:div>
      </w:divsChild>
    </w:div>
    <w:div w:id="1176308383">
      <w:marLeft w:val="0"/>
      <w:marRight w:val="0"/>
      <w:marTop w:val="0"/>
      <w:marBottom w:val="0"/>
      <w:divBdr>
        <w:top w:val="none" w:sz="0" w:space="0" w:color="auto"/>
        <w:left w:val="none" w:sz="0" w:space="0" w:color="auto"/>
        <w:bottom w:val="none" w:sz="0" w:space="0" w:color="auto"/>
        <w:right w:val="none" w:sz="0" w:space="0" w:color="auto"/>
      </w:divBdr>
      <w:divsChild>
        <w:div w:id="1176308375">
          <w:marLeft w:val="0"/>
          <w:marRight w:val="0"/>
          <w:marTop w:val="0"/>
          <w:marBottom w:val="0"/>
          <w:divBdr>
            <w:top w:val="none" w:sz="0" w:space="0" w:color="auto"/>
            <w:left w:val="none" w:sz="0" w:space="0" w:color="auto"/>
            <w:bottom w:val="none" w:sz="0" w:space="0" w:color="auto"/>
            <w:right w:val="none" w:sz="0" w:space="0" w:color="auto"/>
          </w:divBdr>
        </w:div>
        <w:div w:id="1176308379">
          <w:marLeft w:val="0"/>
          <w:marRight w:val="0"/>
          <w:marTop w:val="0"/>
          <w:marBottom w:val="0"/>
          <w:divBdr>
            <w:top w:val="none" w:sz="0" w:space="0" w:color="auto"/>
            <w:left w:val="none" w:sz="0" w:space="0" w:color="auto"/>
            <w:bottom w:val="none" w:sz="0" w:space="0" w:color="auto"/>
            <w:right w:val="none" w:sz="0" w:space="0" w:color="auto"/>
          </w:divBdr>
        </w:div>
        <w:div w:id="1176308381">
          <w:marLeft w:val="0"/>
          <w:marRight w:val="0"/>
          <w:marTop w:val="0"/>
          <w:marBottom w:val="0"/>
          <w:divBdr>
            <w:top w:val="none" w:sz="0" w:space="0" w:color="auto"/>
            <w:left w:val="none" w:sz="0" w:space="0" w:color="auto"/>
            <w:bottom w:val="none" w:sz="0" w:space="0" w:color="auto"/>
            <w:right w:val="none" w:sz="0" w:space="0" w:color="auto"/>
          </w:divBdr>
        </w:div>
        <w:div w:id="1176308382">
          <w:marLeft w:val="0"/>
          <w:marRight w:val="0"/>
          <w:marTop w:val="0"/>
          <w:marBottom w:val="0"/>
          <w:divBdr>
            <w:top w:val="none" w:sz="0" w:space="0" w:color="auto"/>
            <w:left w:val="none" w:sz="0" w:space="0" w:color="auto"/>
            <w:bottom w:val="none" w:sz="0" w:space="0" w:color="auto"/>
            <w:right w:val="none" w:sz="0" w:space="0" w:color="auto"/>
          </w:divBdr>
        </w:div>
        <w:div w:id="117630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5002</Words>
  <Characters>2852</Characters>
  <Application>Microsoft Office Word</Application>
  <DocSecurity>0</DocSecurity>
  <Lines>23</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13</cp:revision>
  <cp:lastPrinted>2023-10-27T06:28:00Z</cp:lastPrinted>
  <dcterms:created xsi:type="dcterms:W3CDTF">2023-10-26T13:24:00Z</dcterms:created>
  <dcterms:modified xsi:type="dcterms:W3CDTF">2023-10-27T10:01:00Z</dcterms:modified>
</cp:coreProperties>
</file>