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Y="1156"/>
        <w:tblW w:w="0" w:type="auto"/>
        <w:tblLayout w:type="fixed"/>
        <w:tblLook w:val="00A0" w:firstRow="1" w:lastRow="0" w:firstColumn="1" w:lastColumn="0" w:noHBand="0" w:noVBand="0"/>
      </w:tblPr>
      <w:tblGrid>
        <w:gridCol w:w="9720"/>
      </w:tblGrid>
      <w:tr w:rsidR="0057472B" w14:paraId="5AF8FE72" w14:textId="77777777" w:rsidTr="002E2576">
        <w:trPr>
          <w:trHeight w:val="1136"/>
        </w:trPr>
        <w:tc>
          <w:tcPr>
            <w:tcW w:w="9720" w:type="dxa"/>
          </w:tcPr>
          <w:p w14:paraId="4FADD609" w14:textId="77777777" w:rsidR="0057472B" w:rsidRDefault="00CE7D43" w:rsidP="006B75EB">
            <w:pPr>
              <w:tabs>
                <w:tab w:val="center" w:pos="4995"/>
                <w:tab w:val="left" w:pos="9076"/>
              </w:tabs>
              <w:spacing w:line="240" w:lineRule="atLeast"/>
              <w:jc w:val="center"/>
              <w:rPr>
                <w:color w:val="000000"/>
              </w:rPr>
            </w:pPr>
            <w:r>
              <w:rPr>
                <w:noProof/>
                <w:lang w:val="lt-LT" w:eastAsia="lt-LT"/>
              </w:rPr>
              <mc:AlternateContent>
                <mc:Choice Requires="wps">
                  <w:drawing>
                    <wp:anchor distT="0" distB="0" distL="114300" distR="114300" simplePos="0" relativeHeight="251658240" behindDoc="0" locked="0" layoutInCell="1" allowOverlap="1" wp14:anchorId="21B9F66C" wp14:editId="762F5A2F">
                      <wp:simplePos x="0" y="0"/>
                      <wp:positionH relativeFrom="column">
                        <wp:posOffset>5050155</wp:posOffset>
                      </wp:positionH>
                      <wp:positionV relativeFrom="paragraph">
                        <wp:posOffset>-133350</wp:posOffset>
                      </wp:positionV>
                      <wp:extent cx="904875" cy="30480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B07A0" w14:textId="77777777" w:rsidR="0057472B" w:rsidRPr="0027072E" w:rsidRDefault="0057472B" w:rsidP="006B75EB">
                                  <w:pPr>
                                    <w:rPr>
                                      <w:i/>
                                    </w:rPr>
                                  </w:pPr>
                                  <w:proofErr w:type="spellStart"/>
                                  <w:r w:rsidRPr="0027072E">
                                    <w:rPr>
                                      <w:bCs/>
                                      <w:i/>
                                    </w:rPr>
                                    <w:t>Projektas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7.65pt;margin-top:-10.5pt;width:71.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" filled="f" stroked="f">
                      <v:textbox>
                        <w:txbxContent>
                          <w:p w:rsidR="0057472B" w:rsidRPr="0027072E" w:rsidRDefault="0057472B" w:rsidP="006B75EB">
                            <w:pPr>
                              <w:rPr>
                                <w:i/>
                              </w:rPr>
                            </w:pPr>
                            <w:r w:rsidRPr="0027072E">
                              <w:rPr>
                                <w:bCs/>
                                <w:i/>
                              </w:rPr>
                              <w:t>Projektas</w:t>
                            </w:r>
                          </w:p>
                        </w:txbxContent>
                      </v:textbox>
                    </v:shape>
                  </w:pict>
                </mc:Fallback>
              </mc:AlternateContent>
            </w:r>
            <w:r>
              <w:rPr>
                <w:noProof/>
                <w:sz w:val="28"/>
                <w:lang w:val="lt-LT" w:eastAsia="lt-LT"/>
              </w:rPr>
              <w:drawing>
                <wp:inline distT="0" distB="0" distL="0" distR="0" wp14:anchorId="11A3ABD2" wp14:editId="4F035CBF">
                  <wp:extent cx="457200" cy="600075"/>
                  <wp:effectExtent l="0" t="0" r="0" b="9525"/>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r w:rsidR="0057472B">
              <w:rPr>
                <w:i/>
                <w:noProof/>
                <w:lang w:val="lt-LT" w:eastAsia="lt-LT"/>
              </w:rPr>
              <w:t xml:space="preserve">   </w:t>
            </w:r>
          </w:p>
        </w:tc>
      </w:tr>
      <w:tr w:rsidR="0057472B" w:rsidRPr="00E2244D" w14:paraId="7A05CF6A" w14:textId="77777777" w:rsidTr="002E2576">
        <w:trPr>
          <w:trHeight w:val="1981"/>
        </w:trPr>
        <w:tc>
          <w:tcPr>
            <w:tcW w:w="9720" w:type="dxa"/>
          </w:tcPr>
          <w:p w14:paraId="1D4639D3" w14:textId="77777777" w:rsidR="0057472B" w:rsidRPr="00EE0DFF" w:rsidRDefault="0057472B" w:rsidP="002E2576">
            <w:pPr>
              <w:pStyle w:val="Antrat2"/>
              <w:framePr w:hSpace="0" w:wrap="auto" w:vAnchor="margin" w:hAnchor="text" w:xAlign="left" w:yAlign="inline"/>
              <w:rPr>
                <w:lang w:eastAsia="en-US"/>
              </w:rPr>
            </w:pPr>
            <w:r w:rsidRPr="00EE0DFF">
              <w:rPr>
                <w:lang w:eastAsia="en-US"/>
              </w:rPr>
              <w:t>PAGĖGIŲ SAVIVALDYBĖS TARYBA</w:t>
            </w:r>
          </w:p>
          <w:p w14:paraId="2A252866" w14:textId="77777777" w:rsidR="0057472B" w:rsidRDefault="0057472B" w:rsidP="002E2576">
            <w:pPr>
              <w:spacing w:before="120"/>
              <w:jc w:val="center"/>
              <w:rPr>
                <w:b/>
                <w:bCs/>
                <w:caps/>
                <w:color w:val="000000"/>
              </w:rPr>
            </w:pPr>
          </w:p>
          <w:p w14:paraId="6E8B953D" w14:textId="77777777" w:rsidR="0057472B" w:rsidRPr="006B75EB" w:rsidRDefault="0057472B" w:rsidP="002E2576">
            <w:pPr>
              <w:spacing w:before="120"/>
              <w:jc w:val="center"/>
              <w:rPr>
                <w:b/>
                <w:bCs/>
                <w:caps/>
                <w:color w:val="000000"/>
                <w:lang w:val="lt-LT"/>
              </w:rPr>
            </w:pPr>
            <w:r w:rsidRPr="006B75EB">
              <w:rPr>
                <w:b/>
                <w:bCs/>
                <w:caps/>
                <w:color w:val="000000"/>
                <w:lang w:val="lt-LT"/>
              </w:rPr>
              <w:t>sprendimas</w:t>
            </w:r>
          </w:p>
          <w:p w14:paraId="7BE92A3C" w14:textId="77777777" w:rsidR="0057472B" w:rsidRPr="006B75EB" w:rsidRDefault="0057472B" w:rsidP="00E2734C">
            <w:pPr>
              <w:jc w:val="center"/>
              <w:rPr>
                <w:b/>
                <w:bCs/>
                <w:lang w:val="lt-LT"/>
              </w:rPr>
            </w:pPr>
            <w:r>
              <w:rPr>
                <w:b/>
                <w:bCs/>
                <w:lang w:val="lt-LT"/>
              </w:rPr>
              <w:t>DĖL</w:t>
            </w:r>
            <w:r w:rsidRPr="006B75EB">
              <w:rPr>
                <w:b/>
                <w:szCs w:val="20"/>
                <w:lang w:val="lt-LT"/>
              </w:rPr>
              <w:t xml:space="preserve"> PAGĖGIŲ SAVIVALDYBĖS TARYBOS 2022 M. VASARIO 14 D. SPRENDIMO NR. T-28 „</w:t>
            </w:r>
            <w:r w:rsidRPr="006B75EB">
              <w:rPr>
                <w:b/>
                <w:bCs/>
                <w:lang w:val="lt-LT"/>
              </w:rPr>
              <w:t>DĖL PAGĖGIŲ SAVIVALDYBĖS INDIVIDUALIŲ BUITINIŲ NUOTEKŲ VALYMO ĮRENGINIŲ ĮSIGIJIMO DALINIO KOMPENSAVIMO TVARKOS APRAŠO PATVIRTINIMO“ PAKEITIMO</w:t>
            </w:r>
          </w:p>
          <w:p w14:paraId="3B064159" w14:textId="77777777" w:rsidR="0057472B" w:rsidRPr="008907D7" w:rsidRDefault="0057472B" w:rsidP="002E2576">
            <w:pPr>
              <w:jc w:val="center"/>
              <w:rPr>
                <w:b/>
                <w:bCs/>
                <w:sz w:val="20"/>
                <w:szCs w:val="20"/>
                <w:lang w:val="lt-LT"/>
              </w:rPr>
            </w:pPr>
          </w:p>
        </w:tc>
      </w:tr>
      <w:tr w:rsidR="0057472B" w14:paraId="4ECA038B" w14:textId="77777777" w:rsidTr="002E2576">
        <w:trPr>
          <w:trHeight w:val="560"/>
        </w:trPr>
        <w:tc>
          <w:tcPr>
            <w:tcW w:w="9720" w:type="dxa"/>
          </w:tcPr>
          <w:p w14:paraId="4BF31EC7" w14:textId="77777777" w:rsidR="0057472B" w:rsidRPr="006B75EB" w:rsidRDefault="0057472B" w:rsidP="002E2576">
            <w:pPr>
              <w:pStyle w:val="Antrat2"/>
              <w:framePr w:hSpace="0" w:wrap="auto" w:vAnchor="margin" w:hAnchor="text" w:xAlign="left" w:yAlign="inline"/>
              <w:rPr>
                <w:b w:val="0"/>
                <w:bCs w:val="0"/>
                <w:lang w:eastAsia="en-US"/>
              </w:rPr>
            </w:pPr>
            <w:r w:rsidRPr="006B75EB">
              <w:rPr>
                <w:b w:val="0"/>
                <w:bCs w:val="0"/>
                <w:lang w:eastAsia="en-US"/>
              </w:rPr>
              <w:t>2023 m. rugsėjo 14 d. Nr. T1-</w:t>
            </w:r>
            <w:r w:rsidR="00CE7D43">
              <w:rPr>
                <w:b w:val="0"/>
                <w:bCs w:val="0"/>
                <w:lang w:eastAsia="en-US"/>
              </w:rPr>
              <w:t>177</w:t>
            </w:r>
          </w:p>
          <w:p w14:paraId="48F08924" w14:textId="77777777" w:rsidR="0057472B" w:rsidRDefault="0057472B" w:rsidP="002E2576">
            <w:pPr>
              <w:jc w:val="center"/>
            </w:pPr>
            <w:r w:rsidRPr="006B75EB">
              <w:rPr>
                <w:lang w:val="lt-LT"/>
              </w:rPr>
              <w:t>Pagėgiai</w:t>
            </w:r>
          </w:p>
        </w:tc>
      </w:tr>
    </w:tbl>
    <w:p w14:paraId="36F6C0B1" w14:textId="77777777" w:rsidR="0057472B" w:rsidRDefault="0057472B" w:rsidP="00645CBE">
      <w:pPr>
        <w:spacing w:line="360" w:lineRule="auto"/>
        <w:ind w:firstLine="851"/>
        <w:jc w:val="both"/>
        <w:rPr>
          <w:lang w:val="lt-LT" w:eastAsia="lt-LT"/>
        </w:rPr>
      </w:pPr>
    </w:p>
    <w:p w14:paraId="334B0DEF" w14:textId="77777777" w:rsidR="0057472B" w:rsidRPr="00292026" w:rsidRDefault="0057472B" w:rsidP="00645CBE">
      <w:pPr>
        <w:spacing w:line="360" w:lineRule="auto"/>
        <w:ind w:firstLine="851"/>
        <w:jc w:val="both"/>
        <w:rPr>
          <w:shd w:val="clear" w:color="auto" w:fill="FFFFFF"/>
          <w:lang w:val="lt-LT"/>
        </w:rPr>
      </w:pPr>
      <w:r w:rsidRPr="00292026">
        <w:rPr>
          <w:lang w:val="lt-LT" w:eastAsia="lt-LT"/>
        </w:rPr>
        <w:t>Vadovaudamasi Lietuvos Respublik</w:t>
      </w:r>
      <w:r>
        <w:rPr>
          <w:lang w:val="lt-LT" w:eastAsia="lt-LT"/>
        </w:rPr>
        <w:t>os vietos savivaldos įstatymo 6 straipsnio 28 punktu</w:t>
      </w:r>
      <w:r w:rsidRPr="00292026">
        <w:rPr>
          <w:lang w:val="lt-LT" w:eastAsia="lt-LT"/>
        </w:rPr>
        <w:t>, Pagėgių savivaldybės taryba n u s p r e n d ž i a:</w:t>
      </w:r>
    </w:p>
    <w:p w14:paraId="6162562D" w14:textId="77777777" w:rsidR="0057472B" w:rsidRPr="00236774" w:rsidRDefault="0057472B" w:rsidP="006B2417">
      <w:pPr>
        <w:spacing w:line="360" w:lineRule="auto"/>
        <w:ind w:firstLine="851"/>
        <w:jc w:val="both"/>
        <w:rPr>
          <w:lang w:val="lt-LT"/>
        </w:rPr>
      </w:pPr>
      <w:r>
        <w:rPr>
          <w:lang w:val="lt-LT" w:eastAsia="lt-LT"/>
        </w:rPr>
        <w:t xml:space="preserve">1. Pakeisti </w:t>
      </w:r>
      <w:r w:rsidRPr="00292026">
        <w:rPr>
          <w:lang w:val="lt-LT" w:eastAsia="lt-LT"/>
        </w:rPr>
        <w:t>P</w:t>
      </w:r>
      <w:r w:rsidRPr="00292026">
        <w:rPr>
          <w:lang w:val="lt-LT"/>
        </w:rPr>
        <w:t>agėgių savivaldybės</w:t>
      </w:r>
      <w:r>
        <w:rPr>
          <w:lang w:val="lt-LT"/>
        </w:rPr>
        <w:t xml:space="preserve"> individualių buitinių nuotekų valymo įrenginių įsigijimo dalinio kompensavimo tvarkos aprašą, patvirtintą Pagėgių savivaldybės tarybos 2022 m. vasario 14 d. sprendimu Nr. T-28 „Dėl Pagėgių savivaldybės individualių buitinių nuotekų valymo įrenginių įsigijimo dalinio kompensavimo tvarkos aprašo patvirtinimo“, pripažinus netekus galios 8.2 papunktį.</w:t>
      </w:r>
    </w:p>
    <w:p w14:paraId="1490D9B6" w14:textId="77777777" w:rsidR="0057472B" w:rsidRPr="00292026" w:rsidRDefault="006B2417" w:rsidP="006B2417">
      <w:pPr>
        <w:pStyle w:val="Pagrindiniotekstotrauka"/>
        <w:tabs>
          <w:tab w:val="left" w:pos="540"/>
          <w:tab w:val="left" w:pos="1247"/>
          <w:tab w:val="left" w:pos="1560"/>
        </w:tabs>
        <w:spacing w:after="0" w:line="360" w:lineRule="auto"/>
        <w:ind w:left="0"/>
        <w:jc w:val="both"/>
        <w:rPr>
          <w:lang w:val="lt-LT"/>
        </w:rPr>
      </w:pPr>
      <w:r>
        <w:rPr>
          <w:lang w:val="lt-LT"/>
        </w:rPr>
        <w:tab/>
        <w:t xml:space="preserve">     </w:t>
      </w:r>
      <w:r w:rsidR="0057472B" w:rsidRPr="00292026">
        <w:rPr>
          <w:lang w:val="lt-LT"/>
        </w:rPr>
        <w:t xml:space="preserve">2. Sprendimą paskelbti Teisės aktų registre ir Pagėgių savivaldybės interneto svetainėje </w:t>
      </w:r>
      <w:r w:rsidR="0057472B" w:rsidRPr="00545E9F">
        <w:rPr>
          <w:lang w:val="lt-LT"/>
        </w:rPr>
        <w:t>www.pagegiai.lt</w:t>
      </w:r>
      <w:r w:rsidR="0057472B" w:rsidRPr="00F827A1">
        <w:rPr>
          <w:lang w:val="lt-LT"/>
        </w:rPr>
        <w:t>.</w:t>
      </w:r>
    </w:p>
    <w:p w14:paraId="13FCDB09" w14:textId="77777777" w:rsidR="0057472B" w:rsidRDefault="0057472B" w:rsidP="00645CBE">
      <w:pPr>
        <w:pStyle w:val="Pagrindiniotekstotrauka"/>
        <w:tabs>
          <w:tab w:val="left" w:pos="540"/>
          <w:tab w:val="left" w:pos="1247"/>
          <w:tab w:val="left" w:pos="1560"/>
        </w:tabs>
        <w:spacing w:after="0" w:line="360" w:lineRule="auto"/>
        <w:ind w:left="0"/>
        <w:jc w:val="both"/>
        <w:rPr>
          <w:lang w:val="lt-LT"/>
        </w:rPr>
      </w:pPr>
    </w:p>
    <w:p w14:paraId="666B996C" w14:textId="77777777" w:rsidR="0057472B" w:rsidRDefault="0057472B" w:rsidP="00645CBE">
      <w:pPr>
        <w:pStyle w:val="Pagrindiniotekstotrauka"/>
        <w:tabs>
          <w:tab w:val="left" w:pos="540"/>
          <w:tab w:val="left" w:pos="1247"/>
          <w:tab w:val="left" w:pos="1560"/>
        </w:tabs>
        <w:spacing w:after="0"/>
        <w:ind w:left="0"/>
        <w:jc w:val="both"/>
        <w:rPr>
          <w:lang w:val="lt-LT"/>
        </w:rPr>
      </w:pPr>
      <w:r w:rsidRPr="00292026">
        <w:rPr>
          <w:lang w:val="lt-LT"/>
        </w:rPr>
        <w:t>SUDERINTA:</w:t>
      </w:r>
    </w:p>
    <w:p w14:paraId="48E9A411" w14:textId="77777777" w:rsidR="0057472B" w:rsidRDefault="0057472B" w:rsidP="00645CBE">
      <w:pPr>
        <w:pStyle w:val="Pagrindiniotekstotrauka"/>
        <w:tabs>
          <w:tab w:val="left" w:pos="540"/>
          <w:tab w:val="left" w:pos="1247"/>
          <w:tab w:val="left" w:pos="1560"/>
        </w:tabs>
        <w:spacing w:after="0"/>
        <w:ind w:left="0"/>
        <w:jc w:val="both"/>
        <w:rPr>
          <w:lang w:val="lt-LT"/>
        </w:rPr>
      </w:pPr>
    </w:p>
    <w:p w14:paraId="4648063A" w14:textId="77777777" w:rsidR="0057472B" w:rsidRPr="00762DA4" w:rsidRDefault="00CE7D43" w:rsidP="00645CBE">
      <w:pPr>
        <w:pStyle w:val="Pagrindiniotekstotrauka"/>
        <w:tabs>
          <w:tab w:val="left" w:pos="540"/>
          <w:tab w:val="left" w:pos="1247"/>
          <w:tab w:val="left" w:pos="1560"/>
        </w:tabs>
        <w:spacing w:after="0"/>
        <w:ind w:left="0"/>
        <w:jc w:val="both"/>
        <w:rPr>
          <w:lang w:val="lt-LT"/>
        </w:rPr>
      </w:pPr>
      <w:r>
        <w:rPr>
          <w:lang w:val="lt-LT"/>
        </w:rPr>
        <w:t xml:space="preserve">Meras </w:t>
      </w:r>
      <w:r>
        <w:rPr>
          <w:lang w:val="lt-LT"/>
        </w:rPr>
        <w:tab/>
      </w:r>
      <w:r>
        <w:rPr>
          <w:lang w:val="lt-LT"/>
        </w:rPr>
        <w:tab/>
      </w:r>
      <w:r>
        <w:rPr>
          <w:lang w:val="lt-LT"/>
        </w:rPr>
        <w:tab/>
      </w:r>
      <w:r>
        <w:rPr>
          <w:lang w:val="lt-LT"/>
        </w:rPr>
        <w:tab/>
      </w:r>
      <w:r>
        <w:rPr>
          <w:lang w:val="lt-LT"/>
        </w:rPr>
        <w:tab/>
      </w:r>
      <w:r>
        <w:rPr>
          <w:lang w:val="lt-LT"/>
        </w:rPr>
        <w:tab/>
        <w:t xml:space="preserve">            </w:t>
      </w:r>
      <w:r w:rsidR="0057472B" w:rsidRPr="00762DA4">
        <w:rPr>
          <w:lang w:val="lt-LT"/>
        </w:rPr>
        <w:t>Vaidas Bendaravičius</w:t>
      </w:r>
    </w:p>
    <w:p w14:paraId="5423C80B" w14:textId="77777777" w:rsidR="0057472B" w:rsidRPr="00762DA4" w:rsidRDefault="0057472B" w:rsidP="00645CBE">
      <w:pPr>
        <w:jc w:val="both"/>
        <w:rPr>
          <w:lang w:val="lt-LT"/>
        </w:rPr>
      </w:pPr>
    </w:p>
    <w:p w14:paraId="7BBE3A30" w14:textId="77777777" w:rsidR="0057472B" w:rsidRPr="00762DA4" w:rsidRDefault="0057472B" w:rsidP="00645CBE">
      <w:pPr>
        <w:jc w:val="both"/>
        <w:rPr>
          <w:lang w:val="lt-LT"/>
        </w:rPr>
      </w:pPr>
      <w:r w:rsidRPr="00762DA4">
        <w:rPr>
          <w:lang w:val="lt-LT"/>
        </w:rPr>
        <w:t xml:space="preserve">Administracijos direktorė                                                                     </w:t>
      </w:r>
      <w:r w:rsidR="00CE7D43">
        <w:rPr>
          <w:lang w:val="lt-LT"/>
        </w:rPr>
        <w:t xml:space="preserve">          </w:t>
      </w:r>
      <w:r w:rsidRPr="00762DA4">
        <w:rPr>
          <w:lang w:val="lt-LT"/>
        </w:rPr>
        <w:t xml:space="preserve">Dalija Irena </w:t>
      </w:r>
      <w:proofErr w:type="spellStart"/>
      <w:r w:rsidRPr="00762DA4">
        <w:rPr>
          <w:lang w:val="lt-LT"/>
        </w:rPr>
        <w:t>Einikienė</w:t>
      </w:r>
      <w:proofErr w:type="spellEnd"/>
    </w:p>
    <w:p w14:paraId="4BCB4EBB" w14:textId="77777777" w:rsidR="0057472B" w:rsidRPr="00762DA4" w:rsidRDefault="0057472B" w:rsidP="00645CBE">
      <w:pPr>
        <w:jc w:val="both"/>
        <w:rPr>
          <w:lang w:val="lt-LT"/>
        </w:rPr>
      </w:pPr>
    </w:p>
    <w:p w14:paraId="5198292F" w14:textId="77777777" w:rsidR="0057472B" w:rsidRPr="00762DA4" w:rsidRDefault="0057472B" w:rsidP="00645CBE">
      <w:pPr>
        <w:jc w:val="both"/>
        <w:rPr>
          <w:lang w:val="lt-LT"/>
        </w:rPr>
      </w:pPr>
      <w:r w:rsidRPr="00762DA4">
        <w:rPr>
          <w:lang w:val="lt-LT"/>
        </w:rPr>
        <w:t>Dokumentų valdymo ir teisės skyriaus</w:t>
      </w:r>
    </w:p>
    <w:p w14:paraId="5570D454" w14:textId="77777777" w:rsidR="0057472B" w:rsidRPr="00762DA4" w:rsidRDefault="0057472B" w:rsidP="00645CBE">
      <w:pPr>
        <w:rPr>
          <w:lang w:val="lt-LT"/>
        </w:rPr>
      </w:pPr>
      <w:r w:rsidRPr="00762DA4">
        <w:rPr>
          <w:lang w:val="lt-LT"/>
        </w:rPr>
        <w:t>vyresnioji</w:t>
      </w:r>
      <w:r w:rsidR="00CE7D43">
        <w:rPr>
          <w:lang w:val="lt-LT"/>
        </w:rPr>
        <w:t xml:space="preserve"> specialistė</w:t>
      </w:r>
      <w:r w:rsidR="00CE7D43">
        <w:rPr>
          <w:lang w:val="lt-LT"/>
        </w:rPr>
        <w:tab/>
      </w:r>
      <w:r w:rsidR="00CE7D43">
        <w:rPr>
          <w:lang w:val="lt-LT"/>
        </w:rPr>
        <w:tab/>
      </w:r>
      <w:r w:rsidR="00CE7D43">
        <w:rPr>
          <w:lang w:val="lt-LT"/>
        </w:rPr>
        <w:tab/>
      </w:r>
      <w:r w:rsidR="00CE7D43">
        <w:rPr>
          <w:lang w:val="lt-LT"/>
        </w:rPr>
        <w:tab/>
        <w:t xml:space="preserve">            </w:t>
      </w:r>
      <w:r w:rsidRPr="00762DA4">
        <w:rPr>
          <w:lang w:val="lt-LT"/>
        </w:rPr>
        <w:t>Ingrida Zavistauskaitė</w:t>
      </w:r>
    </w:p>
    <w:p w14:paraId="648E75B4" w14:textId="77777777" w:rsidR="0057472B" w:rsidRPr="00762DA4" w:rsidRDefault="0057472B" w:rsidP="00645CBE">
      <w:pPr>
        <w:pStyle w:val="HTMLiankstoformatuotas"/>
        <w:rPr>
          <w:rFonts w:ascii="Times New Roman" w:hAnsi="Times New Roman"/>
          <w:sz w:val="24"/>
          <w:szCs w:val="24"/>
        </w:rPr>
      </w:pPr>
    </w:p>
    <w:p w14:paraId="48465667" w14:textId="77777777" w:rsidR="0057472B" w:rsidRPr="00762DA4" w:rsidRDefault="0057472B" w:rsidP="00645CBE">
      <w:pPr>
        <w:jc w:val="both"/>
        <w:rPr>
          <w:lang w:val="lt-LT"/>
        </w:rPr>
      </w:pPr>
      <w:r w:rsidRPr="00762DA4">
        <w:rPr>
          <w:lang w:val="lt-LT"/>
        </w:rPr>
        <w:t>Dokumentų valdymo ir teisės skyriaus</w:t>
      </w:r>
    </w:p>
    <w:p w14:paraId="4D6D895B" w14:textId="77777777" w:rsidR="0057472B" w:rsidRPr="00762DA4" w:rsidRDefault="0057472B" w:rsidP="00645CBE">
      <w:pPr>
        <w:rPr>
          <w:lang w:val="lt-LT"/>
        </w:rPr>
      </w:pPr>
      <w:r w:rsidRPr="00762DA4">
        <w:rPr>
          <w:lang w:val="lt-LT"/>
        </w:rPr>
        <w:t>vyriausioji specialistė (kalbos ir archyvo tvarkytoja)</w:t>
      </w:r>
      <w:r w:rsidRPr="00762DA4">
        <w:rPr>
          <w:lang w:val="lt-LT"/>
        </w:rPr>
        <w:tab/>
        <w:t xml:space="preserve">     </w:t>
      </w:r>
      <w:r w:rsidR="00CE7D43">
        <w:rPr>
          <w:lang w:val="lt-LT"/>
        </w:rPr>
        <w:t xml:space="preserve">                            </w:t>
      </w:r>
      <w:r w:rsidRPr="00762DA4">
        <w:rPr>
          <w:lang w:val="lt-LT"/>
        </w:rPr>
        <w:t>Laimutė Mickevičienė</w:t>
      </w:r>
    </w:p>
    <w:p w14:paraId="7E3B3D06" w14:textId="77777777" w:rsidR="0057472B" w:rsidRPr="00762DA4" w:rsidRDefault="0057472B" w:rsidP="00645CBE">
      <w:pPr>
        <w:pStyle w:val="HTMLiankstoformatuotas"/>
        <w:rPr>
          <w:rFonts w:ascii="Times New Roman" w:hAnsi="Times New Roman"/>
          <w:sz w:val="24"/>
          <w:szCs w:val="24"/>
        </w:rPr>
      </w:pPr>
    </w:p>
    <w:p w14:paraId="41A10EA2" w14:textId="77777777" w:rsidR="0057472B" w:rsidRPr="00762DA4" w:rsidRDefault="0057472B" w:rsidP="00645CBE">
      <w:pPr>
        <w:pStyle w:val="HTMLiankstoformatuotas"/>
        <w:rPr>
          <w:rFonts w:ascii="Times New Roman" w:hAnsi="Times New Roman"/>
          <w:sz w:val="24"/>
          <w:szCs w:val="24"/>
        </w:rPr>
      </w:pPr>
    </w:p>
    <w:p w14:paraId="5ABB35A4" w14:textId="77777777" w:rsidR="0057472B" w:rsidRPr="00762DA4" w:rsidRDefault="0057472B" w:rsidP="00645CBE">
      <w:pPr>
        <w:pStyle w:val="HTMLiankstoformatuotas"/>
        <w:rPr>
          <w:rFonts w:ascii="Times New Roman" w:hAnsi="Times New Roman"/>
          <w:sz w:val="24"/>
          <w:szCs w:val="24"/>
        </w:rPr>
      </w:pPr>
    </w:p>
    <w:p w14:paraId="5B05B7C8" w14:textId="77777777" w:rsidR="0057472B" w:rsidRPr="00762DA4" w:rsidRDefault="0057472B" w:rsidP="00645CBE">
      <w:pPr>
        <w:pStyle w:val="HTMLiankstoformatuotas"/>
        <w:rPr>
          <w:rFonts w:ascii="Times New Roman" w:hAnsi="Times New Roman"/>
          <w:sz w:val="24"/>
          <w:szCs w:val="24"/>
        </w:rPr>
      </w:pPr>
    </w:p>
    <w:p w14:paraId="05686062" w14:textId="77777777" w:rsidR="0057472B" w:rsidRPr="00762DA4" w:rsidRDefault="0057472B" w:rsidP="00645CBE">
      <w:pPr>
        <w:pStyle w:val="HTMLiankstoformatuotas"/>
        <w:rPr>
          <w:rFonts w:ascii="Times New Roman" w:hAnsi="Times New Roman"/>
          <w:sz w:val="24"/>
          <w:szCs w:val="24"/>
        </w:rPr>
      </w:pPr>
    </w:p>
    <w:p w14:paraId="10463239" w14:textId="77777777" w:rsidR="0057472B" w:rsidRPr="00762DA4" w:rsidRDefault="0057472B" w:rsidP="00645CBE">
      <w:pPr>
        <w:pStyle w:val="HTMLiankstoformatuotas"/>
        <w:rPr>
          <w:rFonts w:ascii="Times New Roman" w:hAnsi="Times New Roman"/>
          <w:sz w:val="24"/>
          <w:szCs w:val="24"/>
        </w:rPr>
      </w:pPr>
      <w:r w:rsidRPr="00762DA4">
        <w:rPr>
          <w:rFonts w:ascii="Times New Roman" w:hAnsi="Times New Roman"/>
          <w:sz w:val="24"/>
          <w:szCs w:val="24"/>
        </w:rPr>
        <w:t xml:space="preserve">Parengė </w:t>
      </w:r>
    </w:p>
    <w:p w14:paraId="70016508" w14:textId="77777777" w:rsidR="0057472B" w:rsidRPr="00762DA4" w:rsidRDefault="0057472B" w:rsidP="00645CBE">
      <w:pPr>
        <w:pStyle w:val="HTMLiankstoformatuotas"/>
        <w:rPr>
          <w:rFonts w:ascii="Times New Roman" w:hAnsi="Times New Roman"/>
          <w:sz w:val="24"/>
          <w:szCs w:val="24"/>
        </w:rPr>
      </w:pPr>
      <w:r w:rsidRPr="00762DA4">
        <w:rPr>
          <w:rFonts w:ascii="Times New Roman" w:hAnsi="Times New Roman"/>
          <w:sz w:val="24"/>
          <w:szCs w:val="24"/>
        </w:rPr>
        <w:t xml:space="preserve">Architektūros ir kraštotvarkos skyriaus vedėjas </w:t>
      </w:r>
    </w:p>
    <w:p w14:paraId="008DEA2F" w14:textId="77777777" w:rsidR="0057472B" w:rsidRPr="00762DA4" w:rsidRDefault="0057472B" w:rsidP="00645CBE">
      <w:pPr>
        <w:pStyle w:val="HTMLiankstoformatuotas"/>
        <w:rPr>
          <w:rFonts w:ascii="Times New Roman" w:hAnsi="Times New Roman"/>
          <w:sz w:val="24"/>
          <w:szCs w:val="24"/>
        </w:rPr>
      </w:pPr>
      <w:r w:rsidRPr="00762DA4">
        <w:rPr>
          <w:rFonts w:ascii="Times New Roman" w:hAnsi="Times New Roman"/>
          <w:sz w:val="24"/>
          <w:szCs w:val="24"/>
        </w:rPr>
        <w:t>– vyriausiasis inžinierius Valdemaras Dikmonas</w:t>
      </w:r>
    </w:p>
    <w:p w14:paraId="5F5DAD5E" w14:textId="77777777" w:rsidR="0057472B" w:rsidRDefault="0057472B" w:rsidP="00C70609">
      <w:pPr>
        <w:shd w:val="clear" w:color="000000" w:fill="auto"/>
        <w:tabs>
          <w:tab w:val="left" w:pos="1304"/>
          <w:tab w:val="left" w:pos="1457"/>
          <w:tab w:val="left" w:pos="1604"/>
          <w:tab w:val="left" w:pos="1757"/>
        </w:tabs>
        <w:ind w:firstLine="5103"/>
        <w:rPr>
          <w:lang w:val="lt-LT"/>
        </w:rPr>
      </w:pPr>
    </w:p>
    <w:p w14:paraId="27D0D401" w14:textId="77777777" w:rsidR="0057472B" w:rsidRDefault="0057472B" w:rsidP="00087ACB">
      <w:pPr>
        <w:ind w:left="6300"/>
        <w:jc w:val="both"/>
      </w:pPr>
      <w:proofErr w:type="spellStart"/>
      <w:r>
        <w:lastRenderedPageBreak/>
        <w:t>Pagėgių</w:t>
      </w:r>
      <w:proofErr w:type="spellEnd"/>
      <w:r>
        <w:t xml:space="preserve"> </w:t>
      </w:r>
      <w:proofErr w:type="spellStart"/>
      <w:r>
        <w:t>savivaldybės</w:t>
      </w:r>
      <w:proofErr w:type="spellEnd"/>
      <w:r>
        <w:t xml:space="preserve"> </w:t>
      </w:r>
      <w:proofErr w:type="spellStart"/>
      <w:r>
        <w:t>tarybos</w:t>
      </w:r>
      <w:proofErr w:type="spellEnd"/>
      <w:r>
        <w:t xml:space="preserve"> </w:t>
      </w:r>
      <w:proofErr w:type="spellStart"/>
      <w:r>
        <w:t>veiklos</w:t>
      </w:r>
      <w:proofErr w:type="spellEnd"/>
      <w:r>
        <w:t xml:space="preserve"> </w:t>
      </w:r>
      <w:proofErr w:type="spellStart"/>
      <w:r>
        <w:t>reglamento</w:t>
      </w:r>
      <w:proofErr w:type="spellEnd"/>
      <w:r>
        <w:t xml:space="preserve"> </w:t>
      </w:r>
    </w:p>
    <w:p w14:paraId="1161FC0A" w14:textId="77777777" w:rsidR="0057472B" w:rsidRDefault="0057472B" w:rsidP="00087ACB">
      <w:pPr>
        <w:ind w:left="6300"/>
        <w:jc w:val="both"/>
      </w:pPr>
      <w:r>
        <w:t xml:space="preserve">4 </w:t>
      </w:r>
      <w:proofErr w:type="spellStart"/>
      <w:r>
        <w:t>priedas</w:t>
      </w:r>
      <w:proofErr w:type="spellEnd"/>
      <w:r>
        <w:t xml:space="preserve"> </w:t>
      </w:r>
    </w:p>
    <w:p w14:paraId="770EBEA8" w14:textId="77777777" w:rsidR="0057472B" w:rsidRDefault="0057472B" w:rsidP="00762DA4">
      <w:pPr>
        <w:jc w:val="center"/>
        <w:rPr>
          <w:b/>
          <w:bCs/>
          <w:lang w:val="lt-LT"/>
        </w:rPr>
      </w:pPr>
    </w:p>
    <w:p w14:paraId="0BB527A0" w14:textId="77777777" w:rsidR="0057472B" w:rsidRDefault="0057472B" w:rsidP="00762DA4">
      <w:pPr>
        <w:jc w:val="center"/>
        <w:rPr>
          <w:b/>
          <w:bCs/>
          <w:lang w:val="lt-LT"/>
        </w:rPr>
      </w:pPr>
    </w:p>
    <w:p w14:paraId="01E37576" w14:textId="77777777" w:rsidR="006A7E94" w:rsidRPr="006B75EB" w:rsidRDefault="0057472B" w:rsidP="006A7E94">
      <w:pPr>
        <w:spacing w:before="120"/>
        <w:jc w:val="center"/>
        <w:rPr>
          <w:b/>
          <w:bCs/>
          <w:caps/>
          <w:color w:val="000000"/>
          <w:lang w:val="lt-LT"/>
        </w:rPr>
      </w:pPr>
      <w:r w:rsidRPr="00762DA4">
        <w:rPr>
          <w:b/>
          <w:bCs/>
          <w:lang w:val="lt-LT"/>
        </w:rPr>
        <w:t xml:space="preserve">PAGĖGIŲ SAVIVALDYBĖS TARYBOS </w:t>
      </w:r>
      <w:r w:rsidRPr="00762DA4">
        <w:rPr>
          <w:b/>
          <w:caps/>
          <w:lang w:val="lt-LT"/>
        </w:rPr>
        <w:t>SPRENDIMO PROJEKTO</w:t>
      </w:r>
      <w:r w:rsidRPr="00762DA4">
        <w:rPr>
          <w:b/>
          <w:lang w:val="lt-LT"/>
        </w:rPr>
        <w:t xml:space="preserve"> „</w:t>
      </w:r>
      <w:r w:rsidR="006A7E94" w:rsidRPr="006B75EB">
        <w:rPr>
          <w:b/>
          <w:bCs/>
          <w:caps/>
          <w:color w:val="000000"/>
          <w:lang w:val="lt-LT"/>
        </w:rPr>
        <w:t>sprendimas</w:t>
      </w:r>
    </w:p>
    <w:p w14:paraId="0E1DD197" w14:textId="77777777" w:rsidR="006A7E94" w:rsidRPr="006B75EB" w:rsidRDefault="006A7E94" w:rsidP="006A7E94">
      <w:pPr>
        <w:jc w:val="center"/>
        <w:rPr>
          <w:b/>
          <w:bCs/>
          <w:lang w:val="lt-LT"/>
        </w:rPr>
      </w:pPr>
      <w:r>
        <w:rPr>
          <w:b/>
          <w:bCs/>
          <w:lang w:val="lt-LT"/>
        </w:rPr>
        <w:t>DĖL</w:t>
      </w:r>
      <w:r w:rsidRPr="006B75EB">
        <w:rPr>
          <w:b/>
          <w:szCs w:val="20"/>
          <w:lang w:val="lt-LT"/>
        </w:rPr>
        <w:t xml:space="preserve"> PAGĖGIŲ SAVIVALDYBĖS TARYBOS 2022 M. VASARIO 14 D. SPRENDIMO NR. T-28 „</w:t>
      </w:r>
      <w:r w:rsidRPr="006B75EB">
        <w:rPr>
          <w:b/>
          <w:bCs/>
          <w:lang w:val="lt-LT"/>
        </w:rPr>
        <w:t>DĖL PAGĖGIŲ SAVIVALDYBĖS INDIVIDUALIŲ BUITINIŲ NUOTEKŲ VALYMO ĮRENGINIŲ ĮSIGIJIMO DALINIO KOMPENSAVIMO TVARKOS APRAŠO PATVIRTINIMO“ PAKEITIMO</w:t>
      </w:r>
    </w:p>
    <w:p w14:paraId="3FBDCA84" w14:textId="28FE374B" w:rsidR="00284BAA" w:rsidRDefault="0057472B" w:rsidP="00762DA4">
      <w:pPr>
        <w:jc w:val="center"/>
        <w:rPr>
          <w:b/>
          <w:lang w:val="lt-LT" w:eastAsia="zh-CN"/>
        </w:rPr>
      </w:pPr>
      <w:r w:rsidRPr="00762DA4">
        <w:rPr>
          <w:b/>
          <w:lang w:val="lt-LT" w:eastAsia="zh-CN"/>
        </w:rPr>
        <w:t xml:space="preserve">“ </w:t>
      </w:r>
    </w:p>
    <w:p w14:paraId="6F0EF5EE" w14:textId="77777777" w:rsidR="0057472B" w:rsidRPr="00762DA4" w:rsidRDefault="0057472B" w:rsidP="00762DA4">
      <w:pPr>
        <w:jc w:val="center"/>
        <w:rPr>
          <w:b/>
          <w:lang w:val="lt-LT"/>
        </w:rPr>
      </w:pPr>
      <w:r w:rsidRPr="00762DA4">
        <w:rPr>
          <w:b/>
          <w:bCs/>
          <w:lang w:val="lt-LT"/>
        </w:rPr>
        <w:t>AIŠKINAMASIS RAŠTAS</w:t>
      </w:r>
    </w:p>
    <w:p w14:paraId="2BFD8C58" w14:textId="77777777" w:rsidR="0057472B" w:rsidRPr="00762DA4" w:rsidRDefault="0057472B" w:rsidP="00762DA4">
      <w:pPr>
        <w:tabs>
          <w:tab w:val="left" w:pos="993"/>
        </w:tabs>
        <w:rPr>
          <w:lang w:val="lt-LT"/>
        </w:rPr>
      </w:pPr>
      <w:r w:rsidRPr="00762DA4">
        <w:rPr>
          <w:lang w:val="lt-LT"/>
        </w:rPr>
        <w:t> </w:t>
      </w:r>
    </w:p>
    <w:p w14:paraId="38FDE090" w14:textId="77777777" w:rsidR="0057472B" w:rsidRPr="00762DA4" w:rsidRDefault="0057472B" w:rsidP="00762DA4">
      <w:pPr>
        <w:jc w:val="center"/>
        <w:rPr>
          <w:lang w:val="lt-LT"/>
        </w:rPr>
      </w:pPr>
      <w:r w:rsidRPr="00762DA4">
        <w:rPr>
          <w:lang w:val="lt-LT"/>
        </w:rPr>
        <w:t>2023-09-14</w:t>
      </w:r>
    </w:p>
    <w:p w14:paraId="7E9CD0EC" w14:textId="77777777" w:rsidR="0057472B" w:rsidRPr="00762DA4" w:rsidRDefault="0057472B" w:rsidP="00762DA4">
      <w:pPr>
        <w:rPr>
          <w:lang w:val="lt-LT"/>
        </w:rPr>
      </w:pPr>
      <w:r w:rsidRPr="00762DA4">
        <w:rPr>
          <w:lang w:val="lt-LT"/>
        </w:rPr>
        <w:t> </w:t>
      </w:r>
    </w:p>
    <w:p w14:paraId="6107DB0E" w14:textId="77777777" w:rsidR="0057472B" w:rsidRPr="00762DA4" w:rsidRDefault="0057472B" w:rsidP="00762DA4">
      <w:pPr>
        <w:numPr>
          <w:ilvl w:val="0"/>
          <w:numId w:val="3"/>
        </w:numPr>
        <w:tabs>
          <w:tab w:val="left" w:pos="1134"/>
        </w:tabs>
        <w:ind w:left="0" w:firstLine="851"/>
        <w:rPr>
          <w:b/>
          <w:lang w:val="lt-LT"/>
        </w:rPr>
      </w:pPr>
      <w:bookmarkStart w:id="0" w:name="part_2336b062c460405ca826d2550dee25c3"/>
      <w:bookmarkEnd w:id="0"/>
      <w:r w:rsidRPr="00762DA4">
        <w:rPr>
          <w:b/>
          <w:lang w:val="lt-LT"/>
        </w:rPr>
        <w:t>Projekto rengimą paskatinusios priežastys, parengto projekto tikslai ir uždaviniai.</w:t>
      </w:r>
    </w:p>
    <w:p w14:paraId="056B8287" w14:textId="77777777" w:rsidR="0057472B" w:rsidRDefault="0057472B" w:rsidP="00762DA4">
      <w:pPr>
        <w:tabs>
          <w:tab w:val="left" w:pos="851"/>
        </w:tabs>
        <w:jc w:val="both"/>
        <w:rPr>
          <w:color w:val="000000"/>
          <w:lang w:val="lt-LT"/>
        </w:rPr>
      </w:pPr>
      <w:r w:rsidRPr="00762DA4">
        <w:rPr>
          <w:bCs/>
          <w:iCs/>
          <w:lang w:val="lt-LT"/>
        </w:rPr>
        <w:tab/>
      </w:r>
      <w:r>
        <w:rPr>
          <w:bCs/>
          <w:iCs/>
          <w:lang w:val="lt-LT"/>
        </w:rPr>
        <w:t>Lietuvos Respublikos aplinkos ministro 2023 m. sausio 30 d. įsakymas D1-37 „Dėl Lietuvos Respublikos aplinkos ministro 2016 m. gruodžio 12 d. įsakymo Nr. D1-878 „</w:t>
      </w:r>
      <w:r w:rsidRPr="00BD681D">
        <w:rPr>
          <w:bCs/>
          <w:iCs/>
          <w:lang w:val="lt-LT"/>
        </w:rPr>
        <w:t>D</w:t>
      </w:r>
      <w:r w:rsidRPr="00BD681D">
        <w:rPr>
          <w:color w:val="000000"/>
          <w:lang w:val="lt-LT"/>
        </w:rPr>
        <w:t>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w:t>
      </w:r>
      <w:r>
        <w:rPr>
          <w:color w:val="000000"/>
          <w:lang w:val="lt-LT"/>
        </w:rPr>
        <w:t>pakeitimo“.</w:t>
      </w:r>
    </w:p>
    <w:p w14:paraId="087B31BD" w14:textId="77777777" w:rsidR="0057472B" w:rsidRPr="00BD681D" w:rsidRDefault="0057472B" w:rsidP="00762DA4">
      <w:pPr>
        <w:tabs>
          <w:tab w:val="left" w:pos="851"/>
        </w:tabs>
        <w:jc w:val="both"/>
        <w:rPr>
          <w:rFonts w:cs="Calibri"/>
          <w:kern w:val="2"/>
          <w:lang w:val="lt-LT" w:eastAsia="ar-SA"/>
        </w:rPr>
      </w:pPr>
    </w:p>
    <w:p w14:paraId="792FD814" w14:textId="77777777" w:rsidR="0057472B" w:rsidRPr="00762DA4" w:rsidRDefault="0057472B" w:rsidP="00762DA4">
      <w:pPr>
        <w:numPr>
          <w:ilvl w:val="0"/>
          <w:numId w:val="3"/>
        </w:numPr>
        <w:ind w:left="0" w:firstLine="851"/>
        <w:rPr>
          <w:b/>
          <w:lang w:val="lt-LT"/>
        </w:rPr>
      </w:pPr>
      <w:bookmarkStart w:id="1" w:name="part_044b26095e544e03a085eafb2b311142"/>
      <w:bookmarkEnd w:id="1"/>
      <w:r w:rsidRPr="00762DA4">
        <w:rPr>
          <w:b/>
          <w:lang w:val="lt-LT"/>
        </w:rPr>
        <w:t xml:space="preserve">Projekto iniciatoriai (institucija, asmenys ar piliečių atstovai) ir rengėjai. </w:t>
      </w:r>
    </w:p>
    <w:p w14:paraId="3B816EDA" w14:textId="77777777" w:rsidR="0057472B" w:rsidRPr="00762DA4" w:rsidRDefault="0057472B" w:rsidP="00762DA4">
      <w:pPr>
        <w:ind w:left="142" w:firstLine="709"/>
        <w:rPr>
          <w:lang w:val="lt-LT"/>
        </w:rPr>
      </w:pPr>
      <w:r w:rsidRPr="00762DA4">
        <w:rPr>
          <w:lang w:val="lt-LT"/>
        </w:rPr>
        <w:t>Iniciatorius</w:t>
      </w:r>
      <w:r w:rsidR="005C674F">
        <w:rPr>
          <w:lang w:val="lt-LT"/>
        </w:rPr>
        <w:t xml:space="preserve"> </w:t>
      </w:r>
      <w:r w:rsidRPr="00762DA4">
        <w:rPr>
          <w:lang w:val="lt-LT"/>
        </w:rPr>
        <w:t xml:space="preserve"> </w:t>
      </w:r>
      <w:r w:rsidR="005C674F" w:rsidRPr="00762DA4">
        <w:t>–</w:t>
      </w:r>
      <w:r w:rsidRPr="00762DA4">
        <w:rPr>
          <w:lang w:val="lt-LT"/>
        </w:rPr>
        <w:t xml:space="preserve"> Pagėgių savivaldybės administracija</w:t>
      </w:r>
      <w:r w:rsidR="005C674F">
        <w:rPr>
          <w:lang w:val="lt-LT"/>
        </w:rPr>
        <w:t>.</w:t>
      </w:r>
    </w:p>
    <w:p w14:paraId="6F867723" w14:textId="77777777" w:rsidR="0057472B" w:rsidRDefault="0057472B" w:rsidP="00762DA4">
      <w:pPr>
        <w:ind w:firstLine="851"/>
        <w:jc w:val="both"/>
        <w:rPr>
          <w:lang w:val="lt-LT"/>
        </w:rPr>
      </w:pPr>
      <w:r w:rsidRPr="00762DA4">
        <w:rPr>
          <w:lang w:val="lt-LT"/>
        </w:rPr>
        <w:t>Rengėjas</w:t>
      </w:r>
      <w:r w:rsidR="005C674F">
        <w:rPr>
          <w:lang w:val="lt-LT"/>
        </w:rPr>
        <w:t xml:space="preserve"> </w:t>
      </w:r>
      <w:r w:rsidR="005C674F" w:rsidRPr="00762DA4">
        <w:t>–</w:t>
      </w:r>
      <w:r w:rsidR="005C674F">
        <w:rPr>
          <w:lang w:val="lt-LT"/>
        </w:rPr>
        <w:t xml:space="preserve"> </w:t>
      </w:r>
      <w:r w:rsidRPr="00762DA4">
        <w:rPr>
          <w:lang w:val="lt-LT"/>
        </w:rPr>
        <w:t>Architektūros ir kraštotvarkos skyriaus vedėjas</w:t>
      </w:r>
      <w:r w:rsidR="005C674F">
        <w:rPr>
          <w:lang w:val="lt-LT"/>
        </w:rPr>
        <w:t xml:space="preserve"> </w:t>
      </w:r>
      <w:r w:rsidR="005C674F" w:rsidRPr="00762DA4">
        <w:t>–</w:t>
      </w:r>
      <w:r w:rsidRPr="00762DA4">
        <w:rPr>
          <w:lang w:val="lt-LT"/>
        </w:rPr>
        <w:t xml:space="preserve"> vyriausiasis inžinierius Valdemaras Dikmonas.</w:t>
      </w:r>
    </w:p>
    <w:p w14:paraId="149560AB" w14:textId="77777777" w:rsidR="0057472B" w:rsidRPr="00762DA4" w:rsidRDefault="0057472B" w:rsidP="00762DA4">
      <w:pPr>
        <w:ind w:firstLine="851"/>
        <w:jc w:val="both"/>
        <w:rPr>
          <w:lang w:val="lt-LT"/>
        </w:rPr>
      </w:pPr>
    </w:p>
    <w:p w14:paraId="41AA49C7" w14:textId="77777777" w:rsidR="0057472B" w:rsidRPr="00762DA4" w:rsidRDefault="0057472B" w:rsidP="00762DA4">
      <w:pPr>
        <w:ind w:firstLine="851"/>
        <w:rPr>
          <w:b/>
          <w:lang w:val="lt-LT"/>
        </w:rPr>
      </w:pPr>
      <w:bookmarkStart w:id="2" w:name="part_fb7ace81c1474437922ef700b8f82160"/>
      <w:bookmarkEnd w:id="2"/>
      <w:r w:rsidRPr="00762DA4">
        <w:rPr>
          <w:b/>
          <w:lang w:val="lt-LT"/>
        </w:rPr>
        <w:t>3. Kaip šiuo metu yra reguliuojami projekte aptarti teisiniai santykiai.</w:t>
      </w:r>
    </w:p>
    <w:p w14:paraId="3CDD1FF9" w14:textId="77777777" w:rsidR="0057472B" w:rsidRDefault="0057472B" w:rsidP="00762DA4">
      <w:pPr>
        <w:tabs>
          <w:tab w:val="left" w:pos="851"/>
        </w:tabs>
        <w:jc w:val="both"/>
        <w:rPr>
          <w:color w:val="000000"/>
          <w:lang w:val="lt-LT"/>
        </w:rPr>
      </w:pPr>
      <w:r w:rsidRPr="00762DA4">
        <w:rPr>
          <w:rFonts w:cs="Calibri"/>
          <w:kern w:val="2"/>
          <w:lang w:val="lt-LT" w:eastAsia="ar-SA"/>
        </w:rPr>
        <w:tab/>
      </w:r>
      <w:r w:rsidRPr="00BD681D">
        <w:rPr>
          <w:lang w:val="lt-LT"/>
        </w:rPr>
        <w:t>Statybą leidžiančių dokumentų išdavimo tvarką reglamentuoja s</w:t>
      </w:r>
      <w:r w:rsidRPr="00BD681D">
        <w:rPr>
          <w:color w:val="000000"/>
          <w:lang w:val="lt-LT"/>
        </w:rPr>
        <w:t>tatybos techninis reglamentas STR 1.05.01:2017 „Statybą leidžiantys dokumentai. Statybos užbaigimas. Nebaigto statinio registravimas ir perleidimas. Statybos sustabdymas. Savavališkos statybos padarinių šalinimas. Statybos pagal neteisėtai išduotą statybą leidžiantį do</w:t>
      </w:r>
      <w:r w:rsidR="00CD4ECF">
        <w:rPr>
          <w:color w:val="000000"/>
          <w:lang w:val="lt-LT"/>
        </w:rPr>
        <w:t xml:space="preserve">kumentą padarinių šalinimas“, </w:t>
      </w:r>
      <w:r w:rsidRPr="00BD681D">
        <w:rPr>
          <w:color w:val="000000"/>
          <w:lang w:val="lt-LT"/>
        </w:rPr>
        <w:t>patvirtintas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w:t>
      </w:r>
    </w:p>
    <w:p w14:paraId="0A2074A5" w14:textId="77777777" w:rsidR="0057472B" w:rsidRPr="00BD681D" w:rsidRDefault="0057472B" w:rsidP="00762DA4">
      <w:pPr>
        <w:tabs>
          <w:tab w:val="left" w:pos="851"/>
        </w:tabs>
        <w:jc w:val="both"/>
        <w:rPr>
          <w:rFonts w:cs="Calibri"/>
          <w:kern w:val="2"/>
          <w:lang w:val="lt-LT" w:eastAsia="ar-SA"/>
        </w:rPr>
      </w:pPr>
    </w:p>
    <w:p w14:paraId="1A27819C" w14:textId="77777777" w:rsidR="0057472B" w:rsidRPr="00762DA4" w:rsidRDefault="0057472B" w:rsidP="00762DA4">
      <w:pPr>
        <w:tabs>
          <w:tab w:val="left" w:pos="851"/>
        </w:tabs>
        <w:rPr>
          <w:b/>
          <w:lang w:val="lt-LT"/>
        </w:rPr>
      </w:pPr>
      <w:bookmarkStart w:id="3" w:name="part_2b89a84504e942eeb1b999ac7e79f0a7"/>
      <w:bookmarkEnd w:id="3"/>
      <w:r w:rsidRPr="00762DA4">
        <w:rPr>
          <w:b/>
          <w:lang w:val="lt-LT"/>
        </w:rPr>
        <w:tab/>
        <w:t>4. Kokios siūlomos naujos teisinio reguliavimo nuostatos, kokių teigiamų rezultatų laukiama.</w:t>
      </w:r>
    </w:p>
    <w:p w14:paraId="78A402D4" w14:textId="77777777" w:rsidR="0057472B" w:rsidRDefault="0057472B" w:rsidP="00762DA4">
      <w:pPr>
        <w:tabs>
          <w:tab w:val="left" w:pos="851"/>
        </w:tabs>
        <w:jc w:val="both"/>
        <w:rPr>
          <w:lang w:val="lt-LT"/>
        </w:rPr>
      </w:pPr>
      <w:r w:rsidRPr="00762DA4">
        <w:rPr>
          <w:lang w:val="lt-LT"/>
        </w:rPr>
        <w:tab/>
      </w:r>
      <w:r>
        <w:rPr>
          <w:lang w:val="lt-LT"/>
        </w:rPr>
        <w:t>Individualių buitinių nuotekų valymo įrenginių įrengimui nebereikės gauti statybą leidžiančio dokumento, atlikti kitų įteisinimo procedūrų</w:t>
      </w:r>
      <w:r w:rsidRPr="00762DA4">
        <w:rPr>
          <w:lang w:val="lt-LT"/>
        </w:rPr>
        <w:t>.</w:t>
      </w:r>
    </w:p>
    <w:p w14:paraId="470D71F5" w14:textId="77777777" w:rsidR="0057472B" w:rsidRPr="00762DA4" w:rsidRDefault="0057472B" w:rsidP="00762DA4">
      <w:pPr>
        <w:tabs>
          <w:tab w:val="left" w:pos="851"/>
        </w:tabs>
        <w:jc w:val="both"/>
        <w:rPr>
          <w:lang w:val="lt-LT"/>
        </w:rPr>
      </w:pPr>
    </w:p>
    <w:p w14:paraId="69D9900E" w14:textId="77777777" w:rsidR="0057472B" w:rsidRPr="00762DA4" w:rsidRDefault="0057472B" w:rsidP="00762DA4">
      <w:pPr>
        <w:ind w:firstLine="851"/>
        <w:rPr>
          <w:b/>
          <w:lang w:val="lt-LT"/>
        </w:rPr>
      </w:pPr>
      <w:bookmarkStart w:id="4" w:name="part_6b0d9a8621804634b2b9dfe784552956"/>
      <w:bookmarkEnd w:id="4"/>
      <w:r w:rsidRPr="00762DA4">
        <w:rPr>
          <w:b/>
          <w:lang w:val="lt-LT"/>
        </w:rPr>
        <w:t>5. Galimos neigiamos priimto sprendimo projekto pasekmės ir kokių priemonių reikėtų imtis, kad tokių pasekmių būtų išvengta.</w:t>
      </w:r>
    </w:p>
    <w:p w14:paraId="5A7850EF" w14:textId="77777777" w:rsidR="0057472B" w:rsidRDefault="0057472B" w:rsidP="00762DA4">
      <w:pPr>
        <w:pStyle w:val="Standard"/>
        <w:tabs>
          <w:tab w:val="left" w:pos="1800"/>
        </w:tabs>
        <w:ind w:firstLine="851"/>
        <w:jc w:val="both"/>
        <w:rPr>
          <w:bCs/>
          <w:iCs/>
          <w:color w:val="000000"/>
          <w:szCs w:val="24"/>
          <w:lang w:val="lt-LT"/>
        </w:rPr>
      </w:pPr>
      <w:r>
        <w:rPr>
          <w:bCs/>
          <w:iCs/>
          <w:color w:val="000000"/>
          <w:szCs w:val="24"/>
          <w:lang w:val="lt-LT"/>
        </w:rPr>
        <w:t>Nenumatyta.</w:t>
      </w:r>
    </w:p>
    <w:p w14:paraId="54C5D796" w14:textId="77777777" w:rsidR="0057472B" w:rsidRPr="00762DA4" w:rsidRDefault="0057472B" w:rsidP="00762DA4">
      <w:pPr>
        <w:pStyle w:val="Standard"/>
        <w:tabs>
          <w:tab w:val="left" w:pos="1800"/>
        </w:tabs>
        <w:ind w:firstLine="851"/>
        <w:jc w:val="both"/>
        <w:rPr>
          <w:szCs w:val="24"/>
          <w:lang w:val="lt-LT"/>
        </w:rPr>
      </w:pPr>
    </w:p>
    <w:p w14:paraId="44EC6B83" w14:textId="77777777" w:rsidR="0057472B" w:rsidRPr="00762DA4" w:rsidRDefault="0057472B" w:rsidP="00762DA4">
      <w:pPr>
        <w:ind w:firstLine="851"/>
        <w:rPr>
          <w:b/>
          <w:lang w:val="lt-LT"/>
        </w:rPr>
      </w:pPr>
      <w:bookmarkStart w:id="5" w:name="part_4a81cec2a0c64e4bb9a9a3fc8a7a8876"/>
      <w:bookmarkEnd w:id="5"/>
      <w:r w:rsidRPr="00762DA4">
        <w:rPr>
          <w:b/>
          <w:lang w:val="lt-LT"/>
        </w:rPr>
        <w:t>6. Kokius teisės aktus būtina priimti, kokius galiojančius teisės aktus būtina pakeisti ar pripažinti netekusiais galios priėmus sprendimo projektą.</w:t>
      </w:r>
    </w:p>
    <w:p w14:paraId="3CE54826" w14:textId="77777777" w:rsidR="0057472B" w:rsidRDefault="0057472B" w:rsidP="00762DA4">
      <w:pPr>
        <w:tabs>
          <w:tab w:val="left" w:pos="1843"/>
        </w:tabs>
        <w:ind w:firstLine="851"/>
        <w:jc w:val="both"/>
        <w:rPr>
          <w:rFonts w:cs="Calibri"/>
          <w:kern w:val="2"/>
          <w:lang w:val="lt-LT" w:eastAsia="ar-SA"/>
        </w:rPr>
      </w:pPr>
      <w:r>
        <w:rPr>
          <w:rFonts w:cs="Calibri"/>
          <w:kern w:val="2"/>
          <w:lang w:val="lt-LT" w:eastAsia="ar-SA"/>
        </w:rPr>
        <w:t>Nenumatyta.</w:t>
      </w:r>
    </w:p>
    <w:p w14:paraId="430D9F30" w14:textId="77777777" w:rsidR="0057472B" w:rsidRPr="00762DA4" w:rsidRDefault="0057472B" w:rsidP="00762DA4">
      <w:pPr>
        <w:tabs>
          <w:tab w:val="left" w:pos="1843"/>
        </w:tabs>
        <w:ind w:firstLine="851"/>
        <w:jc w:val="both"/>
        <w:rPr>
          <w:rFonts w:cs="Calibri"/>
          <w:kern w:val="2"/>
          <w:lang w:val="lt-LT" w:eastAsia="ar-SA"/>
        </w:rPr>
      </w:pPr>
    </w:p>
    <w:p w14:paraId="7CA0D5EA" w14:textId="77777777" w:rsidR="0057472B" w:rsidRPr="00762DA4" w:rsidRDefault="0057472B" w:rsidP="00762DA4">
      <w:pPr>
        <w:ind w:firstLine="851"/>
        <w:rPr>
          <w:b/>
          <w:lang w:val="lt-LT"/>
        </w:rPr>
      </w:pPr>
      <w:bookmarkStart w:id="6" w:name="part_40a0e73597474dddaad4954be0049233"/>
      <w:bookmarkEnd w:id="6"/>
      <w:r w:rsidRPr="00762DA4">
        <w:rPr>
          <w:b/>
          <w:lang w:val="lt-LT"/>
        </w:rPr>
        <w:t>7. Sprendimo projektui įgyvendinti reikalingos lėšos, finansavimo šaltiniai.</w:t>
      </w:r>
    </w:p>
    <w:p w14:paraId="413B7E46" w14:textId="77777777" w:rsidR="0057472B" w:rsidRDefault="0057472B" w:rsidP="00762DA4">
      <w:pPr>
        <w:pStyle w:val="Standard"/>
        <w:tabs>
          <w:tab w:val="left" w:pos="1800"/>
        </w:tabs>
        <w:ind w:firstLine="851"/>
        <w:jc w:val="both"/>
        <w:rPr>
          <w:szCs w:val="24"/>
          <w:lang w:val="lt-LT"/>
        </w:rPr>
      </w:pPr>
      <w:r w:rsidRPr="00762DA4">
        <w:rPr>
          <w:szCs w:val="24"/>
          <w:lang w:val="lt-LT"/>
        </w:rPr>
        <w:t xml:space="preserve">Savivaldybės biudžeto </w:t>
      </w:r>
      <w:r>
        <w:rPr>
          <w:szCs w:val="24"/>
          <w:lang w:val="lt-LT"/>
        </w:rPr>
        <w:t xml:space="preserve">ir </w:t>
      </w:r>
      <w:r w:rsidRPr="001965F6">
        <w:rPr>
          <w:szCs w:val="24"/>
          <w:lang w:val="lt-LT"/>
        </w:rPr>
        <w:t>Savivaldybės aplinkos apsaugos rėmimo specialiosios programos lėšos</w:t>
      </w:r>
      <w:r w:rsidRPr="00762DA4">
        <w:rPr>
          <w:szCs w:val="24"/>
          <w:lang w:val="lt-LT"/>
        </w:rPr>
        <w:t>.</w:t>
      </w:r>
    </w:p>
    <w:p w14:paraId="22681E78" w14:textId="77777777" w:rsidR="0057472B" w:rsidRPr="00762DA4" w:rsidRDefault="0057472B" w:rsidP="00762DA4">
      <w:pPr>
        <w:pStyle w:val="Standard"/>
        <w:tabs>
          <w:tab w:val="left" w:pos="1800"/>
        </w:tabs>
        <w:ind w:firstLine="851"/>
        <w:jc w:val="both"/>
        <w:rPr>
          <w:szCs w:val="24"/>
          <w:lang w:val="lt-LT"/>
        </w:rPr>
      </w:pPr>
    </w:p>
    <w:p w14:paraId="0F65AFAC" w14:textId="77777777" w:rsidR="0057472B" w:rsidRPr="00762DA4" w:rsidRDefault="0057472B" w:rsidP="00762DA4">
      <w:pPr>
        <w:ind w:firstLine="851"/>
        <w:rPr>
          <w:b/>
          <w:lang w:val="lt-LT"/>
        </w:rPr>
      </w:pPr>
      <w:bookmarkStart w:id="7" w:name="part_3d2e4ce8be914caeb29100bfdf32a10a"/>
      <w:bookmarkEnd w:id="7"/>
      <w:r w:rsidRPr="00762DA4">
        <w:rPr>
          <w:b/>
          <w:lang w:val="lt-LT"/>
        </w:rPr>
        <w:t xml:space="preserve">8. </w:t>
      </w:r>
      <w:bookmarkStart w:id="8" w:name="_Hlk142033961"/>
      <w:r w:rsidRPr="00762DA4">
        <w:rPr>
          <w:b/>
          <w:lang w:val="lt-LT"/>
        </w:rPr>
        <w:t>Sprendimo projekto rengimo metu gauti specialistų vertinimai ir išvados.</w:t>
      </w:r>
    </w:p>
    <w:p w14:paraId="4B11174D" w14:textId="77777777" w:rsidR="0057472B" w:rsidRDefault="0057472B" w:rsidP="00762DA4">
      <w:pPr>
        <w:ind w:firstLine="851"/>
        <w:jc w:val="both"/>
        <w:rPr>
          <w:rFonts w:cs="Calibri"/>
          <w:kern w:val="2"/>
          <w:lang w:val="lt-LT" w:eastAsia="ar-SA"/>
        </w:rPr>
      </w:pPr>
      <w:r w:rsidRPr="00762DA4">
        <w:rPr>
          <w:rFonts w:cs="Calibri"/>
          <w:kern w:val="2"/>
          <w:lang w:val="lt-LT" w:eastAsia="ar-SA"/>
        </w:rPr>
        <w:t>Nėra.</w:t>
      </w:r>
    </w:p>
    <w:p w14:paraId="69B7B931" w14:textId="77777777" w:rsidR="0057472B" w:rsidRPr="00762DA4" w:rsidRDefault="0057472B" w:rsidP="00762DA4">
      <w:pPr>
        <w:ind w:firstLine="851"/>
        <w:jc w:val="both"/>
        <w:rPr>
          <w:b/>
          <w:lang w:val="lt-LT"/>
        </w:rPr>
      </w:pPr>
    </w:p>
    <w:p w14:paraId="48486CEF" w14:textId="77777777" w:rsidR="0057472B" w:rsidRPr="00762DA4" w:rsidRDefault="0057472B" w:rsidP="00762DA4">
      <w:pPr>
        <w:ind w:firstLine="851"/>
        <w:rPr>
          <w:b/>
          <w:lang w:val="lt-LT"/>
        </w:rPr>
      </w:pPr>
      <w:bookmarkStart w:id="9" w:name="part_cdd2b29d92f84c13a98169df13d1172c"/>
      <w:bookmarkEnd w:id="8"/>
      <w:bookmarkEnd w:id="9"/>
      <w:r w:rsidRPr="00762DA4">
        <w:rPr>
          <w:b/>
          <w:lang w:val="lt-LT"/>
        </w:rPr>
        <w:t>9. Numatomo teisinio reguliavimo poveikio vertinimo rezultatai.</w:t>
      </w:r>
    </w:p>
    <w:p w14:paraId="1D87E864" w14:textId="77777777" w:rsidR="0057472B" w:rsidRDefault="0057472B" w:rsidP="00762DA4">
      <w:pPr>
        <w:ind w:firstLine="851"/>
        <w:rPr>
          <w:lang w:val="lt-LT"/>
        </w:rPr>
      </w:pPr>
      <w:r w:rsidRPr="00762DA4">
        <w:rPr>
          <w:lang w:val="lt-LT"/>
        </w:rPr>
        <w:t>Nėra</w:t>
      </w:r>
      <w:r>
        <w:rPr>
          <w:lang w:val="lt-LT"/>
        </w:rPr>
        <w:t>.</w:t>
      </w:r>
    </w:p>
    <w:p w14:paraId="01EAF676" w14:textId="77777777" w:rsidR="0057472B" w:rsidRPr="00762DA4" w:rsidRDefault="0057472B" w:rsidP="00762DA4">
      <w:pPr>
        <w:ind w:firstLine="851"/>
        <w:rPr>
          <w:lang w:val="lt-LT"/>
        </w:rPr>
      </w:pPr>
    </w:p>
    <w:p w14:paraId="2DFDADD6" w14:textId="77777777" w:rsidR="0057472B" w:rsidRPr="00762DA4" w:rsidRDefault="0057472B" w:rsidP="00762DA4">
      <w:pPr>
        <w:ind w:firstLine="851"/>
        <w:rPr>
          <w:b/>
          <w:lang w:val="lt-LT"/>
        </w:rPr>
      </w:pPr>
      <w:bookmarkStart w:id="10" w:name="part_ae979e709f0d49a4a354bf0dc45bab69"/>
      <w:bookmarkEnd w:id="10"/>
      <w:r w:rsidRPr="00762DA4">
        <w:rPr>
          <w:b/>
          <w:lang w:val="lt-LT"/>
        </w:rPr>
        <w:t>10. Sprendimo projekto antikorupcinis vertinimas.</w:t>
      </w:r>
    </w:p>
    <w:p w14:paraId="7802C195" w14:textId="77777777" w:rsidR="0057472B" w:rsidRDefault="0057472B" w:rsidP="00762DA4">
      <w:pPr>
        <w:ind w:firstLine="851"/>
        <w:rPr>
          <w:lang w:val="lt-LT"/>
        </w:rPr>
      </w:pPr>
      <w:r w:rsidRPr="00762DA4">
        <w:rPr>
          <w:lang w:val="lt-LT"/>
        </w:rPr>
        <w:t>Nėra</w:t>
      </w:r>
      <w:r>
        <w:rPr>
          <w:lang w:val="lt-LT"/>
        </w:rPr>
        <w:t>.</w:t>
      </w:r>
    </w:p>
    <w:p w14:paraId="1CC975FB" w14:textId="77777777" w:rsidR="0057472B" w:rsidRPr="00762DA4" w:rsidRDefault="0057472B" w:rsidP="00762DA4">
      <w:pPr>
        <w:ind w:firstLine="851"/>
        <w:rPr>
          <w:lang w:val="lt-LT"/>
        </w:rPr>
      </w:pPr>
    </w:p>
    <w:p w14:paraId="77BFD39B" w14:textId="77777777" w:rsidR="0057472B" w:rsidRPr="00762DA4" w:rsidRDefault="0057472B" w:rsidP="00762DA4">
      <w:pPr>
        <w:ind w:firstLine="851"/>
        <w:rPr>
          <w:b/>
          <w:lang w:val="lt-LT"/>
        </w:rPr>
      </w:pPr>
      <w:bookmarkStart w:id="11" w:name="part_b187ae8922894c51bbc99be80866535e"/>
      <w:bookmarkEnd w:id="11"/>
      <w:r w:rsidRPr="00762DA4">
        <w:rPr>
          <w:b/>
          <w:lang w:val="lt-LT"/>
        </w:rPr>
        <w:t>11. Kiti, iniciatoriaus nuomone, reikalingi pagrindimai ir paaiškinimai.</w:t>
      </w:r>
    </w:p>
    <w:p w14:paraId="1525CEB5" w14:textId="77777777" w:rsidR="0057472B" w:rsidRDefault="0057472B" w:rsidP="00762DA4">
      <w:pPr>
        <w:ind w:firstLine="851"/>
        <w:rPr>
          <w:lang w:val="lt-LT"/>
        </w:rPr>
      </w:pPr>
      <w:r w:rsidRPr="00762DA4">
        <w:rPr>
          <w:lang w:val="lt-LT"/>
        </w:rPr>
        <w:t>Nėra</w:t>
      </w:r>
      <w:r>
        <w:rPr>
          <w:lang w:val="lt-LT"/>
        </w:rPr>
        <w:t>.</w:t>
      </w:r>
    </w:p>
    <w:p w14:paraId="6677B0B8" w14:textId="77777777" w:rsidR="0057472B" w:rsidRPr="00762DA4" w:rsidRDefault="0057472B" w:rsidP="00762DA4">
      <w:pPr>
        <w:ind w:firstLine="851"/>
        <w:rPr>
          <w:lang w:val="lt-LT"/>
        </w:rPr>
      </w:pPr>
    </w:p>
    <w:p w14:paraId="18C3812D" w14:textId="77777777" w:rsidR="0057472B" w:rsidRPr="00762DA4" w:rsidRDefault="0057472B" w:rsidP="00762DA4">
      <w:pPr>
        <w:ind w:firstLine="851"/>
        <w:rPr>
          <w:b/>
          <w:lang w:val="lt-LT"/>
        </w:rPr>
      </w:pPr>
      <w:bookmarkStart w:id="12" w:name="part_74fa9528eade44599512b7901719bfa8"/>
      <w:bookmarkEnd w:id="12"/>
      <w:r w:rsidRPr="00762DA4">
        <w:rPr>
          <w:b/>
          <w:lang w:val="lt-LT"/>
        </w:rPr>
        <w:t>12. Pridedami dokumentai.</w:t>
      </w:r>
    </w:p>
    <w:p w14:paraId="1F3F5844" w14:textId="77777777" w:rsidR="0057472B" w:rsidRPr="00762DA4" w:rsidRDefault="0057472B" w:rsidP="00762DA4">
      <w:pPr>
        <w:tabs>
          <w:tab w:val="left" w:pos="851"/>
        </w:tabs>
        <w:rPr>
          <w:lang w:val="lt-LT"/>
        </w:rPr>
      </w:pPr>
      <w:r w:rsidRPr="00762DA4">
        <w:rPr>
          <w:lang w:val="lt-LT"/>
        </w:rPr>
        <w:tab/>
      </w:r>
      <w:r>
        <w:rPr>
          <w:lang w:val="lt-LT"/>
        </w:rPr>
        <w:t>Nėra.</w:t>
      </w:r>
    </w:p>
    <w:p w14:paraId="5C29F607" w14:textId="77777777" w:rsidR="0057472B" w:rsidRPr="00762DA4" w:rsidRDefault="0057472B" w:rsidP="00762DA4">
      <w:pPr>
        <w:rPr>
          <w:lang w:val="lt-LT"/>
        </w:rPr>
      </w:pPr>
    </w:p>
    <w:p w14:paraId="50D055C4" w14:textId="77777777" w:rsidR="0057472B" w:rsidRPr="00762DA4" w:rsidRDefault="0057472B" w:rsidP="00762DA4">
      <w:pPr>
        <w:rPr>
          <w:lang w:val="lt-LT"/>
        </w:rPr>
      </w:pPr>
    </w:p>
    <w:p w14:paraId="63771745" w14:textId="77777777" w:rsidR="0057472B" w:rsidRPr="00762DA4" w:rsidRDefault="0057472B" w:rsidP="00762DA4">
      <w:pPr>
        <w:rPr>
          <w:lang w:val="lt-LT"/>
        </w:rPr>
      </w:pPr>
      <w:r w:rsidRPr="00762DA4">
        <w:rPr>
          <w:lang w:val="lt-LT"/>
        </w:rPr>
        <w:t xml:space="preserve">Architektūros ir kraštotvarkos skyriaus vedėjas </w:t>
      </w:r>
    </w:p>
    <w:p w14:paraId="6AC48E73" w14:textId="77777777" w:rsidR="0057472B" w:rsidRDefault="00CD4ECF" w:rsidP="00762DA4">
      <w:pPr>
        <w:rPr>
          <w:lang w:val="lt-LT"/>
        </w:rPr>
      </w:pPr>
      <w:r w:rsidRPr="00762DA4">
        <w:t>–</w:t>
      </w:r>
      <w:r w:rsidR="0057472B" w:rsidRPr="00762DA4">
        <w:rPr>
          <w:lang w:val="lt-LT"/>
        </w:rPr>
        <w:t xml:space="preserve"> vyriausiasis inžinierius </w:t>
      </w:r>
      <w:r w:rsidR="0057472B" w:rsidRPr="00762DA4">
        <w:rPr>
          <w:lang w:val="lt-LT"/>
        </w:rPr>
        <w:tab/>
        <w:t xml:space="preserve">    </w:t>
      </w:r>
      <w:r w:rsidR="0057472B" w:rsidRPr="00762DA4">
        <w:rPr>
          <w:lang w:val="lt-LT"/>
        </w:rPr>
        <w:tab/>
      </w:r>
      <w:r w:rsidR="0057472B" w:rsidRPr="00762DA4">
        <w:rPr>
          <w:lang w:val="lt-LT"/>
        </w:rPr>
        <w:tab/>
      </w:r>
      <w:r w:rsidR="0057472B" w:rsidRPr="00762DA4">
        <w:rPr>
          <w:lang w:val="lt-LT"/>
        </w:rPr>
        <w:tab/>
        <w:t>Valdemaras Dikmonas </w:t>
      </w:r>
      <w:bookmarkStart w:id="13" w:name="part_343b51fbc35344a68ecdd813f9af6181"/>
      <w:bookmarkEnd w:id="13"/>
    </w:p>
    <w:p w14:paraId="1199D08F" w14:textId="77777777" w:rsidR="00CE7D43" w:rsidRDefault="00CE7D43" w:rsidP="00762DA4">
      <w:pPr>
        <w:rPr>
          <w:lang w:val="lt-LT"/>
        </w:rPr>
      </w:pPr>
    </w:p>
    <w:p w14:paraId="54E2BE50" w14:textId="77777777" w:rsidR="00CE7D43" w:rsidRDefault="00CE7D43" w:rsidP="00762DA4">
      <w:pPr>
        <w:rPr>
          <w:lang w:val="lt-LT"/>
        </w:rPr>
      </w:pPr>
    </w:p>
    <w:p w14:paraId="19ABDE07" w14:textId="77777777" w:rsidR="00CE7D43" w:rsidRDefault="00CE7D43" w:rsidP="00762DA4">
      <w:pPr>
        <w:rPr>
          <w:lang w:val="lt-LT"/>
        </w:rPr>
      </w:pPr>
    </w:p>
    <w:p w14:paraId="717179A6" w14:textId="77777777" w:rsidR="00CE7D43" w:rsidRDefault="00CE7D43" w:rsidP="00762DA4">
      <w:pPr>
        <w:rPr>
          <w:lang w:val="lt-LT"/>
        </w:rPr>
      </w:pPr>
    </w:p>
    <w:p w14:paraId="2954BD9B" w14:textId="77777777" w:rsidR="00CE7D43" w:rsidRDefault="00CE7D43" w:rsidP="00762DA4">
      <w:pPr>
        <w:rPr>
          <w:lang w:val="lt-LT"/>
        </w:rPr>
      </w:pPr>
    </w:p>
    <w:p w14:paraId="32FAB728" w14:textId="77777777" w:rsidR="00CE7D43" w:rsidRDefault="00CE7D43" w:rsidP="00762DA4">
      <w:pPr>
        <w:rPr>
          <w:lang w:val="lt-LT"/>
        </w:rPr>
      </w:pPr>
    </w:p>
    <w:p w14:paraId="575136D2" w14:textId="77777777" w:rsidR="00CE7D43" w:rsidRDefault="00CE7D43" w:rsidP="00762DA4">
      <w:pPr>
        <w:rPr>
          <w:lang w:val="lt-LT"/>
        </w:rPr>
      </w:pPr>
    </w:p>
    <w:p w14:paraId="61B10674" w14:textId="77777777" w:rsidR="00CE7D43" w:rsidRDefault="00CE7D43" w:rsidP="00762DA4">
      <w:pPr>
        <w:rPr>
          <w:lang w:val="lt-LT"/>
        </w:rPr>
      </w:pPr>
    </w:p>
    <w:p w14:paraId="5F518D1F" w14:textId="77777777" w:rsidR="00CE7D43" w:rsidRDefault="00CE7D43" w:rsidP="00762DA4">
      <w:pPr>
        <w:rPr>
          <w:lang w:val="lt-LT"/>
        </w:rPr>
      </w:pPr>
    </w:p>
    <w:p w14:paraId="569FB733" w14:textId="77777777" w:rsidR="00CE7D43" w:rsidRDefault="00CE7D43" w:rsidP="00762DA4">
      <w:pPr>
        <w:rPr>
          <w:lang w:val="lt-LT"/>
        </w:rPr>
      </w:pPr>
    </w:p>
    <w:p w14:paraId="484410AB" w14:textId="77777777" w:rsidR="00CE7D43" w:rsidRDefault="00CE7D43" w:rsidP="00762DA4">
      <w:pPr>
        <w:rPr>
          <w:lang w:val="lt-LT"/>
        </w:rPr>
      </w:pPr>
    </w:p>
    <w:p w14:paraId="76405499" w14:textId="77777777" w:rsidR="00CE7D43" w:rsidRDefault="00CE7D43" w:rsidP="00762DA4">
      <w:pPr>
        <w:rPr>
          <w:lang w:val="lt-LT"/>
        </w:rPr>
      </w:pPr>
    </w:p>
    <w:p w14:paraId="1CFA61AD" w14:textId="77777777" w:rsidR="00CE7D43" w:rsidRDefault="00CE7D43" w:rsidP="00762DA4">
      <w:pPr>
        <w:rPr>
          <w:lang w:val="lt-LT"/>
        </w:rPr>
      </w:pPr>
    </w:p>
    <w:p w14:paraId="4C81F97F" w14:textId="77777777" w:rsidR="00CE7D43" w:rsidRDefault="00CE7D43" w:rsidP="00762DA4">
      <w:pPr>
        <w:rPr>
          <w:lang w:val="lt-LT"/>
        </w:rPr>
      </w:pPr>
    </w:p>
    <w:p w14:paraId="314D5A33" w14:textId="77777777" w:rsidR="00CE7D43" w:rsidRDefault="00CE7D43" w:rsidP="00762DA4">
      <w:pPr>
        <w:rPr>
          <w:lang w:val="lt-LT"/>
        </w:rPr>
      </w:pPr>
    </w:p>
    <w:p w14:paraId="7F8A20ED" w14:textId="77777777" w:rsidR="00CE7D43" w:rsidRDefault="00CE7D43" w:rsidP="00762DA4">
      <w:pPr>
        <w:rPr>
          <w:lang w:val="lt-LT"/>
        </w:rPr>
      </w:pPr>
    </w:p>
    <w:p w14:paraId="711E3275" w14:textId="77777777" w:rsidR="00CE7D43" w:rsidRDefault="00CE7D43" w:rsidP="00762DA4">
      <w:pPr>
        <w:rPr>
          <w:lang w:val="lt-LT"/>
        </w:rPr>
      </w:pPr>
    </w:p>
    <w:p w14:paraId="2E82B734" w14:textId="77777777" w:rsidR="00CE7D43" w:rsidRDefault="00CE7D43" w:rsidP="00762DA4">
      <w:pPr>
        <w:rPr>
          <w:lang w:val="lt-LT"/>
        </w:rPr>
      </w:pPr>
    </w:p>
    <w:p w14:paraId="67BB13BD" w14:textId="77777777" w:rsidR="00CE7D43" w:rsidRDefault="00CE7D43" w:rsidP="00762DA4">
      <w:pPr>
        <w:rPr>
          <w:lang w:val="lt-LT"/>
        </w:rPr>
      </w:pPr>
    </w:p>
    <w:p w14:paraId="0EF12F4D" w14:textId="77777777" w:rsidR="00CE7D43" w:rsidRDefault="00CE7D43" w:rsidP="00762DA4">
      <w:pPr>
        <w:rPr>
          <w:lang w:val="lt-LT"/>
        </w:rPr>
      </w:pPr>
    </w:p>
    <w:p w14:paraId="55B05731" w14:textId="77777777" w:rsidR="00CE7D43" w:rsidRDefault="00CE7D43" w:rsidP="00762DA4">
      <w:pPr>
        <w:rPr>
          <w:lang w:val="lt-LT"/>
        </w:rPr>
      </w:pPr>
    </w:p>
    <w:p w14:paraId="690DD1CF" w14:textId="77777777" w:rsidR="00CE7D43" w:rsidRDefault="00CE7D43" w:rsidP="00762DA4">
      <w:pPr>
        <w:rPr>
          <w:lang w:val="lt-LT"/>
        </w:rPr>
      </w:pPr>
    </w:p>
    <w:p w14:paraId="5236D853" w14:textId="77777777" w:rsidR="00CE7D43" w:rsidRDefault="00CE7D43" w:rsidP="00762DA4">
      <w:pPr>
        <w:rPr>
          <w:lang w:val="lt-LT"/>
        </w:rPr>
      </w:pPr>
    </w:p>
    <w:p w14:paraId="1D15D819" w14:textId="77777777" w:rsidR="00CE7D43" w:rsidRDefault="00CE7D43" w:rsidP="00762DA4">
      <w:pPr>
        <w:rPr>
          <w:lang w:val="lt-LT"/>
        </w:rPr>
      </w:pPr>
    </w:p>
    <w:p w14:paraId="6A0FF8CB" w14:textId="77777777" w:rsidR="00CE7D43" w:rsidRDefault="00CE7D43" w:rsidP="00762DA4">
      <w:pPr>
        <w:rPr>
          <w:lang w:val="lt-LT"/>
        </w:rPr>
      </w:pPr>
    </w:p>
    <w:p w14:paraId="01C8690E" w14:textId="77777777" w:rsidR="00CE7D43" w:rsidRDefault="00CE7D43" w:rsidP="00762DA4">
      <w:pPr>
        <w:rPr>
          <w:lang w:val="lt-LT"/>
        </w:rPr>
      </w:pPr>
    </w:p>
    <w:p w14:paraId="0072E162" w14:textId="77777777" w:rsidR="00CE7D43" w:rsidRDefault="00CE7D43" w:rsidP="00762DA4">
      <w:pPr>
        <w:rPr>
          <w:lang w:val="lt-LT"/>
        </w:rPr>
      </w:pPr>
    </w:p>
    <w:p w14:paraId="523D0EEC" w14:textId="77777777" w:rsidR="00CE7D43" w:rsidRDefault="00CE7D43" w:rsidP="00762DA4">
      <w:pPr>
        <w:rPr>
          <w:lang w:val="lt-LT"/>
        </w:rPr>
      </w:pPr>
    </w:p>
    <w:p w14:paraId="0B72458E" w14:textId="77777777" w:rsidR="00CE7D43" w:rsidRDefault="00CE7D43" w:rsidP="00762DA4">
      <w:pPr>
        <w:rPr>
          <w:lang w:val="lt-LT"/>
        </w:rPr>
      </w:pPr>
    </w:p>
    <w:p w14:paraId="39E30671" w14:textId="77777777" w:rsidR="00CE7D43" w:rsidRDefault="00CE7D43" w:rsidP="00762DA4">
      <w:pPr>
        <w:rPr>
          <w:lang w:val="lt-LT"/>
        </w:rPr>
      </w:pPr>
    </w:p>
    <w:p w14:paraId="557AFD2F" w14:textId="77777777" w:rsidR="00CE7D43" w:rsidRDefault="00CE7D43" w:rsidP="00762DA4">
      <w:pPr>
        <w:rPr>
          <w:lang w:val="lt-LT"/>
        </w:rPr>
      </w:pPr>
    </w:p>
    <w:p w14:paraId="6A4FCFA2" w14:textId="77777777" w:rsidR="00CE7D43" w:rsidRDefault="00CE7D43" w:rsidP="00762DA4">
      <w:pPr>
        <w:rPr>
          <w:lang w:val="lt-LT"/>
        </w:rPr>
      </w:pPr>
    </w:p>
    <w:p w14:paraId="12DD78B5" w14:textId="77777777" w:rsidR="00CE7D43" w:rsidRPr="00762DA4" w:rsidRDefault="00CE7D43" w:rsidP="00762DA4">
      <w:pPr>
        <w:rPr>
          <w:lang w:val="lt-LT"/>
        </w:rPr>
      </w:pPr>
    </w:p>
    <w:p w14:paraId="556C7F16" w14:textId="77777777" w:rsidR="00CE7D43" w:rsidRPr="00CE7D43" w:rsidRDefault="00CE7D43" w:rsidP="00CE7D43">
      <w:pPr>
        <w:shd w:val="solid" w:color="FFFFFF" w:fill="FFFFFF"/>
        <w:jc w:val="center"/>
        <w:rPr>
          <w:b/>
          <w:bCs/>
        </w:rPr>
      </w:pPr>
      <w:r w:rsidRPr="00CE7D43">
        <w:rPr>
          <w:noProof/>
          <w:szCs w:val="20"/>
          <w:lang w:val="lt-LT" w:eastAsia="lt-LT"/>
        </w:rPr>
        <w:drawing>
          <wp:inline distT="0" distB="0" distL="0" distR="0" wp14:anchorId="4F09F3D6" wp14:editId="4BDC3A86">
            <wp:extent cx="476250" cy="628650"/>
            <wp:effectExtent l="0" t="0" r="0" b="0"/>
            <wp:docPr id="2"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14:paraId="3E5445D6" w14:textId="77777777" w:rsidR="00CE7D43" w:rsidRPr="00CE7D43" w:rsidRDefault="00CE7D43" w:rsidP="00CE7D43">
      <w:pPr>
        <w:shd w:val="solid" w:color="FFFFFF" w:fill="FFFFFF"/>
        <w:jc w:val="center"/>
        <w:rPr>
          <w:b/>
          <w:bCs/>
        </w:rPr>
      </w:pPr>
    </w:p>
    <w:p w14:paraId="4207EA39" w14:textId="77777777" w:rsidR="00CE7D43" w:rsidRPr="00CE7D43" w:rsidRDefault="00CE7D43" w:rsidP="00CE7D43">
      <w:pPr>
        <w:shd w:val="solid" w:color="FFFFFF" w:fill="FFFFFF"/>
        <w:jc w:val="center"/>
        <w:rPr>
          <w:b/>
          <w:bCs/>
        </w:rPr>
      </w:pPr>
      <w:r w:rsidRPr="00CE7D43">
        <w:rPr>
          <w:b/>
          <w:bCs/>
        </w:rPr>
        <w:t>PAGĖGIŲ SAVIVALDYBĖS TARYBA</w:t>
      </w:r>
    </w:p>
    <w:p w14:paraId="44B1717C" w14:textId="77777777" w:rsidR="00CE7D43" w:rsidRPr="00CE7D43" w:rsidRDefault="00CE7D43" w:rsidP="00CE7D43">
      <w:pPr>
        <w:shd w:val="solid" w:color="FFFFFF" w:fill="FFFFFF"/>
        <w:jc w:val="center"/>
        <w:rPr>
          <w:b/>
          <w:bCs/>
        </w:rPr>
      </w:pPr>
    </w:p>
    <w:p w14:paraId="665B87A6" w14:textId="77777777" w:rsidR="00CE7D43" w:rsidRPr="00CE7D43" w:rsidRDefault="00CE7D43" w:rsidP="00CE7D43">
      <w:pPr>
        <w:shd w:val="solid" w:color="FFFFFF" w:fill="FFFFFF"/>
        <w:jc w:val="center"/>
        <w:rPr>
          <w:b/>
          <w:bCs/>
        </w:rPr>
      </w:pPr>
      <w:r w:rsidRPr="00CE7D43">
        <w:rPr>
          <w:b/>
          <w:bCs/>
        </w:rPr>
        <w:t>SPRENDIMAS</w:t>
      </w:r>
    </w:p>
    <w:p w14:paraId="606FD0D5" w14:textId="77777777" w:rsidR="00CE7D43" w:rsidRPr="00CE7D43" w:rsidRDefault="00CE7D43" w:rsidP="00CE7D43">
      <w:pPr>
        <w:shd w:val="solid" w:color="FFFFFF" w:fill="FFFFFF"/>
        <w:jc w:val="center"/>
        <w:rPr>
          <w:b/>
          <w:bCs/>
        </w:rPr>
      </w:pPr>
    </w:p>
    <w:p w14:paraId="3CAB59F0" w14:textId="77777777" w:rsidR="00CE7D43" w:rsidRPr="00CE7D43" w:rsidRDefault="00CE7D43" w:rsidP="00CE7D43">
      <w:pPr>
        <w:shd w:val="solid" w:color="FFFFFF" w:fill="FFFFFF"/>
        <w:jc w:val="center"/>
        <w:rPr>
          <w:b/>
          <w:bCs/>
        </w:rPr>
      </w:pPr>
      <w:smartTag w:uri="urn:schemas-microsoft-com:office:smarttags" w:element="State">
        <w:smartTag w:uri="urn:schemas-microsoft-com:office:smarttags" w:element="place">
          <w:r w:rsidRPr="00CE7D43">
            <w:rPr>
              <w:b/>
              <w:bCs/>
            </w:rPr>
            <w:t>DĖL</w:t>
          </w:r>
        </w:smartTag>
      </w:smartTag>
      <w:r w:rsidRPr="00CE7D43">
        <w:rPr>
          <w:b/>
          <w:bCs/>
        </w:rPr>
        <w:t xml:space="preserve"> PAGĖGIŲ SAVIVALDYBĖS INDIVIDUALIŲ BUITINIŲ NUOTEKŲ VALYMO ĮRENGINIŲ ĮSIGIJIMO DALINIO KOMPENSAVIMO TVARKOS APRAŠO PATVIRTINIMO</w:t>
      </w:r>
    </w:p>
    <w:p w14:paraId="14A62EDF" w14:textId="77777777" w:rsidR="00CE7D43" w:rsidRPr="00CE7D43" w:rsidRDefault="00CE7D43" w:rsidP="00CE7D43">
      <w:pPr>
        <w:jc w:val="center"/>
        <w:rPr>
          <w:lang w:val="lt-LT"/>
        </w:rPr>
      </w:pPr>
    </w:p>
    <w:p w14:paraId="4660DCF4" w14:textId="77777777" w:rsidR="00CE7D43" w:rsidRPr="00CE7D43" w:rsidRDefault="00CE7D43" w:rsidP="00CE7D43">
      <w:pPr>
        <w:jc w:val="center"/>
        <w:rPr>
          <w:lang w:val="lt-LT"/>
        </w:rPr>
      </w:pPr>
      <w:r w:rsidRPr="00CE7D43">
        <w:rPr>
          <w:lang w:val="lt-LT"/>
        </w:rPr>
        <w:t>2022 m. vasario 14 d. Nr. T-28</w:t>
      </w:r>
    </w:p>
    <w:p w14:paraId="0D096279" w14:textId="77777777" w:rsidR="00CE7D43" w:rsidRPr="00CE7D43" w:rsidRDefault="00CE7D43" w:rsidP="00CE7D43">
      <w:pPr>
        <w:jc w:val="center"/>
        <w:rPr>
          <w:lang w:val="lt-LT"/>
        </w:rPr>
      </w:pPr>
      <w:r w:rsidRPr="00CE7D43">
        <w:rPr>
          <w:lang w:val="lt-LT"/>
        </w:rPr>
        <w:t>Pagėgiai</w:t>
      </w:r>
    </w:p>
    <w:p w14:paraId="3C1369AA" w14:textId="77777777" w:rsidR="00CE7D43" w:rsidRPr="00CE7D43" w:rsidRDefault="00CE7D43" w:rsidP="00CE7D43">
      <w:pPr>
        <w:jc w:val="both"/>
        <w:rPr>
          <w:lang w:val="lt-LT"/>
        </w:rPr>
      </w:pPr>
    </w:p>
    <w:p w14:paraId="4FC970F4" w14:textId="77777777" w:rsidR="00CE7D43" w:rsidRPr="00CE7D43" w:rsidRDefault="00CE7D43" w:rsidP="00CE7D43">
      <w:pPr>
        <w:jc w:val="both"/>
        <w:rPr>
          <w:lang w:val="lt-LT"/>
        </w:rPr>
      </w:pPr>
    </w:p>
    <w:p w14:paraId="7DFF2471" w14:textId="77777777" w:rsidR="00CE7D43" w:rsidRPr="00CE7D43" w:rsidRDefault="00CE7D43" w:rsidP="00CE7D43">
      <w:pPr>
        <w:tabs>
          <w:tab w:val="left" w:pos="3735"/>
        </w:tabs>
        <w:ind w:firstLine="851"/>
        <w:jc w:val="both"/>
        <w:rPr>
          <w:lang w:val="lt-LT"/>
        </w:rPr>
      </w:pPr>
      <w:r w:rsidRPr="00CE7D43">
        <w:rPr>
          <w:lang w:val="lt-LT"/>
        </w:rPr>
        <w:t>Vadovaudamasi Lietuvos Respublikos vietos savivaldos įstatymo 6 straipsnio 28 ir 30 punktais, 16 straipsnio 4 dalimi, Lietuvos Respublikos geriamojo vandens tiekimo ir nuotekų tvarkymo įstatymo 12 straipsnio 2 dalimi, Nuotekų tvarkymo reglamentu, patvirtintu Lietuvos Respublikos aplinkos ministro 2006 m. gegužės 17 d. įsakymu Nr. D1-236 „Dėl Nuotekų tvarkymo reglamento patvirtinimo“, Pagėgių savivaldybės taryba n u s p r e n d ž i a:</w:t>
      </w:r>
    </w:p>
    <w:p w14:paraId="40260128" w14:textId="77777777" w:rsidR="00CE7D43" w:rsidRPr="00CE7D43" w:rsidRDefault="00CE7D43" w:rsidP="00CE7D43">
      <w:pPr>
        <w:tabs>
          <w:tab w:val="left" w:pos="3735"/>
        </w:tabs>
        <w:ind w:firstLine="851"/>
        <w:jc w:val="both"/>
        <w:rPr>
          <w:lang w:val="lt-LT"/>
        </w:rPr>
      </w:pPr>
      <w:r w:rsidRPr="00CE7D43">
        <w:rPr>
          <w:lang w:val="lt-LT"/>
        </w:rPr>
        <w:t>1. Patvirtinti Pagėgių savivaldybės individualių buitinių nuotekų valymo įrenginių įsigijimo dalinio kompensavimo tvarkos aprašą (pridedama).</w:t>
      </w:r>
    </w:p>
    <w:p w14:paraId="0D0729FC" w14:textId="77777777" w:rsidR="00CE7D43" w:rsidRPr="00CE7D43" w:rsidRDefault="00CE7D43" w:rsidP="00CE7D43">
      <w:pPr>
        <w:ind w:firstLine="851"/>
        <w:jc w:val="both"/>
        <w:rPr>
          <w:lang w:val="lt-LT"/>
        </w:rPr>
      </w:pPr>
      <w:r w:rsidRPr="00CE7D43">
        <w:rPr>
          <w:lang w:val="lt-LT"/>
        </w:rPr>
        <w:t xml:space="preserve">2. Sprendimą paskelbti Teisės aktų registre ir Pagėgių savivaldybės interneto svetainėje </w:t>
      </w:r>
      <w:r w:rsidRPr="00CE7D43">
        <w:rPr>
          <w:color w:val="0000FF"/>
          <w:u w:val="single"/>
          <w:lang w:val="lt-LT"/>
        </w:rPr>
        <w:t>www.pagegiai.lt</w:t>
      </w:r>
      <w:r w:rsidRPr="00CE7D43">
        <w:rPr>
          <w:lang w:val="lt-LT"/>
        </w:rPr>
        <w:t>.</w:t>
      </w:r>
    </w:p>
    <w:p w14:paraId="66E262D7" w14:textId="77777777" w:rsidR="00CE7D43" w:rsidRPr="00CE7D43" w:rsidRDefault="00CE7D43" w:rsidP="00CE7D43">
      <w:pPr>
        <w:jc w:val="both"/>
        <w:rPr>
          <w:szCs w:val="20"/>
          <w:lang w:val="lt-LT"/>
        </w:rPr>
      </w:pPr>
    </w:p>
    <w:p w14:paraId="15F6B816" w14:textId="77777777" w:rsidR="00CE7D43" w:rsidRPr="00CE7D43" w:rsidRDefault="00CE7D43" w:rsidP="00CE7D43">
      <w:pPr>
        <w:jc w:val="both"/>
        <w:rPr>
          <w:szCs w:val="20"/>
          <w:lang w:val="lt-LT"/>
        </w:rPr>
      </w:pPr>
    </w:p>
    <w:p w14:paraId="3500DFA3" w14:textId="77777777" w:rsidR="00CE7D43" w:rsidRPr="00CE7D43" w:rsidRDefault="00CE7D43" w:rsidP="00CE7D43">
      <w:pPr>
        <w:jc w:val="both"/>
        <w:rPr>
          <w:szCs w:val="20"/>
          <w:lang w:val="lt-LT"/>
        </w:rPr>
      </w:pPr>
    </w:p>
    <w:p w14:paraId="7D903A2A" w14:textId="77777777" w:rsidR="00CE7D43" w:rsidRPr="00CE7D43" w:rsidRDefault="00CE7D43" w:rsidP="00CE7D43">
      <w:pPr>
        <w:jc w:val="both"/>
        <w:rPr>
          <w:szCs w:val="20"/>
          <w:lang w:val="lt-LT"/>
        </w:rPr>
      </w:pPr>
      <w:r w:rsidRPr="00CE7D43">
        <w:rPr>
          <w:lang w:val="lt-LT"/>
        </w:rPr>
        <w:t>Savivaldybės meras</w:t>
      </w:r>
      <w:r w:rsidRPr="00CE7D43">
        <w:rPr>
          <w:lang w:val="lt-LT"/>
        </w:rPr>
        <w:tab/>
      </w:r>
      <w:r w:rsidRPr="00CE7D43">
        <w:rPr>
          <w:lang w:val="lt-LT"/>
        </w:rPr>
        <w:tab/>
      </w:r>
      <w:r w:rsidRPr="00CE7D43">
        <w:rPr>
          <w:lang w:val="lt-LT"/>
        </w:rPr>
        <w:tab/>
      </w:r>
      <w:r w:rsidRPr="00CE7D43">
        <w:rPr>
          <w:lang w:val="lt-LT"/>
        </w:rPr>
        <w:tab/>
        <w:t>Vaidas Bendaravičius</w:t>
      </w:r>
    </w:p>
    <w:p w14:paraId="2114682D" w14:textId="77777777" w:rsidR="00CE7D43" w:rsidRPr="00CE7D43" w:rsidRDefault="00CE7D43" w:rsidP="00CE7D43">
      <w:pPr>
        <w:tabs>
          <w:tab w:val="left" w:pos="1247"/>
        </w:tabs>
        <w:ind w:left="6237"/>
        <w:rPr>
          <w:szCs w:val="20"/>
          <w:lang w:val="lt-LT"/>
        </w:rPr>
        <w:sectPr w:rsidR="00CE7D43" w:rsidRPr="00CE7D43" w:rsidSect="00CE7D43">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284" w:footer="567" w:gutter="0"/>
          <w:pgNumType w:start="0"/>
          <w:cols w:space="1296"/>
          <w:noEndnote/>
          <w:titlePg/>
        </w:sectPr>
      </w:pPr>
    </w:p>
    <w:p w14:paraId="26ED5732" w14:textId="77777777" w:rsidR="00CE7D43" w:rsidRPr="00CE7D43" w:rsidRDefault="00CE7D43" w:rsidP="00CE7D43">
      <w:pPr>
        <w:tabs>
          <w:tab w:val="left" w:pos="1247"/>
        </w:tabs>
        <w:ind w:left="6237"/>
        <w:rPr>
          <w:szCs w:val="20"/>
          <w:lang w:val="lt-LT"/>
        </w:rPr>
      </w:pPr>
      <w:r w:rsidRPr="00CE7D43">
        <w:rPr>
          <w:szCs w:val="20"/>
          <w:lang w:val="lt-LT"/>
        </w:rPr>
        <w:lastRenderedPageBreak/>
        <w:t>PATVIRTINTA</w:t>
      </w:r>
    </w:p>
    <w:p w14:paraId="7A36F2A0" w14:textId="77777777" w:rsidR="00CE7D43" w:rsidRPr="00CE7D43" w:rsidRDefault="00CE7D43" w:rsidP="00CE7D43">
      <w:pPr>
        <w:tabs>
          <w:tab w:val="left" w:pos="1247"/>
        </w:tabs>
        <w:ind w:left="6237"/>
        <w:rPr>
          <w:szCs w:val="20"/>
          <w:lang w:val="lt-LT"/>
        </w:rPr>
      </w:pPr>
      <w:r w:rsidRPr="00CE7D43">
        <w:rPr>
          <w:szCs w:val="20"/>
          <w:lang w:val="lt-LT"/>
        </w:rPr>
        <w:t>Pagėgių savivaldybės tarybos</w:t>
      </w:r>
    </w:p>
    <w:p w14:paraId="2906DFAF" w14:textId="77777777" w:rsidR="00CE7D43" w:rsidRPr="00CE7D43" w:rsidRDefault="00CE7D43" w:rsidP="00CE7D43">
      <w:pPr>
        <w:tabs>
          <w:tab w:val="left" w:pos="1247"/>
        </w:tabs>
        <w:ind w:left="6237"/>
        <w:rPr>
          <w:szCs w:val="20"/>
          <w:lang w:val="lt-LT"/>
        </w:rPr>
      </w:pPr>
      <w:r w:rsidRPr="00CE7D43">
        <w:rPr>
          <w:szCs w:val="20"/>
          <w:lang w:val="lt-LT"/>
        </w:rPr>
        <w:t xml:space="preserve">2022 m. vasario 14 d. </w:t>
      </w:r>
    </w:p>
    <w:p w14:paraId="07C00449" w14:textId="77777777" w:rsidR="00CE7D43" w:rsidRPr="00CE7D43" w:rsidRDefault="00CE7D43" w:rsidP="00CE7D43">
      <w:pPr>
        <w:tabs>
          <w:tab w:val="left" w:pos="1247"/>
        </w:tabs>
        <w:ind w:left="6237"/>
        <w:rPr>
          <w:szCs w:val="20"/>
          <w:lang w:val="lt-LT"/>
        </w:rPr>
      </w:pPr>
      <w:r w:rsidRPr="00CE7D43">
        <w:rPr>
          <w:szCs w:val="20"/>
          <w:lang w:val="lt-LT"/>
        </w:rPr>
        <w:t>sprendimu Nr. T-28</w:t>
      </w:r>
    </w:p>
    <w:p w14:paraId="6C711179" w14:textId="77777777" w:rsidR="00CE7D43" w:rsidRPr="00CE7D43" w:rsidRDefault="00CE7D43" w:rsidP="00CE7D43">
      <w:pPr>
        <w:tabs>
          <w:tab w:val="left" w:pos="1247"/>
        </w:tabs>
        <w:ind w:left="6521"/>
        <w:rPr>
          <w:szCs w:val="20"/>
          <w:lang w:val="lt-LT"/>
        </w:rPr>
      </w:pPr>
    </w:p>
    <w:p w14:paraId="48B84E8F" w14:textId="77777777" w:rsidR="00CE7D43" w:rsidRPr="00CE7D43" w:rsidRDefault="00CE7D43" w:rsidP="00CE7D43">
      <w:pPr>
        <w:tabs>
          <w:tab w:val="left" w:pos="1247"/>
        </w:tabs>
        <w:jc w:val="center"/>
        <w:rPr>
          <w:b/>
          <w:szCs w:val="20"/>
          <w:lang w:val="lt-LT"/>
        </w:rPr>
      </w:pPr>
      <w:r w:rsidRPr="00CE7D43">
        <w:rPr>
          <w:b/>
          <w:szCs w:val="20"/>
          <w:lang w:val="lt-LT"/>
        </w:rPr>
        <w:t>PAGĖGIŲ SAVIVALDYBĖS INDIVIDUALIŲ BUITINIŲ NUOTEKŲ VALYMO ĮRENGINIŲ ĮSIGIJIMO DALINIO KOMPENSAVIMO TVARKOS APRAŠAS</w:t>
      </w:r>
    </w:p>
    <w:p w14:paraId="61AAAAAD" w14:textId="77777777" w:rsidR="00CE7D43" w:rsidRPr="00CE7D43" w:rsidRDefault="00CE7D43" w:rsidP="00CE7D43">
      <w:pPr>
        <w:tabs>
          <w:tab w:val="left" w:pos="1247"/>
        </w:tabs>
        <w:jc w:val="center"/>
        <w:rPr>
          <w:b/>
          <w:szCs w:val="20"/>
          <w:lang w:val="lt-LT"/>
        </w:rPr>
      </w:pPr>
    </w:p>
    <w:p w14:paraId="6B6289CF" w14:textId="77777777" w:rsidR="00CE7D43" w:rsidRPr="00CE7D43" w:rsidRDefault="00CE7D43" w:rsidP="00CE7D43">
      <w:pPr>
        <w:tabs>
          <w:tab w:val="left" w:pos="1247"/>
        </w:tabs>
        <w:jc w:val="center"/>
        <w:rPr>
          <w:b/>
          <w:szCs w:val="20"/>
          <w:lang w:val="lt-LT"/>
        </w:rPr>
      </w:pPr>
      <w:r w:rsidRPr="00CE7D43">
        <w:rPr>
          <w:b/>
          <w:szCs w:val="20"/>
          <w:lang w:val="lt-LT"/>
        </w:rPr>
        <w:t>I SKYRIUS</w:t>
      </w:r>
    </w:p>
    <w:p w14:paraId="3E4DB7AB" w14:textId="77777777" w:rsidR="00CE7D43" w:rsidRPr="00CE7D43" w:rsidRDefault="00CE7D43" w:rsidP="00CE7D43">
      <w:pPr>
        <w:tabs>
          <w:tab w:val="left" w:pos="1247"/>
        </w:tabs>
        <w:jc w:val="center"/>
        <w:rPr>
          <w:b/>
          <w:szCs w:val="20"/>
          <w:lang w:val="lt-LT"/>
        </w:rPr>
      </w:pPr>
      <w:r w:rsidRPr="00CE7D43">
        <w:rPr>
          <w:b/>
          <w:szCs w:val="20"/>
          <w:lang w:val="lt-LT"/>
        </w:rPr>
        <w:t>BENDROSIOS NUOSTATOS</w:t>
      </w:r>
    </w:p>
    <w:p w14:paraId="468C037F" w14:textId="77777777" w:rsidR="00CE7D43" w:rsidRPr="00CE7D43" w:rsidRDefault="00CE7D43" w:rsidP="00CE7D43">
      <w:pPr>
        <w:tabs>
          <w:tab w:val="left" w:pos="1247"/>
        </w:tabs>
        <w:jc w:val="center"/>
        <w:rPr>
          <w:b/>
          <w:szCs w:val="20"/>
          <w:lang w:val="lt-LT"/>
        </w:rPr>
      </w:pPr>
    </w:p>
    <w:p w14:paraId="046EF9F4" w14:textId="77777777" w:rsidR="00CE7D43" w:rsidRPr="00CE7D43" w:rsidRDefault="00CE7D43" w:rsidP="00CE7D43">
      <w:pPr>
        <w:tabs>
          <w:tab w:val="left" w:pos="993"/>
        </w:tabs>
        <w:ind w:firstLine="709"/>
        <w:jc w:val="both"/>
        <w:rPr>
          <w:lang w:val="lt-LT" w:eastAsia="lt-LT"/>
        </w:rPr>
      </w:pPr>
      <w:r w:rsidRPr="00CE7D43">
        <w:rPr>
          <w:lang w:val="lt-LT" w:eastAsia="lt-LT"/>
        </w:rPr>
        <w:t>1.</w:t>
      </w:r>
      <w:r w:rsidRPr="00CE7D43">
        <w:rPr>
          <w:lang w:val="lt-LT" w:eastAsia="lt-LT"/>
        </w:rPr>
        <w:tab/>
        <w:t xml:space="preserve">Pagėgių savivaldybės individualių buitinių nuotekų valymo įrenginių </w:t>
      </w:r>
      <w:r w:rsidRPr="00CE7D43">
        <w:rPr>
          <w:bCs/>
          <w:lang w:val="lt-LT"/>
        </w:rPr>
        <w:t xml:space="preserve">(toliau – </w:t>
      </w:r>
      <w:r w:rsidRPr="00CE7D43">
        <w:rPr>
          <w:lang w:val="lt-LT" w:eastAsia="lt-LT"/>
        </w:rPr>
        <w:t>Įrenginiai</w:t>
      </w:r>
      <w:r w:rsidRPr="00CE7D43">
        <w:rPr>
          <w:bCs/>
          <w:lang w:val="lt-LT"/>
        </w:rPr>
        <w:t xml:space="preserve">) įsigijimo </w:t>
      </w:r>
      <w:r w:rsidRPr="00CE7D43">
        <w:rPr>
          <w:lang w:val="lt-LT" w:eastAsia="lt-LT"/>
        </w:rPr>
        <w:t>dalinio kompensavimo tvarkos aprašas (toliau – Aprašas) reglamentuoja gyventojų paraiškų teikimo, vertinimo, lėšų skyrimo tvarką. Dalinė kompensacija skiriama tik įrenginiams įsigyti (darbai nefinansuojami).</w:t>
      </w:r>
    </w:p>
    <w:p w14:paraId="3077BED0" w14:textId="77777777" w:rsidR="00CE7D43" w:rsidRPr="00CE7D43" w:rsidRDefault="00CE7D43" w:rsidP="00CE7D43">
      <w:pPr>
        <w:tabs>
          <w:tab w:val="left" w:pos="709"/>
          <w:tab w:val="left" w:pos="993"/>
        </w:tabs>
        <w:ind w:firstLine="709"/>
        <w:jc w:val="both"/>
        <w:rPr>
          <w:szCs w:val="20"/>
          <w:lang w:val="lt-LT"/>
        </w:rPr>
      </w:pPr>
      <w:r w:rsidRPr="00CE7D43">
        <w:rPr>
          <w:lang w:val="lt-LT" w:eastAsia="lt-LT"/>
        </w:rPr>
        <w:t>2.</w:t>
      </w:r>
      <w:r w:rsidRPr="00CE7D43">
        <w:rPr>
          <w:lang w:val="lt-LT" w:eastAsia="lt-LT"/>
        </w:rPr>
        <w:tab/>
        <w:t xml:space="preserve">Įrenginiai turi atitikti Nuotekų tvarkymo reglamento, patvirtinto Lietuvos Respublikos aplinkos ministro 2006 m. gegužės 17 d. įsakymu Nr. D1-236 </w:t>
      </w:r>
      <w:r w:rsidRPr="00CE7D43">
        <w:rPr>
          <w:lang w:val="lt-LT"/>
        </w:rPr>
        <w:t>„Dėl Nuotekų tvarkymo reglamento patvirtinimo“</w:t>
      </w:r>
      <w:r w:rsidRPr="00CE7D43">
        <w:rPr>
          <w:lang w:val="lt-LT" w:eastAsia="lt-LT"/>
        </w:rPr>
        <w:t xml:space="preserve"> (toliau – Reglamentas), reikalavimus.</w:t>
      </w:r>
    </w:p>
    <w:p w14:paraId="7CDFFBBD" w14:textId="77777777" w:rsidR="00CE7D43" w:rsidRPr="00CE7D43" w:rsidRDefault="00CE7D43" w:rsidP="00CE7D43">
      <w:pPr>
        <w:tabs>
          <w:tab w:val="left" w:pos="993"/>
        </w:tabs>
        <w:ind w:firstLine="709"/>
        <w:jc w:val="both"/>
        <w:rPr>
          <w:caps/>
          <w:lang w:val="lt-LT" w:eastAsia="lt-LT"/>
        </w:rPr>
      </w:pPr>
      <w:r w:rsidRPr="00CE7D43">
        <w:rPr>
          <w:caps/>
          <w:lang w:val="lt-LT" w:eastAsia="lt-LT"/>
        </w:rPr>
        <w:t>3.</w:t>
      </w:r>
      <w:r w:rsidRPr="00CE7D43">
        <w:rPr>
          <w:caps/>
          <w:lang w:val="lt-LT" w:eastAsia="lt-LT"/>
        </w:rPr>
        <w:tab/>
      </w:r>
      <w:r w:rsidRPr="00CE7D43">
        <w:rPr>
          <w:lang w:val="lt-LT" w:eastAsia="lt-LT"/>
        </w:rPr>
        <w:t xml:space="preserve">Įrenginių įsigijimas iš dalies kompensuojamas Pagėgių </w:t>
      </w:r>
      <w:r w:rsidRPr="00CE7D43">
        <w:rPr>
          <w:lang w:val="lt-LT"/>
        </w:rPr>
        <w:t xml:space="preserve">savivaldybės </w:t>
      </w:r>
      <w:r w:rsidRPr="00CE7D43">
        <w:rPr>
          <w:lang w:val="lt-LT" w:eastAsia="lt-LT"/>
        </w:rPr>
        <w:t>biudžeto lėšomis.</w:t>
      </w:r>
    </w:p>
    <w:p w14:paraId="37C97B1F" w14:textId="77777777" w:rsidR="00CE7D43" w:rsidRPr="00CE7D43" w:rsidRDefault="00CE7D43" w:rsidP="00CE7D43">
      <w:pPr>
        <w:tabs>
          <w:tab w:val="left" w:pos="993"/>
        </w:tabs>
        <w:ind w:firstLine="709"/>
        <w:jc w:val="both"/>
        <w:rPr>
          <w:caps/>
          <w:color w:val="000000"/>
          <w:lang w:val="lt-LT" w:eastAsia="lt-LT"/>
        </w:rPr>
      </w:pPr>
      <w:r w:rsidRPr="00CE7D43">
        <w:rPr>
          <w:caps/>
          <w:lang w:val="lt-LT" w:eastAsia="lt-LT"/>
        </w:rPr>
        <w:t>4.</w:t>
      </w:r>
      <w:r w:rsidRPr="00CE7D43">
        <w:rPr>
          <w:caps/>
          <w:lang w:val="lt-LT" w:eastAsia="lt-LT"/>
        </w:rPr>
        <w:tab/>
      </w:r>
      <w:r w:rsidRPr="00CE7D43">
        <w:rPr>
          <w:lang w:val="lt-LT" w:eastAsia="lt-LT"/>
        </w:rPr>
        <w:t xml:space="preserve">Aprašas </w:t>
      </w:r>
      <w:r w:rsidRPr="00CE7D43">
        <w:rPr>
          <w:color w:val="000000"/>
          <w:lang w:val="lt-LT" w:eastAsia="lt-LT"/>
        </w:rPr>
        <w:t>taikomas tik buityje susidarančių nuotekų tvarkymui.</w:t>
      </w:r>
    </w:p>
    <w:p w14:paraId="478518AC" w14:textId="77777777" w:rsidR="00CE7D43" w:rsidRPr="00CE7D43" w:rsidRDefault="00CE7D43" w:rsidP="00CE7D43">
      <w:pPr>
        <w:tabs>
          <w:tab w:val="left" w:pos="680"/>
          <w:tab w:val="left" w:pos="1206"/>
        </w:tabs>
        <w:ind w:firstLine="709"/>
        <w:jc w:val="both"/>
        <w:rPr>
          <w:color w:val="000000"/>
          <w:lang w:val="lt-LT" w:eastAsia="lt-LT"/>
        </w:rPr>
      </w:pPr>
      <w:r w:rsidRPr="00CE7D43">
        <w:rPr>
          <w:color w:val="000000"/>
          <w:lang w:val="lt-LT"/>
        </w:rPr>
        <w:t xml:space="preserve">5. </w:t>
      </w:r>
      <w:r w:rsidRPr="00CE7D43">
        <w:rPr>
          <w:color w:val="000000"/>
          <w:lang w:val="lt-LT" w:eastAsia="lt-LT"/>
        </w:rPr>
        <w:t>Paraiškas daliniam finansavimui gauti gali teikti fiziniai asmenys, kurie Lietuvos Respublikos gyvenamosios vietos deklaravimo įstatymo numatyta tvarka deklaruoja gyvenamąją vietą Pagėgių savivaldybėje, įsirengę individualius buityje susidarančių nuotekų valymo įrenginius Pagėgių savivaldybės teritorijoje (toliau – Pareiškėjai).</w:t>
      </w:r>
    </w:p>
    <w:p w14:paraId="5810521A" w14:textId="77777777" w:rsidR="00CE7D43" w:rsidRPr="00CE7D43" w:rsidRDefault="00CE7D43" w:rsidP="00CE7D43">
      <w:pPr>
        <w:tabs>
          <w:tab w:val="left" w:pos="993"/>
        </w:tabs>
        <w:ind w:firstLine="709"/>
        <w:jc w:val="both"/>
        <w:rPr>
          <w:lang w:val="lt-LT" w:eastAsia="lt-LT"/>
        </w:rPr>
      </w:pPr>
      <w:r w:rsidRPr="00CE7D43">
        <w:rPr>
          <w:color w:val="000000"/>
          <w:lang w:val="lt-LT" w:eastAsia="lt-LT"/>
        </w:rPr>
        <w:t>6. Tinkamomis  kompensuoti paraiškos galės būti pripažintos tų Pareiškėjų, kurie neturi techninės galimybės prisijungti prie centralizuotų nuotekų tinklų ir tokie tinklai neplanuojami įrengti artimiausius 5 metu</w:t>
      </w:r>
      <w:r w:rsidRPr="00CE7D43">
        <w:rPr>
          <w:lang w:val="lt-LT" w:eastAsia="lt-LT"/>
        </w:rPr>
        <w:t>s.</w:t>
      </w:r>
    </w:p>
    <w:p w14:paraId="052AA490" w14:textId="77777777" w:rsidR="00CE7D43" w:rsidRPr="00CE7D43" w:rsidRDefault="00CE7D43" w:rsidP="00CE7D43">
      <w:pPr>
        <w:tabs>
          <w:tab w:val="left" w:pos="993"/>
        </w:tabs>
        <w:ind w:firstLine="709"/>
        <w:jc w:val="both"/>
        <w:rPr>
          <w:lang w:val="lt-LT" w:eastAsia="lt-LT"/>
        </w:rPr>
      </w:pPr>
    </w:p>
    <w:p w14:paraId="4FF7D81E" w14:textId="77777777" w:rsidR="00CE7D43" w:rsidRPr="00CE7D43" w:rsidRDefault="00CE7D43" w:rsidP="00CE7D43">
      <w:pPr>
        <w:tabs>
          <w:tab w:val="left" w:pos="993"/>
        </w:tabs>
        <w:jc w:val="center"/>
        <w:rPr>
          <w:b/>
          <w:lang w:val="lt-LT" w:eastAsia="lt-LT"/>
        </w:rPr>
      </w:pPr>
      <w:r w:rsidRPr="00CE7D43">
        <w:rPr>
          <w:b/>
          <w:lang w:val="lt-LT" w:eastAsia="lt-LT"/>
        </w:rPr>
        <w:t>II SKYRIUS</w:t>
      </w:r>
    </w:p>
    <w:p w14:paraId="722ACC64" w14:textId="77777777" w:rsidR="00CE7D43" w:rsidRPr="00CE7D43" w:rsidRDefault="00CE7D43" w:rsidP="00CE7D43">
      <w:pPr>
        <w:tabs>
          <w:tab w:val="left" w:pos="993"/>
        </w:tabs>
        <w:jc w:val="center"/>
        <w:rPr>
          <w:b/>
          <w:lang w:val="lt-LT" w:eastAsia="lt-LT"/>
        </w:rPr>
      </w:pPr>
      <w:r w:rsidRPr="00CE7D43">
        <w:rPr>
          <w:b/>
          <w:lang w:val="lt-LT" w:eastAsia="lt-LT"/>
        </w:rPr>
        <w:t>PARAIŠKŲ TEIKIMAS, VERTINIMAS, LĖŠŲ SKYRIMO IR ATSISKAITYMO UŽ JŲ PANAUDOJIMĄ TVARKA</w:t>
      </w:r>
    </w:p>
    <w:p w14:paraId="6EEFFBD5" w14:textId="77777777" w:rsidR="00CE7D43" w:rsidRPr="00CE7D43" w:rsidRDefault="00CE7D43" w:rsidP="00CE7D43">
      <w:pPr>
        <w:tabs>
          <w:tab w:val="left" w:pos="993"/>
        </w:tabs>
        <w:jc w:val="center"/>
        <w:rPr>
          <w:b/>
          <w:lang w:val="lt-LT" w:eastAsia="lt-LT"/>
        </w:rPr>
      </w:pPr>
    </w:p>
    <w:p w14:paraId="079CFC9D" w14:textId="77777777" w:rsidR="00CE7D43" w:rsidRPr="00CE7D43" w:rsidRDefault="00CE7D43" w:rsidP="00CE7D43">
      <w:pPr>
        <w:tabs>
          <w:tab w:val="left" w:pos="709"/>
          <w:tab w:val="left" w:pos="993"/>
        </w:tabs>
        <w:ind w:firstLine="709"/>
        <w:jc w:val="both"/>
        <w:rPr>
          <w:lang w:val="lt-LT" w:eastAsia="lt-LT"/>
        </w:rPr>
      </w:pPr>
      <w:r w:rsidRPr="00CE7D43">
        <w:rPr>
          <w:lang w:val="lt-LT" w:eastAsia="lt-LT"/>
        </w:rPr>
        <w:t>7. Paraiškas pareiškėjai gali teikti iki einamųjų metų lapkričio 1 dienos Pagėgių savivaldybės administracijai tiesiogiai arba paštu.</w:t>
      </w:r>
    </w:p>
    <w:p w14:paraId="2C93CB9C" w14:textId="77777777" w:rsidR="00CE7D43" w:rsidRPr="00CE7D43" w:rsidRDefault="00CE7D43" w:rsidP="00CE7D43">
      <w:pPr>
        <w:tabs>
          <w:tab w:val="left" w:pos="993"/>
        </w:tabs>
        <w:ind w:firstLine="709"/>
        <w:jc w:val="both"/>
        <w:rPr>
          <w:caps/>
          <w:lang w:val="lt-LT" w:eastAsia="lt-LT"/>
        </w:rPr>
      </w:pPr>
      <w:r w:rsidRPr="00CE7D43">
        <w:rPr>
          <w:caps/>
          <w:lang w:val="lt-LT" w:eastAsia="lt-LT"/>
        </w:rPr>
        <w:t>8.</w:t>
      </w:r>
      <w:r w:rsidRPr="00CE7D43">
        <w:rPr>
          <w:caps/>
          <w:lang w:val="lt-LT" w:eastAsia="lt-LT"/>
        </w:rPr>
        <w:tab/>
      </w:r>
      <w:r w:rsidRPr="00CE7D43">
        <w:rPr>
          <w:lang w:val="lt-LT" w:eastAsia="lt-LT"/>
        </w:rPr>
        <w:t xml:space="preserve">Su paraiška pateikiami dokumentai: </w:t>
      </w:r>
    </w:p>
    <w:p w14:paraId="3CF6D878" w14:textId="77777777" w:rsidR="00CE7D43" w:rsidRPr="00CE7D43" w:rsidRDefault="00CE7D43" w:rsidP="00CE7D43">
      <w:pPr>
        <w:ind w:firstLine="709"/>
        <w:jc w:val="both"/>
        <w:rPr>
          <w:lang w:val="lt-LT" w:eastAsia="lt-LT"/>
        </w:rPr>
      </w:pPr>
      <w:r w:rsidRPr="00CE7D43">
        <w:rPr>
          <w:lang w:val="lt-LT" w:eastAsia="lt-LT"/>
        </w:rPr>
        <w:t>8.1. Nekilnojamojo turto registro centrinio duomenų banko išrašo apie nuosavybės teise įregistruotą žemės sklypą kopija;</w:t>
      </w:r>
    </w:p>
    <w:p w14:paraId="64DB414B" w14:textId="77777777" w:rsidR="00CE7D43" w:rsidRPr="00CE7D43" w:rsidRDefault="00CE7D43" w:rsidP="00CE7D43">
      <w:pPr>
        <w:ind w:firstLine="709"/>
        <w:jc w:val="both"/>
        <w:rPr>
          <w:lang w:val="lt-LT" w:eastAsia="lt-LT"/>
        </w:rPr>
      </w:pPr>
      <w:r w:rsidRPr="00CE7D43">
        <w:rPr>
          <w:lang w:val="lt-LT" w:eastAsia="lt-LT"/>
        </w:rPr>
        <w:t>8.2.  Nekilnojamojo turto registro centrinio duomenų banko išrašo apie nuosavybės teise įregistruotus statinius kopija arba statinių statybą leidžiančio dokumento kopija;</w:t>
      </w:r>
    </w:p>
    <w:p w14:paraId="4A64C1F2" w14:textId="77777777" w:rsidR="00CE7D43" w:rsidRPr="00CE7D43" w:rsidRDefault="00CE7D43" w:rsidP="00CE7D43">
      <w:pPr>
        <w:ind w:firstLine="709"/>
        <w:jc w:val="both"/>
        <w:rPr>
          <w:lang w:val="lt-LT" w:eastAsia="lt-LT"/>
        </w:rPr>
      </w:pPr>
      <w:r w:rsidRPr="00CE7D43">
        <w:rPr>
          <w:lang w:val="lt-LT" w:eastAsia="lt-LT"/>
        </w:rPr>
        <w:t>8.3. jeigu žemės sklypas priklauso ne vienam savininkui, kito (-ų) savininko (-ų) sutikimas (-</w:t>
      </w:r>
      <w:proofErr w:type="spellStart"/>
      <w:r w:rsidRPr="00CE7D43">
        <w:rPr>
          <w:lang w:val="lt-LT" w:eastAsia="lt-LT"/>
        </w:rPr>
        <w:t>us</w:t>
      </w:r>
      <w:proofErr w:type="spellEnd"/>
      <w:r w:rsidRPr="00CE7D43">
        <w:rPr>
          <w:lang w:val="lt-LT" w:eastAsia="lt-LT"/>
        </w:rPr>
        <w:t xml:space="preserve">), kad neprieštarauja Įrenginių įrengimui; </w:t>
      </w:r>
    </w:p>
    <w:p w14:paraId="167149BE" w14:textId="77777777" w:rsidR="00CE7D43" w:rsidRPr="00CE7D43" w:rsidRDefault="00CE7D43" w:rsidP="00CE7D43">
      <w:pPr>
        <w:ind w:firstLine="709"/>
        <w:jc w:val="both"/>
        <w:rPr>
          <w:lang w:val="lt-LT" w:eastAsia="lt-LT"/>
        </w:rPr>
      </w:pPr>
      <w:r w:rsidRPr="00CE7D43">
        <w:rPr>
          <w:lang w:val="lt-LT" w:eastAsia="lt-LT"/>
        </w:rPr>
        <w:t>8.4. Nacionalinės žemės tarnybos sutikimas dėl numatytų darbų atlikimo (taikoma valstybinėje žemėje);</w:t>
      </w:r>
    </w:p>
    <w:p w14:paraId="1326B5EC" w14:textId="77777777" w:rsidR="00CE7D43" w:rsidRPr="00CE7D43" w:rsidRDefault="00CE7D43" w:rsidP="00CE7D43">
      <w:pPr>
        <w:ind w:firstLine="709"/>
        <w:jc w:val="both"/>
        <w:rPr>
          <w:lang w:val="lt-LT" w:eastAsia="lt-LT"/>
        </w:rPr>
      </w:pPr>
      <w:r w:rsidRPr="00CE7D43">
        <w:rPr>
          <w:lang w:val="lt-LT" w:eastAsia="lt-LT"/>
        </w:rPr>
        <w:t>8.5. Įrenginių pirkimo išlaidas pagrindžiantys dokumentai (PVM sąskaita faktūra, sąskaita faktūra, mokėjimo pervedimas ar kitas apmokėjimą įrodantis dokumentas);</w:t>
      </w:r>
    </w:p>
    <w:p w14:paraId="4F1DE58B" w14:textId="77777777" w:rsidR="00CE7D43" w:rsidRPr="00CE7D43" w:rsidRDefault="00CE7D43" w:rsidP="00CE7D43">
      <w:pPr>
        <w:ind w:firstLine="709"/>
        <w:jc w:val="both"/>
        <w:rPr>
          <w:color w:val="000000"/>
          <w:szCs w:val="22"/>
          <w:lang w:val="lt-LT"/>
        </w:rPr>
      </w:pPr>
      <w:r w:rsidRPr="00CE7D43">
        <w:rPr>
          <w:lang w:val="lt-LT" w:eastAsia="lt-LT"/>
        </w:rPr>
        <w:t>8.6. Įrenginių eksploatacinių savybių deklaracija (Įrenginio sertifikatas);</w:t>
      </w:r>
      <w:r w:rsidRPr="00CE7D43">
        <w:rPr>
          <w:color w:val="000000"/>
          <w:szCs w:val="20"/>
          <w:lang w:val="lt-LT"/>
        </w:rPr>
        <w:t xml:space="preserve"> Įrenginio išvalomos ir į gamtinę aplinką išleidžiamos buitinės nuotekos negali viršyti Reglamente nurodytų užterštumo reikšmių;</w:t>
      </w:r>
    </w:p>
    <w:p w14:paraId="48FBD1EC" w14:textId="77777777" w:rsidR="00CE7D43" w:rsidRPr="00CE7D43" w:rsidRDefault="00CE7D43" w:rsidP="00CE7D43">
      <w:pPr>
        <w:tabs>
          <w:tab w:val="left" w:pos="1134"/>
        </w:tabs>
        <w:ind w:firstLine="709"/>
        <w:jc w:val="both"/>
        <w:rPr>
          <w:lang w:val="lt-LT" w:eastAsia="lt-LT"/>
        </w:rPr>
      </w:pPr>
      <w:r w:rsidRPr="00CE7D43">
        <w:rPr>
          <w:szCs w:val="20"/>
          <w:lang w:val="lt-LT"/>
        </w:rPr>
        <w:t xml:space="preserve">8.7. </w:t>
      </w:r>
      <w:r w:rsidRPr="00CE7D43">
        <w:rPr>
          <w:lang w:val="lt-LT" w:eastAsia="lt-LT"/>
        </w:rPr>
        <w:t>Uždarosios akcinės bendrovės „Pagėgių komunalinis ūkis“ (toliau – Bendrovė) išduota išvada dėl Pareiškėjo techninių galimybių prisijungti prie centralizuotų nuotekų surinkimo tinklų (esamų ar planuojamų nutiesti per artimiausius 5 metus).</w:t>
      </w:r>
    </w:p>
    <w:p w14:paraId="7FB12F0F" w14:textId="77777777" w:rsidR="00CE7D43" w:rsidRPr="00CE7D43" w:rsidRDefault="00CE7D43" w:rsidP="00CE7D43">
      <w:pPr>
        <w:ind w:firstLine="709"/>
        <w:jc w:val="both"/>
        <w:rPr>
          <w:lang w:val="lt-LT" w:eastAsia="lt-LT"/>
        </w:rPr>
      </w:pPr>
      <w:r w:rsidRPr="00CE7D43">
        <w:rPr>
          <w:lang w:val="lt-LT" w:eastAsia="lt-LT"/>
        </w:rPr>
        <w:t>9. Pareiškėjas atsako už pateiktų duomenų ir dokumentų teisingumą.</w:t>
      </w:r>
    </w:p>
    <w:p w14:paraId="4B675AF8" w14:textId="77777777" w:rsidR="00CE7D43" w:rsidRPr="00CE7D43" w:rsidRDefault="00CE7D43" w:rsidP="00CE7D43">
      <w:pPr>
        <w:ind w:firstLine="709"/>
        <w:jc w:val="both"/>
        <w:rPr>
          <w:caps/>
          <w:lang w:val="lt-LT" w:eastAsia="lt-LT"/>
        </w:rPr>
      </w:pPr>
      <w:r w:rsidRPr="00CE7D43">
        <w:rPr>
          <w:lang w:val="lt-LT" w:eastAsia="lt-LT"/>
        </w:rPr>
        <w:lastRenderedPageBreak/>
        <w:t>10. Prieš įsirengdami kolektyvinį Įrenginį, Pareiškėjai turi raštu suderinti su Bendrove.</w:t>
      </w:r>
    </w:p>
    <w:p w14:paraId="5719B422" w14:textId="77777777" w:rsidR="00CE7D43" w:rsidRPr="00CE7D43" w:rsidRDefault="00CE7D43" w:rsidP="00CE7D43">
      <w:pPr>
        <w:tabs>
          <w:tab w:val="left" w:pos="993"/>
        </w:tabs>
        <w:ind w:firstLine="709"/>
        <w:jc w:val="both"/>
        <w:rPr>
          <w:lang w:val="lt-LT" w:eastAsia="lt-LT"/>
        </w:rPr>
      </w:pPr>
      <w:r w:rsidRPr="00CE7D43">
        <w:rPr>
          <w:lang w:val="lt-LT" w:eastAsia="lt-LT"/>
        </w:rPr>
        <w:t>11. Pasibaigus paraiškų priėmimo terminui, Paraiškas vertina Pagėgių savivaldybės administracijos direktoriaus įsakymu sudaryta komisija (toliau – Komisija).</w:t>
      </w:r>
    </w:p>
    <w:p w14:paraId="1020669A" w14:textId="77777777" w:rsidR="00CE7D43" w:rsidRPr="00CE7D43" w:rsidRDefault="00CE7D43" w:rsidP="00CE7D43">
      <w:pPr>
        <w:tabs>
          <w:tab w:val="left" w:pos="1134"/>
        </w:tabs>
        <w:ind w:firstLine="709"/>
        <w:jc w:val="both"/>
        <w:rPr>
          <w:caps/>
          <w:lang w:val="lt-LT" w:eastAsia="lt-LT"/>
        </w:rPr>
      </w:pPr>
      <w:r w:rsidRPr="00CE7D43">
        <w:rPr>
          <w:lang w:val="lt-LT" w:eastAsia="lt-LT"/>
        </w:rPr>
        <w:t xml:space="preserve">12. Pareiškėjų, kurie turi arba turėjo technines galimybes prisijungti prie centralizuotų nuotekų surinkimo tinklų (esamų ar planuojamų nutiesti </w:t>
      </w:r>
      <w:r w:rsidRPr="00CE7D43">
        <w:rPr>
          <w:color w:val="000000"/>
          <w:lang w:val="lt-LT" w:eastAsia="lt-LT"/>
        </w:rPr>
        <w:t>per artimiausius 5 metus),</w:t>
      </w:r>
      <w:r w:rsidRPr="00CE7D43">
        <w:rPr>
          <w:lang w:val="lt-LT" w:eastAsia="lt-LT"/>
        </w:rPr>
        <w:t xml:space="preserve"> paraiškos atmetamos. </w:t>
      </w:r>
    </w:p>
    <w:p w14:paraId="460CEB26" w14:textId="77777777" w:rsidR="00CE7D43" w:rsidRPr="00CE7D43" w:rsidRDefault="00CE7D43" w:rsidP="00CE7D43">
      <w:pPr>
        <w:tabs>
          <w:tab w:val="left" w:pos="1134"/>
        </w:tabs>
        <w:ind w:firstLine="709"/>
        <w:jc w:val="both"/>
        <w:rPr>
          <w:lang w:val="lt-LT" w:eastAsia="lt-LT"/>
        </w:rPr>
      </w:pPr>
      <w:r w:rsidRPr="00CE7D43">
        <w:rPr>
          <w:caps/>
          <w:lang w:val="en-US" w:eastAsia="lt-LT"/>
        </w:rPr>
        <w:t>13.</w:t>
      </w:r>
      <w:r w:rsidRPr="00CE7D43">
        <w:rPr>
          <w:caps/>
          <w:lang w:val="en-US" w:eastAsia="lt-LT"/>
        </w:rPr>
        <w:tab/>
      </w:r>
      <w:r w:rsidRPr="00CE7D43">
        <w:rPr>
          <w:lang w:val="lt-LT" w:eastAsia="lt-LT"/>
        </w:rPr>
        <w:t>Vertinant paraiškas, prioritetas skiriamas šioms asmenų grupėms:</w:t>
      </w:r>
    </w:p>
    <w:p w14:paraId="78A5FC66" w14:textId="77777777" w:rsidR="00CE7D43" w:rsidRPr="00CE7D43" w:rsidRDefault="00CE7D43" w:rsidP="00CE7D43">
      <w:pPr>
        <w:tabs>
          <w:tab w:val="left" w:pos="1134"/>
        </w:tabs>
        <w:ind w:firstLine="709"/>
        <w:jc w:val="both"/>
        <w:rPr>
          <w:lang w:val="lt-LT" w:eastAsia="lt-LT"/>
        </w:rPr>
      </w:pPr>
      <w:r w:rsidRPr="00CE7D43">
        <w:rPr>
          <w:lang w:val="lt-LT" w:eastAsia="lt-LT"/>
        </w:rPr>
        <w:t>13.1. daugiavaikėms šeimoms;</w:t>
      </w:r>
    </w:p>
    <w:p w14:paraId="12D0CEF7" w14:textId="77777777" w:rsidR="00CE7D43" w:rsidRPr="00CE7D43" w:rsidRDefault="00CE7D43" w:rsidP="00CE7D43">
      <w:pPr>
        <w:tabs>
          <w:tab w:val="left" w:pos="1134"/>
        </w:tabs>
        <w:ind w:firstLine="709"/>
        <w:jc w:val="both"/>
        <w:rPr>
          <w:lang w:val="lt-LT" w:eastAsia="lt-LT"/>
        </w:rPr>
      </w:pPr>
      <w:r w:rsidRPr="00CE7D43">
        <w:rPr>
          <w:lang w:val="lt-LT" w:eastAsia="lt-LT"/>
        </w:rPr>
        <w:t>13.2. kolektyvinių buitinių nuotekų įrenginių Pareiškėjams;</w:t>
      </w:r>
    </w:p>
    <w:p w14:paraId="6FA0A196" w14:textId="77777777" w:rsidR="00CE7D43" w:rsidRPr="00CE7D43" w:rsidRDefault="00CE7D43" w:rsidP="00CE7D43">
      <w:pPr>
        <w:tabs>
          <w:tab w:val="left" w:pos="1134"/>
        </w:tabs>
        <w:ind w:firstLine="709"/>
        <w:jc w:val="both"/>
        <w:rPr>
          <w:color w:val="000000"/>
          <w:lang w:val="lt-LT" w:eastAsia="lt-LT"/>
        </w:rPr>
      </w:pPr>
      <w:r w:rsidRPr="00CE7D43">
        <w:rPr>
          <w:lang w:val="lt-LT" w:eastAsia="lt-LT"/>
        </w:rPr>
        <w:t xml:space="preserve">13.3. būste </w:t>
      </w:r>
      <w:r w:rsidRPr="00CE7D43">
        <w:rPr>
          <w:color w:val="000000"/>
          <w:lang w:val="lt-LT" w:eastAsia="lt-LT"/>
        </w:rPr>
        <w:t>gyvenančiam neįgaliam asmeniui;</w:t>
      </w:r>
    </w:p>
    <w:p w14:paraId="0063D8C1" w14:textId="77777777" w:rsidR="00CE7D43" w:rsidRPr="00CE7D43" w:rsidRDefault="00CE7D43" w:rsidP="00CE7D43">
      <w:pPr>
        <w:tabs>
          <w:tab w:val="left" w:pos="1134"/>
        </w:tabs>
        <w:ind w:firstLine="709"/>
        <w:jc w:val="both"/>
        <w:rPr>
          <w:color w:val="000000"/>
          <w:lang w:val="lt-LT" w:eastAsia="lt-LT"/>
        </w:rPr>
      </w:pPr>
      <w:r w:rsidRPr="00CE7D43">
        <w:rPr>
          <w:color w:val="000000"/>
          <w:lang w:val="lt-LT" w:eastAsia="lt-LT"/>
        </w:rPr>
        <w:t>13.4. įrašytiems į rezervinį sąrašą kompensacijai gauti.</w:t>
      </w:r>
    </w:p>
    <w:p w14:paraId="117F0EE7" w14:textId="77777777" w:rsidR="00CE7D43" w:rsidRPr="00CE7D43" w:rsidRDefault="00CE7D43" w:rsidP="00CE7D43">
      <w:pPr>
        <w:tabs>
          <w:tab w:val="left" w:pos="993"/>
          <w:tab w:val="left" w:pos="1134"/>
        </w:tabs>
        <w:ind w:firstLine="709"/>
        <w:jc w:val="both"/>
        <w:rPr>
          <w:color w:val="000000"/>
          <w:lang w:val="lt-LT" w:eastAsia="lt-LT"/>
        </w:rPr>
      </w:pPr>
      <w:r w:rsidRPr="00CE7D43">
        <w:rPr>
          <w:caps/>
          <w:color w:val="000000"/>
          <w:lang w:val="lt-LT" w:eastAsia="lt-LT"/>
        </w:rPr>
        <w:t>14.</w:t>
      </w:r>
      <w:r w:rsidRPr="00CE7D43">
        <w:rPr>
          <w:caps/>
          <w:color w:val="000000"/>
          <w:lang w:val="lt-LT" w:eastAsia="lt-LT"/>
        </w:rPr>
        <w:tab/>
      </w:r>
      <w:r w:rsidRPr="00CE7D43">
        <w:rPr>
          <w:color w:val="000000"/>
          <w:lang w:val="lt-LT" w:eastAsia="lt-LT"/>
        </w:rPr>
        <w:t>Komisija, įvertinusi paraiškas, atlieka patikrą Įrenginių įrengimo vietoje.</w:t>
      </w:r>
    </w:p>
    <w:p w14:paraId="526B5C88" w14:textId="77777777" w:rsidR="00CE7D43" w:rsidRPr="00CE7D43" w:rsidRDefault="00CE7D43" w:rsidP="00CE7D43">
      <w:pPr>
        <w:tabs>
          <w:tab w:val="left" w:pos="993"/>
          <w:tab w:val="left" w:pos="1134"/>
        </w:tabs>
        <w:ind w:firstLine="709"/>
        <w:jc w:val="both"/>
        <w:rPr>
          <w:color w:val="000000"/>
          <w:lang w:val="lt-LT" w:eastAsia="lt-LT"/>
        </w:rPr>
      </w:pPr>
      <w:r w:rsidRPr="00CE7D43">
        <w:rPr>
          <w:color w:val="000000"/>
          <w:szCs w:val="20"/>
          <w:lang w:val="lt-LT"/>
        </w:rPr>
        <w:t xml:space="preserve">15. Jeigu Apraše nurodytomis sąlygomis visų Pareiškėjų prašoma suma viršija finansavimo galimybes, eiliškumas nustatomas pagal paraiškos registravimo datą </w:t>
      </w:r>
      <w:r w:rsidRPr="00CE7D43">
        <w:rPr>
          <w:color w:val="000000"/>
          <w:lang w:val="lt-LT" w:eastAsia="lt-LT"/>
        </w:rPr>
        <w:t xml:space="preserve">Pagėgių </w:t>
      </w:r>
      <w:r w:rsidRPr="00CE7D43">
        <w:rPr>
          <w:color w:val="000000"/>
          <w:szCs w:val="20"/>
          <w:lang w:val="lt-LT"/>
        </w:rPr>
        <w:t xml:space="preserve">savivaldybės administracijos dokumentų valdymo sistemoje. Paraiškos, kurioms nepakanka numatytų skirti lėšų, įrašomos į rezervinį sąrašą </w:t>
      </w:r>
      <w:r w:rsidRPr="00CE7D43">
        <w:rPr>
          <w:color w:val="000000"/>
          <w:lang w:val="lt-LT" w:eastAsia="lt-LT"/>
        </w:rPr>
        <w:t xml:space="preserve">ir perkeliamos į kitus metus. </w:t>
      </w:r>
    </w:p>
    <w:p w14:paraId="7BC9A07B" w14:textId="77777777" w:rsidR="00CE7D43" w:rsidRPr="00CE7D43" w:rsidRDefault="00CE7D43" w:rsidP="00CE7D43">
      <w:pPr>
        <w:tabs>
          <w:tab w:val="left" w:pos="993"/>
          <w:tab w:val="left" w:pos="1134"/>
        </w:tabs>
        <w:ind w:firstLine="709"/>
        <w:jc w:val="both"/>
        <w:rPr>
          <w:color w:val="000000"/>
          <w:lang w:val="lt-LT" w:eastAsia="lt-LT"/>
        </w:rPr>
      </w:pPr>
      <w:r w:rsidRPr="00CE7D43">
        <w:rPr>
          <w:color w:val="000000"/>
          <w:lang w:val="lt-LT" w:eastAsia="lt-LT"/>
        </w:rPr>
        <w:t xml:space="preserve">16. Atsižvelgiant į Komisijos pateiktą išvadą, kompensacijos skiriamos Pagėgių savivaldybės administracijos direktoriaus įsakymu.  </w:t>
      </w:r>
    </w:p>
    <w:p w14:paraId="011E8141" w14:textId="77777777" w:rsidR="00CE7D43" w:rsidRPr="00CE7D43" w:rsidRDefault="00CE7D43" w:rsidP="00CE7D43">
      <w:pPr>
        <w:tabs>
          <w:tab w:val="left" w:pos="993"/>
          <w:tab w:val="left" w:pos="1134"/>
        </w:tabs>
        <w:ind w:firstLine="709"/>
        <w:jc w:val="both"/>
        <w:rPr>
          <w:color w:val="000000"/>
          <w:szCs w:val="20"/>
          <w:lang w:val="lt-LT"/>
        </w:rPr>
      </w:pPr>
      <w:r w:rsidRPr="00CE7D43">
        <w:rPr>
          <w:color w:val="000000"/>
          <w:lang w:val="lt-LT" w:eastAsia="lt-LT"/>
        </w:rPr>
        <w:t xml:space="preserve">17. Apie sprendimą dėl kompensavimo skyrimo/neskyrimo Pareiškėjai informuojami per 10 darbo dienų nuo Pagėgių savivaldybės administracijos direktoriaus įsakymo įsigaliojimo. </w:t>
      </w:r>
    </w:p>
    <w:p w14:paraId="0A5143C1" w14:textId="77777777" w:rsidR="00CE7D43" w:rsidRPr="00CE7D43" w:rsidRDefault="00CE7D43" w:rsidP="00CE7D43">
      <w:pPr>
        <w:ind w:firstLine="709"/>
        <w:jc w:val="both"/>
        <w:rPr>
          <w:color w:val="000000"/>
          <w:lang w:val="lt-LT" w:eastAsia="lt-LT"/>
        </w:rPr>
      </w:pPr>
      <w:r w:rsidRPr="00CE7D43">
        <w:rPr>
          <w:caps/>
          <w:color w:val="000000"/>
          <w:lang w:val="lt-LT" w:eastAsia="lt-LT"/>
        </w:rPr>
        <w:t xml:space="preserve">18. </w:t>
      </w:r>
      <w:r w:rsidRPr="00CE7D43">
        <w:rPr>
          <w:color w:val="000000"/>
          <w:lang w:val="lt-LT" w:eastAsia="lt-LT"/>
        </w:rPr>
        <w:t xml:space="preserve">Už įsigytus Įrenginius Pareiškėjui kompensuojama 50 proc. individualaus nuotekų valymo įrenginio įsigijimo vertės, bet ne daugiau kaip 800 Eur. </w:t>
      </w:r>
    </w:p>
    <w:p w14:paraId="6AA0EBE0" w14:textId="77777777" w:rsidR="00CE7D43" w:rsidRPr="00CE7D43" w:rsidRDefault="00CE7D43" w:rsidP="00CE7D43">
      <w:pPr>
        <w:tabs>
          <w:tab w:val="left" w:pos="993"/>
          <w:tab w:val="left" w:pos="1134"/>
        </w:tabs>
        <w:ind w:firstLine="709"/>
        <w:jc w:val="both"/>
        <w:rPr>
          <w:color w:val="000000"/>
          <w:lang w:val="lt-LT" w:eastAsia="lt-LT"/>
        </w:rPr>
      </w:pPr>
      <w:r w:rsidRPr="00CE7D43">
        <w:rPr>
          <w:color w:val="000000"/>
          <w:lang w:val="lt-LT" w:eastAsia="lt-LT"/>
        </w:rPr>
        <w:t>19. Kompensavimas skiriamas Pareiškėjui įsigijus ir įsirengus Įrenginį, pateikus Įrenginio įsigijimo išlaidas pagrindžiančius dokumentus, išvardintus šio aprašo 8 punkte, ir Komisijai patikrinus, ar darbai atlikti.</w:t>
      </w:r>
    </w:p>
    <w:p w14:paraId="3A85CE86" w14:textId="77777777" w:rsidR="00CE7D43" w:rsidRPr="00CE7D43" w:rsidRDefault="00CE7D43" w:rsidP="00CE7D43">
      <w:pPr>
        <w:tabs>
          <w:tab w:val="left" w:pos="993"/>
          <w:tab w:val="left" w:pos="1134"/>
        </w:tabs>
        <w:ind w:firstLine="709"/>
        <w:jc w:val="both"/>
        <w:rPr>
          <w:color w:val="000000"/>
          <w:lang w:val="lt-LT" w:eastAsia="lt-LT"/>
        </w:rPr>
      </w:pPr>
      <w:r w:rsidRPr="00CE7D43">
        <w:rPr>
          <w:color w:val="000000"/>
          <w:lang w:val="lt-LT" w:eastAsia="lt-LT"/>
        </w:rPr>
        <w:t xml:space="preserve">20. </w:t>
      </w:r>
      <w:r w:rsidRPr="00CE7D43">
        <w:rPr>
          <w:lang w:val="lt-LT" w:eastAsia="lt-LT"/>
        </w:rPr>
        <w:t xml:space="preserve">Pareiškėjas, neteisingai pateikęs dokumentus ir nepagrįstai gavęs lėšas, privalo jas </w:t>
      </w:r>
      <w:r w:rsidRPr="00CE7D43">
        <w:rPr>
          <w:color w:val="000000"/>
          <w:lang w:val="lt-LT" w:eastAsia="lt-LT"/>
        </w:rPr>
        <w:t>grąžinti į Pagėgių savivaldybės biudžeto sąskaitą.</w:t>
      </w:r>
    </w:p>
    <w:p w14:paraId="3A50BA41" w14:textId="77777777" w:rsidR="00CE7D43" w:rsidRPr="00CE7D43" w:rsidRDefault="00CE7D43" w:rsidP="00CE7D43">
      <w:pPr>
        <w:tabs>
          <w:tab w:val="left" w:pos="1134"/>
        </w:tabs>
        <w:spacing w:line="360" w:lineRule="auto"/>
        <w:jc w:val="both"/>
        <w:rPr>
          <w:lang w:val="lt-LT" w:eastAsia="lt-LT"/>
        </w:rPr>
      </w:pPr>
    </w:p>
    <w:p w14:paraId="460625B5" w14:textId="77777777" w:rsidR="00CE7D43" w:rsidRPr="00CE7D43" w:rsidRDefault="00CE7D43" w:rsidP="00CE7D43">
      <w:pPr>
        <w:ind w:right="-517"/>
        <w:jc w:val="center"/>
        <w:rPr>
          <w:caps/>
          <w:lang w:val="lt-LT" w:eastAsia="lt-LT"/>
        </w:rPr>
      </w:pPr>
      <w:r w:rsidRPr="00CE7D43">
        <w:rPr>
          <w:b/>
          <w:bCs/>
          <w:caps/>
          <w:lang w:val="lt-LT" w:eastAsia="lt-LT"/>
        </w:rPr>
        <w:t>III SKYRIUS</w:t>
      </w:r>
    </w:p>
    <w:p w14:paraId="74E15F47" w14:textId="77777777" w:rsidR="00CE7D43" w:rsidRPr="00CE7D43" w:rsidRDefault="00CE7D43" w:rsidP="00CE7D43">
      <w:pPr>
        <w:ind w:right="-517"/>
        <w:jc w:val="center"/>
        <w:rPr>
          <w:caps/>
          <w:lang w:val="lt-LT" w:eastAsia="lt-LT"/>
        </w:rPr>
      </w:pPr>
      <w:r w:rsidRPr="00CE7D43">
        <w:rPr>
          <w:b/>
          <w:bCs/>
          <w:caps/>
          <w:lang w:val="lt-LT" w:eastAsia="lt-LT"/>
        </w:rPr>
        <w:t>BAIGIAMOSIOS NUOSTATOS</w:t>
      </w:r>
    </w:p>
    <w:p w14:paraId="05110E6C" w14:textId="77777777" w:rsidR="00CE7D43" w:rsidRPr="00CE7D43" w:rsidRDefault="00CE7D43" w:rsidP="00CE7D43">
      <w:pPr>
        <w:ind w:right="-517"/>
        <w:jc w:val="both"/>
        <w:rPr>
          <w:b/>
          <w:bCs/>
          <w:caps/>
          <w:lang w:val="lt-LT" w:eastAsia="lt-LT"/>
        </w:rPr>
      </w:pPr>
    </w:p>
    <w:p w14:paraId="7A6300CD" w14:textId="77777777" w:rsidR="00CE7D43" w:rsidRPr="00CE7D43" w:rsidRDefault="00CE7D43" w:rsidP="00CE7D43">
      <w:pPr>
        <w:tabs>
          <w:tab w:val="left" w:pos="993"/>
          <w:tab w:val="left" w:pos="1276"/>
        </w:tabs>
        <w:ind w:right="-1" w:firstLine="709"/>
        <w:jc w:val="both"/>
        <w:rPr>
          <w:lang w:val="lt-LT" w:eastAsia="lt-LT"/>
        </w:rPr>
      </w:pPr>
      <w:r w:rsidRPr="00CE7D43">
        <w:rPr>
          <w:caps/>
          <w:lang w:val="lt-LT" w:eastAsia="lt-LT"/>
        </w:rPr>
        <w:t xml:space="preserve">21. </w:t>
      </w:r>
      <w:r w:rsidRPr="00CE7D43">
        <w:rPr>
          <w:lang w:val="lt-LT" w:eastAsia="lt-LT"/>
        </w:rPr>
        <w:t>Kilę ginčai sprendžiami Lietuvos Respublikos teisės aktų nustatyta tvarka.</w:t>
      </w:r>
    </w:p>
    <w:p w14:paraId="4322A1D2" w14:textId="77777777" w:rsidR="00CE7D43" w:rsidRPr="00CE7D43" w:rsidRDefault="00CE7D43" w:rsidP="00CE7D43">
      <w:pPr>
        <w:ind w:right="-516" w:firstLine="709"/>
        <w:jc w:val="both"/>
        <w:rPr>
          <w:caps/>
          <w:lang w:val="lt-LT" w:eastAsia="lt-LT"/>
        </w:rPr>
      </w:pPr>
      <w:r w:rsidRPr="00CE7D43">
        <w:rPr>
          <w:lang w:val="lt-LT" w:eastAsia="lt-LT"/>
        </w:rPr>
        <w:t>22. Aprašas gali būti keičiamas ar naikinamas Pagėgių savivaldybės tarybos sprendimu.</w:t>
      </w:r>
    </w:p>
    <w:p w14:paraId="22A6DE1E" w14:textId="77777777" w:rsidR="00CE7D43" w:rsidRPr="00CE7D43" w:rsidRDefault="00CE7D43" w:rsidP="00CE7D43">
      <w:pPr>
        <w:tabs>
          <w:tab w:val="left" w:pos="993"/>
        </w:tabs>
        <w:jc w:val="center"/>
        <w:rPr>
          <w:b/>
          <w:lang w:val="lt-LT" w:eastAsia="lt-LT"/>
        </w:rPr>
      </w:pPr>
    </w:p>
    <w:p w14:paraId="76A3DCCB" w14:textId="77777777" w:rsidR="00CE7D43" w:rsidRPr="00CE7D43" w:rsidRDefault="00CE7D43" w:rsidP="00CE7D43">
      <w:pPr>
        <w:tabs>
          <w:tab w:val="left" w:pos="993"/>
        </w:tabs>
        <w:jc w:val="center"/>
        <w:rPr>
          <w:rFonts w:ascii="Calibri" w:hAnsi="Calibri"/>
          <w:sz w:val="22"/>
          <w:szCs w:val="22"/>
          <w:lang w:val="lt-LT" w:eastAsia="lt-LT"/>
        </w:rPr>
      </w:pPr>
      <w:r w:rsidRPr="00CE7D43">
        <w:rPr>
          <w:szCs w:val="20"/>
          <w:lang w:val="lt-LT"/>
        </w:rPr>
        <w:t>____________________</w:t>
      </w:r>
    </w:p>
    <w:p w14:paraId="075A44EC" w14:textId="77777777" w:rsidR="00CE7D43" w:rsidRPr="00CE7D43" w:rsidRDefault="00CE7D43" w:rsidP="00CE7D43">
      <w:pPr>
        <w:tabs>
          <w:tab w:val="left" w:pos="1247"/>
        </w:tabs>
        <w:ind w:left="5670"/>
        <w:rPr>
          <w:szCs w:val="20"/>
          <w:lang w:val="lt-LT"/>
        </w:rPr>
        <w:sectPr w:rsidR="00CE7D43" w:rsidRPr="00CE7D43" w:rsidSect="00724C4A">
          <w:pgSz w:w="11907" w:h="16840" w:code="9"/>
          <w:pgMar w:top="1134" w:right="851" w:bottom="1134" w:left="1701" w:header="284" w:footer="567" w:gutter="0"/>
          <w:pgNumType w:start="1"/>
          <w:cols w:space="1296"/>
          <w:noEndnote/>
          <w:titlePg/>
        </w:sectPr>
      </w:pPr>
    </w:p>
    <w:p w14:paraId="2D12B7E0" w14:textId="77777777" w:rsidR="00CE7D43" w:rsidRPr="00CE7D43" w:rsidRDefault="00CE7D43" w:rsidP="00CE7D43">
      <w:pPr>
        <w:tabs>
          <w:tab w:val="left" w:pos="1247"/>
        </w:tabs>
        <w:ind w:left="5670"/>
        <w:rPr>
          <w:szCs w:val="20"/>
          <w:lang w:val="lt-LT"/>
        </w:rPr>
      </w:pPr>
      <w:r w:rsidRPr="00CE7D43">
        <w:rPr>
          <w:szCs w:val="20"/>
          <w:lang w:val="lt-LT"/>
        </w:rPr>
        <w:lastRenderedPageBreak/>
        <w:t>Pagėgių savivaldybės individualių</w:t>
      </w:r>
    </w:p>
    <w:p w14:paraId="4224D14F" w14:textId="77777777" w:rsidR="00CE7D43" w:rsidRPr="00CE7D43" w:rsidRDefault="00CE7D43" w:rsidP="00CE7D43">
      <w:pPr>
        <w:tabs>
          <w:tab w:val="left" w:pos="1247"/>
        </w:tabs>
        <w:ind w:left="5670"/>
        <w:rPr>
          <w:szCs w:val="20"/>
          <w:lang w:val="lt-LT"/>
        </w:rPr>
      </w:pPr>
      <w:r w:rsidRPr="00CE7D43">
        <w:rPr>
          <w:szCs w:val="20"/>
          <w:lang w:val="lt-LT"/>
        </w:rPr>
        <w:t>buitinių nuotekų valymo įrenginių</w:t>
      </w:r>
    </w:p>
    <w:p w14:paraId="197EA1BD" w14:textId="77777777" w:rsidR="00CE7D43" w:rsidRPr="00CE7D43" w:rsidRDefault="00CE7D43" w:rsidP="00CE7D43">
      <w:pPr>
        <w:tabs>
          <w:tab w:val="left" w:pos="1247"/>
        </w:tabs>
        <w:ind w:left="5670"/>
        <w:rPr>
          <w:szCs w:val="20"/>
          <w:lang w:val="lt-LT"/>
        </w:rPr>
      </w:pPr>
      <w:r w:rsidRPr="00CE7D43">
        <w:rPr>
          <w:szCs w:val="20"/>
          <w:lang w:val="lt-LT"/>
        </w:rPr>
        <w:t>įsigijimo dalinio kompensavimo</w:t>
      </w:r>
    </w:p>
    <w:p w14:paraId="2A0F8190" w14:textId="77777777" w:rsidR="00CE7D43" w:rsidRPr="00CE7D43" w:rsidRDefault="00CE7D43" w:rsidP="00CE7D43">
      <w:pPr>
        <w:tabs>
          <w:tab w:val="left" w:pos="1247"/>
        </w:tabs>
        <w:ind w:left="5670"/>
        <w:rPr>
          <w:szCs w:val="20"/>
          <w:lang w:val="lt-LT"/>
        </w:rPr>
      </w:pPr>
      <w:r w:rsidRPr="00CE7D43">
        <w:rPr>
          <w:szCs w:val="20"/>
          <w:lang w:val="lt-LT"/>
        </w:rPr>
        <w:t>tvarkos aprašo priedas</w:t>
      </w:r>
    </w:p>
    <w:p w14:paraId="2FEA4A1B" w14:textId="77777777" w:rsidR="00CE7D43" w:rsidRPr="00CE7D43" w:rsidRDefault="00CE7D43" w:rsidP="00CE7D43">
      <w:pPr>
        <w:tabs>
          <w:tab w:val="left" w:pos="1247"/>
        </w:tabs>
        <w:ind w:left="5670"/>
        <w:rPr>
          <w:szCs w:val="20"/>
          <w:lang w:val="lt-LT"/>
        </w:rPr>
      </w:pPr>
    </w:p>
    <w:p w14:paraId="4A29AAA6" w14:textId="77777777" w:rsidR="00CE7D43" w:rsidRPr="00CE7D43" w:rsidRDefault="00CE7D43" w:rsidP="00CE7D43">
      <w:pPr>
        <w:tabs>
          <w:tab w:val="left" w:pos="1247"/>
        </w:tabs>
        <w:jc w:val="center"/>
        <w:rPr>
          <w:b/>
          <w:szCs w:val="20"/>
          <w:lang w:val="lt-LT"/>
        </w:rPr>
      </w:pPr>
      <w:r w:rsidRPr="00CE7D43">
        <w:rPr>
          <w:b/>
          <w:szCs w:val="20"/>
          <w:lang w:val="lt-LT"/>
        </w:rPr>
        <w:t>(Paraiškos forma)</w:t>
      </w:r>
    </w:p>
    <w:p w14:paraId="3B848F07" w14:textId="77777777" w:rsidR="00CE7D43" w:rsidRPr="00CE7D43" w:rsidRDefault="00CE7D43" w:rsidP="00CE7D43">
      <w:pPr>
        <w:tabs>
          <w:tab w:val="left" w:pos="1247"/>
        </w:tabs>
        <w:jc w:val="center"/>
        <w:rPr>
          <w:b/>
          <w:szCs w:val="20"/>
          <w:lang w:val="lt-LT"/>
        </w:rPr>
      </w:pPr>
    </w:p>
    <w:p w14:paraId="676FC885" w14:textId="77777777" w:rsidR="00CE7D43" w:rsidRPr="00CE7D43" w:rsidRDefault="00CE7D43" w:rsidP="00CE7D43">
      <w:pPr>
        <w:tabs>
          <w:tab w:val="left" w:pos="1247"/>
        </w:tabs>
        <w:jc w:val="center"/>
        <w:rPr>
          <w:b/>
          <w:szCs w:val="20"/>
          <w:lang w:val="lt-LT"/>
        </w:rPr>
      </w:pPr>
      <w:r w:rsidRPr="00CE7D43">
        <w:rPr>
          <w:b/>
          <w:szCs w:val="20"/>
          <w:lang w:val="lt-LT"/>
        </w:rPr>
        <w:t>PARAIŠKA</w:t>
      </w:r>
    </w:p>
    <w:p w14:paraId="466C935F" w14:textId="77777777" w:rsidR="00CE7D43" w:rsidRPr="00CE7D43" w:rsidRDefault="00CE7D43" w:rsidP="00CE7D43">
      <w:pPr>
        <w:tabs>
          <w:tab w:val="left" w:pos="1247"/>
        </w:tabs>
        <w:jc w:val="center"/>
        <w:rPr>
          <w:b/>
          <w:szCs w:val="20"/>
          <w:lang w:val="lt-LT"/>
        </w:rPr>
      </w:pPr>
      <w:r w:rsidRPr="00CE7D43">
        <w:rPr>
          <w:b/>
          <w:szCs w:val="20"/>
          <w:lang w:val="lt-LT"/>
        </w:rPr>
        <w:t xml:space="preserve">DĖL INDIVIDUALIŲ BUITINIŲ NUOTEKŲ VALYMO ĮRENGINIŲ </w:t>
      </w:r>
    </w:p>
    <w:p w14:paraId="4E5E836B" w14:textId="77777777" w:rsidR="00CE7D43" w:rsidRPr="00CE7D43" w:rsidRDefault="00CE7D43" w:rsidP="00CE7D43">
      <w:pPr>
        <w:tabs>
          <w:tab w:val="left" w:pos="1247"/>
        </w:tabs>
        <w:jc w:val="center"/>
        <w:rPr>
          <w:b/>
          <w:szCs w:val="20"/>
          <w:lang w:val="lt-LT"/>
        </w:rPr>
      </w:pPr>
      <w:r w:rsidRPr="00CE7D43">
        <w:rPr>
          <w:b/>
          <w:szCs w:val="20"/>
          <w:lang w:val="lt-LT"/>
        </w:rPr>
        <w:t>ĮSIGIJIMO DALINIO KOMPENSAVIMO</w:t>
      </w:r>
    </w:p>
    <w:p w14:paraId="1AE48CE5" w14:textId="77777777" w:rsidR="00CE7D43" w:rsidRPr="00CE7D43" w:rsidRDefault="00CE7D43" w:rsidP="00CE7D43">
      <w:pPr>
        <w:tabs>
          <w:tab w:val="left" w:pos="1247"/>
        </w:tabs>
        <w:jc w:val="center"/>
        <w:rPr>
          <w:b/>
          <w:szCs w:val="20"/>
          <w:lang w:val="lt-LT"/>
        </w:rPr>
      </w:pPr>
    </w:p>
    <w:p w14:paraId="4CFDEBAE" w14:textId="77777777" w:rsidR="00CE7D43" w:rsidRPr="00CE7D43" w:rsidRDefault="00CE7D43" w:rsidP="00CE7D43">
      <w:pPr>
        <w:tabs>
          <w:tab w:val="left" w:pos="1247"/>
        </w:tabs>
        <w:jc w:val="center"/>
        <w:rPr>
          <w:szCs w:val="20"/>
          <w:lang w:val="lt-LT"/>
        </w:rPr>
      </w:pPr>
      <w:r w:rsidRPr="00CE7D43">
        <w:rPr>
          <w:szCs w:val="20"/>
          <w:lang w:val="lt-LT"/>
        </w:rPr>
        <w:t>______________</w:t>
      </w:r>
    </w:p>
    <w:p w14:paraId="44475EC8" w14:textId="77777777" w:rsidR="00CE7D43" w:rsidRPr="00CE7D43" w:rsidRDefault="00CE7D43" w:rsidP="00CE7D43">
      <w:pPr>
        <w:tabs>
          <w:tab w:val="left" w:pos="1247"/>
        </w:tabs>
        <w:jc w:val="center"/>
        <w:rPr>
          <w:sz w:val="20"/>
          <w:szCs w:val="20"/>
          <w:lang w:val="lt-LT"/>
        </w:rPr>
      </w:pPr>
      <w:r w:rsidRPr="00CE7D43">
        <w:rPr>
          <w:sz w:val="20"/>
          <w:szCs w:val="20"/>
          <w:lang w:val="lt-LT"/>
        </w:rPr>
        <w:t>(pateikimo data)</w:t>
      </w:r>
    </w:p>
    <w:p w14:paraId="010C0011" w14:textId="77777777" w:rsidR="00CE7D43" w:rsidRPr="00CE7D43" w:rsidRDefault="00CE7D43" w:rsidP="00CE7D43">
      <w:pPr>
        <w:tabs>
          <w:tab w:val="left" w:pos="1247"/>
        </w:tabs>
        <w:jc w:val="center"/>
        <w:rPr>
          <w:sz w:val="20"/>
          <w:szCs w:val="20"/>
          <w:lang w:val="lt-LT"/>
        </w:rPr>
      </w:pPr>
    </w:p>
    <w:p w14:paraId="446B44BF" w14:textId="77777777" w:rsidR="00CE7D43" w:rsidRPr="00CE7D43" w:rsidRDefault="00CE7D43" w:rsidP="00CE7D43">
      <w:pPr>
        <w:tabs>
          <w:tab w:val="left" w:pos="1247"/>
        </w:tabs>
        <w:rPr>
          <w:lang w:val="lt-LT"/>
        </w:rPr>
      </w:pPr>
      <w:r w:rsidRPr="00CE7D43">
        <w:rPr>
          <w:lang w:val="lt-LT"/>
        </w:rPr>
        <w:t>Pagėgių savivaldybės administracijai</w:t>
      </w:r>
    </w:p>
    <w:p w14:paraId="6239328C" w14:textId="77777777" w:rsidR="00CE7D43" w:rsidRPr="00CE7D43" w:rsidRDefault="00CE7D43" w:rsidP="00CE7D43">
      <w:pPr>
        <w:tabs>
          <w:tab w:val="left" w:pos="1247"/>
        </w:tabs>
        <w:rPr>
          <w:lang w:val="lt-LT"/>
        </w:rPr>
      </w:pPr>
    </w:p>
    <w:p w14:paraId="4754FE06" w14:textId="77777777" w:rsidR="00CE7D43" w:rsidRPr="00CE7D43" w:rsidRDefault="00CE7D43" w:rsidP="00CE7D43">
      <w:pPr>
        <w:tabs>
          <w:tab w:val="left" w:pos="1247"/>
        </w:tabs>
        <w:rPr>
          <w:lang w:val="lt-LT"/>
        </w:rPr>
      </w:pPr>
      <w:r w:rsidRPr="00CE7D43">
        <w:rPr>
          <w:lang w:val="lt-LT"/>
        </w:rPr>
        <w:t>Aš, _________________________________________________________________________</w:t>
      </w:r>
    </w:p>
    <w:p w14:paraId="22A20BDD" w14:textId="77777777" w:rsidR="00CE7D43" w:rsidRPr="00CE7D43" w:rsidRDefault="00CE7D43" w:rsidP="00CE7D43">
      <w:pPr>
        <w:tabs>
          <w:tab w:val="left" w:pos="1247"/>
        </w:tabs>
        <w:rPr>
          <w:lang w:val="lt-LT"/>
        </w:rPr>
      </w:pPr>
      <w:r w:rsidRPr="00CE7D43">
        <w:rPr>
          <w:lang w:val="lt-LT"/>
        </w:rPr>
        <w:t>____________________________________________________________________________</w:t>
      </w:r>
    </w:p>
    <w:p w14:paraId="3DADF567" w14:textId="77777777" w:rsidR="00CE7D43" w:rsidRPr="00CE7D43" w:rsidRDefault="00CE7D43" w:rsidP="00CE7D43">
      <w:pPr>
        <w:tabs>
          <w:tab w:val="left" w:pos="1247"/>
        </w:tabs>
        <w:jc w:val="center"/>
        <w:rPr>
          <w:sz w:val="20"/>
          <w:szCs w:val="20"/>
          <w:lang w:val="lt-LT"/>
        </w:rPr>
      </w:pPr>
      <w:r w:rsidRPr="00CE7D43">
        <w:rPr>
          <w:sz w:val="20"/>
          <w:szCs w:val="20"/>
          <w:lang w:val="lt-LT"/>
        </w:rPr>
        <w:t>(vardas, pavardė, telefono Nr., el. paštas)</w:t>
      </w:r>
    </w:p>
    <w:p w14:paraId="55AC3B45" w14:textId="77777777" w:rsidR="00CE7D43" w:rsidRPr="00CE7D43" w:rsidRDefault="00CE7D43" w:rsidP="00CE7D43">
      <w:pPr>
        <w:tabs>
          <w:tab w:val="left" w:pos="1247"/>
        </w:tabs>
        <w:spacing w:line="360" w:lineRule="auto"/>
        <w:rPr>
          <w:lang w:val="lt-LT"/>
        </w:rPr>
      </w:pPr>
      <w:r w:rsidRPr="00CE7D43">
        <w:rPr>
          <w:lang w:val="lt-LT"/>
        </w:rPr>
        <w:t>20___ metais adresu:___________________________________________________________</w:t>
      </w:r>
    </w:p>
    <w:p w14:paraId="4B6AB183" w14:textId="77777777" w:rsidR="00CE7D43" w:rsidRPr="00CE7D43" w:rsidRDefault="00CE7D43" w:rsidP="00CE7D43">
      <w:pPr>
        <w:tabs>
          <w:tab w:val="left" w:pos="1247"/>
        </w:tabs>
        <w:spacing w:line="360" w:lineRule="auto"/>
        <w:rPr>
          <w:lang w:val="lt-LT"/>
        </w:rPr>
      </w:pPr>
      <w:r w:rsidRPr="00CE7D43">
        <w:rPr>
          <w:lang w:val="lt-LT"/>
        </w:rPr>
        <w:t>esu įsirengęs individualių buitinių nuotekų valymo įrenginį.</w:t>
      </w:r>
    </w:p>
    <w:p w14:paraId="5728DA8F" w14:textId="77777777" w:rsidR="00CE7D43" w:rsidRPr="00CE7D43" w:rsidRDefault="00CE7D43" w:rsidP="00CE7D43">
      <w:pPr>
        <w:tabs>
          <w:tab w:val="left" w:pos="1247"/>
        </w:tabs>
        <w:rPr>
          <w:lang w:val="lt-LT"/>
        </w:rPr>
      </w:pPr>
      <w:r w:rsidRPr="00CE7D43">
        <w:rPr>
          <w:lang w:val="lt-LT"/>
        </w:rPr>
        <w:t>Prašoma kompensavimo suma _______ Eur.</w:t>
      </w:r>
    </w:p>
    <w:p w14:paraId="55559656" w14:textId="77777777" w:rsidR="00CE7D43" w:rsidRPr="00CE7D43" w:rsidRDefault="00CE7D43" w:rsidP="00CE7D43">
      <w:pPr>
        <w:tabs>
          <w:tab w:val="left" w:pos="1247"/>
        </w:tabs>
        <w:rPr>
          <w:lang w:val="lt-LT"/>
        </w:rPr>
      </w:pPr>
    </w:p>
    <w:p w14:paraId="4F753AC8" w14:textId="77777777" w:rsidR="00CE7D43" w:rsidRPr="00CE7D43" w:rsidRDefault="00CE7D43" w:rsidP="00CE7D43">
      <w:pPr>
        <w:tabs>
          <w:tab w:val="left" w:pos="1247"/>
        </w:tabs>
        <w:rPr>
          <w:i/>
          <w:lang w:val="lt-LT"/>
        </w:rPr>
      </w:pPr>
      <w:r w:rsidRPr="00CE7D43">
        <w:rPr>
          <w:i/>
          <w:lang w:val="lt-LT"/>
        </w:rPr>
        <w:t>Informuoju, kad (pažymėti pasirinktą variantą X):</w:t>
      </w:r>
    </w:p>
    <w:p w14:paraId="5F5CE6D1" w14:textId="77777777" w:rsidR="00CE7D43" w:rsidRPr="00CE7D43" w:rsidRDefault="00CE7D43" w:rsidP="00CE7D43">
      <w:pPr>
        <w:tabs>
          <w:tab w:val="left" w:pos="0"/>
        </w:tabs>
        <w:jc w:val="both"/>
        <w:rPr>
          <w:lang w:val="lt-LT"/>
        </w:rPr>
      </w:pPr>
      <w:r w:rsidRPr="00CE7D43">
        <w:rPr>
          <w:caps/>
          <w:lang w:val="lt-LT" w:eastAsia="lt-LT"/>
        </w:rPr>
        <w:t>□</w:t>
      </w:r>
      <w:r w:rsidRPr="00CE7D43">
        <w:rPr>
          <w:lang w:val="lt-LT" w:eastAsia="lt-LT"/>
        </w:rPr>
        <w:t xml:space="preserve">  esame daugiavaikė šeima;</w:t>
      </w:r>
    </w:p>
    <w:p w14:paraId="0A0FC9CE" w14:textId="77777777" w:rsidR="00CE7D43" w:rsidRPr="00CE7D43" w:rsidRDefault="00CE7D43" w:rsidP="00CE7D43">
      <w:pPr>
        <w:tabs>
          <w:tab w:val="left" w:pos="0"/>
        </w:tabs>
        <w:jc w:val="both"/>
        <w:rPr>
          <w:lang w:val="lt-LT" w:eastAsia="lt-LT"/>
        </w:rPr>
      </w:pPr>
      <w:r w:rsidRPr="00CE7D43">
        <w:rPr>
          <w:caps/>
          <w:lang w:val="lt-LT" w:eastAsia="lt-LT"/>
        </w:rPr>
        <w:t xml:space="preserve">□ </w:t>
      </w:r>
      <w:r w:rsidRPr="00CE7D43">
        <w:rPr>
          <w:lang w:val="lt-LT" w:eastAsia="lt-LT"/>
        </w:rPr>
        <w:t>būste gyvena neįgalus asmuo.</w:t>
      </w:r>
    </w:p>
    <w:p w14:paraId="1ABD8A34" w14:textId="77777777" w:rsidR="00CE7D43" w:rsidRPr="00CE7D43" w:rsidRDefault="00CE7D43" w:rsidP="00CE7D43">
      <w:pPr>
        <w:tabs>
          <w:tab w:val="left" w:pos="0"/>
        </w:tabs>
        <w:jc w:val="both"/>
        <w:rPr>
          <w:lang w:val="lt-LT" w:eastAsia="lt-LT"/>
        </w:rPr>
      </w:pPr>
      <w:r w:rsidRPr="00CE7D43">
        <w:rPr>
          <w:caps/>
          <w:lang w:val="lt-LT" w:eastAsia="lt-LT"/>
        </w:rPr>
        <w:t>□</w:t>
      </w:r>
      <w:r w:rsidRPr="00CE7D43">
        <w:rPr>
          <w:lang w:val="lt-LT" w:eastAsia="lt-LT"/>
        </w:rPr>
        <w:t xml:space="preserve"> kita (įrašyti) _____________________________________</w:t>
      </w:r>
    </w:p>
    <w:p w14:paraId="746BA05D" w14:textId="77777777" w:rsidR="00CE7D43" w:rsidRPr="00CE7D43" w:rsidRDefault="00CE7D43" w:rsidP="00CE7D43">
      <w:pPr>
        <w:tabs>
          <w:tab w:val="left" w:pos="0"/>
        </w:tabs>
        <w:jc w:val="both"/>
        <w:rPr>
          <w:lang w:val="lt-LT"/>
        </w:rPr>
      </w:pPr>
    </w:p>
    <w:p w14:paraId="5FF407D2" w14:textId="77777777" w:rsidR="00CE7D43" w:rsidRPr="00CE7D43" w:rsidRDefault="00CE7D43" w:rsidP="00CE7D43">
      <w:pPr>
        <w:tabs>
          <w:tab w:val="left" w:pos="0"/>
        </w:tabs>
        <w:jc w:val="both"/>
        <w:rPr>
          <w:caps/>
          <w:lang w:val="lt-LT" w:eastAsia="lt-LT"/>
        </w:rPr>
      </w:pPr>
      <w:r w:rsidRPr="00CE7D43">
        <w:rPr>
          <w:lang w:val="lt-LT" w:eastAsia="ru-RU"/>
        </w:rPr>
        <w:t>Vartotojų skaičius (deklaruoti gyventojai)_____</w:t>
      </w:r>
      <w:r w:rsidRPr="00CE7D43">
        <w:rPr>
          <w:lang w:val="lt-LT" w:eastAsia="lt-LT"/>
        </w:rPr>
        <w:t xml:space="preserve"> vnt</w:t>
      </w:r>
      <w:r w:rsidRPr="00CE7D43">
        <w:rPr>
          <w:caps/>
          <w:lang w:val="lt-LT" w:eastAsia="lt-LT"/>
        </w:rPr>
        <w:t>.</w:t>
      </w:r>
    </w:p>
    <w:p w14:paraId="2FDCDCD4" w14:textId="77777777" w:rsidR="00CE7D43" w:rsidRPr="00CE7D43" w:rsidRDefault="00CE7D43" w:rsidP="00CE7D43">
      <w:pPr>
        <w:tabs>
          <w:tab w:val="left" w:pos="0"/>
        </w:tabs>
        <w:jc w:val="both"/>
        <w:rPr>
          <w:szCs w:val="20"/>
          <w:lang w:val="lt-LT"/>
        </w:rPr>
      </w:pPr>
    </w:p>
    <w:p w14:paraId="47108D2D" w14:textId="77777777" w:rsidR="00CE7D43" w:rsidRPr="00CE7D43" w:rsidRDefault="00CE7D43" w:rsidP="00CE7D43">
      <w:pPr>
        <w:tabs>
          <w:tab w:val="left" w:pos="993"/>
        </w:tabs>
        <w:rPr>
          <w:lang w:val="lt-LT"/>
        </w:rPr>
      </w:pPr>
      <w:r w:rsidRPr="00CE7D43">
        <w:rPr>
          <w:lang w:val="lt-LT"/>
        </w:rPr>
        <w:t>Prašau finansinę paramą pervesti į _______________sąskaitą Nr._________________________.</w:t>
      </w:r>
    </w:p>
    <w:p w14:paraId="6104E138" w14:textId="77777777" w:rsidR="00CE7D43" w:rsidRPr="00CE7D43" w:rsidRDefault="00CE7D43" w:rsidP="00CE7D43">
      <w:pPr>
        <w:tabs>
          <w:tab w:val="left" w:pos="993"/>
        </w:tabs>
        <w:ind w:firstLine="3604"/>
        <w:jc w:val="both"/>
        <w:rPr>
          <w:sz w:val="20"/>
          <w:szCs w:val="20"/>
          <w:lang w:val="lt-LT"/>
        </w:rPr>
      </w:pPr>
      <w:r w:rsidRPr="00CE7D43">
        <w:rPr>
          <w:sz w:val="20"/>
          <w:szCs w:val="20"/>
          <w:lang w:val="lt-LT"/>
        </w:rPr>
        <w:t>(banko pavadinimas)</w:t>
      </w:r>
    </w:p>
    <w:p w14:paraId="13411470" w14:textId="77777777" w:rsidR="00CE7D43" w:rsidRPr="00CE7D43" w:rsidRDefault="00CE7D43" w:rsidP="00CE7D43">
      <w:pPr>
        <w:tabs>
          <w:tab w:val="left" w:pos="993"/>
        </w:tabs>
        <w:rPr>
          <w:lang w:val="lt-LT"/>
        </w:rPr>
      </w:pPr>
    </w:p>
    <w:p w14:paraId="42B9C02A" w14:textId="77777777" w:rsidR="00CE7D43" w:rsidRPr="00CE7D43" w:rsidRDefault="00CE7D43" w:rsidP="00CE7D43">
      <w:pPr>
        <w:jc w:val="both"/>
        <w:rPr>
          <w:i/>
          <w:iCs/>
          <w:lang w:val="lt-LT" w:eastAsia="lt-LT"/>
        </w:rPr>
      </w:pPr>
      <w:r w:rsidRPr="00CE7D43">
        <w:rPr>
          <w:i/>
          <w:iCs/>
          <w:lang w:val="lt-LT"/>
        </w:rPr>
        <w:t xml:space="preserve">Pateikiu šiuos dokumentus, </w:t>
      </w:r>
      <w:r w:rsidRPr="00CE7D43">
        <w:rPr>
          <w:i/>
          <w:iCs/>
          <w:lang w:val="lt-LT" w:eastAsia="lt-LT"/>
        </w:rPr>
        <w:t>(pažymėti pasirinktą X):</w:t>
      </w:r>
    </w:p>
    <w:p w14:paraId="6B0DDCED" w14:textId="77777777" w:rsidR="00CE7D43" w:rsidRPr="00CE7D43" w:rsidRDefault="00CE7D43" w:rsidP="00CE7D43">
      <w:pPr>
        <w:jc w:val="both"/>
        <w:rPr>
          <w:caps/>
          <w:lang w:val="lt-LT"/>
        </w:rPr>
      </w:pPr>
      <w:r w:rsidRPr="00CE7D43">
        <w:rPr>
          <w:caps/>
          <w:lang w:val="lt-LT" w:eastAsia="lt-LT"/>
        </w:rPr>
        <w:t>□</w:t>
      </w:r>
      <w:r w:rsidRPr="00CE7D43">
        <w:rPr>
          <w:lang w:val="lt-LT" w:eastAsia="ru-RU"/>
        </w:rPr>
        <w:t>Nekilnojamojo turto registro centrinio duomenų banko išrašo apie nuosavybės teise įregistruotą žemės sklypą kopiją, įregistruoto statinio kopiją arba statinių statybą leidžiančio dokumento kopiją;</w:t>
      </w:r>
    </w:p>
    <w:p w14:paraId="0DE16FDB" w14:textId="77777777" w:rsidR="00CE7D43" w:rsidRPr="00CE7D43" w:rsidRDefault="00CE7D43" w:rsidP="00CE7D43">
      <w:pPr>
        <w:tabs>
          <w:tab w:val="left" w:pos="0"/>
        </w:tabs>
        <w:jc w:val="both"/>
        <w:rPr>
          <w:lang w:val="lt-LT"/>
        </w:rPr>
      </w:pPr>
      <w:r w:rsidRPr="00CE7D43">
        <w:rPr>
          <w:caps/>
          <w:lang w:val="lt-LT" w:eastAsia="lt-LT"/>
        </w:rPr>
        <w:t>□</w:t>
      </w:r>
      <w:r w:rsidRPr="00CE7D43">
        <w:rPr>
          <w:lang w:val="lt-LT"/>
        </w:rPr>
        <w:t xml:space="preserve"> Žemės sklypo savininko sutikimą (taikoma, jeigu yra ne vienas žemės sklypo savininkas);</w:t>
      </w:r>
    </w:p>
    <w:p w14:paraId="1C8CCC7F" w14:textId="77777777" w:rsidR="00CE7D43" w:rsidRPr="00CE7D43" w:rsidRDefault="00CE7D43" w:rsidP="00CE7D43">
      <w:pPr>
        <w:tabs>
          <w:tab w:val="left" w:pos="0"/>
        </w:tabs>
        <w:jc w:val="both"/>
        <w:rPr>
          <w:lang w:val="lt-LT"/>
        </w:rPr>
      </w:pPr>
      <w:r w:rsidRPr="00CE7D43">
        <w:rPr>
          <w:caps/>
          <w:lang w:val="lt-LT" w:eastAsia="lt-LT"/>
        </w:rPr>
        <w:t xml:space="preserve">□ </w:t>
      </w:r>
      <w:r w:rsidRPr="00CE7D43">
        <w:rPr>
          <w:lang w:val="lt-LT" w:eastAsia="lt-LT"/>
        </w:rPr>
        <w:t>Nacionalinės žemės tarnybos sutikimas dėl numatytų darbų atlikimo (taikoma valstybinėje žemėje);</w:t>
      </w:r>
    </w:p>
    <w:p w14:paraId="608DF6DB" w14:textId="77777777" w:rsidR="00CE7D43" w:rsidRPr="00CE7D43" w:rsidRDefault="00CE7D43" w:rsidP="00CE7D43">
      <w:pPr>
        <w:jc w:val="both"/>
        <w:rPr>
          <w:lang w:val="lt-LT" w:eastAsia="lt-LT"/>
        </w:rPr>
      </w:pPr>
      <w:r w:rsidRPr="00CE7D43">
        <w:rPr>
          <w:caps/>
          <w:lang w:val="lt-LT" w:eastAsia="lt-LT"/>
        </w:rPr>
        <w:t>□</w:t>
      </w:r>
      <w:r w:rsidRPr="00CE7D43">
        <w:rPr>
          <w:lang w:val="lt-LT" w:eastAsia="lt-LT"/>
        </w:rPr>
        <w:t xml:space="preserve"> įrenginių pirkimo išlaidas pagrindžiantys dokumentai;</w:t>
      </w:r>
    </w:p>
    <w:p w14:paraId="41441DC7" w14:textId="77777777" w:rsidR="00CE7D43" w:rsidRPr="00CE7D43" w:rsidRDefault="00CE7D43" w:rsidP="00CE7D43">
      <w:pPr>
        <w:jc w:val="both"/>
        <w:rPr>
          <w:lang w:val="lt-LT" w:eastAsia="lt-LT"/>
        </w:rPr>
      </w:pPr>
      <w:r w:rsidRPr="00CE7D43">
        <w:rPr>
          <w:caps/>
          <w:lang w:val="lt-LT" w:eastAsia="lt-LT"/>
        </w:rPr>
        <w:t xml:space="preserve">□ </w:t>
      </w:r>
      <w:r w:rsidRPr="00CE7D43">
        <w:rPr>
          <w:lang w:val="lt-LT" w:eastAsia="lt-LT"/>
        </w:rPr>
        <w:t>įrenginių eksploatacinių savybių deklaracija (įrenginio sertifikatas);</w:t>
      </w:r>
    </w:p>
    <w:p w14:paraId="6D373C8C" w14:textId="77777777" w:rsidR="00CE7D43" w:rsidRPr="00CE7D43" w:rsidRDefault="00CE7D43" w:rsidP="00CE7D43">
      <w:pPr>
        <w:jc w:val="both"/>
        <w:rPr>
          <w:lang w:val="lt-LT" w:eastAsia="lt-LT"/>
        </w:rPr>
      </w:pPr>
      <w:r w:rsidRPr="00CE7D43">
        <w:rPr>
          <w:caps/>
          <w:lang w:val="lt-LT" w:eastAsia="lt-LT"/>
        </w:rPr>
        <w:t>□ UAB „</w:t>
      </w:r>
      <w:r w:rsidRPr="00CE7D43">
        <w:rPr>
          <w:lang w:val="lt-LT" w:eastAsia="lt-LT"/>
        </w:rPr>
        <w:t>Pagėgių komunalinis ūkis“ išduota išvada.</w:t>
      </w:r>
    </w:p>
    <w:p w14:paraId="7B1ABE38" w14:textId="77777777" w:rsidR="00CE7D43" w:rsidRPr="00CE7D43" w:rsidRDefault="00CE7D43" w:rsidP="00CE7D43">
      <w:pPr>
        <w:jc w:val="both"/>
        <w:rPr>
          <w:lang w:val="lt-LT" w:eastAsia="lt-LT"/>
        </w:rPr>
      </w:pPr>
      <w:r w:rsidRPr="00CE7D43">
        <w:rPr>
          <w:lang w:val="lt-LT" w:eastAsia="lt-LT"/>
        </w:rPr>
        <w:t>Kiti dokumentai ________________________________________________________________</w:t>
      </w:r>
    </w:p>
    <w:p w14:paraId="4C0051D2" w14:textId="77777777" w:rsidR="00CE7D43" w:rsidRPr="00CE7D43" w:rsidRDefault="00CE7D43" w:rsidP="00CE7D43">
      <w:pPr>
        <w:jc w:val="both"/>
        <w:rPr>
          <w:lang w:val="lt-LT" w:eastAsia="lt-LT"/>
        </w:rPr>
      </w:pPr>
    </w:p>
    <w:p w14:paraId="434FB949" w14:textId="77777777" w:rsidR="00CE7D43" w:rsidRPr="00CE7D43" w:rsidRDefault="00CE7D43" w:rsidP="00CE7D43">
      <w:pPr>
        <w:jc w:val="both"/>
        <w:rPr>
          <w:lang w:val="lt-LT" w:eastAsia="lt-LT"/>
        </w:rPr>
      </w:pPr>
    </w:p>
    <w:p w14:paraId="6483F0BF" w14:textId="77777777" w:rsidR="00CE7D43" w:rsidRPr="00CE7D43" w:rsidRDefault="00CE7D43" w:rsidP="00CE7D43">
      <w:pPr>
        <w:jc w:val="both"/>
        <w:rPr>
          <w:lang w:val="lt-LT" w:eastAsia="lt-LT"/>
        </w:rPr>
      </w:pPr>
      <w:r w:rsidRPr="00CE7D43">
        <w:rPr>
          <w:lang w:val="lt-LT" w:eastAsia="lt-LT"/>
        </w:rPr>
        <w:t>Pareiškėjas                ______________                           ____________________________</w:t>
      </w:r>
    </w:p>
    <w:p w14:paraId="34B7B750" w14:textId="77777777" w:rsidR="00CE7D43" w:rsidRPr="00CE7D43" w:rsidRDefault="00CE7D43" w:rsidP="00CE7D43">
      <w:pPr>
        <w:ind w:firstLine="2470"/>
        <w:jc w:val="both"/>
        <w:rPr>
          <w:sz w:val="20"/>
          <w:szCs w:val="20"/>
          <w:lang w:val="lt-LT" w:eastAsia="lt-LT"/>
        </w:rPr>
      </w:pPr>
      <w:r w:rsidRPr="00CE7D43">
        <w:rPr>
          <w:sz w:val="20"/>
          <w:szCs w:val="20"/>
          <w:lang w:val="lt-LT" w:eastAsia="lt-LT"/>
        </w:rPr>
        <w:t>(parašas)                                                              (vardas, pavardė)</w:t>
      </w:r>
    </w:p>
    <w:p w14:paraId="07004F6F" w14:textId="77777777" w:rsidR="00CE7D43" w:rsidRPr="00CE7D43" w:rsidRDefault="00CE7D43" w:rsidP="00CE7D43">
      <w:pPr>
        <w:tabs>
          <w:tab w:val="left" w:pos="1247"/>
        </w:tabs>
        <w:jc w:val="center"/>
        <w:rPr>
          <w:lang w:val="lt-LT"/>
        </w:rPr>
      </w:pPr>
      <w:r w:rsidRPr="00CE7D43">
        <w:rPr>
          <w:szCs w:val="20"/>
          <w:lang w:val="lt-LT"/>
        </w:rPr>
        <w:t>____________________</w:t>
      </w:r>
    </w:p>
    <w:p w14:paraId="31F400DC" w14:textId="77777777" w:rsidR="0057472B" w:rsidRPr="00762DA4" w:rsidRDefault="0057472B" w:rsidP="00762DA4">
      <w:pPr>
        <w:rPr>
          <w:lang w:val="lt-LT"/>
        </w:rPr>
      </w:pPr>
    </w:p>
    <w:p w14:paraId="78D1BFDA" w14:textId="77777777" w:rsidR="0057472B" w:rsidRPr="00762DA4" w:rsidRDefault="0057472B" w:rsidP="00C70609">
      <w:pPr>
        <w:shd w:val="clear" w:color="000000" w:fill="auto"/>
        <w:tabs>
          <w:tab w:val="left" w:pos="1304"/>
          <w:tab w:val="left" w:pos="1457"/>
          <w:tab w:val="left" w:pos="1604"/>
          <w:tab w:val="left" w:pos="1757"/>
        </w:tabs>
        <w:ind w:firstLine="5103"/>
        <w:rPr>
          <w:lang w:val="lt-LT"/>
        </w:rPr>
      </w:pPr>
    </w:p>
    <w:sectPr w:rsidR="0057472B" w:rsidRPr="00762DA4" w:rsidSect="00762DA4">
      <w:pgSz w:w="11906" w:h="16838"/>
      <w:pgMar w:top="1276"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A07E" w14:textId="77777777" w:rsidR="00C015AE" w:rsidRDefault="00C015AE">
      <w:r>
        <w:separator/>
      </w:r>
    </w:p>
  </w:endnote>
  <w:endnote w:type="continuationSeparator" w:id="0">
    <w:p w14:paraId="4C7F2D06" w14:textId="77777777" w:rsidR="00C015AE" w:rsidRDefault="00C0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1DBA" w14:textId="77777777" w:rsidR="00000000" w:rsidRDefault="00000000">
    <w:pPr>
      <w:tabs>
        <w:tab w:val="center" w:pos="4320"/>
        <w:tab w:val="right" w:pos="8640"/>
      </w:tabs>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B661" w14:textId="77777777" w:rsidR="00000000" w:rsidRDefault="00000000">
    <w:pPr>
      <w:tabs>
        <w:tab w:val="center" w:pos="4320"/>
        <w:tab w:val="right" w:pos="8640"/>
      </w:tabs>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75E6" w14:textId="77777777" w:rsidR="00000000" w:rsidRDefault="00000000">
    <w:pPr>
      <w:tabs>
        <w:tab w:val="center" w:pos="4320"/>
        <w:tab w:val="right" w:pos="8640"/>
      </w:tabs>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FE74" w14:textId="77777777" w:rsidR="00C015AE" w:rsidRDefault="00C015AE">
      <w:r>
        <w:separator/>
      </w:r>
    </w:p>
  </w:footnote>
  <w:footnote w:type="continuationSeparator" w:id="0">
    <w:p w14:paraId="142F49CA" w14:textId="77777777" w:rsidR="00C015AE" w:rsidRDefault="00C01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397" w14:textId="77777777" w:rsidR="00000000" w:rsidRDefault="00CE7D43">
    <w:pPr>
      <w:framePr w:wrap="auto" w:vAnchor="text" w:hAnchor="margin" w:xAlign="center" w:y="1"/>
      <w:tabs>
        <w:tab w:val="center" w:pos="4320"/>
        <w:tab w:val="right" w:pos="8640"/>
      </w:tabs>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36450DB2" w14:textId="77777777" w:rsidR="00000000" w:rsidRDefault="00000000">
    <w:pPr>
      <w:tabs>
        <w:tab w:val="center" w:pos="4320"/>
        <w:tab w:val="right" w:pos="8640"/>
      </w:tabs>
      <w:jc w:val="both"/>
      <w:rPr>
        <w:rFonts w:ascii="TimesLT" w:hAnsi="Times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871079"/>
      <w:docPartObj>
        <w:docPartGallery w:val="Page Numbers (Top of Page)"/>
        <w:docPartUnique/>
      </w:docPartObj>
    </w:sdtPr>
    <w:sdtContent>
      <w:p w14:paraId="1EA07B84" w14:textId="77777777" w:rsidR="00000000" w:rsidRDefault="00CE7D43">
        <w:pPr>
          <w:pStyle w:val="Antrats"/>
          <w:jc w:val="center"/>
        </w:pPr>
        <w:r>
          <w:fldChar w:fldCharType="begin"/>
        </w:r>
        <w:r>
          <w:instrText>PAGE   \* MERGEFORMAT</w:instrText>
        </w:r>
        <w:r>
          <w:fldChar w:fldCharType="separate"/>
        </w:r>
        <w:r w:rsidR="007E1091">
          <w:rPr>
            <w:noProof/>
          </w:rPr>
          <w:t>3</w:t>
        </w:r>
        <w:r>
          <w:fldChar w:fldCharType="end"/>
        </w:r>
      </w:p>
    </w:sdtContent>
  </w:sdt>
  <w:p w14:paraId="0DAF275C" w14:textId="77777777" w:rsidR="00000000" w:rsidRDefault="00000000">
    <w:pPr>
      <w:tabs>
        <w:tab w:val="center" w:pos="4320"/>
        <w:tab w:val="right" w:pos="8640"/>
      </w:tabs>
      <w:jc w:val="both"/>
      <w:rPr>
        <w:rFonts w:ascii="TimesLT" w:hAnsi="Times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C6A7" w14:textId="77777777" w:rsidR="00000000" w:rsidRDefault="00000000">
    <w:pPr>
      <w:tabs>
        <w:tab w:val="center" w:pos="4680"/>
        <w:tab w:val="right" w:pos="9360"/>
      </w:tabs>
      <w:rPr>
        <w:rFonts w:ascii="Calibri" w:hAnsi="Calibri"/>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F2F"/>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22FF5486"/>
    <w:multiLevelType w:val="hybridMultilevel"/>
    <w:tmpl w:val="841452B6"/>
    <w:lvl w:ilvl="0" w:tplc="5BE60DA2">
      <w:start w:val="1"/>
      <w:numFmt w:val="decimal"/>
      <w:lvlText w:val="%1."/>
      <w:lvlJc w:val="left"/>
      <w:pPr>
        <w:ind w:left="644" w:hanging="360"/>
      </w:pPr>
      <w:rPr>
        <w:rFonts w:cs="Times New Roman" w:hint="default"/>
      </w:rPr>
    </w:lvl>
    <w:lvl w:ilvl="1" w:tplc="04270019">
      <w:start w:val="1"/>
      <w:numFmt w:val="lowerLetter"/>
      <w:lvlText w:val="%2."/>
      <w:lvlJc w:val="left"/>
      <w:pPr>
        <w:ind w:left="1364" w:hanging="360"/>
      </w:pPr>
      <w:rPr>
        <w:rFonts w:cs="Times New Roman"/>
      </w:rPr>
    </w:lvl>
    <w:lvl w:ilvl="2" w:tplc="0427001B">
      <w:start w:val="1"/>
      <w:numFmt w:val="lowerRoman"/>
      <w:lvlText w:val="%3."/>
      <w:lvlJc w:val="right"/>
      <w:pPr>
        <w:ind w:left="2084" w:hanging="180"/>
      </w:pPr>
      <w:rPr>
        <w:rFonts w:cs="Times New Roman"/>
      </w:rPr>
    </w:lvl>
    <w:lvl w:ilvl="3" w:tplc="0427000F">
      <w:start w:val="1"/>
      <w:numFmt w:val="decimal"/>
      <w:lvlText w:val="%4."/>
      <w:lvlJc w:val="left"/>
      <w:pPr>
        <w:ind w:left="2804" w:hanging="360"/>
      </w:pPr>
      <w:rPr>
        <w:rFonts w:cs="Times New Roman"/>
      </w:rPr>
    </w:lvl>
    <w:lvl w:ilvl="4" w:tplc="04270019">
      <w:start w:val="1"/>
      <w:numFmt w:val="lowerLetter"/>
      <w:lvlText w:val="%5."/>
      <w:lvlJc w:val="left"/>
      <w:pPr>
        <w:ind w:left="3524" w:hanging="360"/>
      </w:pPr>
      <w:rPr>
        <w:rFonts w:cs="Times New Roman"/>
      </w:rPr>
    </w:lvl>
    <w:lvl w:ilvl="5" w:tplc="0427001B">
      <w:start w:val="1"/>
      <w:numFmt w:val="lowerRoman"/>
      <w:lvlText w:val="%6."/>
      <w:lvlJc w:val="right"/>
      <w:pPr>
        <w:ind w:left="4244" w:hanging="180"/>
      </w:pPr>
      <w:rPr>
        <w:rFonts w:cs="Times New Roman"/>
      </w:rPr>
    </w:lvl>
    <w:lvl w:ilvl="6" w:tplc="0427000F">
      <w:start w:val="1"/>
      <w:numFmt w:val="decimal"/>
      <w:lvlText w:val="%7."/>
      <w:lvlJc w:val="left"/>
      <w:pPr>
        <w:ind w:left="4964" w:hanging="360"/>
      </w:pPr>
      <w:rPr>
        <w:rFonts w:cs="Times New Roman"/>
      </w:rPr>
    </w:lvl>
    <w:lvl w:ilvl="7" w:tplc="04270019">
      <w:start w:val="1"/>
      <w:numFmt w:val="lowerLetter"/>
      <w:lvlText w:val="%8."/>
      <w:lvlJc w:val="left"/>
      <w:pPr>
        <w:ind w:left="5684" w:hanging="360"/>
      </w:pPr>
      <w:rPr>
        <w:rFonts w:cs="Times New Roman"/>
      </w:rPr>
    </w:lvl>
    <w:lvl w:ilvl="8" w:tplc="0427001B">
      <w:start w:val="1"/>
      <w:numFmt w:val="lowerRoman"/>
      <w:lvlText w:val="%9."/>
      <w:lvlJc w:val="right"/>
      <w:pPr>
        <w:ind w:left="6404" w:hanging="180"/>
      </w:pPr>
      <w:rPr>
        <w:rFonts w:cs="Times New Roman"/>
      </w:rPr>
    </w:lvl>
  </w:abstractNum>
  <w:num w:numId="1" w16cid:durableId="918179441">
    <w:abstractNumId w:val="1"/>
  </w:num>
  <w:num w:numId="2" w16cid:durableId="345130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971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53"/>
    <w:rsid w:val="00007345"/>
    <w:rsid w:val="000242D6"/>
    <w:rsid w:val="00087ACB"/>
    <w:rsid w:val="000A3BB2"/>
    <w:rsid w:val="000A4B5E"/>
    <w:rsid w:val="000B64DD"/>
    <w:rsid w:val="00132CA3"/>
    <w:rsid w:val="001360B7"/>
    <w:rsid w:val="00155929"/>
    <w:rsid w:val="001566E6"/>
    <w:rsid w:val="001637EF"/>
    <w:rsid w:val="00171EAA"/>
    <w:rsid w:val="001965F6"/>
    <w:rsid w:val="001A32F8"/>
    <w:rsid w:val="001B5D21"/>
    <w:rsid w:val="001B6849"/>
    <w:rsid w:val="001D0F31"/>
    <w:rsid w:val="001D41D9"/>
    <w:rsid w:val="001F7C03"/>
    <w:rsid w:val="0020380A"/>
    <w:rsid w:val="00215EBA"/>
    <w:rsid w:val="00220E55"/>
    <w:rsid w:val="00225467"/>
    <w:rsid w:val="002266CD"/>
    <w:rsid w:val="00232BB3"/>
    <w:rsid w:val="00236774"/>
    <w:rsid w:val="00243399"/>
    <w:rsid w:val="00253CAE"/>
    <w:rsid w:val="00257A28"/>
    <w:rsid w:val="0027072E"/>
    <w:rsid w:val="00284BAA"/>
    <w:rsid w:val="00292026"/>
    <w:rsid w:val="002A335B"/>
    <w:rsid w:val="002B5C6D"/>
    <w:rsid w:val="002C0C1A"/>
    <w:rsid w:val="002C11AD"/>
    <w:rsid w:val="002C3D88"/>
    <w:rsid w:val="002C4892"/>
    <w:rsid w:val="002E2576"/>
    <w:rsid w:val="00310CA3"/>
    <w:rsid w:val="00346E16"/>
    <w:rsid w:val="00391093"/>
    <w:rsid w:val="00397951"/>
    <w:rsid w:val="003B0213"/>
    <w:rsid w:val="003F17EF"/>
    <w:rsid w:val="003F2DA3"/>
    <w:rsid w:val="00414161"/>
    <w:rsid w:val="00416C5A"/>
    <w:rsid w:val="00417575"/>
    <w:rsid w:val="004408CE"/>
    <w:rsid w:val="00470CE1"/>
    <w:rsid w:val="00484515"/>
    <w:rsid w:val="00491CDB"/>
    <w:rsid w:val="00497682"/>
    <w:rsid w:val="004A13A6"/>
    <w:rsid w:val="004C2D79"/>
    <w:rsid w:val="004C6643"/>
    <w:rsid w:val="004D0E6E"/>
    <w:rsid w:val="004E68B4"/>
    <w:rsid w:val="00502F6C"/>
    <w:rsid w:val="00506E16"/>
    <w:rsid w:val="00533BD9"/>
    <w:rsid w:val="00545E9F"/>
    <w:rsid w:val="00566F55"/>
    <w:rsid w:val="0057472B"/>
    <w:rsid w:val="005968EB"/>
    <w:rsid w:val="005A5079"/>
    <w:rsid w:val="005C674F"/>
    <w:rsid w:val="005E6F47"/>
    <w:rsid w:val="0060078D"/>
    <w:rsid w:val="00645CBE"/>
    <w:rsid w:val="00655AFB"/>
    <w:rsid w:val="00665545"/>
    <w:rsid w:val="00672ED6"/>
    <w:rsid w:val="006A7E94"/>
    <w:rsid w:val="006B2417"/>
    <w:rsid w:val="006B75EB"/>
    <w:rsid w:val="006C0D40"/>
    <w:rsid w:val="00715B4A"/>
    <w:rsid w:val="00750832"/>
    <w:rsid w:val="00751673"/>
    <w:rsid w:val="00762DA4"/>
    <w:rsid w:val="007723A1"/>
    <w:rsid w:val="00775EFB"/>
    <w:rsid w:val="007805C8"/>
    <w:rsid w:val="007953B2"/>
    <w:rsid w:val="007E1091"/>
    <w:rsid w:val="00846CCC"/>
    <w:rsid w:val="00854A53"/>
    <w:rsid w:val="00863A51"/>
    <w:rsid w:val="00877B22"/>
    <w:rsid w:val="008907D7"/>
    <w:rsid w:val="0089627B"/>
    <w:rsid w:val="008A46F7"/>
    <w:rsid w:val="008C4ACF"/>
    <w:rsid w:val="008D1CFB"/>
    <w:rsid w:val="008E4131"/>
    <w:rsid w:val="00904A9A"/>
    <w:rsid w:val="0094187A"/>
    <w:rsid w:val="00952CF0"/>
    <w:rsid w:val="0095534E"/>
    <w:rsid w:val="00984453"/>
    <w:rsid w:val="00987FD2"/>
    <w:rsid w:val="00997DA9"/>
    <w:rsid w:val="009C02D9"/>
    <w:rsid w:val="009C15BA"/>
    <w:rsid w:val="009E0A95"/>
    <w:rsid w:val="009E3CE8"/>
    <w:rsid w:val="009E7DCF"/>
    <w:rsid w:val="009F35ED"/>
    <w:rsid w:val="00A04D76"/>
    <w:rsid w:val="00A27C71"/>
    <w:rsid w:val="00A34CCB"/>
    <w:rsid w:val="00AA0FD4"/>
    <w:rsid w:val="00AA4DEE"/>
    <w:rsid w:val="00AC5946"/>
    <w:rsid w:val="00AD1EC6"/>
    <w:rsid w:val="00AD42FD"/>
    <w:rsid w:val="00AE4986"/>
    <w:rsid w:val="00B46BF1"/>
    <w:rsid w:val="00B56F9B"/>
    <w:rsid w:val="00B5746D"/>
    <w:rsid w:val="00B60E7C"/>
    <w:rsid w:val="00B6380E"/>
    <w:rsid w:val="00B822DD"/>
    <w:rsid w:val="00B941A7"/>
    <w:rsid w:val="00BD681D"/>
    <w:rsid w:val="00BF7F24"/>
    <w:rsid w:val="00C015AE"/>
    <w:rsid w:val="00C10648"/>
    <w:rsid w:val="00C70609"/>
    <w:rsid w:val="00C87F4C"/>
    <w:rsid w:val="00CA14FB"/>
    <w:rsid w:val="00CB35FE"/>
    <w:rsid w:val="00CC255F"/>
    <w:rsid w:val="00CD049F"/>
    <w:rsid w:val="00CD4ECF"/>
    <w:rsid w:val="00CE0986"/>
    <w:rsid w:val="00CE7D43"/>
    <w:rsid w:val="00D16F27"/>
    <w:rsid w:val="00D25685"/>
    <w:rsid w:val="00D257F2"/>
    <w:rsid w:val="00D43ED7"/>
    <w:rsid w:val="00D4408C"/>
    <w:rsid w:val="00D76B22"/>
    <w:rsid w:val="00D939E5"/>
    <w:rsid w:val="00DB5BEF"/>
    <w:rsid w:val="00DE283B"/>
    <w:rsid w:val="00DF17D0"/>
    <w:rsid w:val="00E013B4"/>
    <w:rsid w:val="00E01B94"/>
    <w:rsid w:val="00E2244D"/>
    <w:rsid w:val="00E2734C"/>
    <w:rsid w:val="00E532C8"/>
    <w:rsid w:val="00E76919"/>
    <w:rsid w:val="00EA7F37"/>
    <w:rsid w:val="00EE0DFF"/>
    <w:rsid w:val="00EE415D"/>
    <w:rsid w:val="00F0274C"/>
    <w:rsid w:val="00F11FD8"/>
    <w:rsid w:val="00F47D88"/>
    <w:rsid w:val="00F5037F"/>
    <w:rsid w:val="00F50F00"/>
    <w:rsid w:val="00F769C1"/>
    <w:rsid w:val="00F827A1"/>
    <w:rsid w:val="00F940E2"/>
    <w:rsid w:val="00FA44BE"/>
    <w:rsid w:val="00FD7729"/>
    <w:rsid w:val="00FE1D54"/>
    <w:rsid w:val="00FF62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361074"/>
  <w15:docId w15:val="{DE1798D4-01DD-4B81-BBD0-40A2A73E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54A53"/>
    <w:rPr>
      <w:rFonts w:ascii="Times New Roman" w:eastAsia="Times New Roman" w:hAnsi="Times New Roman"/>
      <w:sz w:val="24"/>
      <w:szCs w:val="24"/>
      <w:lang w:val="en-GB" w:eastAsia="en-US"/>
    </w:rPr>
  </w:style>
  <w:style w:type="paragraph" w:styleId="Antrat1">
    <w:name w:val="heading 1"/>
    <w:basedOn w:val="prastasis"/>
    <w:next w:val="prastasis"/>
    <w:link w:val="Antrat1Diagrama"/>
    <w:uiPriority w:val="99"/>
    <w:qFormat/>
    <w:rsid w:val="00854A53"/>
    <w:pPr>
      <w:keepNext/>
      <w:jc w:val="center"/>
      <w:outlineLvl w:val="0"/>
    </w:pPr>
    <w:rPr>
      <w:rFonts w:eastAsia="Calibri"/>
      <w:b/>
      <w:bCs/>
      <w:lang w:val="lt-LT" w:eastAsia="lt-LT"/>
    </w:rPr>
  </w:style>
  <w:style w:type="paragraph" w:styleId="Antrat2">
    <w:name w:val="heading 2"/>
    <w:basedOn w:val="prastasis"/>
    <w:next w:val="prastasis"/>
    <w:link w:val="Antrat2Diagrama"/>
    <w:uiPriority w:val="99"/>
    <w:qFormat/>
    <w:rsid w:val="00854A53"/>
    <w:pPr>
      <w:keepNext/>
      <w:framePr w:hSpace="180" w:wrap="auto" w:vAnchor="text" w:hAnchor="page" w:x="1810" w:y="155"/>
      <w:jc w:val="center"/>
      <w:outlineLvl w:val="1"/>
    </w:pPr>
    <w:rPr>
      <w:rFonts w:eastAsia="Calibri"/>
      <w:b/>
      <w:bCs/>
      <w:lang w:val="lt-LT" w:eastAsia="lt-LT"/>
    </w:rPr>
  </w:style>
  <w:style w:type="paragraph" w:styleId="Antrat3">
    <w:name w:val="heading 3"/>
    <w:basedOn w:val="prastasis"/>
    <w:next w:val="prastasis"/>
    <w:link w:val="Antrat3Diagrama"/>
    <w:uiPriority w:val="99"/>
    <w:qFormat/>
    <w:rsid w:val="00854A53"/>
    <w:pPr>
      <w:keepNext/>
      <w:framePr w:hSpace="180" w:wrap="auto" w:vAnchor="text" w:hAnchor="page" w:x="1810" w:y="155"/>
      <w:jc w:val="right"/>
      <w:outlineLvl w:val="2"/>
    </w:pPr>
    <w:rPr>
      <w:rFonts w:eastAsia="Calibri"/>
      <w:b/>
      <w:bCs/>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54A53"/>
    <w:rPr>
      <w:rFonts w:ascii="Times New Roman" w:hAnsi="Times New Roman" w:cs="Times New Roman"/>
      <w:b/>
      <w:sz w:val="24"/>
    </w:rPr>
  </w:style>
  <w:style w:type="character" w:customStyle="1" w:styleId="Antrat2Diagrama">
    <w:name w:val="Antraštė 2 Diagrama"/>
    <w:basedOn w:val="Numatytasispastraiposriftas"/>
    <w:link w:val="Antrat2"/>
    <w:uiPriority w:val="99"/>
    <w:locked/>
    <w:rsid w:val="00854A53"/>
    <w:rPr>
      <w:rFonts w:ascii="Times New Roman" w:hAnsi="Times New Roman" w:cs="Times New Roman"/>
      <w:b/>
      <w:sz w:val="24"/>
    </w:rPr>
  </w:style>
  <w:style w:type="character" w:customStyle="1" w:styleId="Antrat3Diagrama">
    <w:name w:val="Antraštė 3 Diagrama"/>
    <w:basedOn w:val="Numatytasispastraiposriftas"/>
    <w:link w:val="Antrat3"/>
    <w:uiPriority w:val="99"/>
    <w:locked/>
    <w:rsid w:val="00854A53"/>
    <w:rPr>
      <w:rFonts w:ascii="Times New Roman" w:hAnsi="Times New Roman" w:cs="Times New Roman"/>
      <w:b/>
      <w:sz w:val="24"/>
    </w:rPr>
  </w:style>
  <w:style w:type="paragraph" w:styleId="Pagrindiniotekstotrauka">
    <w:name w:val="Body Text Indent"/>
    <w:basedOn w:val="prastasis"/>
    <w:link w:val="PagrindiniotekstotraukaDiagrama"/>
    <w:uiPriority w:val="99"/>
    <w:rsid w:val="00220E55"/>
    <w:pPr>
      <w:spacing w:after="120"/>
      <w:ind w:left="283"/>
    </w:pPr>
    <w:rPr>
      <w:rFonts w:eastAsia="Calibri"/>
      <w:lang w:eastAsia="lt-LT"/>
    </w:rPr>
  </w:style>
  <w:style w:type="character" w:customStyle="1" w:styleId="PagrindiniotekstotraukaDiagrama">
    <w:name w:val="Pagrindinio teksto įtrauka Diagrama"/>
    <w:basedOn w:val="Numatytasispastraiposriftas"/>
    <w:link w:val="Pagrindiniotekstotrauka"/>
    <w:uiPriority w:val="99"/>
    <w:locked/>
    <w:rsid w:val="00220E55"/>
    <w:rPr>
      <w:rFonts w:ascii="Times New Roman" w:hAnsi="Times New Roman" w:cs="Times New Roman"/>
      <w:sz w:val="24"/>
      <w:lang w:val="en-GB"/>
    </w:rPr>
  </w:style>
  <w:style w:type="character" w:styleId="Hipersaitas">
    <w:name w:val="Hyperlink"/>
    <w:basedOn w:val="Numatytasispastraiposriftas"/>
    <w:uiPriority w:val="99"/>
    <w:rsid w:val="00220E55"/>
    <w:rPr>
      <w:rFonts w:cs="Times New Roman"/>
      <w:color w:val="0000FF"/>
      <w:u w:val="single"/>
    </w:rPr>
  </w:style>
  <w:style w:type="paragraph" w:styleId="HTMLiankstoformatuotas">
    <w:name w:val="HTML Preformatted"/>
    <w:basedOn w:val="prastasis"/>
    <w:link w:val="HTMLiankstoformatuotasDiagrama"/>
    <w:uiPriority w:val="99"/>
    <w:rsid w:val="00220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locked/>
    <w:rsid w:val="00220E55"/>
    <w:rPr>
      <w:rFonts w:ascii="Courier New" w:hAnsi="Courier New" w:cs="Times New Roman"/>
      <w:sz w:val="20"/>
      <w:lang w:eastAsia="lt-LT"/>
    </w:rPr>
  </w:style>
  <w:style w:type="paragraph" w:styleId="Betarp">
    <w:name w:val="No Spacing"/>
    <w:basedOn w:val="prastasis"/>
    <w:uiPriority w:val="99"/>
    <w:qFormat/>
    <w:rsid w:val="00220E55"/>
    <w:rPr>
      <w:rFonts w:ascii="Calibri" w:hAnsi="Calibri"/>
      <w:sz w:val="22"/>
      <w:szCs w:val="22"/>
      <w:lang w:val="en-US"/>
    </w:rPr>
  </w:style>
  <w:style w:type="paragraph" w:styleId="Debesliotekstas">
    <w:name w:val="Balloon Text"/>
    <w:basedOn w:val="prastasis"/>
    <w:link w:val="DebesliotekstasDiagrama"/>
    <w:uiPriority w:val="99"/>
    <w:semiHidden/>
    <w:rsid w:val="00220E55"/>
    <w:rPr>
      <w:rFonts w:ascii="Tahoma" w:eastAsia="Calibri" w:hAnsi="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220E55"/>
    <w:rPr>
      <w:rFonts w:ascii="Tahoma" w:hAnsi="Tahoma" w:cs="Times New Roman"/>
      <w:sz w:val="16"/>
      <w:lang w:val="en-GB"/>
    </w:rPr>
  </w:style>
  <w:style w:type="table" w:styleId="Lentelstinklelis">
    <w:name w:val="Table Grid"/>
    <w:basedOn w:val="prastojilentel"/>
    <w:uiPriority w:val="99"/>
    <w:locked/>
    <w:rsid w:val="00C706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762DA4"/>
    <w:pPr>
      <w:suppressAutoHyphens/>
      <w:jc w:val="center"/>
      <w:textAlignment w:val="baseline"/>
    </w:pPr>
    <w:rPr>
      <w:rFonts w:ascii="Times New Roman" w:hAnsi="Times New Roman" w:cs="Calibri"/>
      <w:kern w:val="2"/>
      <w:sz w:val="24"/>
      <w:szCs w:val="20"/>
      <w:lang w:val="en-GB" w:eastAsia="ar-SA"/>
    </w:rPr>
  </w:style>
  <w:style w:type="paragraph" w:styleId="Antrats">
    <w:name w:val="header"/>
    <w:basedOn w:val="prastasis"/>
    <w:link w:val="AntratsDiagrama"/>
    <w:uiPriority w:val="99"/>
    <w:semiHidden/>
    <w:unhideWhenUsed/>
    <w:rsid w:val="00CE7D43"/>
    <w:pPr>
      <w:tabs>
        <w:tab w:val="center" w:pos="4819"/>
        <w:tab w:val="right" w:pos="9638"/>
      </w:tabs>
    </w:pPr>
  </w:style>
  <w:style w:type="character" w:customStyle="1" w:styleId="AntratsDiagrama">
    <w:name w:val="Antraštės Diagrama"/>
    <w:basedOn w:val="Numatytasispastraiposriftas"/>
    <w:link w:val="Antrats"/>
    <w:uiPriority w:val="99"/>
    <w:semiHidden/>
    <w:rsid w:val="00CE7D43"/>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46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8076</Words>
  <Characters>4604</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4</cp:revision>
  <cp:lastPrinted>2023-09-15T07:00:00Z</cp:lastPrinted>
  <dcterms:created xsi:type="dcterms:W3CDTF">2023-09-15T06:58:00Z</dcterms:created>
  <dcterms:modified xsi:type="dcterms:W3CDTF">2023-09-20T12:32:00Z</dcterms:modified>
</cp:coreProperties>
</file>