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9639"/>
      </w:tblGrid>
      <w:tr w:rsidR="009F50F7">
        <w:trPr>
          <w:trHeight w:hRule="exact" w:val="1055"/>
        </w:trPr>
        <w:tc>
          <w:tcPr>
            <w:tcW w:w="9639" w:type="dxa"/>
          </w:tcPr>
          <w:p w:rsidR="009F50F7" w:rsidRDefault="009F50F7" w:rsidP="00813C90">
            <w:pPr>
              <w:tabs>
                <w:tab w:val="center" w:pos="4711"/>
                <w:tab w:val="left" w:pos="7983"/>
              </w:tabs>
              <w:spacing w:line="240" w:lineRule="atLeast"/>
              <w:rPr>
                <w:color w:val="000000"/>
              </w:rPr>
            </w:pPr>
            <w:r>
              <w:rPr>
                <w:noProof/>
                <w:szCs w:val="24"/>
                <w:lang w:eastAsia="lt-LT"/>
              </w:rPr>
              <w:tab/>
            </w:r>
            <w:r w:rsidR="008E251F">
              <w:rPr>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25pt;height:42pt;visibility:visible">
                  <v:imagedata r:id="rId7" o:title=""/>
                </v:shape>
              </w:pict>
            </w:r>
            <w:r>
              <w:rPr>
                <w:noProof/>
                <w:szCs w:val="24"/>
                <w:lang w:eastAsia="lt-LT"/>
              </w:rPr>
              <w:tab/>
            </w:r>
            <w:r w:rsidRPr="00731E26">
              <w:rPr>
                <w:i/>
              </w:rPr>
              <w:t>Projektas</w:t>
            </w:r>
          </w:p>
        </w:tc>
      </w:tr>
    </w:tbl>
    <w:p w:rsidR="009F50F7" w:rsidRDefault="009F50F7" w:rsidP="003D4A08">
      <w:pPr>
        <w:tabs>
          <w:tab w:val="center" w:pos="4711"/>
          <w:tab w:val="left" w:pos="7983"/>
        </w:tabs>
        <w:spacing w:line="240" w:lineRule="atLeast"/>
        <w:jc w:val="center"/>
        <w:rPr>
          <w:color w:val="000000"/>
        </w:rPr>
      </w:pPr>
    </w:p>
    <w:p w:rsidR="009F50F7" w:rsidRDefault="009F50F7" w:rsidP="003D4A08">
      <w:pPr>
        <w:rPr>
          <w:sz w:val="10"/>
          <w:szCs w:val="10"/>
        </w:rPr>
      </w:pPr>
    </w:p>
    <w:p w:rsidR="009F50F7" w:rsidRDefault="009F50F7" w:rsidP="003D4A08">
      <w:pPr>
        <w:keepNext/>
        <w:jc w:val="center"/>
        <w:outlineLvl w:val="1"/>
        <w:rPr>
          <w:b/>
          <w:bCs/>
          <w:caps/>
          <w:color w:val="000000"/>
          <w:szCs w:val="24"/>
        </w:rPr>
      </w:pPr>
      <w:r>
        <w:rPr>
          <w:b/>
          <w:bCs/>
          <w:caps/>
          <w:color w:val="000000"/>
          <w:szCs w:val="24"/>
        </w:rPr>
        <w:t>Pagėgių savivaldybės taryba</w:t>
      </w:r>
    </w:p>
    <w:p w:rsidR="009F50F7" w:rsidRDefault="009F50F7" w:rsidP="003D4A08">
      <w:pPr>
        <w:jc w:val="center"/>
        <w:rPr>
          <w:b/>
          <w:bCs/>
          <w:caps/>
          <w:color w:val="000000"/>
          <w:sz w:val="20"/>
        </w:rPr>
      </w:pPr>
    </w:p>
    <w:p w:rsidR="009F50F7" w:rsidRDefault="009F50F7" w:rsidP="003D4A08">
      <w:pPr>
        <w:jc w:val="center"/>
        <w:rPr>
          <w:b/>
          <w:bCs/>
          <w:caps/>
          <w:color w:val="000000"/>
          <w:szCs w:val="24"/>
        </w:rPr>
      </w:pPr>
      <w:r>
        <w:rPr>
          <w:b/>
          <w:bCs/>
          <w:caps/>
          <w:color w:val="000000"/>
          <w:szCs w:val="24"/>
        </w:rPr>
        <w:t>sprendimas</w:t>
      </w:r>
    </w:p>
    <w:p w:rsidR="009F50F7" w:rsidRPr="001D3C7E" w:rsidRDefault="009F50F7" w:rsidP="003D4A08">
      <w:pPr>
        <w:jc w:val="center"/>
      </w:pPr>
      <w:r w:rsidRPr="00BE47BC">
        <w:rPr>
          <w:b/>
          <w:lang w:eastAsia="lt-LT"/>
        </w:rPr>
        <w:t xml:space="preserve">DĖL </w:t>
      </w:r>
      <w:r w:rsidRPr="0032315E">
        <w:rPr>
          <w:b/>
          <w:caps/>
        </w:rPr>
        <w:t xml:space="preserve">Pagėgių </w:t>
      </w:r>
      <w:r>
        <w:rPr>
          <w:b/>
        </w:rPr>
        <w:t xml:space="preserve"> SAVIVALDYBĖS TARYBOS 2019 </w:t>
      </w:r>
      <w:r w:rsidRPr="00BE47BC">
        <w:rPr>
          <w:b/>
        </w:rPr>
        <w:t xml:space="preserve">M. </w:t>
      </w:r>
      <w:r>
        <w:rPr>
          <w:b/>
        </w:rPr>
        <w:t>LAPKRIČIO 28</w:t>
      </w:r>
      <w:r w:rsidRPr="00BE47BC">
        <w:rPr>
          <w:b/>
        </w:rPr>
        <w:t xml:space="preserve"> D. SPRENDIM</w:t>
      </w:r>
      <w:r>
        <w:rPr>
          <w:b/>
        </w:rPr>
        <w:t>O</w:t>
      </w:r>
      <w:r w:rsidRPr="00BE47BC">
        <w:rPr>
          <w:b/>
        </w:rPr>
        <w:t xml:space="preserve"> NR. </w:t>
      </w:r>
      <w:r>
        <w:rPr>
          <w:b/>
        </w:rPr>
        <w:t>T-184</w:t>
      </w:r>
      <w:r w:rsidRPr="00BE47BC">
        <w:rPr>
          <w:b/>
        </w:rPr>
        <w:t xml:space="preserve"> „</w:t>
      </w:r>
      <w:r>
        <w:rPr>
          <w:b/>
        </w:rPr>
        <w:t xml:space="preserve">DĖL PAGĖGIŲ SAVIVALDYBĖS </w:t>
      </w:r>
      <w:r w:rsidRPr="00BE47BC">
        <w:rPr>
          <w:b/>
        </w:rPr>
        <w:t xml:space="preserve">STRATEGINIO PLANAVIMO TVARKOS </w:t>
      </w:r>
      <w:r>
        <w:rPr>
          <w:b/>
        </w:rPr>
        <w:t xml:space="preserve">APRAŠO </w:t>
      </w:r>
      <w:r w:rsidRPr="00BE47BC">
        <w:rPr>
          <w:b/>
        </w:rPr>
        <w:t>PATVIRTINIMO</w:t>
      </w:r>
      <w:r>
        <w:rPr>
          <w:b/>
        </w:rPr>
        <w:t>“ PAKEITIMO</w:t>
      </w:r>
    </w:p>
    <w:p w:rsidR="009F50F7" w:rsidRDefault="009F50F7" w:rsidP="003D4A08">
      <w:pPr>
        <w:keepNext/>
        <w:jc w:val="center"/>
        <w:outlineLvl w:val="1"/>
        <w:rPr>
          <w:color w:val="000000"/>
          <w:szCs w:val="24"/>
        </w:rPr>
      </w:pPr>
    </w:p>
    <w:p w:rsidR="009F50F7" w:rsidRDefault="004D7CF5" w:rsidP="003D4A08">
      <w:pPr>
        <w:keepNext/>
        <w:jc w:val="center"/>
        <w:outlineLvl w:val="1"/>
        <w:rPr>
          <w:color w:val="000000"/>
          <w:szCs w:val="24"/>
        </w:rPr>
      </w:pPr>
      <w:r>
        <w:rPr>
          <w:color w:val="000000"/>
          <w:szCs w:val="24"/>
        </w:rPr>
        <w:t>2023 m. rugsėjo 14</w:t>
      </w:r>
      <w:r w:rsidR="009F50F7">
        <w:rPr>
          <w:color w:val="000000"/>
          <w:szCs w:val="24"/>
        </w:rPr>
        <w:t xml:space="preserve"> d. Nr. T1-</w:t>
      </w:r>
      <w:r w:rsidR="004611B6">
        <w:rPr>
          <w:color w:val="000000"/>
          <w:szCs w:val="24"/>
        </w:rPr>
        <w:t>173</w:t>
      </w:r>
    </w:p>
    <w:p w:rsidR="009F50F7" w:rsidRDefault="009F50F7" w:rsidP="003D4A08">
      <w:pPr>
        <w:jc w:val="center"/>
        <w:rPr>
          <w:sz w:val="20"/>
        </w:rPr>
      </w:pPr>
      <w:bookmarkStart w:id="0" w:name="_GoBack"/>
      <w:r>
        <w:rPr>
          <w:szCs w:val="24"/>
        </w:rPr>
        <w:t>P</w:t>
      </w:r>
      <w:bookmarkEnd w:id="0"/>
      <w:r>
        <w:rPr>
          <w:szCs w:val="24"/>
        </w:rPr>
        <w:t>agėgiai</w:t>
      </w:r>
    </w:p>
    <w:p w:rsidR="009F50F7" w:rsidRDefault="009F50F7" w:rsidP="00E12B26">
      <w:pPr>
        <w:spacing w:line="360" w:lineRule="auto"/>
        <w:ind w:firstLine="744"/>
        <w:jc w:val="both"/>
        <w:rPr>
          <w:szCs w:val="24"/>
        </w:rPr>
      </w:pPr>
    </w:p>
    <w:p w:rsidR="009F50F7" w:rsidRPr="00810A1C" w:rsidRDefault="009F50F7" w:rsidP="004A2D8D">
      <w:pPr>
        <w:ind w:firstLine="709"/>
        <w:jc w:val="both"/>
      </w:pPr>
      <w:r w:rsidRPr="00810A1C">
        <w:t xml:space="preserve">Vadovaudamasi </w:t>
      </w:r>
      <w:r>
        <w:t xml:space="preserve">Lietuvos Respublikos </w:t>
      </w:r>
      <w:r w:rsidRPr="00810A1C">
        <w:t>vietos savivaldos įstatymo</w:t>
      </w:r>
      <w:r>
        <w:t xml:space="preserve"> </w:t>
      </w:r>
      <w:r w:rsidRPr="00810A1C">
        <w:t>1</w:t>
      </w:r>
      <w:r>
        <w:t>5</w:t>
      </w:r>
      <w:r w:rsidRPr="00810A1C">
        <w:t xml:space="preserve"> straipsnio </w:t>
      </w:r>
      <w:r>
        <w:t>2</w:t>
      </w:r>
      <w:r w:rsidRPr="00810A1C">
        <w:t xml:space="preserve"> dali</w:t>
      </w:r>
      <w:r>
        <w:t>es 33 punktu</w:t>
      </w:r>
      <w:r w:rsidRPr="00810A1C">
        <w:t xml:space="preserve">, </w:t>
      </w:r>
      <w:r>
        <w:t>27 straipsnio 2 dalies 10 punktu ir 34</w:t>
      </w:r>
      <w:r w:rsidRPr="001B2C7B">
        <w:t xml:space="preserve"> </w:t>
      </w:r>
      <w:r>
        <w:t>straipsnio 6 dalies 2 punktu, Lietuvos Respublikos strateginio valdymo įstatymo 4, 22 ir 24 str</w:t>
      </w:r>
      <w:r w:rsidR="002573C6">
        <w:t xml:space="preserve">aipsniais, Pagėgių savivaldybės </w:t>
      </w:r>
      <w:r w:rsidRPr="00810A1C">
        <w:t>taryba</w:t>
      </w:r>
      <w:r w:rsidRPr="00C34E79">
        <w:t xml:space="preserve"> </w:t>
      </w:r>
      <w:r w:rsidRPr="001D4952">
        <w:rPr>
          <w:spacing w:val="60"/>
        </w:rPr>
        <w:t>nusprendži</w:t>
      </w:r>
      <w:r w:rsidRPr="00810A1C">
        <w:t>a:</w:t>
      </w:r>
    </w:p>
    <w:p w:rsidR="009F50F7" w:rsidRDefault="009F50F7" w:rsidP="004A2D8D">
      <w:pPr>
        <w:ind w:firstLine="709"/>
        <w:jc w:val="both"/>
      </w:pPr>
      <w:r>
        <w:t>1. </w:t>
      </w:r>
      <w:r w:rsidRPr="00810A1C">
        <w:t xml:space="preserve">Pakeisti </w:t>
      </w:r>
      <w:r>
        <w:t xml:space="preserve">Pagėgių </w:t>
      </w:r>
      <w:r w:rsidRPr="00810A1C">
        <w:t xml:space="preserve"> savivaldybės stra</w:t>
      </w:r>
      <w:r>
        <w:t>teginio planavimo tvarkos aprašą, patvirtintą</w:t>
      </w:r>
      <w:r w:rsidRPr="00810A1C">
        <w:t xml:space="preserve"> </w:t>
      </w:r>
      <w:r>
        <w:t xml:space="preserve">Pagėgių  savivaldybės tarybos </w:t>
      </w:r>
      <w:r w:rsidRPr="003D4A08">
        <w:t>2</w:t>
      </w:r>
      <w:r>
        <w:t>019 m. lapkričio 28 d. sprendimu</w:t>
      </w:r>
      <w:r w:rsidRPr="003D4A08">
        <w:t xml:space="preserve"> Nr. T-184 ,,Dėl Pagėgių savivaldybės strateginio planavimo tvarkos</w:t>
      </w:r>
      <w:r>
        <w:t xml:space="preserve"> aprašo</w:t>
      </w:r>
      <w:r w:rsidRPr="003D4A08">
        <w:t xml:space="preserve"> patvirtinimo</w:t>
      </w:r>
      <w:r>
        <w:t>“:</w:t>
      </w:r>
    </w:p>
    <w:p w:rsidR="009F50F7" w:rsidRPr="002A475C" w:rsidRDefault="009F50F7" w:rsidP="004A2D8D">
      <w:pPr>
        <w:ind w:firstLine="567"/>
        <w:jc w:val="both"/>
        <w:rPr>
          <w:bCs/>
          <w:szCs w:val="24"/>
        </w:rPr>
      </w:pPr>
      <w:r>
        <w:t xml:space="preserve">1.1. pakeisti </w:t>
      </w:r>
      <w:r>
        <w:rPr>
          <w:bCs/>
          <w:szCs w:val="24"/>
        </w:rPr>
        <w:t>2.8</w:t>
      </w:r>
      <w:r w:rsidRPr="002A475C">
        <w:rPr>
          <w:bCs/>
          <w:szCs w:val="24"/>
        </w:rPr>
        <w:t xml:space="preserve"> papunktį ir jį išdėstyti taip:</w:t>
      </w:r>
    </w:p>
    <w:p w:rsidR="009F50F7" w:rsidRDefault="009F50F7" w:rsidP="004A2D8D">
      <w:pPr>
        <w:ind w:firstLine="567"/>
        <w:jc w:val="both"/>
        <w:rPr>
          <w:b/>
          <w:bCs/>
          <w:szCs w:val="24"/>
        </w:rPr>
      </w:pPr>
      <w:r>
        <w:rPr>
          <w:b/>
          <w:bCs/>
          <w:szCs w:val="24"/>
        </w:rPr>
        <w:t>„</w:t>
      </w:r>
      <w:r w:rsidRPr="002A475C">
        <w:rPr>
          <w:bCs/>
          <w:szCs w:val="24"/>
        </w:rPr>
        <w:t>2.8.</w:t>
      </w:r>
      <w:r>
        <w:rPr>
          <w:b/>
          <w:bCs/>
          <w:szCs w:val="24"/>
        </w:rPr>
        <w:t xml:space="preserve">  </w:t>
      </w:r>
      <w:r w:rsidRPr="009646ED">
        <w:rPr>
          <w:b/>
          <w:bCs/>
          <w:szCs w:val="24"/>
        </w:rPr>
        <w:t>Str</w:t>
      </w:r>
      <w:r>
        <w:rPr>
          <w:b/>
          <w:bCs/>
          <w:szCs w:val="24"/>
        </w:rPr>
        <w:t>ateginio planavimo darbo grupė</w:t>
      </w:r>
      <w:r w:rsidRPr="009646ED">
        <w:rPr>
          <w:b/>
          <w:bCs/>
          <w:szCs w:val="24"/>
        </w:rPr>
        <w:t xml:space="preserve"> </w:t>
      </w:r>
      <w:r w:rsidRPr="00A707BE">
        <w:rPr>
          <w:b/>
          <w:szCs w:val="24"/>
        </w:rPr>
        <w:t>(SPDG)</w:t>
      </w:r>
      <w:r w:rsidRPr="009646ED">
        <w:rPr>
          <w:szCs w:val="24"/>
        </w:rPr>
        <w:t xml:space="preserve"> – Pagėgių savivaldybės </w:t>
      </w:r>
      <w:r w:rsidRPr="00CA2770">
        <w:rPr>
          <w:b/>
          <w:szCs w:val="24"/>
        </w:rPr>
        <w:t>mero potvarkiu</w:t>
      </w:r>
      <w:r>
        <w:rPr>
          <w:szCs w:val="24"/>
        </w:rPr>
        <w:t xml:space="preserve"> </w:t>
      </w:r>
      <w:r w:rsidRPr="009646ED">
        <w:rPr>
          <w:szCs w:val="24"/>
        </w:rPr>
        <w:t>sudaryta darbo grupė, kurią sudaro Administracijos direktorius</w:t>
      </w:r>
      <w:r>
        <w:rPr>
          <w:szCs w:val="24"/>
        </w:rPr>
        <w:t>,</w:t>
      </w:r>
      <w:r w:rsidRPr="009646ED">
        <w:rPr>
          <w:szCs w:val="24"/>
        </w:rPr>
        <w:t xml:space="preserve"> </w:t>
      </w:r>
      <w:r w:rsidRPr="002C0DCE">
        <w:rPr>
          <w:szCs w:val="24"/>
        </w:rPr>
        <w:t xml:space="preserve">Administracijos direktoriaus paskirti padalinių </w:t>
      </w:r>
      <w:r w:rsidRPr="002C0DCE">
        <w:rPr>
          <w:b/>
          <w:szCs w:val="24"/>
        </w:rPr>
        <w:t xml:space="preserve">vadovai </w:t>
      </w:r>
      <w:r w:rsidRPr="002A475C">
        <w:rPr>
          <w:szCs w:val="24"/>
        </w:rPr>
        <w:t>ir</w:t>
      </w:r>
      <w:r w:rsidRPr="002C0DCE">
        <w:rPr>
          <w:szCs w:val="24"/>
        </w:rPr>
        <w:t xml:space="preserve"> įstaigų vadovai arba programų koordinatoriai. Ji sudaroma strateginio veiklos plano rengimui</w:t>
      </w:r>
      <w:r w:rsidRPr="009646ED">
        <w:rPr>
          <w:szCs w:val="24"/>
        </w:rPr>
        <w:t xml:space="preserve"> organizuoti ir koordinuoti, jo įgyvendinimui prižiūrėti, biudžetiniais metais pasiektiems rezultatams įvertinti, iškilusioms problemoms analizuoti ir planuojamo laikotarpio veiklos prioritetams suformuoti.</w:t>
      </w:r>
      <w:r>
        <w:rPr>
          <w:b/>
          <w:bCs/>
          <w:szCs w:val="24"/>
        </w:rPr>
        <w:t>“;</w:t>
      </w:r>
    </w:p>
    <w:p w:rsidR="009F50F7" w:rsidRDefault="009F50F7" w:rsidP="004A2D8D">
      <w:pPr>
        <w:ind w:firstLine="567"/>
        <w:jc w:val="both"/>
        <w:rPr>
          <w:bCs/>
          <w:szCs w:val="24"/>
        </w:rPr>
      </w:pPr>
      <w:r w:rsidRPr="002A475C">
        <w:rPr>
          <w:bCs/>
          <w:szCs w:val="24"/>
        </w:rPr>
        <w:t>1.2.</w:t>
      </w:r>
      <w:r>
        <w:rPr>
          <w:b/>
          <w:bCs/>
          <w:szCs w:val="24"/>
        </w:rPr>
        <w:t xml:space="preserve"> </w:t>
      </w:r>
      <w:r>
        <w:t xml:space="preserve">pakeisti </w:t>
      </w:r>
      <w:r>
        <w:rPr>
          <w:bCs/>
          <w:szCs w:val="24"/>
        </w:rPr>
        <w:t xml:space="preserve">2.9 </w:t>
      </w:r>
      <w:r w:rsidRPr="002A475C">
        <w:rPr>
          <w:bCs/>
          <w:szCs w:val="24"/>
        </w:rPr>
        <w:t>papunktį ir jį išdėstyti taip:</w:t>
      </w:r>
    </w:p>
    <w:p w:rsidR="009F50F7" w:rsidRPr="007A5482" w:rsidRDefault="009F50F7" w:rsidP="004A2D8D">
      <w:pPr>
        <w:ind w:firstLine="567"/>
        <w:jc w:val="both"/>
        <w:rPr>
          <w:szCs w:val="24"/>
        </w:rPr>
      </w:pPr>
      <w:r>
        <w:rPr>
          <w:bCs/>
          <w:szCs w:val="24"/>
        </w:rPr>
        <w:t>,,2.9.</w:t>
      </w:r>
      <w:r w:rsidRPr="009258F7">
        <w:rPr>
          <w:b/>
          <w:bCs/>
          <w:szCs w:val="24"/>
        </w:rPr>
        <w:t xml:space="preserve"> </w:t>
      </w:r>
      <w:r w:rsidRPr="007A5482">
        <w:rPr>
          <w:b/>
          <w:bCs/>
          <w:szCs w:val="24"/>
        </w:rPr>
        <w:t>Programų koordinatoriai</w:t>
      </w:r>
      <w:r w:rsidRPr="007A5482">
        <w:rPr>
          <w:szCs w:val="24"/>
        </w:rPr>
        <w:t xml:space="preserve"> – Pagėgių savivaldybės administracijos direktoriaus įsakymu paskirti administracijos ar </w:t>
      </w:r>
      <w:r w:rsidRPr="007A5482">
        <w:rPr>
          <w:b/>
          <w:szCs w:val="24"/>
        </w:rPr>
        <w:t>Savivaldybės</w:t>
      </w:r>
      <w:r w:rsidRPr="007A5482">
        <w:rPr>
          <w:szCs w:val="24"/>
        </w:rPr>
        <w:t xml:space="preserve"> pavaldžių įstaigų </w:t>
      </w:r>
      <w:r w:rsidRPr="007A5482">
        <w:rPr>
          <w:b/>
          <w:szCs w:val="24"/>
        </w:rPr>
        <w:t xml:space="preserve">deleguoti </w:t>
      </w:r>
      <w:r w:rsidRPr="007A5482">
        <w:rPr>
          <w:szCs w:val="24"/>
        </w:rPr>
        <w:t xml:space="preserve"> darbuotojai, atsakingi už tam tikros SVP programos ar uždavinių rengimo ir įgyvendinimo koordinavimą ir priežiūrą.</w:t>
      </w:r>
      <w:r>
        <w:rPr>
          <w:szCs w:val="24"/>
        </w:rPr>
        <w:t>“;</w:t>
      </w:r>
    </w:p>
    <w:p w:rsidR="009F50F7" w:rsidRDefault="009F50F7" w:rsidP="004A2D8D">
      <w:pPr>
        <w:ind w:firstLine="567"/>
        <w:jc w:val="both"/>
        <w:rPr>
          <w:bCs/>
          <w:szCs w:val="24"/>
        </w:rPr>
      </w:pPr>
      <w:r>
        <w:rPr>
          <w:bCs/>
          <w:szCs w:val="24"/>
        </w:rPr>
        <w:t xml:space="preserve">1.3. </w:t>
      </w:r>
      <w:r>
        <w:t xml:space="preserve">pakeisti </w:t>
      </w:r>
      <w:r>
        <w:rPr>
          <w:bCs/>
          <w:szCs w:val="24"/>
        </w:rPr>
        <w:t xml:space="preserve">2.10 </w:t>
      </w:r>
      <w:r w:rsidRPr="002A475C">
        <w:rPr>
          <w:bCs/>
          <w:szCs w:val="24"/>
        </w:rPr>
        <w:t>papunktį ir jį išdėstyti taip:</w:t>
      </w:r>
    </w:p>
    <w:p w:rsidR="009F50F7" w:rsidRPr="007A5482" w:rsidRDefault="009F50F7" w:rsidP="004A2D8D">
      <w:pPr>
        <w:ind w:firstLine="567"/>
        <w:jc w:val="both"/>
        <w:rPr>
          <w:szCs w:val="24"/>
        </w:rPr>
      </w:pPr>
      <w:r>
        <w:rPr>
          <w:b/>
          <w:bCs/>
          <w:szCs w:val="24"/>
        </w:rPr>
        <w:t>,,</w:t>
      </w:r>
      <w:r w:rsidRPr="004B0047">
        <w:rPr>
          <w:bCs/>
          <w:szCs w:val="24"/>
        </w:rPr>
        <w:t>2.10.</w:t>
      </w:r>
      <w:r w:rsidRPr="007A5482">
        <w:rPr>
          <w:b/>
          <w:bCs/>
          <w:szCs w:val="24"/>
        </w:rPr>
        <w:t xml:space="preserve"> Programos vykdytojai</w:t>
      </w:r>
      <w:r w:rsidRPr="007A5482">
        <w:rPr>
          <w:szCs w:val="24"/>
        </w:rPr>
        <w:t xml:space="preserve"> – Pagėgių savivaldybės administracijos direktoriaus įsakymu paskirti, Savivaldybės administracijos ar jai pavaldžios biudžetinės įstaigos, viešosios įstaigos, kurių vienas iš steigėjų yra Savivaldybės taryba, </w:t>
      </w:r>
      <w:r w:rsidRPr="007A5482">
        <w:rPr>
          <w:b/>
          <w:szCs w:val="24"/>
        </w:rPr>
        <w:t>deleguoti</w:t>
      </w:r>
      <w:r w:rsidRPr="007A5482">
        <w:rPr>
          <w:szCs w:val="24"/>
        </w:rPr>
        <w:t xml:space="preserve"> darbuotojai, atsakingi už tam tikros programos konkrečių priemonių rengimą ir įgyvendinimą. Programų vykdytojai dalyvauja strateginio planavimo procese, pagal kompetenciją teikdami informaciją Programų koordinatoriams, Strateginio planavimo ir investicijų skyriui, bei Finansų skyriui.</w:t>
      </w:r>
      <w:r>
        <w:rPr>
          <w:szCs w:val="24"/>
        </w:rPr>
        <w:t>“;</w:t>
      </w:r>
      <w:r w:rsidRPr="007A5482">
        <w:rPr>
          <w:szCs w:val="24"/>
        </w:rPr>
        <w:t xml:space="preserve"> </w:t>
      </w:r>
    </w:p>
    <w:p w:rsidR="009F50F7" w:rsidRDefault="009F50F7" w:rsidP="004A2D8D">
      <w:pPr>
        <w:ind w:firstLine="567"/>
        <w:jc w:val="both"/>
        <w:rPr>
          <w:bCs/>
          <w:szCs w:val="24"/>
        </w:rPr>
      </w:pPr>
      <w:r>
        <w:rPr>
          <w:bCs/>
          <w:szCs w:val="24"/>
        </w:rPr>
        <w:t>1.4. papildyti 7.6 papunkčiu</w:t>
      </w:r>
      <w:r w:rsidRPr="002A475C">
        <w:rPr>
          <w:bCs/>
          <w:szCs w:val="24"/>
        </w:rPr>
        <w:t>:</w:t>
      </w:r>
    </w:p>
    <w:p w:rsidR="009F50F7" w:rsidRPr="001B7792" w:rsidRDefault="009F50F7" w:rsidP="004A2D8D">
      <w:pPr>
        <w:pStyle w:val="Sraopastraipa11"/>
        <w:tabs>
          <w:tab w:val="left" w:pos="0"/>
          <w:tab w:val="left" w:pos="567"/>
          <w:tab w:val="left" w:pos="709"/>
          <w:tab w:val="left" w:pos="1134"/>
          <w:tab w:val="left" w:pos="1418"/>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ab/>
        <w:t>,,</w:t>
      </w:r>
      <w:r w:rsidRPr="001B7792">
        <w:rPr>
          <w:rFonts w:ascii="Times New Roman" w:hAnsi="Times New Roman" w:cs="Times New Roman"/>
          <w:sz w:val="24"/>
          <w:szCs w:val="24"/>
        </w:rPr>
        <w:t xml:space="preserve">7.6. </w:t>
      </w:r>
      <w:r w:rsidRPr="001B7792">
        <w:rPr>
          <w:rFonts w:ascii="Times New Roman" w:hAnsi="Times New Roman" w:cs="Times New Roman"/>
          <w:b/>
          <w:sz w:val="24"/>
          <w:szCs w:val="24"/>
        </w:rPr>
        <w:t>Savivaldybės biudžetinių įstaigų metiniai veiklos planai, kuriuos teisės aktų nustatyta tvarka rengia, derina ir tvirtina biudžetinių įstaigų vadovai;</w:t>
      </w:r>
      <w:r>
        <w:rPr>
          <w:rFonts w:ascii="Times New Roman" w:hAnsi="Times New Roman" w:cs="Times New Roman"/>
          <w:b/>
          <w:sz w:val="24"/>
          <w:szCs w:val="24"/>
        </w:rPr>
        <w:t>“;</w:t>
      </w:r>
    </w:p>
    <w:p w:rsidR="009F50F7" w:rsidRDefault="009F50F7" w:rsidP="004A2D8D">
      <w:pPr>
        <w:ind w:firstLine="567"/>
        <w:jc w:val="both"/>
        <w:rPr>
          <w:bCs/>
          <w:szCs w:val="24"/>
        </w:rPr>
      </w:pPr>
      <w:r>
        <w:rPr>
          <w:bCs/>
          <w:szCs w:val="24"/>
        </w:rPr>
        <w:t xml:space="preserve">1.5. </w:t>
      </w:r>
      <w:r>
        <w:t xml:space="preserve">pakeisti </w:t>
      </w:r>
      <w:r>
        <w:rPr>
          <w:bCs/>
          <w:szCs w:val="24"/>
        </w:rPr>
        <w:t xml:space="preserve">10 </w:t>
      </w:r>
      <w:r w:rsidRPr="002A475C">
        <w:rPr>
          <w:bCs/>
          <w:szCs w:val="24"/>
        </w:rPr>
        <w:t>punkt</w:t>
      </w:r>
      <w:r>
        <w:rPr>
          <w:bCs/>
          <w:szCs w:val="24"/>
        </w:rPr>
        <w:t>ą</w:t>
      </w:r>
      <w:r w:rsidRPr="002A475C">
        <w:rPr>
          <w:bCs/>
          <w:szCs w:val="24"/>
        </w:rPr>
        <w:t xml:space="preserve"> ir jį išdėstyti taip:</w:t>
      </w:r>
    </w:p>
    <w:p w:rsidR="009F50F7" w:rsidRDefault="009F50F7" w:rsidP="004A2D8D">
      <w:pPr>
        <w:pStyle w:val="Sraopastraipa"/>
        <w:tabs>
          <w:tab w:val="left" w:pos="0"/>
          <w:tab w:val="left" w:pos="993"/>
        </w:tabs>
        <w:ind w:left="0" w:firstLine="426"/>
        <w:jc w:val="both"/>
        <w:rPr>
          <w:bCs/>
          <w:szCs w:val="24"/>
        </w:rPr>
      </w:pPr>
      <w:r>
        <w:rPr>
          <w:bCs/>
          <w:szCs w:val="24"/>
        </w:rPr>
        <w:t xml:space="preserve"> ,,10.  </w:t>
      </w:r>
      <w:r w:rsidRPr="00911596">
        <w:rPr>
          <w:bCs/>
          <w:szCs w:val="24"/>
        </w:rPr>
        <w:t xml:space="preserve">SPP yra Savivaldybės ir socialinių partnerių susitarimas dėl miesto ilgalaikės vizijos, ilgalaikių prioritetų, jų įgyvendinimo krypčių ir siekiamos pažangos rodiklių. Kiti Savivaldybėje rengiami planavimo dokumentai turi būti suderinti su SPP nuostatomis. SPP rengimą, viešą svarstymą, įgyvendinimo stebėseną  ir ataskaitų rengimą organizuoja </w:t>
      </w:r>
      <w:r w:rsidRPr="002C0DCE">
        <w:rPr>
          <w:b/>
          <w:bCs/>
          <w:szCs w:val="24"/>
        </w:rPr>
        <w:t>Savivaldybės meras</w:t>
      </w:r>
      <w:r w:rsidRPr="00911596">
        <w:rPr>
          <w:bCs/>
          <w:szCs w:val="24"/>
        </w:rPr>
        <w:t>.</w:t>
      </w:r>
      <w:r>
        <w:rPr>
          <w:bCs/>
          <w:szCs w:val="24"/>
        </w:rPr>
        <w:t>“;</w:t>
      </w:r>
    </w:p>
    <w:p w:rsidR="009F50F7" w:rsidRDefault="009F50F7" w:rsidP="004A2D8D">
      <w:pPr>
        <w:ind w:firstLine="567"/>
        <w:jc w:val="both"/>
        <w:rPr>
          <w:bCs/>
          <w:szCs w:val="24"/>
        </w:rPr>
      </w:pPr>
      <w:r>
        <w:rPr>
          <w:bCs/>
          <w:szCs w:val="24"/>
        </w:rPr>
        <w:t xml:space="preserve">1.6. </w:t>
      </w:r>
      <w:r>
        <w:t xml:space="preserve">pakeisti </w:t>
      </w:r>
      <w:r>
        <w:rPr>
          <w:bCs/>
          <w:szCs w:val="24"/>
        </w:rPr>
        <w:t xml:space="preserve">13 </w:t>
      </w:r>
      <w:r w:rsidRPr="002A475C">
        <w:rPr>
          <w:bCs/>
          <w:szCs w:val="24"/>
        </w:rPr>
        <w:t>punkt</w:t>
      </w:r>
      <w:r>
        <w:rPr>
          <w:bCs/>
          <w:szCs w:val="24"/>
        </w:rPr>
        <w:t>ą</w:t>
      </w:r>
      <w:r w:rsidRPr="002A475C">
        <w:rPr>
          <w:bCs/>
          <w:szCs w:val="24"/>
        </w:rPr>
        <w:t xml:space="preserve"> ir jį išdėstyti taip:</w:t>
      </w:r>
    </w:p>
    <w:p w:rsidR="009F50F7" w:rsidRDefault="009F50F7" w:rsidP="004A2D8D">
      <w:pPr>
        <w:tabs>
          <w:tab w:val="left" w:pos="567"/>
        </w:tabs>
        <w:jc w:val="both"/>
        <w:rPr>
          <w:bCs/>
          <w:szCs w:val="24"/>
        </w:rPr>
      </w:pPr>
      <w:r>
        <w:rPr>
          <w:bCs/>
          <w:szCs w:val="24"/>
        </w:rPr>
        <w:tab/>
        <w:t xml:space="preserve">,,13. SPP uždaviniai ir priemonės, esant poreikiui, gali būti peržiūrimi ir keičiami vieną kartą per kalendorinius metus. Pasiūlymai dėl SPP teikiami raštu </w:t>
      </w:r>
      <w:r w:rsidRPr="00911596">
        <w:rPr>
          <w:b/>
          <w:bCs/>
          <w:szCs w:val="24"/>
        </w:rPr>
        <w:t>Savivaldybės merui.</w:t>
      </w:r>
      <w:r>
        <w:rPr>
          <w:bCs/>
          <w:szCs w:val="24"/>
        </w:rPr>
        <w:t xml:space="preserve"> Pakeitimai ar papildymai tvirtinami Savivaldybės tarybos sprendimu.“;</w:t>
      </w:r>
    </w:p>
    <w:p w:rsidR="009F50F7" w:rsidRDefault="009F50F7" w:rsidP="004A2D8D">
      <w:pPr>
        <w:pStyle w:val="Sraopastraipa"/>
        <w:tabs>
          <w:tab w:val="left" w:pos="851"/>
          <w:tab w:val="left" w:pos="993"/>
        </w:tabs>
        <w:ind w:left="567"/>
        <w:jc w:val="both"/>
        <w:rPr>
          <w:bCs/>
          <w:szCs w:val="24"/>
        </w:rPr>
      </w:pPr>
      <w:r>
        <w:rPr>
          <w:bCs/>
          <w:szCs w:val="24"/>
        </w:rPr>
        <w:t xml:space="preserve">1.7. </w:t>
      </w:r>
      <w:r w:rsidRPr="00911596">
        <w:rPr>
          <w:bCs/>
          <w:szCs w:val="24"/>
        </w:rPr>
        <w:t xml:space="preserve"> </w:t>
      </w:r>
      <w:r>
        <w:rPr>
          <w:bCs/>
          <w:szCs w:val="24"/>
        </w:rPr>
        <w:t xml:space="preserve"> </w:t>
      </w:r>
      <w:r>
        <w:t xml:space="preserve">pakeisti </w:t>
      </w:r>
      <w:r>
        <w:rPr>
          <w:bCs/>
          <w:szCs w:val="24"/>
        </w:rPr>
        <w:t xml:space="preserve">15 </w:t>
      </w:r>
      <w:r w:rsidRPr="002A475C">
        <w:rPr>
          <w:bCs/>
          <w:szCs w:val="24"/>
        </w:rPr>
        <w:t>punkt</w:t>
      </w:r>
      <w:r>
        <w:rPr>
          <w:bCs/>
          <w:szCs w:val="24"/>
        </w:rPr>
        <w:t>ą</w:t>
      </w:r>
      <w:r w:rsidRPr="002A475C">
        <w:rPr>
          <w:bCs/>
          <w:szCs w:val="24"/>
        </w:rPr>
        <w:t xml:space="preserve"> ir jį išdėstyti taip:</w:t>
      </w:r>
    </w:p>
    <w:p w:rsidR="009F50F7" w:rsidRDefault="009F50F7" w:rsidP="004A2D8D">
      <w:pPr>
        <w:pStyle w:val="Sraopastraipa"/>
        <w:tabs>
          <w:tab w:val="left" w:pos="851"/>
          <w:tab w:val="left" w:pos="993"/>
        </w:tabs>
        <w:ind w:left="0" w:firstLine="567"/>
        <w:jc w:val="both"/>
        <w:rPr>
          <w:b/>
          <w:szCs w:val="24"/>
        </w:rPr>
      </w:pPr>
      <w:r>
        <w:rPr>
          <w:bCs/>
          <w:szCs w:val="24"/>
        </w:rPr>
        <w:lastRenderedPageBreak/>
        <w:t xml:space="preserve">,,15. SVP </w:t>
      </w:r>
      <w:r w:rsidRPr="00911596">
        <w:rPr>
          <w:bCs/>
          <w:szCs w:val="24"/>
        </w:rPr>
        <w:t>rengiamas kasmet, numatant Savivaldybės veiklą ateinantiems trejiems metams, siekiant koordinuoti ir veiksmingai įgyvendinti SPP ir kitų planavimo dokumentų nuostatas.  SVP rengiamas</w:t>
      </w:r>
      <w:r w:rsidRPr="00911596">
        <w:rPr>
          <w:szCs w:val="24"/>
        </w:rPr>
        <w:t xml:space="preserve"> einamųjų metų gegužės – gruodžio mėnesiais. SVP projektą rengia Strateginio planavimo ir Finansų skyriai, projekto rengimą koordinuoja SPDG. Svarstymą Savivaldybės tarybos posėdyje, viešinimą ir įgyvendinimą organizuoja Savivaldybės </w:t>
      </w:r>
      <w:r w:rsidRPr="00911596">
        <w:rPr>
          <w:b/>
          <w:szCs w:val="24"/>
        </w:rPr>
        <w:t>meras.</w:t>
      </w:r>
      <w:r>
        <w:rPr>
          <w:b/>
          <w:szCs w:val="24"/>
        </w:rPr>
        <w:t>“;</w:t>
      </w:r>
    </w:p>
    <w:p w:rsidR="009F50F7" w:rsidRDefault="009F50F7" w:rsidP="004A2D8D">
      <w:pPr>
        <w:pStyle w:val="Sraopastraipa"/>
        <w:tabs>
          <w:tab w:val="left" w:pos="851"/>
          <w:tab w:val="left" w:pos="993"/>
        </w:tabs>
        <w:ind w:left="0" w:firstLine="567"/>
        <w:jc w:val="both"/>
        <w:rPr>
          <w:bCs/>
          <w:szCs w:val="24"/>
        </w:rPr>
      </w:pPr>
      <w:r w:rsidRPr="009258F7">
        <w:rPr>
          <w:szCs w:val="24"/>
        </w:rPr>
        <w:t>1.8.</w:t>
      </w:r>
      <w:r>
        <w:rPr>
          <w:szCs w:val="24"/>
        </w:rPr>
        <w:t xml:space="preserve"> </w:t>
      </w:r>
      <w:r>
        <w:t xml:space="preserve">pakeisti </w:t>
      </w:r>
      <w:r>
        <w:rPr>
          <w:bCs/>
          <w:szCs w:val="24"/>
        </w:rPr>
        <w:t xml:space="preserve">33 </w:t>
      </w:r>
      <w:r w:rsidRPr="002A475C">
        <w:rPr>
          <w:bCs/>
          <w:szCs w:val="24"/>
        </w:rPr>
        <w:t>punkt</w:t>
      </w:r>
      <w:r>
        <w:rPr>
          <w:bCs/>
          <w:szCs w:val="24"/>
        </w:rPr>
        <w:t>ą</w:t>
      </w:r>
      <w:r w:rsidRPr="002A475C">
        <w:rPr>
          <w:bCs/>
          <w:szCs w:val="24"/>
        </w:rPr>
        <w:t xml:space="preserve"> ir jį išdėstyti taip:</w:t>
      </w:r>
    </w:p>
    <w:p w:rsidR="009F50F7" w:rsidRDefault="009F50F7" w:rsidP="004A2D8D">
      <w:pPr>
        <w:pStyle w:val="Sraopastraipa11"/>
        <w:tabs>
          <w:tab w:val="left" w:pos="567"/>
          <w:tab w:val="left" w:pos="851"/>
          <w:tab w:val="left" w:pos="993"/>
          <w:tab w:val="left" w:pos="1134"/>
        </w:tabs>
        <w:spacing w:after="0" w:line="240" w:lineRule="auto"/>
        <w:ind w:left="0"/>
        <w:jc w:val="both"/>
        <w:rPr>
          <w:rFonts w:ascii="Times New Roman" w:hAnsi="Times New Roman" w:cs="Times New Roman"/>
          <w:noProof/>
          <w:sz w:val="24"/>
          <w:szCs w:val="24"/>
          <w:lang w:eastAsia="lt-LT"/>
        </w:rPr>
      </w:pPr>
      <w:r>
        <w:rPr>
          <w:rFonts w:ascii="Times New Roman" w:hAnsi="Times New Roman" w:cs="Times New Roman"/>
          <w:sz w:val="24"/>
          <w:szCs w:val="24"/>
        </w:rPr>
        <w:tab/>
        <w:t xml:space="preserve">,,33. </w:t>
      </w:r>
      <w:r w:rsidRPr="00D06841">
        <w:rPr>
          <w:rFonts w:ascii="Times New Roman" w:hAnsi="Times New Roman" w:cs="Times New Roman"/>
          <w:sz w:val="24"/>
          <w:szCs w:val="24"/>
        </w:rPr>
        <w:t xml:space="preserve">Pagėgių savivaldybės </w:t>
      </w:r>
      <w:r w:rsidRPr="002E1B87">
        <w:rPr>
          <w:rFonts w:ascii="Times New Roman" w:hAnsi="Times New Roman" w:cs="Times New Roman"/>
          <w:b/>
          <w:sz w:val="24"/>
          <w:szCs w:val="24"/>
        </w:rPr>
        <w:t>mero ir</w:t>
      </w:r>
      <w:r w:rsidRPr="002E1B87">
        <w:rPr>
          <w:rFonts w:ascii="Times New Roman" w:hAnsi="Times New Roman" w:cs="Times New Roman"/>
          <w:sz w:val="24"/>
          <w:szCs w:val="24"/>
        </w:rPr>
        <w:t xml:space="preserve"> administracijos direktori</w:t>
      </w:r>
      <w:r w:rsidR="006A5859">
        <w:rPr>
          <w:rFonts w:ascii="Times New Roman" w:hAnsi="Times New Roman" w:cs="Times New Roman"/>
          <w:sz w:val="24"/>
          <w:szCs w:val="24"/>
        </w:rPr>
        <w:t>a</w:t>
      </w:r>
      <w:r w:rsidRPr="002E1B87">
        <w:rPr>
          <w:rFonts w:ascii="Times New Roman" w:hAnsi="Times New Roman" w:cs="Times New Roman"/>
          <w:sz w:val="24"/>
          <w:szCs w:val="24"/>
        </w:rPr>
        <w:t xml:space="preserve">us parengtą </w:t>
      </w:r>
      <w:r w:rsidRPr="00017A55">
        <w:rPr>
          <w:rFonts w:ascii="Times New Roman" w:hAnsi="Times New Roman" w:cs="Times New Roman"/>
          <w:sz w:val="24"/>
          <w:szCs w:val="24"/>
        </w:rPr>
        <w:t>ir</w:t>
      </w:r>
      <w:r w:rsidRPr="002E1B87">
        <w:rPr>
          <w:rFonts w:ascii="Times New Roman" w:hAnsi="Times New Roman" w:cs="Times New Roman"/>
          <w:sz w:val="24"/>
          <w:szCs w:val="24"/>
        </w:rPr>
        <w:t xml:space="preserve"> Strateginio planavimo darbo grupėje aprobuotą SVP </w:t>
      </w:r>
      <w:r w:rsidRPr="002E1B87">
        <w:rPr>
          <w:rFonts w:ascii="Times New Roman" w:hAnsi="Times New Roman" w:cs="Times New Roman"/>
          <w:noProof/>
          <w:sz w:val="24"/>
          <w:szCs w:val="24"/>
          <w:lang w:eastAsia="lt-LT"/>
        </w:rPr>
        <w:t>teikia savivaldybės tarybai tvirtinti.</w:t>
      </w:r>
      <w:r>
        <w:rPr>
          <w:rFonts w:ascii="Times New Roman" w:hAnsi="Times New Roman" w:cs="Times New Roman"/>
          <w:noProof/>
          <w:sz w:val="24"/>
          <w:szCs w:val="24"/>
          <w:lang w:eastAsia="lt-LT"/>
        </w:rPr>
        <w:t>“;</w:t>
      </w:r>
      <w:r w:rsidRPr="002E1B87">
        <w:rPr>
          <w:rFonts w:ascii="Times New Roman" w:hAnsi="Times New Roman" w:cs="Times New Roman"/>
          <w:noProof/>
          <w:sz w:val="24"/>
          <w:szCs w:val="24"/>
          <w:lang w:eastAsia="lt-LT"/>
        </w:rPr>
        <w:t xml:space="preserve"> </w:t>
      </w:r>
    </w:p>
    <w:p w:rsidR="009F50F7" w:rsidRPr="004B0047" w:rsidRDefault="009F50F7" w:rsidP="004A2D8D">
      <w:pPr>
        <w:pStyle w:val="Sraopastraipa11"/>
        <w:tabs>
          <w:tab w:val="left" w:pos="567"/>
          <w:tab w:val="left" w:pos="851"/>
          <w:tab w:val="left" w:pos="993"/>
          <w:tab w:val="left" w:pos="1134"/>
        </w:tabs>
        <w:spacing w:after="0" w:line="240" w:lineRule="auto"/>
        <w:ind w:left="0"/>
        <w:jc w:val="both"/>
        <w:rPr>
          <w:rFonts w:ascii="Times New Roman" w:hAnsi="Times New Roman" w:cs="Times New Roman"/>
          <w:bCs/>
          <w:sz w:val="24"/>
          <w:szCs w:val="24"/>
        </w:rPr>
      </w:pPr>
      <w:r>
        <w:rPr>
          <w:rFonts w:ascii="Times New Roman" w:hAnsi="Times New Roman" w:cs="Times New Roman"/>
          <w:noProof/>
          <w:sz w:val="24"/>
          <w:szCs w:val="24"/>
          <w:lang w:eastAsia="lt-LT"/>
        </w:rPr>
        <w:tab/>
        <w:t xml:space="preserve">1.9. </w:t>
      </w:r>
      <w:r w:rsidRPr="004B0047">
        <w:rPr>
          <w:rFonts w:ascii="Times New Roman" w:hAnsi="Times New Roman" w:cs="Times New Roman"/>
          <w:sz w:val="24"/>
          <w:szCs w:val="24"/>
        </w:rPr>
        <w:t xml:space="preserve">pakeisti </w:t>
      </w:r>
      <w:r w:rsidRPr="004B0047">
        <w:rPr>
          <w:rFonts w:ascii="Times New Roman" w:hAnsi="Times New Roman" w:cs="Times New Roman"/>
          <w:bCs/>
          <w:sz w:val="24"/>
          <w:szCs w:val="24"/>
        </w:rPr>
        <w:t>35 punktą ir jį išdėstyti taip:</w:t>
      </w:r>
    </w:p>
    <w:p w:rsidR="009F50F7" w:rsidRDefault="009F50F7" w:rsidP="004A2D8D">
      <w:pPr>
        <w:pStyle w:val="Sraopastraipa11"/>
        <w:tabs>
          <w:tab w:val="left" w:pos="567"/>
          <w:tab w:val="left" w:pos="851"/>
          <w:tab w:val="left" w:pos="993"/>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lt-LT"/>
        </w:rPr>
        <w:tab/>
        <w:t>,,</w:t>
      </w:r>
      <w:r>
        <w:rPr>
          <w:rFonts w:ascii="Times New Roman" w:hAnsi="Times New Roman" w:cs="Times New Roman"/>
          <w:sz w:val="24"/>
          <w:szCs w:val="24"/>
        </w:rPr>
        <w:t xml:space="preserve">35. </w:t>
      </w:r>
      <w:r w:rsidRPr="00D06841">
        <w:rPr>
          <w:rFonts w:ascii="Times New Roman" w:hAnsi="Times New Roman" w:cs="Times New Roman"/>
          <w:sz w:val="24"/>
          <w:szCs w:val="24"/>
        </w:rPr>
        <w:t xml:space="preserve">Patvirtintų Pagėgių savivaldybės strateginio veiklos plano programų įgyvendinimo priežiūrą vykdo </w:t>
      </w:r>
      <w:r w:rsidRPr="002E1B87">
        <w:rPr>
          <w:rFonts w:ascii="Times New Roman" w:hAnsi="Times New Roman" w:cs="Times New Roman"/>
          <w:b/>
          <w:sz w:val="24"/>
          <w:szCs w:val="24"/>
        </w:rPr>
        <w:t>Savivaldybės meras</w:t>
      </w:r>
      <w:r w:rsidRPr="002E1B87">
        <w:rPr>
          <w:rFonts w:ascii="Times New Roman" w:hAnsi="Times New Roman" w:cs="Times New Roman"/>
          <w:sz w:val="24"/>
          <w:szCs w:val="24"/>
        </w:rPr>
        <w:t>, Strateginio planavimo darbo grupė, Pagėgių savivaldybės administracijos Strateginio planavimo ir investicijų skyrius.</w:t>
      </w:r>
      <w:r>
        <w:rPr>
          <w:rFonts w:ascii="Times New Roman" w:hAnsi="Times New Roman" w:cs="Times New Roman"/>
          <w:sz w:val="24"/>
          <w:szCs w:val="24"/>
        </w:rPr>
        <w:t>“;</w:t>
      </w:r>
    </w:p>
    <w:p w:rsidR="009F50F7" w:rsidRPr="004B0047" w:rsidRDefault="009F50F7" w:rsidP="004A2D8D">
      <w:pPr>
        <w:pStyle w:val="Sraopastraipa11"/>
        <w:tabs>
          <w:tab w:val="left" w:pos="567"/>
          <w:tab w:val="left" w:pos="851"/>
          <w:tab w:val="left" w:pos="993"/>
          <w:tab w:val="left" w:pos="1134"/>
        </w:tabs>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ab/>
        <w:t>1.10</w:t>
      </w:r>
      <w:r w:rsidRPr="004B0047">
        <w:rPr>
          <w:rFonts w:ascii="Times New Roman" w:hAnsi="Times New Roman" w:cs="Times New Roman"/>
          <w:sz w:val="24"/>
          <w:szCs w:val="24"/>
        </w:rPr>
        <w:t xml:space="preserve">. pakeisti </w:t>
      </w:r>
      <w:r w:rsidRPr="004B0047">
        <w:rPr>
          <w:rFonts w:ascii="Times New Roman" w:hAnsi="Times New Roman" w:cs="Times New Roman"/>
          <w:bCs/>
          <w:sz w:val="24"/>
          <w:szCs w:val="24"/>
        </w:rPr>
        <w:t>38 punktą ir jį išdėstyti taip:</w:t>
      </w:r>
    </w:p>
    <w:p w:rsidR="009F50F7" w:rsidRDefault="009F50F7" w:rsidP="004A2D8D">
      <w:pPr>
        <w:pStyle w:val="Sraopastraipa11"/>
        <w:tabs>
          <w:tab w:val="left" w:pos="709"/>
          <w:tab w:val="left" w:pos="851"/>
          <w:tab w:val="left" w:pos="993"/>
          <w:tab w:val="left" w:pos="1134"/>
        </w:tabs>
        <w:spacing w:after="0" w:line="240" w:lineRule="auto"/>
        <w:ind w:left="0" w:firstLine="567"/>
        <w:jc w:val="both"/>
        <w:rPr>
          <w:rFonts w:ascii="Times New Roman" w:hAnsi="Times New Roman" w:cs="Times New Roman"/>
          <w:sz w:val="24"/>
          <w:szCs w:val="24"/>
        </w:rPr>
      </w:pPr>
      <w:r w:rsidRPr="009676A6">
        <w:rPr>
          <w:rFonts w:ascii="Times New Roman" w:hAnsi="Times New Roman" w:cs="Times New Roman"/>
          <w:sz w:val="24"/>
          <w:szCs w:val="24"/>
        </w:rPr>
        <w:t xml:space="preserve">,,38. Strateginio planavimo ir investicijų skyrius suvestinę informaciją (programos 5, 6, 7 priedus) apie SVP programų vykdymą bei Strateginio planavimo darbo grupės išvadas dėl jų vykdymo pateikia Savivaldybės </w:t>
      </w:r>
      <w:r w:rsidRPr="009676A6">
        <w:rPr>
          <w:rFonts w:ascii="Times New Roman" w:hAnsi="Times New Roman" w:cs="Times New Roman"/>
          <w:b/>
          <w:sz w:val="24"/>
          <w:szCs w:val="24"/>
        </w:rPr>
        <w:t>merui</w:t>
      </w:r>
      <w:r w:rsidRPr="009676A6">
        <w:rPr>
          <w:rFonts w:ascii="Times New Roman" w:hAnsi="Times New Roman" w:cs="Times New Roman"/>
          <w:sz w:val="24"/>
          <w:szCs w:val="24"/>
        </w:rPr>
        <w:t xml:space="preserve"> bei programų uždavinių koordinatoriams</w:t>
      </w:r>
      <w:r>
        <w:rPr>
          <w:rFonts w:ascii="Times New Roman" w:hAnsi="Times New Roman" w:cs="Times New Roman"/>
          <w:sz w:val="24"/>
          <w:szCs w:val="24"/>
        </w:rPr>
        <w:t>.</w:t>
      </w:r>
      <w:r w:rsidRPr="009676A6">
        <w:rPr>
          <w:rFonts w:ascii="Times New Roman" w:hAnsi="Times New Roman" w:cs="Times New Roman"/>
          <w:sz w:val="24"/>
          <w:szCs w:val="24"/>
        </w:rPr>
        <w:t>“</w:t>
      </w:r>
      <w:r>
        <w:rPr>
          <w:rFonts w:ascii="Times New Roman" w:hAnsi="Times New Roman" w:cs="Times New Roman"/>
          <w:sz w:val="24"/>
          <w:szCs w:val="24"/>
        </w:rPr>
        <w:t>;</w:t>
      </w:r>
    </w:p>
    <w:p w:rsidR="009F50F7" w:rsidRPr="004B0047" w:rsidRDefault="003E43F8" w:rsidP="004A2D8D">
      <w:pPr>
        <w:pStyle w:val="Sraopastraipa11"/>
        <w:tabs>
          <w:tab w:val="left" w:pos="709"/>
          <w:tab w:val="left" w:pos="851"/>
          <w:tab w:val="left" w:pos="993"/>
          <w:tab w:val="left" w:pos="1134"/>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1.11</w:t>
      </w:r>
      <w:r w:rsidR="009F50F7">
        <w:rPr>
          <w:rFonts w:ascii="Times New Roman" w:hAnsi="Times New Roman" w:cs="Times New Roman"/>
          <w:sz w:val="24"/>
          <w:szCs w:val="24"/>
        </w:rPr>
        <w:t>.</w:t>
      </w:r>
      <w:r w:rsidR="009F50F7" w:rsidRPr="009676A6">
        <w:t xml:space="preserve"> </w:t>
      </w:r>
      <w:r w:rsidR="009F50F7" w:rsidRPr="004B0047">
        <w:rPr>
          <w:rFonts w:ascii="Times New Roman" w:hAnsi="Times New Roman" w:cs="Times New Roman"/>
          <w:sz w:val="24"/>
          <w:szCs w:val="24"/>
        </w:rPr>
        <w:t xml:space="preserve">pakeisti </w:t>
      </w:r>
      <w:r w:rsidR="009F50F7">
        <w:rPr>
          <w:rFonts w:ascii="Times New Roman" w:hAnsi="Times New Roman" w:cs="Times New Roman"/>
          <w:bCs/>
          <w:sz w:val="24"/>
          <w:szCs w:val="24"/>
        </w:rPr>
        <w:t>42</w:t>
      </w:r>
      <w:r w:rsidR="009F50F7" w:rsidRPr="004B0047">
        <w:rPr>
          <w:rFonts w:ascii="Times New Roman" w:hAnsi="Times New Roman" w:cs="Times New Roman"/>
          <w:bCs/>
          <w:sz w:val="24"/>
          <w:szCs w:val="24"/>
        </w:rPr>
        <w:t xml:space="preserve"> punktą ir jį išdėstyti taip:</w:t>
      </w:r>
    </w:p>
    <w:p w:rsidR="009F50F7" w:rsidRDefault="009F50F7" w:rsidP="004A2D8D">
      <w:pPr>
        <w:pStyle w:val="Sraopastraipa11"/>
        <w:tabs>
          <w:tab w:val="left" w:pos="709"/>
          <w:tab w:val="left" w:pos="851"/>
          <w:tab w:val="left" w:pos="993"/>
          <w:tab w:val="left" w:pos="1134"/>
        </w:tabs>
        <w:spacing w:after="0" w:line="240" w:lineRule="auto"/>
        <w:ind w:left="0" w:firstLine="567"/>
        <w:jc w:val="both"/>
        <w:rPr>
          <w:rFonts w:ascii="Times New Roman" w:hAnsi="Times New Roman" w:cs="Times New Roman"/>
          <w:color w:val="000000"/>
          <w:sz w:val="24"/>
          <w:szCs w:val="24"/>
        </w:rPr>
      </w:pPr>
      <w:r w:rsidRPr="009676A6">
        <w:rPr>
          <w:rFonts w:ascii="Times New Roman" w:hAnsi="Times New Roman" w:cs="Times New Roman"/>
          <w:color w:val="000000"/>
          <w:sz w:val="24"/>
          <w:szCs w:val="24"/>
        </w:rPr>
        <w:t xml:space="preserve">,,42. SVP keitimą organizuoja </w:t>
      </w:r>
      <w:r w:rsidRPr="009676A6">
        <w:rPr>
          <w:rFonts w:ascii="Times New Roman" w:hAnsi="Times New Roman" w:cs="Times New Roman"/>
          <w:b/>
          <w:color w:val="000000"/>
          <w:sz w:val="24"/>
          <w:szCs w:val="24"/>
        </w:rPr>
        <w:t>Savivaldybės meras</w:t>
      </w:r>
      <w:r w:rsidRPr="009676A6">
        <w:rPr>
          <w:rFonts w:ascii="Times New Roman" w:hAnsi="Times New Roman" w:cs="Times New Roman"/>
          <w:color w:val="000000"/>
          <w:sz w:val="24"/>
          <w:szCs w:val="24"/>
        </w:rPr>
        <w:t>. SVP keitimo dokumentų projektus rengia Strateginio planavimo skyrius. SVP keitimo procesas vyksta tokia tvarka:“</w:t>
      </w:r>
      <w:r>
        <w:rPr>
          <w:rFonts w:ascii="Times New Roman" w:hAnsi="Times New Roman" w:cs="Times New Roman"/>
          <w:color w:val="000000"/>
          <w:sz w:val="24"/>
          <w:szCs w:val="24"/>
        </w:rPr>
        <w:t>;</w:t>
      </w:r>
      <w:r w:rsidRPr="009676A6">
        <w:rPr>
          <w:rFonts w:ascii="Times New Roman" w:hAnsi="Times New Roman" w:cs="Times New Roman"/>
          <w:color w:val="000000"/>
          <w:sz w:val="24"/>
          <w:szCs w:val="24"/>
        </w:rPr>
        <w:t xml:space="preserve"> </w:t>
      </w:r>
    </w:p>
    <w:p w:rsidR="009F50F7" w:rsidRDefault="003E43F8" w:rsidP="004A2D8D">
      <w:pPr>
        <w:ind w:firstLine="567"/>
        <w:jc w:val="both"/>
        <w:rPr>
          <w:bCs/>
          <w:szCs w:val="24"/>
        </w:rPr>
      </w:pPr>
      <w:r>
        <w:rPr>
          <w:color w:val="000000"/>
          <w:szCs w:val="24"/>
        </w:rPr>
        <w:t>1.12</w:t>
      </w:r>
      <w:r w:rsidR="009F50F7">
        <w:rPr>
          <w:color w:val="000000"/>
          <w:szCs w:val="24"/>
        </w:rPr>
        <w:t xml:space="preserve">. </w:t>
      </w:r>
      <w:r w:rsidR="009F50F7">
        <w:t xml:space="preserve">pakeisti </w:t>
      </w:r>
      <w:r w:rsidR="009F50F7">
        <w:rPr>
          <w:bCs/>
          <w:szCs w:val="24"/>
        </w:rPr>
        <w:t xml:space="preserve">42.1 </w:t>
      </w:r>
      <w:r w:rsidR="009F50F7" w:rsidRPr="002A475C">
        <w:rPr>
          <w:bCs/>
          <w:szCs w:val="24"/>
        </w:rPr>
        <w:t>papunktį ir jį išdėstyti taip:</w:t>
      </w:r>
    </w:p>
    <w:p w:rsidR="009F50F7" w:rsidRPr="002C0DCE" w:rsidRDefault="009F50F7" w:rsidP="004A2D8D">
      <w:pPr>
        <w:pStyle w:val="Sraopastraipa"/>
        <w:tabs>
          <w:tab w:val="left" w:pos="851"/>
          <w:tab w:val="left" w:pos="993"/>
          <w:tab w:val="left" w:pos="1134"/>
          <w:tab w:val="left" w:pos="1560"/>
        </w:tabs>
        <w:ind w:left="567"/>
        <w:jc w:val="both"/>
        <w:rPr>
          <w:szCs w:val="24"/>
        </w:rPr>
      </w:pPr>
      <w:r>
        <w:rPr>
          <w:color w:val="000000"/>
          <w:szCs w:val="24"/>
        </w:rPr>
        <w:t xml:space="preserve">,,42.1. </w:t>
      </w:r>
      <w:r w:rsidRPr="007F1662">
        <w:rPr>
          <w:color w:val="000000"/>
          <w:szCs w:val="24"/>
        </w:rPr>
        <w:t xml:space="preserve">Savivaldybės </w:t>
      </w:r>
      <w:r w:rsidRPr="002C0DCE">
        <w:rPr>
          <w:b/>
          <w:color w:val="000000"/>
          <w:szCs w:val="24"/>
        </w:rPr>
        <w:t>merui</w:t>
      </w:r>
      <w:r w:rsidRPr="007F1662">
        <w:rPr>
          <w:color w:val="000000"/>
          <w:szCs w:val="24"/>
        </w:rPr>
        <w:t xml:space="preserve"> pateikiami raštiški pasiūlymai dėl SVP keitimo;</w:t>
      </w:r>
      <w:r>
        <w:rPr>
          <w:color w:val="000000"/>
          <w:szCs w:val="24"/>
        </w:rPr>
        <w:t>“.</w:t>
      </w:r>
    </w:p>
    <w:p w:rsidR="009F50F7" w:rsidRDefault="009F50F7" w:rsidP="004A2D8D">
      <w:pPr>
        <w:tabs>
          <w:tab w:val="left" w:pos="993"/>
        </w:tabs>
        <w:ind w:firstLine="567"/>
        <w:jc w:val="both"/>
        <w:rPr>
          <w:szCs w:val="24"/>
        </w:rPr>
      </w:pPr>
      <w:r>
        <w:rPr>
          <w:szCs w:val="24"/>
        </w:rPr>
        <w:t xml:space="preserve">3. </w:t>
      </w:r>
      <w:r>
        <w:t>Sprendimą paskelbti Teisės aktų registre ir Pagėgių savivaldybės interneto svetainėje www.pagegiai.lt.</w:t>
      </w:r>
    </w:p>
    <w:p w:rsidR="009F50F7" w:rsidRDefault="009F50F7" w:rsidP="004A2D8D">
      <w:pPr>
        <w:tabs>
          <w:tab w:val="left" w:pos="2085"/>
        </w:tabs>
        <w:rPr>
          <w:szCs w:val="24"/>
          <w:lang w:val="pt-BR"/>
        </w:rPr>
      </w:pPr>
    </w:p>
    <w:p w:rsidR="009F50F7" w:rsidRDefault="009F50F7">
      <w:pPr>
        <w:tabs>
          <w:tab w:val="left" w:pos="2085"/>
        </w:tabs>
        <w:rPr>
          <w:szCs w:val="24"/>
          <w:lang w:val="pt-BR"/>
        </w:rPr>
      </w:pPr>
    </w:p>
    <w:p w:rsidR="009F50F7" w:rsidRPr="00A03A2B" w:rsidRDefault="009F50F7" w:rsidP="00236140">
      <w:pPr>
        <w:jc w:val="both"/>
        <w:rPr>
          <w:szCs w:val="24"/>
        </w:rPr>
      </w:pPr>
      <w:r w:rsidRPr="00A03A2B">
        <w:rPr>
          <w:szCs w:val="24"/>
        </w:rPr>
        <w:t xml:space="preserve">SUDERINTA: </w:t>
      </w:r>
      <w:r>
        <w:rPr>
          <w:szCs w:val="24"/>
        </w:rPr>
        <w:t xml:space="preserve">  </w:t>
      </w:r>
    </w:p>
    <w:p w:rsidR="009F50F7" w:rsidRDefault="009F50F7" w:rsidP="00236140">
      <w:pPr>
        <w:rPr>
          <w:szCs w:val="24"/>
        </w:rPr>
      </w:pPr>
    </w:p>
    <w:p w:rsidR="009F50F7" w:rsidRDefault="009F50F7" w:rsidP="00236140">
      <w:pPr>
        <w:rPr>
          <w:szCs w:val="24"/>
        </w:rPr>
      </w:pPr>
      <w:r>
        <w:rPr>
          <w:szCs w:val="24"/>
        </w:rPr>
        <w:t xml:space="preserve">Meras  </w:t>
      </w:r>
      <w:r>
        <w:rPr>
          <w:szCs w:val="24"/>
        </w:rPr>
        <w:tab/>
      </w:r>
      <w:r>
        <w:rPr>
          <w:szCs w:val="24"/>
        </w:rPr>
        <w:tab/>
      </w:r>
      <w:r>
        <w:rPr>
          <w:szCs w:val="24"/>
        </w:rPr>
        <w:tab/>
      </w:r>
      <w:r>
        <w:rPr>
          <w:szCs w:val="24"/>
        </w:rPr>
        <w:tab/>
      </w:r>
      <w:r>
        <w:rPr>
          <w:szCs w:val="24"/>
        </w:rPr>
        <w:tab/>
        <w:t xml:space="preserve">               Vaidas Bendaravičius</w:t>
      </w:r>
    </w:p>
    <w:p w:rsidR="009F50F7" w:rsidRDefault="009F50F7" w:rsidP="00236140">
      <w:pPr>
        <w:rPr>
          <w:szCs w:val="24"/>
        </w:rPr>
      </w:pPr>
    </w:p>
    <w:p w:rsidR="009F50F7" w:rsidRPr="002D2567" w:rsidRDefault="009F50F7" w:rsidP="00236140">
      <w:pPr>
        <w:rPr>
          <w:szCs w:val="24"/>
        </w:rPr>
      </w:pPr>
      <w:r w:rsidRPr="002D2567">
        <w:rPr>
          <w:szCs w:val="24"/>
        </w:rPr>
        <w:t>Administracijos direktorė</w:t>
      </w:r>
      <w:r w:rsidRPr="002D2567">
        <w:rPr>
          <w:szCs w:val="24"/>
        </w:rPr>
        <w:tab/>
        <w:t xml:space="preserve">             </w:t>
      </w:r>
      <w:r w:rsidRPr="002D2567">
        <w:rPr>
          <w:szCs w:val="24"/>
        </w:rPr>
        <w:tab/>
        <w:t xml:space="preserve">                            </w:t>
      </w:r>
      <w:r w:rsidR="00E502B0">
        <w:rPr>
          <w:szCs w:val="24"/>
        </w:rPr>
        <w:t xml:space="preserve">                              </w:t>
      </w:r>
      <w:r w:rsidRPr="002D2567">
        <w:rPr>
          <w:szCs w:val="24"/>
        </w:rPr>
        <w:t>Dalija Irena Einikienė</w:t>
      </w:r>
    </w:p>
    <w:p w:rsidR="009F50F7" w:rsidRDefault="009F50F7" w:rsidP="00236140">
      <w:pPr>
        <w:rPr>
          <w:szCs w:val="24"/>
        </w:rPr>
      </w:pPr>
    </w:p>
    <w:p w:rsidR="009F50F7" w:rsidRPr="002D2567" w:rsidRDefault="009F50F7" w:rsidP="00236140">
      <w:pPr>
        <w:rPr>
          <w:szCs w:val="24"/>
        </w:rPr>
      </w:pPr>
      <w:r w:rsidRPr="002D2567">
        <w:rPr>
          <w:szCs w:val="24"/>
        </w:rPr>
        <w:t>Dokumentų valdy</w:t>
      </w:r>
      <w:r>
        <w:rPr>
          <w:szCs w:val="24"/>
        </w:rPr>
        <w:t>mo ir teisės skyriaus vyresnioji</w:t>
      </w:r>
      <w:r w:rsidRPr="002D2567">
        <w:rPr>
          <w:szCs w:val="24"/>
        </w:rPr>
        <w:t xml:space="preserve">                                       </w:t>
      </w:r>
    </w:p>
    <w:p w:rsidR="009F50F7" w:rsidRPr="002D2567" w:rsidRDefault="009F50F7" w:rsidP="00236140">
      <w:pPr>
        <w:rPr>
          <w:szCs w:val="24"/>
        </w:rPr>
      </w:pPr>
      <w:r>
        <w:rPr>
          <w:szCs w:val="24"/>
        </w:rPr>
        <w:t xml:space="preserve">specialistė </w:t>
      </w:r>
      <w:r w:rsidRPr="002D2567">
        <w:rPr>
          <w:szCs w:val="24"/>
        </w:rPr>
        <w:tab/>
        <w:t xml:space="preserve">                                                                                                       </w:t>
      </w:r>
      <w:r>
        <w:rPr>
          <w:szCs w:val="24"/>
        </w:rPr>
        <w:t>Ingrida Zavistauskaitė</w:t>
      </w:r>
      <w:r w:rsidRPr="002D2567">
        <w:rPr>
          <w:szCs w:val="24"/>
        </w:rPr>
        <w:t xml:space="preserve">          </w:t>
      </w:r>
    </w:p>
    <w:p w:rsidR="009F50F7" w:rsidRPr="002D2567" w:rsidRDefault="009F50F7" w:rsidP="00236140">
      <w:pPr>
        <w:rPr>
          <w:szCs w:val="24"/>
        </w:rPr>
      </w:pPr>
    </w:p>
    <w:p w:rsidR="009F50F7" w:rsidRPr="002D2567" w:rsidRDefault="009F50F7" w:rsidP="00236140">
      <w:pPr>
        <w:jc w:val="both"/>
        <w:rPr>
          <w:szCs w:val="24"/>
        </w:rPr>
      </w:pPr>
      <w:r w:rsidRPr="002D2567">
        <w:rPr>
          <w:szCs w:val="24"/>
        </w:rPr>
        <w:t xml:space="preserve">Dokumentų valdymo ir teisės skyriaus </w:t>
      </w:r>
    </w:p>
    <w:p w:rsidR="009F50F7" w:rsidRPr="002D2567" w:rsidRDefault="009F50F7" w:rsidP="00236140">
      <w:pPr>
        <w:jc w:val="both"/>
        <w:rPr>
          <w:szCs w:val="24"/>
        </w:rPr>
      </w:pPr>
      <w:r w:rsidRPr="002D2567">
        <w:rPr>
          <w:szCs w:val="24"/>
        </w:rPr>
        <w:t xml:space="preserve">vyriausioji specialistė (kalbos ir archyvo tvarkytoja)                                         Laimutė Mickevičienė  </w:t>
      </w:r>
    </w:p>
    <w:p w:rsidR="009F50F7" w:rsidRPr="002D2567" w:rsidRDefault="009F50F7" w:rsidP="00236140">
      <w:pPr>
        <w:rPr>
          <w:szCs w:val="24"/>
        </w:rPr>
      </w:pPr>
    </w:p>
    <w:p w:rsidR="009F50F7" w:rsidRDefault="009F50F7" w:rsidP="00236140">
      <w:pPr>
        <w:rPr>
          <w:szCs w:val="24"/>
        </w:rPr>
      </w:pPr>
    </w:p>
    <w:p w:rsidR="009F50F7" w:rsidRDefault="009F50F7" w:rsidP="00236140">
      <w:pPr>
        <w:rPr>
          <w:szCs w:val="24"/>
        </w:rPr>
      </w:pPr>
    </w:p>
    <w:p w:rsidR="009F50F7" w:rsidRPr="002D2567" w:rsidRDefault="009F50F7" w:rsidP="00236140">
      <w:pPr>
        <w:rPr>
          <w:szCs w:val="24"/>
        </w:rPr>
      </w:pPr>
    </w:p>
    <w:p w:rsidR="009F50F7" w:rsidRPr="002D2567" w:rsidRDefault="009F50F7" w:rsidP="00236140">
      <w:pPr>
        <w:rPr>
          <w:szCs w:val="24"/>
        </w:rPr>
      </w:pPr>
      <w:r w:rsidRPr="002D2567">
        <w:rPr>
          <w:szCs w:val="24"/>
        </w:rPr>
        <w:t>Parengė Bronislovas Budvytis,</w:t>
      </w:r>
    </w:p>
    <w:p w:rsidR="009F50F7" w:rsidRDefault="009F50F7" w:rsidP="00236140">
      <w:pPr>
        <w:rPr>
          <w:szCs w:val="24"/>
        </w:rPr>
      </w:pPr>
      <w:r w:rsidRPr="002D2567">
        <w:rPr>
          <w:szCs w:val="24"/>
        </w:rPr>
        <w:t>Strateginio planavimo ir investicijų skyriaus vedėjas</w:t>
      </w:r>
    </w:p>
    <w:p w:rsidR="009F50F7" w:rsidRDefault="009F50F7" w:rsidP="00236140">
      <w:pPr>
        <w:rPr>
          <w:szCs w:val="24"/>
        </w:rPr>
      </w:pPr>
    </w:p>
    <w:p w:rsidR="009F50F7" w:rsidRDefault="009F50F7" w:rsidP="00B215ED">
      <w:pPr>
        <w:ind w:firstLine="5528"/>
        <w:jc w:val="both"/>
        <w:rPr>
          <w:szCs w:val="24"/>
        </w:rPr>
      </w:pPr>
    </w:p>
    <w:p w:rsidR="009F50F7" w:rsidRDefault="009F50F7" w:rsidP="00B215ED">
      <w:pPr>
        <w:ind w:firstLine="5528"/>
        <w:jc w:val="both"/>
        <w:rPr>
          <w:szCs w:val="24"/>
        </w:rPr>
      </w:pPr>
    </w:p>
    <w:p w:rsidR="009F50F7" w:rsidRDefault="009F50F7" w:rsidP="00B215ED">
      <w:pPr>
        <w:ind w:firstLine="5528"/>
        <w:jc w:val="both"/>
        <w:rPr>
          <w:szCs w:val="24"/>
        </w:rPr>
      </w:pPr>
    </w:p>
    <w:p w:rsidR="009F50F7" w:rsidRDefault="009F50F7" w:rsidP="00B215ED">
      <w:pPr>
        <w:ind w:firstLine="5528"/>
        <w:jc w:val="both"/>
        <w:rPr>
          <w:szCs w:val="24"/>
        </w:rPr>
      </w:pPr>
    </w:p>
    <w:p w:rsidR="009F50F7" w:rsidRDefault="009F50F7" w:rsidP="00B215ED">
      <w:pPr>
        <w:ind w:firstLine="5528"/>
        <w:jc w:val="both"/>
        <w:rPr>
          <w:szCs w:val="24"/>
        </w:rPr>
      </w:pPr>
    </w:p>
    <w:p w:rsidR="009F50F7" w:rsidRDefault="009F50F7" w:rsidP="00B215ED">
      <w:pPr>
        <w:ind w:firstLine="5528"/>
        <w:jc w:val="both"/>
        <w:rPr>
          <w:szCs w:val="24"/>
        </w:rPr>
      </w:pPr>
    </w:p>
    <w:p w:rsidR="009F50F7" w:rsidRDefault="009F50F7" w:rsidP="00B215ED">
      <w:pPr>
        <w:ind w:firstLine="5528"/>
        <w:jc w:val="both"/>
        <w:rPr>
          <w:szCs w:val="24"/>
        </w:rPr>
      </w:pPr>
    </w:p>
    <w:p w:rsidR="009F50F7" w:rsidRDefault="009F50F7" w:rsidP="00B215ED">
      <w:pPr>
        <w:ind w:firstLine="5528"/>
        <w:jc w:val="both"/>
        <w:rPr>
          <w:szCs w:val="24"/>
        </w:rPr>
      </w:pPr>
    </w:p>
    <w:p w:rsidR="009F50F7" w:rsidRDefault="009F50F7" w:rsidP="00B215ED">
      <w:pPr>
        <w:ind w:firstLine="5528"/>
        <w:jc w:val="both"/>
        <w:rPr>
          <w:szCs w:val="24"/>
        </w:rPr>
      </w:pPr>
    </w:p>
    <w:p w:rsidR="009F50F7" w:rsidRDefault="009F50F7" w:rsidP="00B215ED">
      <w:pPr>
        <w:ind w:firstLine="5528"/>
        <w:jc w:val="both"/>
        <w:rPr>
          <w:szCs w:val="24"/>
        </w:rPr>
      </w:pPr>
    </w:p>
    <w:p w:rsidR="009F50F7" w:rsidRDefault="009F50F7" w:rsidP="00B215ED">
      <w:pPr>
        <w:ind w:firstLine="5528"/>
        <w:jc w:val="both"/>
        <w:rPr>
          <w:szCs w:val="24"/>
        </w:rPr>
      </w:pPr>
    </w:p>
    <w:p w:rsidR="009F50F7" w:rsidRPr="00B71BFD" w:rsidRDefault="009F50F7" w:rsidP="004A2D8D">
      <w:pPr>
        <w:jc w:val="center"/>
        <w:rPr>
          <w:color w:val="000000"/>
          <w:szCs w:val="24"/>
        </w:rPr>
      </w:pPr>
      <w:r>
        <w:rPr>
          <w:color w:val="000000"/>
          <w:szCs w:val="24"/>
        </w:rPr>
        <w:t xml:space="preserve">                                                                                            </w:t>
      </w:r>
      <w:r w:rsidR="00B16FD3">
        <w:rPr>
          <w:color w:val="000000"/>
          <w:szCs w:val="24"/>
        </w:rPr>
        <w:t xml:space="preserve"> </w:t>
      </w:r>
      <w:r w:rsidRPr="00B71BFD">
        <w:rPr>
          <w:color w:val="000000"/>
          <w:szCs w:val="24"/>
        </w:rPr>
        <w:t>Pagėgių savivaldybės tarybos</w:t>
      </w:r>
    </w:p>
    <w:p w:rsidR="009F50F7" w:rsidRPr="00B71BFD" w:rsidRDefault="009F50F7" w:rsidP="004A2D8D">
      <w:pPr>
        <w:ind w:left="5102"/>
        <w:jc w:val="both"/>
        <w:rPr>
          <w:color w:val="000000"/>
          <w:szCs w:val="24"/>
        </w:rPr>
      </w:pPr>
      <w:r w:rsidRPr="00B71BFD">
        <w:rPr>
          <w:color w:val="000000"/>
          <w:szCs w:val="24"/>
        </w:rPr>
        <w:t xml:space="preserve">                   veiklos reglamento</w:t>
      </w:r>
    </w:p>
    <w:p w:rsidR="009F50F7" w:rsidRPr="00B71BFD" w:rsidRDefault="009F50F7" w:rsidP="004A2D8D">
      <w:pPr>
        <w:ind w:left="5102"/>
        <w:jc w:val="both"/>
        <w:rPr>
          <w:color w:val="000000"/>
          <w:szCs w:val="24"/>
        </w:rPr>
      </w:pPr>
      <w:r w:rsidRPr="00B71BFD">
        <w:rPr>
          <w:color w:val="000000"/>
          <w:szCs w:val="24"/>
        </w:rPr>
        <w:t xml:space="preserve">                   4 priedas</w:t>
      </w:r>
    </w:p>
    <w:p w:rsidR="009F50F7" w:rsidRPr="00B71BFD" w:rsidRDefault="009F50F7" w:rsidP="004A2D8D">
      <w:pPr>
        <w:ind w:left="5102"/>
        <w:jc w:val="both"/>
        <w:rPr>
          <w:color w:val="000000"/>
          <w:szCs w:val="24"/>
        </w:rPr>
      </w:pPr>
    </w:p>
    <w:p w:rsidR="009F50F7" w:rsidRPr="00AB2DBF" w:rsidRDefault="009F50F7" w:rsidP="004A2D8D">
      <w:pPr>
        <w:jc w:val="center"/>
        <w:rPr>
          <w:b/>
          <w:szCs w:val="24"/>
        </w:rPr>
      </w:pPr>
      <w:r w:rsidRPr="00E05878">
        <w:rPr>
          <w:b/>
          <w:szCs w:val="24"/>
        </w:rPr>
        <w:t xml:space="preserve">PAGĖGIŲ SAVIVALDYBĖS TARYBOS SPRENDIMO PROJEKTO ,,DĖL </w:t>
      </w:r>
      <w:r w:rsidRPr="00E05878">
        <w:rPr>
          <w:b/>
          <w:caps/>
          <w:szCs w:val="24"/>
        </w:rPr>
        <w:t xml:space="preserve">Pagėgių </w:t>
      </w:r>
      <w:r w:rsidRPr="00E05878">
        <w:rPr>
          <w:b/>
          <w:szCs w:val="24"/>
        </w:rPr>
        <w:t xml:space="preserve"> SAVIVALDYBĖS TARYBOS 2019 M. LAPKRIČIO 28 D. SPRENDIMO NR. T-184 „DĖL </w:t>
      </w:r>
      <w:r w:rsidRPr="00AB2DBF">
        <w:rPr>
          <w:b/>
          <w:szCs w:val="24"/>
        </w:rPr>
        <w:t>PAGĖGIŲ SAVIVALDYBĖS STRATEGINIO PLANAVIMO TVARKOS APRAŠO PATVIRTINIMO“ PAKEITIMO“</w:t>
      </w:r>
    </w:p>
    <w:p w:rsidR="009F50F7" w:rsidRPr="00AB2DBF" w:rsidRDefault="009F50F7" w:rsidP="004A2D8D">
      <w:pPr>
        <w:jc w:val="center"/>
        <w:rPr>
          <w:b/>
          <w:szCs w:val="24"/>
        </w:rPr>
      </w:pPr>
      <w:r w:rsidRPr="00AB2DBF">
        <w:rPr>
          <w:b/>
          <w:szCs w:val="24"/>
        </w:rPr>
        <w:t>AIŠKINAMASIS RAŠTAS</w:t>
      </w:r>
    </w:p>
    <w:p w:rsidR="009F50F7" w:rsidRPr="00AB2DBF" w:rsidRDefault="009F50F7" w:rsidP="004A2D8D">
      <w:pPr>
        <w:jc w:val="center"/>
        <w:rPr>
          <w:b/>
          <w:szCs w:val="24"/>
        </w:rPr>
      </w:pPr>
      <w:r w:rsidRPr="00AB2DBF">
        <w:rPr>
          <w:szCs w:val="24"/>
        </w:rPr>
        <w:t>2023-09-13</w:t>
      </w:r>
    </w:p>
    <w:p w:rsidR="009F50F7" w:rsidRPr="00AB2DBF" w:rsidRDefault="009F50F7" w:rsidP="004A2D8D">
      <w:pPr>
        <w:jc w:val="both"/>
        <w:rPr>
          <w:szCs w:val="24"/>
        </w:rPr>
      </w:pPr>
      <w:r w:rsidRPr="00AB2DBF">
        <w:rPr>
          <w:b/>
          <w:bCs/>
          <w:i/>
          <w:iCs/>
          <w:color w:val="000000"/>
          <w:szCs w:val="24"/>
        </w:rPr>
        <w:t xml:space="preserve">        </w:t>
      </w:r>
      <w:r w:rsidRPr="00AB2DBF">
        <w:rPr>
          <w:b/>
          <w:bCs/>
          <w:i/>
          <w:iCs/>
          <w:color w:val="000000"/>
          <w:szCs w:val="24"/>
        </w:rPr>
        <w:tab/>
        <w:t xml:space="preserve">1. Projekto rengimą paskatinusios priežastys, parengto projekto tikslai ir uždaviniai. </w:t>
      </w:r>
      <w:r w:rsidRPr="00AB2DBF">
        <w:rPr>
          <w:szCs w:val="24"/>
        </w:rPr>
        <w:t xml:space="preserve">Savivaldybės tarybos sprendimo tikslas – pakeisti  strateginio planavimo tvarkos aprašą, atsižvelgiant į tai, kad Lietuvos Respublikos Seimas 2022 m. birželio  30 d. priėmė </w:t>
      </w:r>
      <w:smartTag w:uri="urn:schemas-microsoft-com:office:smarttags" w:element="metricconverter">
        <w:smartTagPr>
          <w:attr w:name="ProductID" w:val="1994 m"/>
        </w:smartTagPr>
        <w:r w:rsidRPr="00AB2DBF">
          <w:rPr>
            <w:szCs w:val="24"/>
          </w:rPr>
          <w:t>1994 m</w:t>
        </w:r>
      </w:smartTag>
      <w:r w:rsidRPr="00AB2DBF">
        <w:rPr>
          <w:szCs w:val="24"/>
        </w:rPr>
        <w:t xml:space="preserve">. liepos 7 d. Lietuvos Respublikos vietos savivaldos įstatymo Nr. I-533 pakeitimo įstatymą </w:t>
      </w:r>
      <w:r w:rsidRPr="00AB2DBF">
        <w:rPr>
          <w:i/>
          <w:szCs w:val="24"/>
        </w:rPr>
        <w:t xml:space="preserve">Nr. </w:t>
      </w:r>
      <w:hyperlink r:id="rId8" w:history="1">
        <w:r w:rsidRPr="00F1532C">
          <w:rPr>
            <w:rFonts w:eastAsia="MS Mincho"/>
            <w:i/>
            <w:iCs/>
            <w:szCs w:val="24"/>
            <w:u w:val="single"/>
          </w:rPr>
          <w:t>XIV-1268</w:t>
        </w:r>
      </w:hyperlink>
      <w:r w:rsidRPr="00AB2DBF">
        <w:rPr>
          <w:szCs w:val="24"/>
        </w:rPr>
        <w:t xml:space="preserve"> (</w:t>
      </w:r>
      <w:r w:rsidRPr="00AB2DBF">
        <w:rPr>
          <w:b/>
          <w:bCs/>
          <w:i/>
          <w:iCs/>
          <w:szCs w:val="24"/>
        </w:rPr>
        <w:t>Nauja redakcija nuo 2023-04-01)</w:t>
      </w:r>
      <w:r w:rsidRPr="00AB2DBF">
        <w:rPr>
          <w:szCs w:val="24"/>
        </w:rPr>
        <w:t xml:space="preserve"> (toliau − Įstatymas), kuris įsigaliojo nuo 2023 m. balandžio 1 d. Pagal šį teisės aktą turi būti atnaujintas Savivaldybės tarybos patvirtintas strateginio planavimo tvarkos aprašas (toliau – Aprašas).</w:t>
      </w:r>
    </w:p>
    <w:p w:rsidR="009F50F7" w:rsidRPr="00AB2DBF" w:rsidRDefault="009F50F7" w:rsidP="004A2D8D">
      <w:pPr>
        <w:jc w:val="both"/>
        <w:rPr>
          <w:b/>
          <w:i/>
          <w:szCs w:val="24"/>
        </w:rPr>
      </w:pPr>
      <w:r w:rsidRPr="00AB2DBF">
        <w:rPr>
          <w:szCs w:val="24"/>
        </w:rPr>
        <w:tab/>
      </w:r>
      <w:r w:rsidRPr="00AB2DBF">
        <w:rPr>
          <w:b/>
          <w:i/>
          <w:szCs w:val="24"/>
        </w:rPr>
        <w:t xml:space="preserve">2. Projekto iniciatoriai (institucija, asmenys ar piliečių atstovai) ir rengėjai. </w:t>
      </w:r>
      <w:r w:rsidRPr="00AB2DBF">
        <w:rPr>
          <w:szCs w:val="24"/>
        </w:rPr>
        <w:t xml:space="preserve">Iniciatorius – Pagėgių savivaldybės administracijos </w:t>
      </w:r>
      <w:r w:rsidR="00507D85">
        <w:rPr>
          <w:szCs w:val="24"/>
        </w:rPr>
        <w:t>S</w:t>
      </w:r>
      <w:r w:rsidRPr="00AB2DBF">
        <w:rPr>
          <w:szCs w:val="24"/>
        </w:rPr>
        <w:t>trateginio planavimo ir investicijų skyrius</w:t>
      </w:r>
      <w:r w:rsidR="00507D85">
        <w:rPr>
          <w:szCs w:val="24"/>
        </w:rPr>
        <w:t>,</w:t>
      </w:r>
      <w:r w:rsidRPr="00AB2DBF">
        <w:rPr>
          <w:szCs w:val="24"/>
        </w:rPr>
        <w:t xml:space="preserve"> </w:t>
      </w:r>
      <w:r w:rsidR="00507D85">
        <w:rPr>
          <w:szCs w:val="24"/>
        </w:rPr>
        <w:t>v</w:t>
      </w:r>
      <w:r w:rsidRPr="00AB2DBF">
        <w:rPr>
          <w:szCs w:val="24"/>
        </w:rPr>
        <w:t xml:space="preserve">edėjas Bronislovas </w:t>
      </w:r>
      <w:r w:rsidR="00507D85">
        <w:rPr>
          <w:szCs w:val="24"/>
        </w:rPr>
        <w:t>B</w:t>
      </w:r>
      <w:r w:rsidRPr="00AB2DBF">
        <w:rPr>
          <w:szCs w:val="24"/>
        </w:rPr>
        <w:t>udvytis,  tel. +370 441 57389, +370 699 15003</w:t>
      </w:r>
      <w:r w:rsidR="00C97D5C">
        <w:rPr>
          <w:szCs w:val="24"/>
        </w:rPr>
        <w:t>.</w:t>
      </w:r>
      <w:r w:rsidRPr="00AB2DBF">
        <w:rPr>
          <w:szCs w:val="24"/>
        </w:rPr>
        <w:t xml:space="preserve"> </w:t>
      </w:r>
    </w:p>
    <w:p w:rsidR="009F50F7" w:rsidRPr="00AB2DBF" w:rsidRDefault="009F50F7" w:rsidP="004A2D8D">
      <w:pPr>
        <w:jc w:val="both"/>
        <w:rPr>
          <w:szCs w:val="24"/>
        </w:rPr>
      </w:pPr>
      <w:r w:rsidRPr="00AB2DBF">
        <w:rPr>
          <w:b/>
          <w:bCs/>
          <w:i/>
          <w:iCs/>
          <w:color w:val="000000"/>
          <w:szCs w:val="24"/>
        </w:rPr>
        <w:t xml:space="preserve">      </w:t>
      </w:r>
      <w:r w:rsidRPr="00AB2DBF">
        <w:rPr>
          <w:b/>
          <w:bCs/>
          <w:i/>
          <w:iCs/>
          <w:color w:val="000000"/>
          <w:szCs w:val="24"/>
        </w:rPr>
        <w:tab/>
        <w:t xml:space="preserve">3. Kaip šiuo metu yra reguliuojami projekte aptarti teisiniai santykiai. </w:t>
      </w:r>
      <w:r w:rsidRPr="00AB2DBF">
        <w:rPr>
          <w:bCs/>
          <w:iCs/>
          <w:color w:val="000000"/>
          <w:szCs w:val="24"/>
        </w:rPr>
        <w:t xml:space="preserve">Pagėgių savivaldybės administracija </w:t>
      </w:r>
      <w:r w:rsidRPr="00AB2DBF">
        <w:rPr>
          <w:szCs w:val="24"/>
        </w:rPr>
        <w:t xml:space="preserve">2023-05-17 </w:t>
      </w:r>
      <w:r w:rsidRPr="00AB2DBF">
        <w:rPr>
          <w:bCs/>
          <w:iCs/>
          <w:color w:val="000000"/>
          <w:szCs w:val="24"/>
        </w:rPr>
        <w:t xml:space="preserve">gavo </w:t>
      </w:r>
      <w:r w:rsidRPr="00AB2DBF">
        <w:rPr>
          <w:szCs w:val="24"/>
          <w:lang w:val="es-ES"/>
        </w:rPr>
        <w:t xml:space="preserve">Vyriausybės atstovų įstaigos Vyriausybės atstovei Klaipėdos ir Tauragės apskrityse </w:t>
      </w:r>
      <w:r w:rsidR="00736C0B">
        <w:rPr>
          <w:bCs/>
          <w:szCs w:val="24"/>
        </w:rPr>
        <w:t xml:space="preserve">Daivos </w:t>
      </w:r>
      <w:r w:rsidRPr="00AB2DBF">
        <w:rPr>
          <w:bCs/>
          <w:szCs w:val="24"/>
        </w:rPr>
        <w:t>Kerekeš</w:t>
      </w:r>
      <w:r w:rsidR="00507D85">
        <w:rPr>
          <w:szCs w:val="24"/>
        </w:rPr>
        <w:t xml:space="preserve"> raštą Nr. S4-41-(5.15 E) </w:t>
      </w:r>
      <w:r w:rsidRPr="00AB2DBF">
        <w:rPr>
          <w:szCs w:val="24"/>
        </w:rPr>
        <w:t xml:space="preserve">,,Dėl Lietuvos Respublikos vietos savivaldos įstatymo ir Strateginio valdymo įstatymo nuostatų įgyvendinimo“ , kuriuo įpareigojo pakeisti Pagėgių savivaldybės strateginio planavimo tvarkos aprašą pagal pakeistus Lietuvos Respublikos </w:t>
      </w:r>
      <w:r w:rsidR="00507D85">
        <w:rPr>
          <w:szCs w:val="24"/>
        </w:rPr>
        <w:t xml:space="preserve">vietos savivaldos įstatymą ir  </w:t>
      </w:r>
      <w:r w:rsidRPr="00AB2DBF">
        <w:rPr>
          <w:szCs w:val="24"/>
        </w:rPr>
        <w:t xml:space="preserve">Strateginio valdymo įstatymą. </w:t>
      </w:r>
    </w:p>
    <w:p w:rsidR="009F50F7" w:rsidRPr="00AB2DBF" w:rsidRDefault="009F50F7" w:rsidP="004A2D8D">
      <w:pPr>
        <w:ind w:firstLine="1296"/>
        <w:jc w:val="both"/>
        <w:rPr>
          <w:szCs w:val="24"/>
        </w:rPr>
      </w:pPr>
      <w:r w:rsidRPr="00AB2DBF">
        <w:rPr>
          <w:b/>
          <w:szCs w:val="24"/>
        </w:rPr>
        <w:t>4</w:t>
      </w:r>
      <w:r w:rsidRPr="00AB2DBF">
        <w:rPr>
          <w:szCs w:val="24"/>
        </w:rPr>
        <w:t xml:space="preserve">. </w:t>
      </w:r>
      <w:r w:rsidRPr="00AB2DBF">
        <w:rPr>
          <w:b/>
          <w:i/>
          <w:szCs w:val="24"/>
        </w:rPr>
        <w:t>Kokios siūlomos naujos teisinio reguliavimo nuostatos, kokių teigiamų rezultatų laukiama.</w:t>
      </w:r>
      <w:r w:rsidRPr="00AB2DBF">
        <w:rPr>
          <w:szCs w:val="24"/>
        </w:rPr>
        <w:t xml:space="preserve"> P</w:t>
      </w:r>
      <w:r w:rsidRPr="00AB2DBF">
        <w:rPr>
          <w:bCs/>
          <w:iCs/>
          <w:szCs w:val="24"/>
        </w:rPr>
        <w:t xml:space="preserve">riėmus šį sprendimą, bus pakeistas </w:t>
      </w:r>
      <w:r w:rsidRPr="00AB2DBF">
        <w:rPr>
          <w:szCs w:val="24"/>
        </w:rPr>
        <w:t xml:space="preserve">Pagėgių savivaldybės strateginio planavimo tvarkos aprašas pagal </w:t>
      </w:r>
      <w:r>
        <w:rPr>
          <w:szCs w:val="24"/>
        </w:rPr>
        <w:t xml:space="preserve">pakeistas  </w:t>
      </w:r>
      <w:r w:rsidRPr="00AB2DBF">
        <w:rPr>
          <w:szCs w:val="24"/>
        </w:rPr>
        <w:t>Lietuvos Respublikos</w:t>
      </w:r>
      <w:r>
        <w:rPr>
          <w:szCs w:val="24"/>
        </w:rPr>
        <w:t xml:space="preserve"> vietos savivaldos įstatymo ir S</w:t>
      </w:r>
      <w:r w:rsidRPr="00AB2DBF">
        <w:rPr>
          <w:szCs w:val="24"/>
        </w:rPr>
        <w:t xml:space="preserve">trateginio valdymo įstatymo įgyvendinimo nuostatas. </w:t>
      </w:r>
    </w:p>
    <w:p w:rsidR="009F50F7" w:rsidRPr="00AB2DBF" w:rsidRDefault="009F50F7" w:rsidP="004A2D8D">
      <w:pPr>
        <w:ind w:firstLine="1296"/>
        <w:jc w:val="both"/>
        <w:rPr>
          <w:szCs w:val="24"/>
        </w:rPr>
      </w:pPr>
      <w:r w:rsidRPr="00AB2DBF">
        <w:rPr>
          <w:b/>
          <w:bCs/>
          <w:i/>
          <w:iCs/>
          <w:color w:val="000000"/>
          <w:szCs w:val="24"/>
        </w:rPr>
        <w:t xml:space="preserve">5. Galimos neigiamos priimto projekto pasekmės ir kokių priemonių reikėtų imtis, kad tokių pasekmių būtų išvengta: </w:t>
      </w:r>
      <w:r w:rsidRPr="00AB2DBF">
        <w:rPr>
          <w:szCs w:val="24"/>
        </w:rPr>
        <w:t xml:space="preserve"> </w:t>
      </w:r>
    </w:p>
    <w:p w:rsidR="009F50F7" w:rsidRPr="00AB2DBF" w:rsidRDefault="009F50F7" w:rsidP="004A2D8D">
      <w:pPr>
        <w:ind w:firstLine="1296"/>
        <w:jc w:val="both"/>
        <w:rPr>
          <w:b/>
          <w:bCs/>
          <w:i/>
          <w:iCs/>
          <w:color w:val="000000"/>
          <w:szCs w:val="24"/>
        </w:rPr>
      </w:pPr>
      <w:r w:rsidRPr="00AB2DBF">
        <w:rPr>
          <w:szCs w:val="24"/>
        </w:rPr>
        <w:t xml:space="preserve">Priėmus sprendimą neigiamų pasekmių nenumatoma. </w:t>
      </w:r>
    </w:p>
    <w:p w:rsidR="009F50F7" w:rsidRPr="00AB2DBF" w:rsidRDefault="009F50F7" w:rsidP="004A2D8D">
      <w:pPr>
        <w:jc w:val="both"/>
        <w:rPr>
          <w:color w:val="000000"/>
          <w:szCs w:val="24"/>
        </w:rPr>
      </w:pPr>
      <w:r w:rsidRPr="00AB2DBF">
        <w:rPr>
          <w:b/>
          <w:bCs/>
          <w:i/>
          <w:iCs/>
          <w:color w:val="000000"/>
          <w:szCs w:val="24"/>
        </w:rPr>
        <w:t xml:space="preserve">    </w:t>
      </w:r>
      <w:r w:rsidRPr="00AB2DBF">
        <w:rPr>
          <w:b/>
          <w:bCs/>
          <w:i/>
          <w:iCs/>
          <w:color w:val="000000"/>
          <w:szCs w:val="24"/>
        </w:rPr>
        <w:tab/>
        <w:t xml:space="preserve">6. Kokius galiojančius aktus (tarybos, mero, savivaldybės administracijos direktoriaus)reikėtų pakeisti ir panaikinti, priėmus sprendimą pagal teikiamą projektą: </w:t>
      </w:r>
      <w:r w:rsidRPr="00AB2DBF">
        <w:rPr>
          <w:szCs w:val="24"/>
        </w:rPr>
        <w:t>Reikės atšaukti  Savivaldybės</w:t>
      </w:r>
      <w:r w:rsidR="00743537">
        <w:rPr>
          <w:szCs w:val="24"/>
        </w:rPr>
        <w:t xml:space="preserve"> administracijos</w:t>
      </w:r>
      <w:r w:rsidRPr="00AB2DBF">
        <w:rPr>
          <w:szCs w:val="24"/>
        </w:rPr>
        <w:t xml:space="preserve"> direktoriaus įsakymą dėl </w:t>
      </w:r>
      <w:r w:rsidRPr="00AB2DBF">
        <w:rPr>
          <w:color w:val="000000"/>
          <w:szCs w:val="24"/>
        </w:rPr>
        <w:t>Strateginio planavimo darbo grupės sudarymo.</w:t>
      </w:r>
    </w:p>
    <w:p w:rsidR="009F50F7" w:rsidRPr="00AB2DBF" w:rsidRDefault="009F50F7" w:rsidP="004A2D8D">
      <w:pPr>
        <w:widowControl w:val="0"/>
        <w:tabs>
          <w:tab w:val="left" w:pos="0"/>
        </w:tabs>
        <w:ind w:right="360"/>
        <w:jc w:val="both"/>
        <w:rPr>
          <w:bCs/>
          <w:iCs/>
          <w:color w:val="000000"/>
          <w:szCs w:val="24"/>
        </w:rPr>
      </w:pPr>
      <w:r w:rsidRPr="00AB2DBF">
        <w:rPr>
          <w:b/>
          <w:bCs/>
          <w:i/>
          <w:iCs/>
          <w:color w:val="000000"/>
          <w:szCs w:val="24"/>
        </w:rPr>
        <w:t xml:space="preserve"> </w:t>
      </w:r>
      <w:r w:rsidRPr="00AB2DBF">
        <w:rPr>
          <w:b/>
          <w:bCs/>
          <w:i/>
          <w:iCs/>
          <w:color w:val="000000"/>
          <w:szCs w:val="24"/>
        </w:rPr>
        <w:tab/>
        <w:t xml:space="preserve"> 7. </w:t>
      </w:r>
      <w:r w:rsidRPr="00AB2DBF">
        <w:rPr>
          <w:b/>
          <w:i/>
          <w:szCs w:val="24"/>
        </w:rPr>
        <w:t>Sprendimo projektui įgyvendinti reikalingos lėšos, finansavimo šaltiniai.</w:t>
      </w:r>
      <w:r w:rsidRPr="00AB2DBF">
        <w:rPr>
          <w:szCs w:val="24"/>
        </w:rPr>
        <w:t xml:space="preserve">  Nereikalinga.</w:t>
      </w:r>
    </w:p>
    <w:p w:rsidR="009F50F7" w:rsidRPr="00AB2DBF" w:rsidRDefault="009F50F7" w:rsidP="004A2D8D">
      <w:pPr>
        <w:widowControl w:val="0"/>
        <w:tabs>
          <w:tab w:val="left" w:pos="0"/>
        </w:tabs>
        <w:ind w:right="360"/>
        <w:jc w:val="both"/>
        <w:rPr>
          <w:b/>
          <w:bCs/>
          <w:i/>
          <w:iCs/>
          <w:color w:val="000000"/>
          <w:szCs w:val="24"/>
        </w:rPr>
      </w:pPr>
      <w:r w:rsidRPr="00AB2DBF">
        <w:rPr>
          <w:b/>
          <w:bCs/>
          <w:i/>
          <w:iCs/>
          <w:color w:val="000000"/>
          <w:szCs w:val="24"/>
        </w:rPr>
        <w:t xml:space="preserve">    </w:t>
      </w:r>
      <w:r w:rsidRPr="00AB2DBF">
        <w:rPr>
          <w:b/>
          <w:bCs/>
          <w:i/>
          <w:iCs/>
          <w:color w:val="000000"/>
          <w:szCs w:val="24"/>
        </w:rPr>
        <w:tab/>
        <w:t xml:space="preserve">8. Sprendimo projekto rengimo metu gauti specialistų vertinimai ir išvados. </w:t>
      </w:r>
      <w:r w:rsidRPr="00AB2DBF">
        <w:rPr>
          <w:bCs/>
          <w:iCs/>
          <w:color w:val="000000"/>
          <w:szCs w:val="24"/>
        </w:rPr>
        <w:t>Nėra.</w:t>
      </w:r>
    </w:p>
    <w:p w:rsidR="009F50F7" w:rsidRPr="00AB2DBF" w:rsidRDefault="009F50F7" w:rsidP="004A2D8D">
      <w:pPr>
        <w:widowControl w:val="0"/>
        <w:jc w:val="both"/>
        <w:rPr>
          <w:bCs/>
          <w:iCs/>
          <w:color w:val="000000"/>
          <w:szCs w:val="24"/>
        </w:rPr>
      </w:pPr>
      <w:r w:rsidRPr="00AB2DBF">
        <w:rPr>
          <w:b/>
          <w:bCs/>
          <w:i/>
          <w:iCs/>
          <w:color w:val="000000"/>
          <w:szCs w:val="24"/>
        </w:rPr>
        <w:t xml:space="preserve">    </w:t>
      </w:r>
      <w:r w:rsidRPr="00AB2DBF">
        <w:rPr>
          <w:b/>
          <w:bCs/>
          <w:i/>
          <w:iCs/>
          <w:color w:val="000000"/>
          <w:szCs w:val="24"/>
        </w:rPr>
        <w:tab/>
        <w:t xml:space="preserve">9. Numatomo teisinio reguliavimo poveikio vertinimo rezultatai. </w:t>
      </w:r>
      <w:r w:rsidRPr="00AB2DBF">
        <w:rPr>
          <w:bCs/>
          <w:iCs/>
          <w:color w:val="000000"/>
          <w:szCs w:val="24"/>
        </w:rPr>
        <w:t>Nėra.</w:t>
      </w:r>
    </w:p>
    <w:p w:rsidR="009F50F7" w:rsidRPr="00AB2DBF" w:rsidRDefault="009F50F7" w:rsidP="004A2D8D">
      <w:pPr>
        <w:widowControl w:val="0"/>
        <w:jc w:val="both"/>
        <w:rPr>
          <w:szCs w:val="24"/>
        </w:rPr>
      </w:pPr>
      <w:r w:rsidRPr="00AB2DBF">
        <w:rPr>
          <w:b/>
          <w:szCs w:val="24"/>
        </w:rPr>
        <w:t xml:space="preserve">   </w:t>
      </w:r>
      <w:r w:rsidRPr="00AB2DBF">
        <w:rPr>
          <w:b/>
          <w:szCs w:val="24"/>
        </w:rPr>
        <w:tab/>
      </w:r>
      <w:r w:rsidRPr="00AB2DBF">
        <w:rPr>
          <w:b/>
          <w:i/>
          <w:szCs w:val="24"/>
        </w:rPr>
        <w:t xml:space="preserve">10. Sprendimo projekto antikorupcinis vertinimas. </w:t>
      </w:r>
      <w:r w:rsidRPr="00AB2DBF">
        <w:rPr>
          <w:szCs w:val="24"/>
        </w:rPr>
        <w:t>Nereikalingas.</w:t>
      </w:r>
    </w:p>
    <w:p w:rsidR="009F50F7" w:rsidRPr="00AB2DBF" w:rsidRDefault="009F50F7" w:rsidP="004A2D8D">
      <w:pPr>
        <w:ind w:firstLine="1260"/>
        <w:jc w:val="both"/>
        <w:rPr>
          <w:szCs w:val="24"/>
        </w:rPr>
      </w:pPr>
      <w:bookmarkStart w:id="1" w:name="part_b187ae8922894c51bbc99be80866535e"/>
      <w:bookmarkEnd w:id="1"/>
      <w:r w:rsidRPr="00AB2DBF">
        <w:rPr>
          <w:b/>
          <w:i/>
          <w:szCs w:val="24"/>
        </w:rPr>
        <w:t>11. Kiti, iniciatoriaus nuomone, reikalingi pagrindimai ir paaiškinimai.</w:t>
      </w:r>
      <w:r>
        <w:rPr>
          <w:szCs w:val="24"/>
        </w:rPr>
        <w:t xml:space="preserve"> Pridėtas lyginamasis variantas.</w:t>
      </w:r>
    </w:p>
    <w:p w:rsidR="009F50F7" w:rsidRPr="00AB2DBF" w:rsidRDefault="009F50F7" w:rsidP="004A2D8D">
      <w:pPr>
        <w:ind w:firstLine="1260"/>
        <w:jc w:val="both"/>
        <w:rPr>
          <w:szCs w:val="24"/>
        </w:rPr>
      </w:pPr>
      <w:r w:rsidRPr="00AB2DBF">
        <w:rPr>
          <w:b/>
          <w:i/>
          <w:szCs w:val="24"/>
        </w:rPr>
        <w:t>12. Pridedami dokumentai.</w:t>
      </w:r>
      <w:r w:rsidRPr="00AB2DBF">
        <w:rPr>
          <w:szCs w:val="24"/>
        </w:rPr>
        <w:t xml:space="preserve"> Nėra</w:t>
      </w:r>
    </w:p>
    <w:p w:rsidR="009F50F7" w:rsidRDefault="009F50F7" w:rsidP="004A2D8D">
      <w:pPr>
        <w:jc w:val="center"/>
        <w:rPr>
          <w:color w:val="000000"/>
          <w:szCs w:val="24"/>
        </w:rPr>
      </w:pPr>
    </w:p>
    <w:p w:rsidR="009F50F7" w:rsidRDefault="009F50F7" w:rsidP="004A2D8D">
      <w:pPr>
        <w:jc w:val="center"/>
        <w:rPr>
          <w:color w:val="000000"/>
          <w:szCs w:val="24"/>
        </w:rPr>
      </w:pPr>
    </w:p>
    <w:p w:rsidR="009F50F7" w:rsidRPr="00AB2DBF" w:rsidRDefault="009F50F7" w:rsidP="004A2D8D">
      <w:pPr>
        <w:jc w:val="center"/>
        <w:rPr>
          <w:b/>
          <w:szCs w:val="24"/>
        </w:rPr>
      </w:pPr>
      <w:r w:rsidRPr="00AB2DBF">
        <w:rPr>
          <w:color w:val="000000"/>
          <w:szCs w:val="24"/>
        </w:rPr>
        <w:t>Strateginio planavimo ir investicijų skyriaus vedėjas</w:t>
      </w:r>
      <w:r w:rsidRPr="00AB2DBF">
        <w:rPr>
          <w:color w:val="000000"/>
          <w:szCs w:val="24"/>
        </w:rPr>
        <w:tab/>
        <w:t xml:space="preserve">                                       Bronislovas Budvytis</w:t>
      </w:r>
    </w:p>
    <w:p w:rsidR="009F50F7" w:rsidRDefault="009F50F7" w:rsidP="004A2D8D">
      <w:pPr>
        <w:rPr>
          <w:szCs w:val="24"/>
        </w:rPr>
      </w:pPr>
    </w:p>
    <w:p w:rsidR="009F50F7" w:rsidRDefault="009F50F7" w:rsidP="004A2D8D">
      <w:pPr>
        <w:rPr>
          <w:szCs w:val="24"/>
        </w:rPr>
      </w:pPr>
    </w:p>
    <w:p w:rsidR="009F50F7" w:rsidRDefault="009F50F7" w:rsidP="004A2D8D">
      <w:pPr>
        <w:rPr>
          <w:szCs w:val="24"/>
        </w:rPr>
      </w:pPr>
    </w:p>
    <w:p w:rsidR="009F50F7" w:rsidRDefault="009F50F7" w:rsidP="004A2D8D">
      <w:pPr>
        <w:rPr>
          <w:szCs w:val="24"/>
        </w:rPr>
      </w:pPr>
    </w:p>
    <w:p w:rsidR="009F50F7" w:rsidRDefault="009F50F7" w:rsidP="004A2D8D">
      <w:pPr>
        <w:rPr>
          <w:szCs w:val="24"/>
        </w:rPr>
      </w:pPr>
    </w:p>
    <w:p w:rsidR="009F50F7" w:rsidRDefault="009F50F7" w:rsidP="004A2D8D">
      <w:pPr>
        <w:rPr>
          <w:szCs w:val="24"/>
        </w:rPr>
      </w:pPr>
    </w:p>
    <w:p w:rsidR="009F50F7" w:rsidRPr="004A2D8D" w:rsidRDefault="009F50F7" w:rsidP="004A2D8D">
      <w:pPr>
        <w:jc w:val="right"/>
        <w:rPr>
          <w:b/>
          <w:bCs/>
          <w:i/>
          <w:szCs w:val="24"/>
        </w:rPr>
      </w:pPr>
      <w:r w:rsidRPr="004A2D8D">
        <w:rPr>
          <w:b/>
          <w:bCs/>
          <w:i/>
          <w:szCs w:val="24"/>
        </w:rPr>
        <w:t>Lyginamasis variantas</w:t>
      </w:r>
    </w:p>
    <w:p w:rsidR="009F50F7" w:rsidRDefault="009F50F7" w:rsidP="004A2D8D">
      <w:pPr>
        <w:jc w:val="center"/>
        <w:rPr>
          <w:b/>
          <w:bCs/>
          <w:szCs w:val="24"/>
        </w:rPr>
      </w:pPr>
    </w:p>
    <w:p w:rsidR="009F50F7" w:rsidRDefault="009F50F7" w:rsidP="004A2D8D">
      <w:pPr>
        <w:jc w:val="center"/>
        <w:rPr>
          <w:b/>
          <w:bCs/>
          <w:szCs w:val="24"/>
        </w:rPr>
      </w:pPr>
    </w:p>
    <w:p w:rsidR="009F50F7" w:rsidRDefault="009F50F7" w:rsidP="004A2D8D">
      <w:pPr>
        <w:jc w:val="center"/>
        <w:rPr>
          <w:b/>
          <w:bCs/>
          <w:szCs w:val="24"/>
        </w:rPr>
      </w:pPr>
      <w:r w:rsidRPr="009646ED">
        <w:rPr>
          <w:b/>
          <w:bCs/>
          <w:szCs w:val="24"/>
        </w:rPr>
        <w:t>PAGĖGIŲ SAVIVALDYBĖS STRATEGINIO PLANAVIMO TVARKOS APRAŠAS</w:t>
      </w:r>
    </w:p>
    <w:p w:rsidR="009F50F7" w:rsidRDefault="009F50F7" w:rsidP="004A2D8D">
      <w:pPr>
        <w:jc w:val="center"/>
        <w:rPr>
          <w:b/>
          <w:bCs/>
          <w:szCs w:val="24"/>
        </w:rPr>
      </w:pPr>
    </w:p>
    <w:p w:rsidR="009F50F7" w:rsidRPr="009646ED" w:rsidRDefault="009F50F7" w:rsidP="004A2D8D">
      <w:pPr>
        <w:jc w:val="center"/>
        <w:rPr>
          <w:b/>
          <w:bCs/>
          <w:szCs w:val="24"/>
        </w:rPr>
      </w:pPr>
      <w:r>
        <w:rPr>
          <w:b/>
          <w:bCs/>
          <w:szCs w:val="24"/>
        </w:rPr>
        <w:t>I SKYRIUS</w:t>
      </w:r>
    </w:p>
    <w:p w:rsidR="009F50F7" w:rsidRDefault="009F50F7" w:rsidP="004A2D8D">
      <w:pPr>
        <w:jc w:val="center"/>
        <w:rPr>
          <w:b/>
          <w:bCs/>
          <w:szCs w:val="24"/>
        </w:rPr>
      </w:pPr>
      <w:r w:rsidRPr="009646ED">
        <w:rPr>
          <w:b/>
          <w:bCs/>
          <w:szCs w:val="24"/>
        </w:rPr>
        <w:t>BENDROSIOS NUOSTATOS</w:t>
      </w:r>
    </w:p>
    <w:p w:rsidR="009F50F7" w:rsidRPr="009646ED" w:rsidRDefault="009F50F7" w:rsidP="004A2D8D">
      <w:pPr>
        <w:jc w:val="center"/>
        <w:rPr>
          <w:b/>
          <w:bCs/>
          <w:szCs w:val="24"/>
        </w:rPr>
      </w:pPr>
    </w:p>
    <w:p w:rsidR="009F50F7" w:rsidRPr="009646ED" w:rsidRDefault="009F50F7" w:rsidP="004A2D8D">
      <w:pPr>
        <w:spacing w:line="360" w:lineRule="auto"/>
        <w:ind w:firstLine="567"/>
        <w:jc w:val="both"/>
        <w:rPr>
          <w:szCs w:val="24"/>
        </w:rPr>
      </w:pPr>
      <w:r w:rsidRPr="009646ED">
        <w:rPr>
          <w:szCs w:val="24"/>
        </w:rPr>
        <w:t xml:space="preserve">1. </w:t>
      </w:r>
      <w:r>
        <w:rPr>
          <w:szCs w:val="24"/>
        </w:rPr>
        <w:t xml:space="preserve">Strateginio planavimo Pagėgių savivaldybėje (toliau – Savivaldybė) organizavimo tvarkos apraše (toliau – Tvarkos aprašas) reglamentuojamas strateginio planavimo Savivaldybėje dokumentų rengimas, svarstymas, tvirtinimas, įgyvendinimo organizavimas, stebėsena, koregavimas bei atsiskaitymas už pasiektus rezultatus. </w:t>
      </w:r>
    </w:p>
    <w:p w:rsidR="009F50F7" w:rsidRDefault="009F50F7" w:rsidP="004A2D8D">
      <w:pPr>
        <w:spacing w:line="360" w:lineRule="auto"/>
        <w:ind w:firstLine="567"/>
        <w:jc w:val="both"/>
        <w:rPr>
          <w:bCs/>
          <w:szCs w:val="24"/>
        </w:rPr>
      </w:pPr>
      <w:r w:rsidRPr="009646ED">
        <w:rPr>
          <w:bCs/>
          <w:szCs w:val="24"/>
        </w:rPr>
        <w:t>2. Šiame</w:t>
      </w:r>
      <w:r>
        <w:rPr>
          <w:bCs/>
          <w:szCs w:val="24"/>
        </w:rPr>
        <w:t xml:space="preserve"> Tvarkos</w:t>
      </w:r>
      <w:r w:rsidRPr="009646ED">
        <w:rPr>
          <w:bCs/>
          <w:szCs w:val="24"/>
        </w:rPr>
        <w:t xml:space="preserve"> apraše vartojamos sąvokos: </w:t>
      </w:r>
    </w:p>
    <w:p w:rsidR="009F50F7" w:rsidRDefault="009F50F7" w:rsidP="004A2D8D">
      <w:pPr>
        <w:spacing w:line="360" w:lineRule="auto"/>
        <w:ind w:firstLine="567"/>
        <w:jc w:val="both"/>
        <w:rPr>
          <w:szCs w:val="24"/>
        </w:rPr>
      </w:pPr>
      <w:r>
        <w:rPr>
          <w:b/>
          <w:bCs/>
          <w:szCs w:val="24"/>
        </w:rPr>
        <w:t xml:space="preserve">2.1. </w:t>
      </w:r>
      <w:r w:rsidRPr="009646ED">
        <w:rPr>
          <w:b/>
          <w:bCs/>
          <w:szCs w:val="24"/>
        </w:rPr>
        <w:t>Strateginis planavimas</w:t>
      </w:r>
      <w:r w:rsidRPr="009646ED">
        <w:rPr>
          <w:szCs w:val="24"/>
        </w:rPr>
        <w:t xml:space="preserve"> </w:t>
      </w:r>
      <w:r w:rsidRPr="00972A8F">
        <w:rPr>
          <w:b/>
          <w:szCs w:val="24"/>
        </w:rPr>
        <w:t>Savivaldybėje</w:t>
      </w:r>
      <w:r>
        <w:rPr>
          <w:szCs w:val="24"/>
        </w:rPr>
        <w:t xml:space="preserve"> </w:t>
      </w:r>
      <w:r w:rsidRPr="009646ED">
        <w:rPr>
          <w:szCs w:val="24"/>
        </w:rPr>
        <w:t xml:space="preserve">– </w:t>
      </w:r>
      <w:r>
        <w:rPr>
          <w:szCs w:val="24"/>
        </w:rPr>
        <w:t>procesas, kurio metu nustatomos veiklos kryptys ir būdai, kaip vykdyti Savivaldybės misiją, siekiant užsibrėžtos vizijos įgyvendinimo, pasiekti numatytiems tikslams ir rezultatams, veiksmingai panaudojant finansinius, materialinius ir žmogiškuosius išteklius.</w:t>
      </w:r>
    </w:p>
    <w:p w:rsidR="009F50F7" w:rsidRPr="009646ED" w:rsidRDefault="009F50F7" w:rsidP="004A2D8D">
      <w:pPr>
        <w:spacing w:line="360" w:lineRule="auto"/>
        <w:ind w:firstLine="567"/>
        <w:jc w:val="both"/>
        <w:rPr>
          <w:szCs w:val="24"/>
        </w:rPr>
      </w:pPr>
      <w:r>
        <w:rPr>
          <w:b/>
          <w:bCs/>
          <w:szCs w:val="24"/>
        </w:rPr>
        <w:t xml:space="preserve">2.2. </w:t>
      </w:r>
      <w:r w:rsidRPr="009646ED">
        <w:rPr>
          <w:b/>
          <w:bCs/>
          <w:szCs w:val="24"/>
        </w:rPr>
        <w:t>Pagėgių savivaldybės strateginis plėtros planas (SPP)</w:t>
      </w:r>
      <w:r w:rsidRPr="009646ED">
        <w:rPr>
          <w:szCs w:val="24"/>
        </w:rPr>
        <w:t xml:space="preserve"> – ilgalaikis strateginio planavimo dokumentas, kuriame išdėstyta Pagėgių savivaldybės vizija, i</w:t>
      </w:r>
      <w:r>
        <w:rPr>
          <w:szCs w:val="24"/>
        </w:rPr>
        <w:t>lgalaikiai prioritetai, tikslai ir</w:t>
      </w:r>
      <w:r w:rsidRPr="009646ED">
        <w:rPr>
          <w:szCs w:val="24"/>
        </w:rPr>
        <w:t xml:space="preserve"> uždaviniai strategijai įgyvendinti.</w:t>
      </w:r>
    </w:p>
    <w:p w:rsidR="009F50F7" w:rsidRDefault="009F50F7" w:rsidP="004A2D8D">
      <w:pPr>
        <w:spacing w:line="360" w:lineRule="auto"/>
        <w:ind w:firstLine="567"/>
        <w:jc w:val="both"/>
        <w:rPr>
          <w:szCs w:val="24"/>
        </w:rPr>
      </w:pPr>
      <w:r>
        <w:rPr>
          <w:b/>
          <w:bCs/>
          <w:szCs w:val="24"/>
        </w:rPr>
        <w:t xml:space="preserve">2.3. </w:t>
      </w:r>
      <w:r w:rsidRPr="009646ED">
        <w:rPr>
          <w:b/>
          <w:bCs/>
          <w:szCs w:val="24"/>
        </w:rPr>
        <w:t>Pagėgių savivaldybės strateginis veiklos planas (SVP)</w:t>
      </w:r>
      <w:r w:rsidRPr="009646ED">
        <w:rPr>
          <w:szCs w:val="24"/>
        </w:rPr>
        <w:t xml:space="preserve"> – </w:t>
      </w:r>
      <w:r>
        <w:rPr>
          <w:szCs w:val="24"/>
        </w:rPr>
        <w:t>Savivaldybės strateginio planavimo dokumentas, kuriame detalizuojami: Savivaldybės strateginis plėtros planas, kiti savivaldybės tarybos patvirtinti planavimo dokumentai, su aplinkos analizės išvadomis, suformuluota Savivaldybės misija, prioritetais, strateginiais tikslais ir siekiamais rezultatais, aprašomos Savivaldybės vykdomos programos, kurios sudaromos atsižvelgiant į planuojamus Savivaldybės finansinius ir žmogiškuosius išteklius.</w:t>
      </w:r>
    </w:p>
    <w:p w:rsidR="009F50F7" w:rsidRPr="006B5CAC" w:rsidRDefault="009F50F7" w:rsidP="004A2D8D">
      <w:pPr>
        <w:spacing w:line="360" w:lineRule="auto"/>
        <w:ind w:firstLine="567"/>
        <w:jc w:val="both"/>
        <w:rPr>
          <w:b/>
          <w:szCs w:val="24"/>
        </w:rPr>
      </w:pPr>
      <w:r>
        <w:rPr>
          <w:b/>
          <w:szCs w:val="24"/>
        </w:rPr>
        <w:t xml:space="preserve">2.4. </w:t>
      </w:r>
      <w:r w:rsidRPr="006B5CAC">
        <w:rPr>
          <w:b/>
          <w:szCs w:val="24"/>
        </w:rPr>
        <w:t>Pagėgių s</w:t>
      </w:r>
      <w:r>
        <w:rPr>
          <w:b/>
          <w:szCs w:val="24"/>
        </w:rPr>
        <w:t xml:space="preserve">avivaldybės strateginio veiklos </w:t>
      </w:r>
      <w:r w:rsidRPr="006B5CAC">
        <w:rPr>
          <w:b/>
          <w:szCs w:val="24"/>
        </w:rPr>
        <w:t>(SVP)</w:t>
      </w:r>
      <w:r>
        <w:rPr>
          <w:b/>
          <w:szCs w:val="24"/>
        </w:rPr>
        <w:t xml:space="preserve"> plano programa </w:t>
      </w:r>
      <w:r w:rsidRPr="006B5CAC">
        <w:rPr>
          <w:szCs w:val="24"/>
        </w:rPr>
        <w:t>(toliau</w:t>
      </w:r>
      <w:r>
        <w:rPr>
          <w:szCs w:val="24"/>
        </w:rPr>
        <w:t xml:space="preserve"> − </w:t>
      </w:r>
      <w:r w:rsidRPr="006B5CAC">
        <w:rPr>
          <w:szCs w:val="24"/>
        </w:rPr>
        <w:t>programa) –</w:t>
      </w:r>
      <w:r>
        <w:rPr>
          <w:b/>
          <w:szCs w:val="24"/>
        </w:rPr>
        <w:t xml:space="preserve"> </w:t>
      </w:r>
      <w:r w:rsidRPr="006B5CAC">
        <w:rPr>
          <w:szCs w:val="24"/>
        </w:rPr>
        <w:t>esminė Savivaldyb</w:t>
      </w:r>
      <w:r>
        <w:rPr>
          <w:szCs w:val="24"/>
        </w:rPr>
        <w:t>ės strateginio veiklos plano da</w:t>
      </w:r>
      <w:r w:rsidRPr="006B5CAC">
        <w:rPr>
          <w:szCs w:val="24"/>
        </w:rPr>
        <w:t xml:space="preserve">lis, skirta strateginiam </w:t>
      </w:r>
      <w:r>
        <w:rPr>
          <w:szCs w:val="24"/>
        </w:rPr>
        <w:t xml:space="preserve">SPP </w:t>
      </w:r>
      <w:r w:rsidRPr="006B5CAC">
        <w:rPr>
          <w:szCs w:val="24"/>
        </w:rPr>
        <w:t>tik</w:t>
      </w:r>
      <w:r>
        <w:rPr>
          <w:szCs w:val="24"/>
        </w:rPr>
        <w:t>slui pasiekti, kurioje nustatomo</w:t>
      </w:r>
      <w:r w:rsidRPr="006B5CAC">
        <w:rPr>
          <w:szCs w:val="24"/>
        </w:rPr>
        <w:t>s programos tikslai, uždaviniai, priemonės (projektai), vertinimo kriterijai, jų reikšmės ir asignavimai.</w:t>
      </w:r>
    </w:p>
    <w:p w:rsidR="009F50F7" w:rsidRPr="009646ED" w:rsidRDefault="009F50F7" w:rsidP="004A2D8D">
      <w:pPr>
        <w:spacing w:line="360" w:lineRule="auto"/>
        <w:ind w:firstLine="567"/>
        <w:jc w:val="both"/>
        <w:rPr>
          <w:szCs w:val="24"/>
        </w:rPr>
      </w:pPr>
      <w:r>
        <w:rPr>
          <w:b/>
          <w:szCs w:val="24"/>
        </w:rPr>
        <w:t xml:space="preserve">2.5. </w:t>
      </w:r>
      <w:r w:rsidRPr="00BD755B">
        <w:rPr>
          <w:b/>
          <w:szCs w:val="24"/>
        </w:rPr>
        <w:t>Maksimalių asignavimų sritims/funkcijoms/programoms prognozuojamas planas</w:t>
      </w:r>
      <w:r w:rsidRPr="00BD755B">
        <w:rPr>
          <w:szCs w:val="24"/>
        </w:rPr>
        <w:t xml:space="preserve"> – </w:t>
      </w:r>
      <w:r w:rsidRPr="00982306">
        <w:t>programų finansavimo iš savivaldybės biudžeto ir kitų finansavimo šaltinių planas trejiems metams.</w:t>
      </w:r>
    </w:p>
    <w:p w:rsidR="009F50F7" w:rsidRPr="007F1662" w:rsidRDefault="009F50F7" w:rsidP="004A2D8D">
      <w:pPr>
        <w:spacing w:line="360" w:lineRule="auto"/>
        <w:ind w:firstLine="567"/>
        <w:jc w:val="both"/>
        <w:rPr>
          <w:color w:val="000000"/>
          <w:szCs w:val="24"/>
        </w:rPr>
      </w:pPr>
      <w:r>
        <w:rPr>
          <w:b/>
          <w:bCs/>
          <w:szCs w:val="24"/>
        </w:rPr>
        <w:t>2.6. Pagėgių savivaldybės, seniūnijų, Savivaldybės biudžetinių įstaigų m</w:t>
      </w:r>
      <w:r w:rsidRPr="009646ED">
        <w:rPr>
          <w:b/>
          <w:bCs/>
          <w:szCs w:val="24"/>
        </w:rPr>
        <w:t xml:space="preserve">etinis veiklos planas </w:t>
      </w:r>
      <w:r w:rsidRPr="00FC5D47">
        <w:rPr>
          <w:bCs/>
          <w:szCs w:val="24"/>
        </w:rPr>
        <w:t xml:space="preserve">(toliau – metinis veiklos planas) </w:t>
      </w:r>
      <w:r w:rsidRPr="009646ED">
        <w:rPr>
          <w:b/>
          <w:bCs/>
          <w:szCs w:val="24"/>
        </w:rPr>
        <w:t xml:space="preserve">– </w:t>
      </w:r>
      <w:r w:rsidRPr="00151810">
        <w:rPr>
          <w:bCs/>
          <w:szCs w:val="24"/>
        </w:rPr>
        <w:t>Savivaldybės</w:t>
      </w:r>
      <w:r>
        <w:rPr>
          <w:b/>
          <w:bCs/>
          <w:szCs w:val="24"/>
        </w:rPr>
        <w:t xml:space="preserve"> s</w:t>
      </w:r>
      <w:r>
        <w:rPr>
          <w:szCs w:val="24"/>
        </w:rPr>
        <w:t xml:space="preserve">trateginio veiklos plano programų ar jų dalies (tikslų ar uždavinių, atskirų priemonių), už kurias atsakinga Savivaldybės administracija, seniūnijos, Savivaldybės biudžetinės įstaigos, įgyvendinimą detalizuojantis dokumentas, kuris </w:t>
      </w:r>
      <w:r>
        <w:rPr>
          <w:szCs w:val="24"/>
        </w:rPr>
        <w:lastRenderedPageBreak/>
        <w:t>rengiamas, patvirtinus SVP ir programinį biudžetą, atsižvelgiant į Savivaldybės biudžete numatomus jai skirti asignavimus.</w:t>
      </w:r>
      <w:r w:rsidRPr="00A707BE">
        <w:t xml:space="preserve"> </w:t>
      </w:r>
      <w:r w:rsidRPr="007F1662">
        <w:rPr>
          <w:color w:val="000000"/>
          <w:szCs w:val="24"/>
        </w:rPr>
        <w:t>Savivaldybės administracijos, seniūnijų, savivaldybės biudžetinių įstaigų metinius veiklos planus ir ataskaitas tvirtina Savivaldybės administracijos direktorius.</w:t>
      </w:r>
    </w:p>
    <w:p w:rsidR="009F50F7" w:rsidRDefault="009F50F7" w:rsidP="004A2D8D">
      <w:pPr>
        <w:spacing w:line="360" w:lineRule="auto"/>
        <w:ind w:firstLine="567"/>
        <w:jc w:val="both"/>
        <w:rPr>
          <w:szCs w:val="24"/>
        </w:rPr>
      </w:pPr>
      <w:r>
        <w:rPr>
          <w:b/>
          <w:bCs/>
          <w:szCs w:val="24"/>
        </w:rPr>
        <w:t xml:space="preserve">2.7. </w:t>
      </w:r>
      <w:r w:rsidRPr="009646ED">
        <w:rPr>
          <w:b/>
          <w:bCs/>
          <w:szCs w:val="24"/>
        </w:rPr>
        <w:t>Pagėgių savivaldybės bendrasis planas (BP)</w:t>
      </w:r>
      <w:r w:rsidRPr="009646ED">
        <w:rPr>
          <w:szCs w:val="24"/>
        </w:rPr>
        <w:t xml:space="preserve"> – kompleksinis planavimo dokumentas teritorijos  naudojimo prioritetams, raidos tikslams ir strategijai nustatyti. </w:t>
      </w:r>
    </w:p>
    <w:p w:rsidR="009F50F7" w:rsidRDefault="009F50F7" w:rsidP="004A2D8D">
      <w:pPr>
        <w:spacing w:line="360" w:lineRule="auto"/>
        <w:ind w:firstLine="567"/>
        <w:jc w:val="both"/>
        <w:rPr>
          <w:b/>
          <w:bCs/>
          <w:szCs w:val="24"/>
        </w:rPr>
      </w:pPr>
      <w:r>
        <w:rPr>
          <w:b/>
          <w:bCs/>
          <w:szCs w:val="24"/>
        </w:rPr>
        <w:t xml:space="preserve">2.8. </w:t>
      </w:r>
      <w:r w:rsidRPr="009646ED">
        <w:rPr>
          <w:b/>
          <w:bCs/>
          <w:szCs w:val="24"/>
        </w:rPr>
        <w:t>Str</w:t>
      </w:r>
      <w:r>
        <w:rPr>
          <w:b/>
          <w:bCs/>
          <w:szCs w:val="24"/>
        </w:rPr>
        <w:t>ateginio planavimo darbo grupė</w:t>
      </w:r>
      <w:r w:rsidRPr="009646ED">
        <w:rPr>
          <w:b/>
          <w:bCs/>
          <w:szCs w:val="24"/>
        </w:rPr>
        <w:t xml:space="preserve"> </w:t>
      </w:r>
      <w:r w:rsidRPr="00A707BE">
        <w:rPr>
          <w:b/>
          <w:szCs w:val="24"/>
        </w:rPr>
        <w:t>(SPDG)</w:t>
      </w:r>
      <w:r w:rsidRPr="009646ED">
        <w:rPr>
          <w:szCs w:val="24"/>
        </w:rPr>
        <w:t xml:space="preserve"> – Pagėgių savivaldybės </w:t>
      </w:r>
      <w:r w:rsidRPr="00CA2770">
        <w:rPr>
          <w:b/>
          <w:dstrike/>
          <w:szCs w:val="24"/>
        </w:rPr>
        <w:t>direktoriaus administracijos įsakymu</w:t>
      </w:r>
      <w:r w:rsidRPr="00CA2770">
        <w:rPr>
          <w:b/>
          <w:szCs w:val="24"/>
        </w:rPr>
        <w:t xml:space="preserve"> mero potvarkiu</w:t>
      </w:r>
      <w:r>
        <w:rPr>
          <w:szCs w:val="24"/>
        </w:rPr>
        <w:t xml:space="preserve"> </w:t>
      </w:r>
      <w:r w:rsidRPr="009646ED">
        <w:rPr>
          <w:szCs w:val="24"/>
        </w:rPr>
        <w:t>sudaryta darbo grupė, kurią sudaro Administracijos direktorius</w:t>
      </w:r>
      <w:r>
        <w:rPr>
          <w:szCs w:val="24"/>
        </w:rPr>
        <w:t>,</w:t>
      </w:r>
      <w:r w:rsidRPr="009646ED">
        <w:rPr>
          <w:szCs w:val="24"/>
        </w:rPr>
        <w:t xml:space="preserve"> </w:t>
      </w:r>
      <w:r w:rsidRPr="00CA2770">
        <w:rPr>
          <w:b/>
          <w:dstrike/>
          <w:szCs w:val="24"/>
        </w:rPr>
        <w:t>arba jo pavaduotojas</w:t>
      </w:r>
      <w:r w:rsidRPr="009646ED">
        <w:rPr>
          <w:szCs w:val="24"/>
        </w:rPr>
        <w:t xml:space="preserve"> </w:t>
      </w:r>
      <w:r w:rsidRPr="002C0DCE">
        <w:rPr>
          <w:szCs w:val="24"/>
        </w:rPr>
        <w:t xml:space="preserve">Administracijos direktoriaus paskirti padalinių </w:t>
      </w:r>
      <w:r w:rsidRPr="002C0DCE">
        <w:rPr>
          <w:b/>
          <w:szCs w:val="24"/>
        </w:rPr>
        <w:t>vadovai ir</w:t>
      </w:r>
      <w:r w:rsidRPr="002C0DCE">
        <w:rPr>
          <w:szCs w:val="24"/>
        </w:rPr>
        <w:t xml:space="preserve"> įstaigų vadovai arba programų koordinatoriai. Ji sudaroma strateginio veiklos plano rengimui</w:t>
      </w:r>
      <w:r w:rsidRPr="009646ED">
        <w:rPr>
          <w:szCs w:val="24"/>
        </w:rPr>
        <w:t xml:space="preserve"> organizuoti ir koordinuoti, jo įgyvendinimui prižiūrėti, biudžetiniais metais pasiektiems rezultatams įvertinti, iškilusioms problemoms analizuoti ir planuojamo laikotarpio veiklos prioritetams suformuoti.</w:t>
      </w:r>
      <w:r w:rsidRPr="00CA2770">
        <w:rPr>
          <w:b/>
          <w:bCs/>
          <w:szCs w:val="24"/>
        </w:rPr>
        <w:t xml:space="preserve"> </w:t>
      </w:r>
    </w:p>
    <w:p w:rsidR="009F50F7" w:rsidRDefault="009F50F7" w:rsidP="004A2D8D">
      <w:pPr>
        <w:spacing w:line="360" w:lineRule="auto"/>
        <w:ind w:firstLine="567"/>
        <w:jc w:val="both"/>
        <w:rPr>
          <w:b/>
          <w:bCs/>
          <w:szCs w:val="24"/>
        </w:rPr>
      </w:pPr>
      <w:r>
        <w:rPr>
          <w:b/>
          <w:bCs/>
          <w:szCs w:val="24"/>
        </w:rPr>
        <w:t xml:space="preserve">2.8. </w:t>
      </w:r>
      <w:r w:rsidRPr="009646ED">
        <w:rPr>
          <w:b/>
          <w:bCs/>
          <w:szCs w:val="24"/>
        </w:rPr>
        <w:t>Str</w:t>
      </w:r>
      <w:r>
        <w:rPr>
          <w:b/>
          <w:bCs/>
          <w:szCs w:val="24"/>
        </w:rPr>
        <w:t>ateginio planavimo darbo grupė</w:t>
      </w:r>
      <w:r w:rsidRPr="009646ED">
        <w:rPr>
          <w:b/>
          <w:bCs/>
          <w:szCs w:val="24"/>
        </w:rPr>
        <w:t xml:space="preserve"> </w:t>
      </w:r>
      <w:r w:rsidRPr="00A707BE">
        <w:rPr>
          <w:b/>
          <w:szCs w:val="24"/>
        </w:rPr>
        <w:t>(SPDG)</w:t>
      </w:r>
      <w:r w:rsidRPr="009646ED">
        <w:rPr>
          <w:szCs w:val="24"/>
        </w:rPr>
        <w:t xml:space="preserve"> – Pagėgių savivaldybės </w:t>
      </w:r>
      <w:r w:rsidRPr="00CA2770">
        <w:rPr>
          <w:b/>
          <w:szCs w:val="24"/>
        </w:rPr>
        <w:t>mero potvarkiu</w:t>
      </w:r>
      <w:r>
        <w:rPr>
          <w:szCs w:val="24"/>
        </w:rPr>
        <w:t xml:space="preserve"> </w:t>
      </w:r>
      <w:r w:rsidRPr="009646ED">
        <w:rPr>
          <w:szCs w:val="24"/>
        </w:rPr>
        <w:t>sudaryta darbo grupė, kurią sudaro Administracijos direktorius</w:t>
      </w:r>
      <w:r>
        <w:rPr>
          <w:szCs w:val="24"/>
        </w:rPr>
        <w:t>,</w:t>
      </w:r>
      <w:r w:rsidRPr="009646ED">
        <w:rPr>
          <w:szCs w:val="24"/>
        </w:rPr>
        <w:t xml:space="preserve"> </w:t>
      </w:r>
      <w:r w:rsidRPr="00AF4C87">
        <w:rPr>
          <w:szCs w:val="24"/>
        </w:rPr>
        <w:t xml:space="preserve">Administracijos direktoriaus paskirti padalinių </w:t>
      </w:r>
      <w:r w:rsidRPr="00AF4C87">
        <w:rPr>
          <w:b/>
          <w:szCs w:val="24"/>
        </w:rPr>
        <w:t>vadovai ir</w:t>
      </w:r>
      <w:r w:rsidRPr="00AF4C87">
        <w:rPr>
          <w:szCs w:val="24"/>
        </w:rPr>
        <w:t xml:space="preserve"> įstaigų vadovai</w:t>
      </w:r>
      <w:r w:rsidRPr="009646ED">
        <w:rPr>
          <w:szCs w:val="24"/>
        </w:rPr>
        <w:t xml:space="preserve"> arba programų koordinatoriai. Ji sudaroma strateginio veiklos plano rengimui organizuoti ir koordinuoti, jo įgyvendinimui prižiūrėti, biudžetiniais metais pasiektiems rezultatams įvertinti, iškilusioms problemoms analizuoti ir planuojamo laikotarpio veiklos prioritetams suformuoti.</w:t>
      </w:r>
      <w:r w:rsidRPr="00CA2770">
        <w:rPr>
          <w:b/>
          <w:bCs/>
          <w:szCs w:val="24"/>
        </w:rPr>
        <w:t xml:space="preserve"> </w:t>
      </w:r>
    </w:p>
    <w:p w:rsidR="009F50F7" w:rsidRPr="009646ED" w:rsidRDefault="009F50F7" w:rsidP="004A2D8D">
      <w:pPr>
        <w:spacing w:line="360" w:lineRule="auto"/>
        <w:ind w:firstLine="567"/>
        <w:jc w:val="both"/>
        <w:rPr>
          <w:szCs w:val="24"/>
        </w:rPr>
      </w:pPr>
      <w:r w:rsidRPr="009646ED">
        <w:rPr>
          <w:szCs w:val="24"/>
        </w:rPr>
        <w:t xml:space="preserve"> </w:t>
      </w:r>
    </w:p>
    <w:p w:rsidR="009F50F7" w:rsidRDefault="009F50F7" w:rsidP="004A2D8D">
      <w:pPr>
        <w:spacing w:line="360" w:lineRule="auto"/>
        <w:ind w:firstLine="567"/>
        <w:jc w:val="both"/>
        <w:rPr>
          <w:b/>
          <w:bCs/>
          <w:szCs w:val="24"/>
        </w:rPr>
      </w:pPr>
    </w:p>
    <w:p w:rsidR="009F50F7" w:rsidRDefault="009F50F7" w:rsidP="004A2D8D">
      <w:pPr>
        <w:spacing w:line="360" w:lineRule="auto"/>
        <w:ind w:firstLine="567"/>
        <w:jc w:val="both"/>
        <w:rPr>
          <w:b/>
          <w:bCs/>
          <w:szCs w:val="24"/>
        </w:rPr>
      </w:pPr>
    </w:p>
    <w:p w:rsidR="009F50F7" w:rsidRPr="007A5482" w:rsidRDefault="009F50F7" w:rsidP="004A2D8D">
      <w:pPr>
        <w:spacing w:line="360" w:lineRule="auto"/>
        <w:ind w:firstLine="567"/>
        <w:jc w:val="both"/>
        <w:rPr>
          <w:szCs w:val="24"/>
        </w:rPr>
      </w:pPr>
      <w:r w:rsidRPr="007A5482">
        <w:rPr>
          <w:b/>
          <w:bCs/>
          <w:szCs w:val="24"/>
        </w:rPr>
        <w:t>2.9. Programų koordinatoriai</w:t>
      </w:r>
      <w:r w:rsidRPr="007A5482">
        <w:rPr>
          <w:szCs w:val="24"/>
        </w:rPr>
        <w:t xml:space="preserve"> – Pagėgių savivaldybės administracijos direktoriaus įsakymu paskirti administracijos ar pavaldžių įstaigų darbuotojai, atsakingi už tam tikros SVP programos ar uždavinių rengimo ir įgyvendinimo koordinavimą ir priežiūrą. </w:t>
      </w:r>
    </w:p>
    <w:p w:rsidR="009F50F7" w:rsidRPr="007A5482" w:rsidRDefault="009F50F7" w:rsidP="004A2D8D">
      <w:pPr>
        <w:spacing w:line="360" w:lineRule="auto"/>
        <w:ind w:firstLine="567"/>
        <w:jc w:val="both"/>
        <w:rPr>
          <w:szCs w:val="24"/>
        </w:rPr>
      </w:pPr>
      <w:r w:rsidRPr="007A5482">
        <w:rPr>
          <w:b/>
          <w:bCs/>
          <w:szCs w:val="24"/>
        </w:rPr>
        <w:t>Programų koordinatoriai</w:t>
      </w:r>
      <w:r w:rsidRPr="007A5482">
        <w:rPr>
          <w:szCs w:val="24"/>
        </w:rPr>
        <w:t xml:space="preserve"> – Pagėgių savivaldybės administracijos direktoriaus įsakymu paskirti administracijos ar </w:t>
      </w:r>
      <w:r w:rsidRPr="007A5482">
        <w:rPr>
          <w:b/>
          <w:szCs w:val="24"/>
        </w:rPr>
        <w:t>Savivaldybės</w:t>
      </w:r>
      <w:r w:rsidRPr="007A5482">
        <w:rPr>
          <w:szCs w:val="24"/>
        </w:rPr>
        <w:t xml:space="preserve"> pavaldžių įstaigų </w:t>
      </w:r>
      <w:r w:rsidRPr="007A5482">
        <w:rPr>
          <w:b/>
          <w:szCs w:val="24"/>
        </w:rPr>
        <w:t xml:space="preserve">deleguoti </w:t>
      </w:r>
      <w:r w:rsidRPr="007A5482">
        <w:rPr>
          <w:szCs w:val="24"/>
        </w:rPr>
        <w:t xml:space="preserve"> darbuotojai, atsakingi už tam tikros SVP programos ar uždavinių rengimo ir įgyvendinimo koordinavimą ir priežiūrą. </w:t>
      </w:r>
    </w:p>
    <w:p w:rsidR="009F50F7" w:rsidRDefault="009F50F7" w:rsidP="004A2D8D">
      <w:pPr>
        <w:spacing w:line="360" w:lineRule="auto"/>
        <w:ind w:firstLine="567"/>
        <w:jc w:val="both"/>
        <w:rPr>
          <w:b/>
          <w:bCs/>
          <w:szCs w:val="24"/>
        </w:rPr>
      </w:pPr>
    </w:p>
    <w:p w:rsidR="009F50F7" w:rsidRPr="007A5482" w:rsidRDefault="009F50F7" w:rsidP="004A2D8D">
      <w:pPr>
        <w:spacing w:line="360" w:lineRule="auto"/>
        <w:ind w:firstLine="567"/>
        <w:jc w:val="both"/>
        <w:rPr>
          <w:szCs w:val="24"/>
        </w:rPr>
      </w:pPr>
      <w:r w:rsidRPr="007A5482">
        <w:rPr>
          <w:b/>
          <w:bCs/>
          <w:szCs w:val="24"/>
        </w:rPr>
        <w:t>2.10. Programos vykdytojai</w:t>
      </w:r>
      <w:r w:rsidRPr="007A5482">
        <w:rPr>
          <w:szCs w:val="24"/>
        </w:rPr>
        <w:t xml:space="preserve"> – Pagėgių savivaldybės administracijos direktoriaus įsakymu paskirti, Savivaldybės administracijos ar jai pavaldžios biudžetinės įstaigos, viešosios įstaigos, kurių vienas iš steigėjų yra Savivaldybės taryba, darbuotojai, atsakingi už tam tikros programos konkrečių priemonių rengimą ir įgyvendinimą. Programų vykdytojai dalyvauja strateginio planavimo procese, pagal kompetenciją teikdami informaciją Programų koordinatoriams, Strateginio planavimo ir investicijų skyriui, bei Finansų skyriui. </w:t>
      </w:r>
    </w:p>
    <w:p w:rsidR="009F50F7" w:rsidRPr="007A5482" w:rsidRDefault="009F50F7" w:rsidP="004A2D8D">
      <w:pPr>
        <w:spacing w:line="360" w:lineRule="auto"/>
        <w:ind w:firstLine="567"/>
        <w:jc w:val="both"/>
        <w:rPr>
          <w:szCs w:val="24"/>
        </w:rPr>
      </w:pPr>
      <w:r w:rsidRPr="007A5482">
        <w:rPr>
          <w:b/>
          <w:bCs/>
          <w:szCs w:val="24"/>
        </w:rPr>
        <w:t>2.10. Programos vykdytojai</w:t>
      </w:r>
      <w:r w:rsidRPr="007A5482">
        <w:rPr>
          <w:szCs w:val="24"/>
        </w:rPr>
        <w:t xml:space="preserve"> – Pagėgių savivaldybės administracijos direktoriaus įsakymu paskirti, Savivaldybės administracijos ar jai pavaldžios biudžetinės įstaigos, viešosios įstaigos, kurių vienas iš steigėjų yra Savivaldybės taryba, </w:t>
      </w:r>
      <w:r w:rsidRPr="007A5482">
        <w:rPr>
          <w:b/>
          <w:szCs w:val="24"/>
        </w:rPr>
        <w:t>deleguoti</w:t>
      </w:r>
      <w:r w:rsidRPr="007A5482">
        <w:rPr>
          <w:szCs w:val="24"/>
        </w:rPr>
        <w:t xml:space="preserve"> darbuotojai, atsakingi už tam tikros programos konkrečių priemonių rengimą ir įgyvendinimą. Programų vykdytojai dalyvauja strateginio planavimo procese, pagal kompetenciją teikdami informaciją Programų koordinatoriams, Strateginio planavimo ir investicijų skyriui, bei Finansų skyriui. </w:t>
      </w:r>
    </w:p>
    <w:p w:rsidR="009F50F7" w:rsidRDefault="009F50F7" w:rsidP="004A2D8D"/>
    <w:p w:rsidR="009F50F7" w:rsidRPr="009646ED" w:rsidRDefault="009F50F7" w:rsidP="004A2D8D">
      <w:pPr>
        <w:spacing w:line="360" w:lineRule="auto"/>
        <w:ind w:firstLine="567"/>
        <w:jc w:val="both"/>
        <w:rPr>
          <w:szCs w:val="24"/>
        </w:rPr>
      </w:pPr>
      <w:r>
        <w:rPr>
          <w:b/>
          <w:bCs/>
          <w:szCs w:val="24"/>
        </w:rPr>
        <w:t xml:space="preserve">2.11. </w:t>
      </w:r>
      <w:r w:rsidRPr="009646ED">
        <w:rPr>
          <w:b/>
          <w:bCs/>
          <w:szCs w:val="24"/>
        </w:rPr>
        <w:t xml:space="preserve">Interesų grupė </w:t>
      </w:r>
      <w:r w:rsidRPr="009646ED">
        <w:rPr>
          <w:szCs w:val="24"/>
        </w:rPr>
        <w:t>–</w:t>
      </w:r>
      <w:r>
        <w:rPr>
          <w:szCs w:val="24"/>
        </w:rPr>
        <w:t xml:space="preserve"> </w:t>
      </w:r>
      <w:r w:rsidRPr="009646ED">
        <w:rPr>
          <w:szCs w:val="24"/>
        </w:rPr>
        <w:t>organizacija ar sistema, kurios interesai gali būti teigiamai ar neigiamai paveikti savivaldybės plėtros ar veiklos plano strateginius sprendimus arba turi pajėgumus juos įtakoti.</w:t>
      </w:r>
    </w:p>
    <w:p w:rsidR="009F50F7" w:rsidRPr="009646ED" w:rsidRDefault="009F50F7" w:rsidP="004A2D8D">
      <w:pPr>
        <w:spacing w:line="360" w:lineRule="auto"/>
        <w:ind w:firstLine="567"/>
        <w:jc w:val="both"/>
        <w:rPr>
          <w:szCs w:val="24"/>
        </w:rPr>
      </w:pPr>
      <w:r>
        <w:rPr>
          <w:b/>
          <w:bCs/>
          <w:szCs w:val="24"/>
        </w:rPr>
        <w:t xml:space="preserve">2.12. </w:t>
      </w:r>
      <w:r w:rsidRPr="009646ED">
        <w:rPr>
          <w:b/>
          <w:bCs/>
          <w:szCs w:val="24"/>
        </w:rPr>
        <w:t>Tikslas (strateginis tikslas)</w:t>
      </w:r>
      <w:r w:rsidRPr="009646ED">
        <w:rPr>
          <w:szCs w:val="24"/>
        </w:rPr>
        <w:t xml:space="preserve"> – ilgos, vidutinės ar trum</w:t>
      </w:r>
      <w:r>
        <w:rPr>
          <w:szCs w:val="24"/>
        </w:rPr>
        <w:t>pos trukmės planavimo dokumente,</w:t>
      </w:r>
      <w:r w:rsidRPr="009646ED">
        <w:rPr>
          <w:szCs w:val="24"/>
        </w:rPr>
        <w:t xml:space="preserve"> užsibrėžtas siekis, rodantis planuojamą pasiekti rezultatą per planavimo dokumento įgyvendinimo laikotarpį.</w:t>
      </w:r>
    </w:p>
    <w:p w:rsidR="009F50F7" w:rsidRPr="009646ED" w:rsidRDefault="009F50F7" w:rsidP="004A2D8D">
      <w:pPr>
        <w:spacing w:line="360" w:lineRule="auto"/>
        <w:ind w:firstLine="567"/>
        <w:jc w:val="both"/>
        <w:rPr>
          <w:szCs w:val="24"/>
        </w:rPr>
      </w:pPr>
      <w:r>
        <w:rPr>
          <w:b/>
          <w:bCs/>
          <w:szCs w:val="24"/>
        </w:rPr>
        <w:t xml:space="preserve">2.13. </w:t>
      </w:r>
      <w:r w:rsidRPr="009646ED">
        <w:rPr>
          <w:b/>
          <w:bCs/>
          <w:szCs w:val="24"/>
        </w:rPr>
        <w:t>Uždavinys</w:t>
      </w:r>
      <w:r>
        <w:rPr>
          <w:b/>
          <w:bCs/>
          <w:szCs w:val="24"/>
        </w:rPr>
        <w:t xml:space="preserve"> </w:t>
      </w:r>
      <w:r w:rsidRPr="009646ED">
        <w:rPr>
          <w:szCs w:val="24"/>
        </w:rPr>
        <w:t>–</w:t>
      </w:r>
      <w:r w:rsidRPr="009646ED">
        <w:rPr>
          <w:b/>
          <w:bCs/>
          <w:szCs w:val="24"/>
        </w:rPr>
        <w:t xml:space="preserve"> </w:t>
      </w:r>
      <w:r w:rsidRPr="009646ED">
        <w:rPr>
          <w:szCs w:val="24"/>
        </w:rPr>
        <w:t>per nustatytą laikotarpį planuojama veikla, užtikrinanti planavimo dokumente nustatyto tikslo įgyvendinimą.</w:t>
      </w:r>
    </w:p>
    <w:p w:rsidR="009F50F7" w:rsidRPr="009646ED" w:rsidRDefault="009F50F7" w:rsidP="004A2D8D">
      <w:pPr>
        <w:spacing w:line="360" w:lineRule="auto"/>
        <w:ind w:firstLine="567"/>
        <w:jc w:val="both"/>
        <w:rPr>
          <w:szCs w:val="24"/>
        </w:rPr>
      </w:pPr>
      <w:r>
        <w:rPr>
          <w:b/>
          <w:bCs/>
          <w:szCs w:val="24"/>
        </w:rPr>
        <w:t xml:space="preserve">2.14. </w:t>
      </w:r>
      <w:r w:rsidRPr="009646ED">
        <w:rPr>
          <w:b/>
          <w:bCs/>
          <w:szCs w:val="24"/>
        </w:rPr>
        <w:t>Priemonė</w:t>
      </w:r>
      <w:r>
        <w:rPr>
          <w:bCs/>
          <w:szCs w:val="24"/>
        </w:rPr>
        <w:t xml:space="preserve"> </w:t>
      </w:r>
      <w:r w:rsidRPr="009646ED">
        <w:rPr>
          <w:szCs w:val="24"/>
        </w:rPr>
        <w:t>–</w:t>
      </w:r>
      <w:r>
        <w:rPr>
          <w:bCs/>
          <w:szCs w:val="24"/>
        </w:rPr>
        <w:t xml:space="preserve"> </w:t>
      </w:r>
      <w:r w:rsidRPr="009646ED">
        <w:rPr>
          <w:szCs w:val="24"/>
        </w:rPr>
        <w:t>užsibrėžto uždavinio įgyvendinimo būdas (veiklų grupė), kuriam naudojami žmogiškieji, finansiniai ir materialiniai ištekliai.</w:t>
      </w:r>
    </w:p>
    <w:p w:rsidR="009F50F7" w:rsidRPr="009646ED" w:rsidRDefault="009F50F7" w:rsidP="004A2D8D">
      <w:pPr>
        <w:spacing w:line="360" w:lineRule="auto"/>
        <w:ind w:firstLine="567"/>
        <w:jc w:val="both"/>
        <w:rPr>
          <w:szCs w:val="24"/>
        </w:rPr>
      </w:pPr>
      <w:r>
        <w:rPr>
          <w:b/>
          <w:bCs/>
          <w:szCs w:val="24"/>
        </w:rPr>
        <w:t xml:space="preserve">2.15. </w:t>
      </w:r>
      <w:r w:rsidRPr="009646ED">
        <w:rPr>
          <w:b/>
          <w:bCs/>
          <w:szCs w:val="24"/>
        </w:rPr>
        <w:t>Programa</w:t>
      </w:r>
      <w:r w:rsidRPr="009646ED">
        <w:rPr>
          <w:szCs w:val="24"/>
        </w:rPr>
        <w:t xml:space="preserve"> – strateginio veiklos plano dalis, kurioje nustatyti programos tikslai, uždaviniai, priemonės, vertinimo kriterijai, numatomi asignavimai. </w:t>
      </w:r>
      <w:r>
        <w:rPr>
          <w:szCs w:val="24"/>
        </w:rPr>
        <w:t>Nurodytas ryšys su konkrečiu SPP prioritetu, tikslu bei uždaviniu.</w:t>
      </w:r>
    </w:p>
    <w:p w:rsidR="009F50F7" w:rsidRPr="009646ED" w:rsidRDefault="009F50F7" w:rsidP="004A2D8D">
      <w:pPr>
        <w:spacing w:line="360" w:lineRule="auto"/>
        <w:ind w:firstLine="567"/>
        <w:jc w:val="both"/>
        <w:rPr>
          <w:szCs w:val="24"/>
        </w:rPr>
      </w:pPr>
      <w:r>
        <w:rPr>
          <w:b/>
          <w:bCs/>
          <w:szCs w:val="24"/>
        </w:rPr>
        <w:t xml:space="preserve">2.16. </w:t>
      </w:r>
      <w:r w:rsidRPr="009646ED">
        <w:rPr>
          <w:b/>
          <w:bCs/>
          <w:szCs w:val="24"/>
        </w:rPr>
        <w:t xml:space="preserve">Projektas </w:t>
      </w:r>
      <w:r w:rsidRPr="009646ED">
        <w:rPr>
          <w:szCs w:val="24"/>
        </w:rPr>
        <w:t>–</w:t>
      </w:r>
      <w:r>
        <w:rPr>
          <w:szCs w:val="24"/>
        </w:rPr>
        <w:t xml:space="preserve"> </w:t>
      </w:r>
      <w:r w:rsidRPr="009646ED">
        <w:rPr>
          <w:szCs w:val="24"/>
        </w:rPr>
        <w:t>veiksmai, kuriais siekiama per apibrėžtą laiką ir su tam tikrais ištekliai</w:t>
      </w:r>
      <w:r>
        <w:rPr>
          <w:szCs w:val="24"/>
        </w:rPr>
        <w:t>s</w:t>
      </w:r>
      <w:r w:rsidRPr="009646ED">
        <w:rPr>
          <w:szCs w:val="24"/>
        </w:rPr>
        <w:t xml:space="preserve"> sukurti unikalų ir pamatuojamą produktą ar paslaugą.</w:t>
      </w:r>
    </w:p>
    <w:p w:rsidR="009F50F7" w:rsidRPr="009646ED" w:rsidRDefault="009F50F7" w:rsidP="004A2D8D">
      <w:pPr>
        <w:spacing w:line="360" w:lineRule="auto"/>
        <w:ind w:firstLine="567"/>
        <w:jc w:val="both"/>
        <w:rPr>
          <w:szCs w:val="24"/>
        </w:rPr>
      </w:pPr>
      <w:r>
        <w:rPr>
          <w:b/>
          <w:bCs/>
          <w:szCs w:val="24"/>
        </w:rPr>
        <w:t xml:space="preserve">2.17. </w:t>
      </w:r>
      <w:r w:rsidRPr="009646ED">
        <w:rPr>
          <w:b/>
          <w:bCs/>
          <w:szCs w:val="24"/>
        </w:rPr>
        <w:t xml:space="preserve">Vertinimo kriterijus </w:t>
      </w:r>
      <w:r w:rsidRPr="009646ED">
        <w:rPr>
          <w:szCs w:val="24"/>
        </w:rPr>
        <w:t>–</w:t>
      </w:r>
      <w:r w:rsidRPr="009646ED">
        <w:rPr>
          <w:b/>
          <w:bCs/>
          <w:szCs w:val="24"/>
        </w:rPr>
        <w:t xml:space="preserve"> </w:t>
      </w:r>
      <w:r w:rsidRPr="009646ED">
        <w:rPr>
          <w:szCs w:val="24"/>
        </w:rPr>
        <w:t xml:space="preserve">rodiklis, suteikiantis informaciją apie tikslo ir uždavinio ar </w:t>
      </w:r>
      <w:r>
        <w:rPr>
          <w:szCs w:val="24"/>
        </w:rPr>
        <w:t xml:space="preserve">programos, </w:t>
      </w:r>
      <w:r w:rsidRPr="009646ED">
        <w:rPr>
          <w:szCs w:val="24"/>
        </w:rPr>
        <w:t>priemonės įgyvendinimą.</w:t>
      </w:r>
    </w:p>
    <w:p w:rsidR="009F50F7" w:rsidRDefault="009F50F7" w:rsidP="004A2D8D">
      <w:pPr>
        <w:spacing w:line="360" w:lineRule="auto"/>
        <w:ind w:firstLine="567"/>
        <w:jc w:val="both"/>
        <w:rPr>
          <w:szCs w:val="24"/>
        </w:rPr>
      </w:pPr>
      <w:r>
        <w:rPr>
          <w:b/>
          <w:bCs/>
          <w:szCs w:val="24"/>
        </w:rPr>
        <w:t xml:space="preserve">2.18. </w:t>
      </w:r>
      <w:r w:rsidRPr="009646ED">
        <w:rPr>
          <w:b/>
          <w:bCs/>
          <w:szCs w:val="24"/>
        </w:rPr>
        <w:t xml:space="preserve">Strateginio planavimo dokumentų ryšiai </w:t>
      </w:r>
      <w:r w:rsidRPr="009646ED">
        <w:rPr>
          <w:szCs w:val="24"/>
        </w:rPr>
        <w:t xml:space="preserve">nusako, kaip užtikrinti dokumentų tarpusavio suderinamumą ir integralumą, siekiant ilgalaikių šalies ar savivaldybės plėtros tikslų. </w:t>
      </w:r>
    </w:p>
    <w:p w:rsidR="009F50F7" w:rsidRPr="00B5302E" w:rsidRDefault="009F50F7" w:rsidP="004A2D8D">
      <w:pPr>
        <w:spacing w:line="360" w:lineRule="auto"/>
        <w:ind w:firstLine="567"/>
        <w:jc w:val="both"/>
      </w:pPr>
      <w:r w:rsidRPr="004C03F0">
        <w:rPr>
          <w:b/>
          <w:szCs w:val="24"/>
        </w:rPr>
        <w:t>2.19.</w:t>
      </w:r>
      <w:r>
        <w:rPr>
          <w:szCs w:val="24"/>
        </w:rPr>
        <w:t xml:space="preserve"> </w:t>
      </w:r>
      <w:r w:rsidRPr="00125EE8">
        <w:rPr>
          <w:b/>
          <w:szCs w:val="24"/>
        </w:rPr>
        <w:t>STRAPIS</w:t>
      </w:r>
      <w:r>
        <w:rPr>
          <w:szCs w:val="24"/>
        </w:rPr>
        <w:t xml:space="preserve"> − </w:t>
      </w:r>
      <w:r w:rsidRPr="00125EE8">
        <w:rPr>
          <w:szCs w:val="24"/>
        </w:rPr>
        <w:t>Strateginio planavimo i</w:t>
      </w:r>
      <w:r>
        <w:rPr>
          <w:szCs w:val="24"/>
        </w:rPr>
        <w:t xml:space="preserve">r rodiklių informacinė sistema. </w:t>
      </w:r>
      <w:r>
        <w:t xml:space="preserve">Sistema skirta strateginiams planams sudaryti, jų priežiūrai vykdyti (rodiklių ir finansų prasme) bei strateginės veiklos pagrindu metinio savivaldybės biudžeto sudarymo ir keitimo procedūroms efektyviai įgyvendinti. Tai yra įrankis, kuris padeda nusistatyti tikslus bei pamatyti tikslų įgyvendinimo rezultatus. </w:t>
      </w:r>
      <w:r w:rsidRPr="007F1662">
        <w:rPr>
          <w:color w:val="000000"/>
        </w:rPr>
        <w:t>Ši sistema apjungia: strateginius planus ir biudžetą; informaciją su vertinimo kriterijais – rodikliais; stebėsenos duomenis; strateginiame planavime naudojamas standartizuotas formas; duomenis ir suformuotus jų grafikus; duomenų apsikeitimą su Finansų valdymo ir apskaitos sistema.</w:t>
      </w:r>
    </w:p>
    <w:p w:rsidR="009F50F7" w:rsidRPr="008E0AFA" w:rsidRDefault="009F50F7" w:rsidP="004A2D8D">
      <w:pPr>
        <w:spacing w:line="360" w:lineRule="auto"/>
        <w:ind w:firstLine="567"/>
        <w:jc w:val="both"/>
        <w:rPr>
          <w:szCs w:val="24"/>
        </w:rPr>
      </w:pPr>
      <w:r w:rsidRPr="004C03F0">
        <w:rPr>
          <w:b/>
          <w:szCs w:val="24"/>
        </w:rPr>
        <w:t>2.20.</w:t>
      </w:r>
      <w:r>
        <w:rPr>
          <w:szCs w:val="24"/>
        </w:rPr>
        <w:t xml:space="preserve"> </w:t>
      </w:r>
      <w:r w:rsidRPr="008E0AFA">
        <w:rPr>
          <w:szCs w:val="24"/>
        </w:rPr>
        <w:t xml:space="preserve">Kitos Tvarkos apraše vartojamos sąvokos apibrėžtos Lietuvos Respublikos vietos savivaldos įstatyme, Lietuvos Respublikos biudžeto sandaros įstatyme ir Lietuvos Respublikos Vyriausybės </w:t>
      </w:r>
      <w:r w:rsidRPr="008E0AFA">
        <w:rPr>
          <w:lang w:eastAsia="lt-LT"/>
        </w:rPr>
        <w:t xml:space="preserve">2021 m. balandžio 28 d. </w:t>
      </w:r>
      <w:r w:rsidRPr="008E0AFA">
        <w:t xml:space="preserve">nutarime Nr. 292  „Dėl </w:t>
      </w:r>
      <w:r w:rsidRPr="008E0AFA">
        <w:rPr>
          <w:lang w:eastAsia="lt-LT"/>
        </w:rPr>
        <w:t xml:space="preserve">Lietuvos Respublikos strateginio valdymo įstatymo, Lietuvos Respublikos regioninės plėtros įstatymo 4 straipsnio 3 ir 5 dalių, 7 straipsnio 1 ir 4 dalių ir </w:t>
      </w:r>
      <w:r w:rsidRPr="008E0AFA">
        <w:rPr>
          <w:bCs/>
          <w:lang w:eastAsia="lt-LT"/>
        </w:rPr>
        <w:t>Lietuvos Respublikos biudžeto sandaros įstatymo 14</w:t>
      </w:r>
      <w:r w:rsidRPr="008E0AFA">
        <w:rPr>
          <w:bCs/>
          <w:vertAlign w:val="superscript"/>
          <w:lang w:eastAsia="lt-LT"/>
        </w:rPr>
        <w:t>1</w:t>
      </w:r>
      <w:r w:rsidRPr="008E0AFA">
        <w:rPr>
          <w:bCs/>
          <w:lang w:eastAsia="lt-LT"/>
        </w:rPr>
        <w:t> straipsnio 3 dalies</w:t>
      </w:r>
      <w:r w:rsidRPr="008E0AFA">
        <w:rPr>
          <w:lang w:eastAsia="lt-LT"/>
        </w:rPr>
        <w:t xml:space="preserve"> įgyvendinimo</w:t>
      </w:r>
      <w:r>
        <w:rPr>
          <w:lang w:eastAsia="lt-LT"/>
        </w:rPr>
        <w:t>“</w:t>
      </w:r>
      <w:r>
        <w:rPr>
          <w:szCs w:val="24"/>
        </w:rPr>
        <w:t xml:space="preserve"> patvirtintoje tvarkoje.</w:t>
      </w:r>
    </w:p>
    <w:p w:rsidR="009F50F7" w:rsidRDefault="009F50F7" w:rsidP="004A2D8D">
      <w:pPr>
        <w:ind w:firstLine="567"/>
        <w:jc w:val="both"/>
        <w:rPr>
          <w:szCs w:val="24"/>
        </w:rPr>
      </w:pPr>
    </w:p>
    <w:p w:rsidR="009F50F7" w:rsidRPr="0019137C" w:rsidRDefault="009F50F7" w:rsidP="004A2D8D">
      <w:pPr>
        <w:ind w:firstLine="567"/>
        <w:jc w:val="center"/>
        <w:rPr>
          <w:b/>
          <w:szCs w:val="24"/>
        </w:rPr>
      </w:pPr>
      <w:r w:rsidRPr="0019137C">
        <w:rPr>
          <w:b/>
          <w:szCs w:val="24"/>
        </w:rPr>
        <w:t>II SKYRIUS</w:t>
      </w:r>
    </w:p>
    <w:p w:rsidR="009F50F7" w:rsidRPr="0019137C" w:rsidRDefault="009F50F7" w:rsidP="004A2D8D">
      <w:pPr>
        <w:ind w:firstLine="567"/>
        <w:jc w:val="center"/>
        <w:rPr>
          <w:b/>
          <w:szCs w:val="24"/>
        </w:rPr>
      </w:pPr>
      <w:r w:rsidRPr="0019137C">
        <w:rPr>
          <w:b/>
          <w:szCs w:val="24"/>
        </w:rPr>
        <w:t>STRATEGINIO PLANAVIMO SISTEMA</w:t>
      </w:r>
    </w:p>
    <w:p w:rsidR="009F50F7" w:rsidRPr="009646ED" w:rsidRDefault="009F50F7" w:rsidP="004A2D8D">
      <w:pPr>
        <w:ind w:firstLine="567"/>
        <w:jc w:val="both"/>
        <w:rPr>
          <w:szCs w:val="24"/>
        </w:rPr>
      </w:pPr>
    </w:p>
    <w:p w:rsidR="009F50F7" w:rsidRPr="009646ED" w:rsidRDefault="009F50F7" w:rsidP="004A2D8D">
      <w:pPr>
        <w:spacing w:line="360" w:lineRule="auto"/>
        <w:ind w:firstLine="567"/>
        <w:jc w:val="both"/>
        <w:rPr>
          <w:szCs w:val="24"/>
        </w:rPr>
      </w:pPr>
      <w:r w:rsidRPr="009646ED">
        <w:rPr>
          <w:bCs/>
          <w:szCs w:val="24"/>
        </w:rPr>
        <w:t>3. Pagėgių savivaldybės strateginio planavimo</w:t>
      </w:r>
      <w:r w:rsidRPr="009646ED">
        <w:rPr>
          <w:b/>
          <w:bCs/>
          <w:szCs w:val="24"/>
        </w:rPr>
        <w:t xml:space="preserve"> </w:t>
      </w:r>
      <w:r w:rsidRPr="009646ED">
        <w:rPr>
          <w:szCs w:val="24"/>
        </w:rPr>
        <w:t>sistemą sudaro Savivaldybės strateginio planavimo dokumentai ir savivaldybės institucijos bei įstaigos, atsakingos už strateginio planavimo dokumentų parengimą, tvirtinimą, įgyvendinimą, vertinimą ir atsiskaitymą už šių dokumentų įgyvendinimo rezultatus ir jų viešinimą.</w:t>
      </w:r>
    </w:p>
    <w:p w:rsidR="009F50F7" w:rsidRDefault="009F50F7" w:rsidP="004A2D8D">
      <w:pPr>
        <w:spacing w:line="360" w:lineRule="auto"/>
        <w:ind w:left="60" w:firstLine="507"/>
        <w:jc w:val="both"/>
        <w:rPr>
          <w:bCs/>
          <w:szCs w:val="24"/>
        </w:rPr>
      </w:pPr>
      <w:r w:rsidRPr="009646ED">
        <w:rPr>
          <w:bCs/>
          <w:szCs w:val="24"/>
        </w:rPr>
        <w:t>4. Pagėgių savivaldybės strateginio planavimo schema</w:t>
      </w:r>
      <w:r>
        <w:rPr>
          <w:bCs/>
          <w:szCs w:val="24"/>
        </w:rPr>
        <w:t>.</w:t>
      </w:r>
      <w:r w:rsidRPr="009646ED">
        <w:rPr>
          <w:bCs/>
          <w:szCs w:val="24"/>
        </w:rPr>
        <w:t xml:space="preserve"> </w:t>
      </w:r>
    </w:p>
    <w:p w:rsidR="009F50F7" w:rsidRDefault="009F50F7" w:rsidP="004A2D8D">
      <w:pPr>
        <w:spacing w:line="360" w:lineRule="auto"/>
        <w:ind w:left="60" w:firstLine="507"/>
        <w:jc w:val="both"/>
        <w:rPr>
          <w:bCs/>
          <w:szCs w:val="24"/>
        </w:rPr>
      </w:pPr>
    </w:p>
    <w:p w:rsidR="009F50F7" w:rsidRPr="009E58BD" w:rsidRDefault="009F50F7" w:rsidP="004A2D8D">
      <w:pPr>
        <w:spacing w:line="360" w:lineRule="auto"/>
        <w:ind w:left="60" w:firstLine="507"/>
        <w:jc w:val="center"/>
        <w:rPr>
          <w:bCs/>
          <w:szCs w:val="24"/>
          <w:u w:val="single"/>
        </w:rPr>
      </w:pPr>
    </w:p>
    <w:p w:rsidR="009F50F7" w:rsidRPr="009646ED" w:rsidRDefault="004611B6" w:rsidP="004A2D8D">
      <w:pPr>
        <w:ind w:left="60"/>
        <w:jc w:val="center"/>
        <w:rPr>
          <w:b/>
          <w:bCs/>
          <w:szCs w:val="24"/>
        </w:rPr>
      </w:pPr>
      <w:r>
        <w:rPr>
          <w:b/>
          <w:noProof/>
          <w:szCs w:val="24"/>
          <w:lang w:eastAsia="lt-LT"/>
        </w:rPr>
        <w:pict>
          <v:shape id="Paveikslėlis 1" o:spid="_x0000_i1026" type="#_x0000_t75" style="width:330pt;height:342pt;visibility:visible">
            <v:imagedata r:id="rId9" o:title=""/>
          </v:shape>
        </w:pict>
      </w:r>
    </w:p>
    <w:p w:rsidR="009F50F7" w:rsidRDefault="009F50F7" w:rsidP="004A2D8D">
      <w:pPr>
        <w:tabs>
          <w:tab w:val="left" w:pos="567"/>
        </w:tabs>
        <w:spacing w:line="360" w:lineRule="auto"/>
        <w:jc w:val="both"/>
        <w:rPr>
          <w:b/>
          <w:bCs/>
          <w:szCs w:val="24"/>
        </w:rPr>
      </w:pPr>
    </w:p>
    <w:p w:rsidR="009F50F7" w:rsidRDefault="009F50F7" w:rsidP="004A2D8D">
      <w:pPr>
        <w:numPr>
          <w:ilvl w:val="0"/>
          <w:numId w:val="22"/>
        </w:numPr>
        <w:tabs>
          <w:tab w:val="left" w:pos="567"/>
          <w:tab w:val="left" w:pos="851"/>
          <w:tab w:val="left" w:pos="1276"/>
        </w:tabs>
        <w:spacing w:line="360" w:lineRule="auto"/>
        <w:ind w:hanging="153"/>
        <w:jc w:val="both"/>
        <w:rPr>
          <w:bCs/>
          <w:szCs w:val="24"/>
        </w:rPr>
      </w:pPr>
      <w:r>
        <w:rPr>
          <w:bCs/>
          <w:szCs w:val="24"/>
        </w:rPr>
        <w:t>Strateginio planavimo dokumentai rengiami vadovaujantis šiais principais:</w:t>
      </w:r>
    </w:p>
    <w:p w:rsidR="009F50F7" w:rsidRDefault="009F50F7" w:rsidP="004A2D8D">
      <w:pPr>
        <w:numPr>
          <w:ilvl w:val="1"/>
          <w:numId w:val="22"/>
        </w:numPr>
        <w:tabs>
          <w:tab w:val="left" w:pos="567"/>
          <w:tab w:val="left" w:pos="851"/>
          <w:tab w:val="left" w:pos="993"/>
        </w:tabs>
        <w:spacing w:line="360" w:lineRule="auto"/>
        <w:ind w:left="0" w:firstLine="567"/>
        <w:jc w:val="both"/>
        <w:rPr>
          <w:bCs/>
          <w:szCs w:val="24"/>
        </w:rPr>
      </w:pPr>
      <w:r w:rsidRPr="00982306">
        <w:rPr>
          <w:b/>
        </w:rPr>
        <w:t xml:space="preserve">Darnumo ir integralumo – </w:t>
      </w:r>
      <w:r w:rsidRPr="00982306">
        <w:t xml:space="preserve">viešojo valdymo sprendimai ir planavimo dokumentai tarpusavyje turi būti susieti aiškiais loginiais ryšiais, o jų visuma turi sudaryti sąlygas pasiekti ilgalaikę ir darnią savivaldybės pažangą, užtikrinti veiksmingą savivaldybės finansų planavimą ir </w:t>
      </w:r>
      <w:r w:rsidRPr="00982306">
        <w:rPr>
          <w:strike/>
        </w:rPr>
        <w:t>pa</w:t>
      </w:r>
      <w:r w:rsidRPr="00982306">
        <w:t>naud</w:t>
      </w:r>
      <w:r>
        <w:t>ojimą</w:t>
      </w:r>
      <w:r w:rsidRPr="00484ADD">
        <w:rPr>
          <w:bCs/>
          <w:szCs w:val="24"/>
        </w:rPr>
        <w:t>;</w:t>
      </w:r>
    </w:p>
    <w:p w:rsidR="009F50F7" w:rsidRDefault="009F50F7" w:rsidP="004A2D8D">
      <w:pPr>
        <w:numPr>
          <w:ilvl w:val="1"/>
          <w:numId w:val="22"/>
        </w:numPr>
        <w:tabs>
          <w:tab w:val="left" w:pos="567"/>
          <w:tab w:val="left" w:pos="993"/>
          <w:tab w:val="left" w:pos="1418"/>
        </w:tabs>
        <w:spacing w:line="360" w:lineRule="auto"/>
        <w:ind w:left="0" w:firstLine="567"/>
        <w:jc w:val="both"/>
        <w:rPr>
          <w:bCs/>
          <w:szCs w:val="24"/>
        </w:rPr>
      </w:pPr>
      <w:r w:rsidRPr="00982306">
        <w:rPr>
          <w:b/>
        </w:rPr>
        <w:t>V</w:t>
      </w:r>
      <w:r>
        <w:rPr>
          <w:b/>
        </w:rPr>
        <w:t>eiksmingumo ir orientavimosi</w:t>
      </w:r>
      <w:r w:rsidRPr="00982306">
        <w:rPr>
          <w:b/>
        </w:rPr>
        <w:t xml:space="preserve"> į rezultatus – </w:t>
      </w:r>
      <w:r w:rsidRPr="00982306">
        <w:t>priimant vieš</w:t>
      </w:r>
      <w:r>
        <w:t>ojo valdymo sprendimus, planuojant</w:t>
      </w:r>
      <w:r w:rsidRPr="00982306">
        <w:t xml:space="preserve"> ir įgyvendinant planavimo dokumentus, pagrindinis dėmesys turi būti skiriamas strateginiams tikslams ir uždaviniams nustatyti ir jiems įgyvendinti laiku, </w:t>
      </w:r>
      <w:r w:rsidRPr="00015D1E">
        <w:t>tinkamiausiais būdais,</w:t>
      </w:r>
      <w:r w:rsidRPr="00982306">
        <w:rPr>
          <w:b/>
        </w:rPr>
        <w:t xml:space="preserve"> </w:t>
      </w:r>
      <w:r w:rsidRPr="00982306">
        <w:t xml:space="preserve"> atsisakant vertės n</w:t>
      </w:r>
      <w:r>
        <w:t>ekuriančios veiklos ar funkcijų</w:t>
      </w:r>
      <w:r w:rsidRPr="00484ADD">
        <w:rPr>
          <w:bCs/>
          <w:szCs w:val="24"/>
        </w:rPr>
        <w:t>;</w:t>
      </w:r>
    </w:p>
    <w:p w:rsidR="009F50F7" w:rsidRDefault="009F50F7" w:rsidP="004A2D8D">
      <w:pPr>
        <w:numPr>
          <w:ilvl w:val="1"/>
          <w:numId w:val="22"/>
        </w:numPr>
        <w:tabs>
          <w:tab w:val="left" w:pos="567"/>
          <w:tab w:val="left" w:pos="851"/>
          <w:tab w:val="left" w:pos="993"/>
          <w:tab w:val="left" w:pos="1418"/>
        </w:tabs>
        <w:spacing w:line="360" w:lineRule="auto"/>
        <w:ind w:left="0" w:firstLine="567"/>
        <w:jc w:val="both"/>
        <w:rPr>
          <w:bCs/>
          <w:szCs w:val="24"/>
        </w:rPr>
      </w:pPr>
      <w:r>
        <w:rPr>
          <w:b/>
        </w:rPr>
        <w:t>Įrodymais grindžiamo</w:t>
      </w:r>
      <w:r w:rsidRPr="00982306">
        <w:rPr>
          <w:b/>
        </w:rPr>
        <w:t xml:space="preserve"> valdymo – </w:t>
      </w:r>
      <w:r w:rsidRPr="00982306">
        <w:t xml:space="preserve">viešojo valdymo sprendimų priėmimas turi būti </w:t>
      </w:r>
      <w:r w:rsidRPr="00F46D77">
        <w:t>grindžiamas</w:t>
      </w:r>
      <w:r w:rsidRPr="00982306">
        <w:rPr>
          <w:b/>
          <w:lang w:eastAsia="lt-LT"/>
        </w:rPr>
        <w:t xml:space="preserve"> </w:t>
      </w:r>
      <w:r w:rsidRPr="00982306">
        <w:t>pasiektų rezultatų stebėsenos duomenimis ir sprendimų finansinio, administracinio, socialinio ir kito poveikio vertinimu</w:t>
      </w:r>
      <w:r w:rsidRPr="00484ADD">
        <w:rPr>
          <w:bCs/>
          <w:szCs w:val="24"/>
        </w:rPr>
        <w:t>;</w:t>
      </w:r>
    </w:p>
    <w:p w:rsidR="009F50F7" w:rsidRDefault="009F50F7" w:rsidP="004A2D8D">
      <w:pPr>
        <w:numPr>
          <w:ilvl w:val="1"/>
          <w:numId w:val="22"/>
        </w:numPr>
        <w:tabs>
          <w:tab w:val="left" w:pos="567"/>
          <w:tab w:val="left" w:pos="993"/>
          <w:tab w:val="left" w:pos="1418"/>
        </w:tabs>
        <w:spacing w:line="360" w:lineRule="auto"/>
        <w:ind w:left="0" w:firstLine="567"/>
        <w:jc w:val="both"/>
        <w:rPr>
          <w:bCs/>
          <w:szCs w:val="24"/>
        </w:rPr>
      </w:pPr>
      <w:r w:rsidRPr="00982306">
        <w:rPr>
          <w:b/>
        </w:rPr>
        <w:t xml:space="preserve">Efektyvumo ir finansinio ilgalaikio tvarumo – </w:t>
      </w:r>
      <w:r w:rsidRPr="00982306">
        <w:t>viešojo valdymo sprendimai ir planavimo dokumentai turi būti įgyvendinami siekiant didžiausios naudos mažiausiomis sąnaudom</w:t>
      </w:r>
      <w:r>
        <w:t xml:space="preserve">is, racionaliai </w:t>
      </w:r>
      <w:r w:rsidRPr="00982306">
        <w:t>skirstant turimus finansinius išteklius strateginiams tikslams pasi</w:t>
      </w:r>
      <w:r>
        <w:t>ekti ir uždaviniams įgyvendinti</w:t>
      </w:r>
      <w:r w:rsidRPr="00484ADD">
        <w:rPr>
          <w:bCs/>
          <w:szCs w:val="24"/>
        </w:rPr>
        <w:t>;</w:t>
      </w:r>
    </w:p>
    <w:p w:rsidR="009F50F7" w:rsidRDefault="009F50F7" w:rsidP="004A2D8D">
      <w:pPr>
        <w:numPr>
          <w:ilvl w:val="1"/>
          <w:numId w:val="22"/>
        </w:numPr>
        <w:tabs>
          <w:tab w:val="left" w:pos="567"/>
          <w:tab w:val="left" w:pos="993"/>
          <w:tab w:val="left" w:pos="1418"/>
        </w:tabs>
        <w:spacing w:line="360" w:lineRule="auto"/>
        <w:ind w:left="0" w:firstLine="567"/>
        <w:jc w:val="both"/>
        <w:rPr>
          <w:bCs/>
          <w:szCs w:val="24"/>
        </w:rPr>
      </w:pPr>
      <w:r w:rsidRPr="00982306">
        <w:rPr>
          <w:b/>
        </w:rPr>
        <w:t xml:space="preserve">Bendradarbiavimo – </w:t>
      </w:r>
      <w:r w:rsidRPr="00982306">
        <w:t>planavimo dokumentai turi būti rengiami ir įgy</w:t>
      </w:r>
      <w:r>
        <w:t>vendinami bendradarbiaujant Pagėgių savivaldybės administracijos</w:t>
      </w:r>
      <w:r w:rsidRPr="00982306">
        <w:t xml:space="preserve"> padaliniams, savivaldybėms pavaldžioms įstaigoms bei įmonėms, siekiant racionaliai naudoti jų išteklius strateginiams tikslams pasiekti ir uždaviniams įgyvendinti</w:t>
      </w:r>
      <w:r>
        <w:rPr>
          <w:bCs/>
          <w:szCs w:val="24"/>
        </w:rPr>
        <w:t>;</w:t>
      </w:r>
    </w:p>
    <w:p w:rsidR="009F50F7" w:rsidRPr="00D35F6B" w:rsidRDefault="009F50F7" w:rsidP="004A2D8D">
      <w:pPr>
        <w:numPr>
          <w:ilvl w:val="1"/>
          <w:numId w:val="22"/>
        </w:numPr>
        <w:tabs>
          <w:tab w:val="left" w:pos="567"/>
          <w:tab w:val="left" w:pos="993"/>
          <w:tab w:val="left" w:pos="1418"/>
        </w:tabs>
        <w:spacing w:line="360" w:lineRule="auto"/>
        <w:ind w:left="0" w:firstLine="567"/>
        <w:jc w:val="both"/>
        <w:rPr>
          <w:bCs/>
          <w:szCs w:val="24"/>
        </w:rPr>
      </w:pPr>
      <w:r w:rsidRPr="00D35F6B">
        <w:rPr>
          <w:b/>
          <w:szCs w:val="24"/>
        </w:rPr>
        <w:t>Atvirumo ir įtraukimo</w:t>
      </w:r>
      <w:r w:rsidRPr="00D35F6B">
        <w:rPr>
          <w:szCs w:val="24"/>
        </w:rPr>
        <w:t xml:space="preserve"> – planavimo dokumentai turi būti rengiami ir įgyvendinami į sprendimo priėmimo procesus įtraukiant visas suinteresuotas šalis ir konsultuojantis su visuomene, socialiniais ir ekonominiais partneriais. Informacija apie planavimo dokumentus ir juos įgyvendinant pasiektą pažangą bei panaudotas lėšas turi būti aiški, suprantama ir viešai prieinama;</w:t>
      </w:r>
    </w:p>
    <w:p w:rsidR="009F50F7" w:rsidRPr="00541A8E" w:rsidRDefault="009F50F7" w:rsidP="004A2D8D">
      <w:pPr>
        <w:numPr>
          <w:ilvl w:val="1"/>
          <w:numId w:val="22"/>
        </w:numPr>
        <w:tabs>
          <w:tab w:val="left" w:pos="567"/>
          <w:tab w:val="left" w:pos="993"/>
          <w:tab w:val="left" w:pos="1418"/>
        </w:tabs>
        <w:spacing w:line="360" w:lineRule="auto"/>
        <w:ind w:left="0" w:firstLine="567"/>
        <w:jc w:val="both"/>
        <w:rPr>
          <w:bCs/>
          <w:szCs w:val="24"/>
        </w:rPr>
      </w:pPr>
      <w:r w:rsidRPr="00982306">
        <w:rPr>
          <w:b/>
        </w:rPr>
        <w:t xml:space="preserve">Lyčių lygybės ir nediskriminavimo – </w:t>
      </w:r>
      <w:r w:rsidRPr="00D35F6B">
        <w:t>rengiant ir įgyvendinant planavimo dokumentus, turi būti atsižvelgiama į lyčių lygybės, lygių galimybių ir nediskriminavimo (dėl lyties, rasės, tautybės, pilietybės, kalbos, kilmės, socialinės padėties, tikėjimo, įsitikinimų ar pažiūrų, amžiaus, negalios, lytinės orientacijos, etninės priklausomybės, religijos ir kitų diskriminacinių motyvų) aspektų integravimą planavimo, įgyvendinimo, stebėsenos ir vertinimo etapais, siekiant užkirsti kelią susidaryti kliūtims arba galimybių apribojimams, kurie gali sukelti nepageidaujamas pasekmes moterims ar vyrams, taip pat visuomenės grupėms, galinčioms patirti diskriminaciją</w:t>
      </w:r>
      <w:r>
        <w:t>.</w:t>
      </w:r>
    </w:p>
    <w:p w:rsidR="009F50F7" w:rsidRPr="00D35F6B" w:rsidRDefault="009F50F7" w:rsidP="004A2D8D">
      <w:pPr>
        <w:numPr>
          <w:ilvl w:val="1"/>
          <w:numId w:val="22"/>
        </w:numPr>
        <w:tabs>
          <w:tab w:val="left" w:pos="567"/>
          <w:tab w:val="left" w:pos="993"/>
          <w:tab w:val="left" w:pos="1418"/>
        </w:tabs>
        <w:spacing w:line="360" w:lineRule="auto"/>
        <w:ind w:left="0" w:firstLine="567"/>
        <w:jc w:val="both"/>
        <w:rPr>
          <w:bCs/>
          <w:szCs w:val="24"/>
        </w:rPr>
      </w:pPr>
      <w:r w:rsidRPr="00541A8E">
        <w:rPr>
          <w:b/>
        </w:rPr>
        <w:t>Ateities vertinimo</w:t>
      </w:r>
      <w:r>
        <w:t xml:space="preserve"> – strateginis valdymas turi būti grindžiamas ateities įžvalgomis, tai yra rengiant planavimo dokumentus turi būti sistemiškai ir kompleksiškai nagrinėjamos ir vertinamos įvairios ateities galimybės ir jų įtaka Lietuvai Europos ir pasaulio pokyčių kontekste, o vertinimo rezultatai pateikiami kartu su planavimo dokumentais juos tvirtinantiems strateginio valdymo sistemos dalyviams. Strateginiai tikslai turi būti formuluojami vertinant valstybės pažangos scenarijų įtaką Lietuvai ir atskiroms valstybės veiklos sritims.</w:t>
      </w:r>
    </w:p>
    <w:p w:rsidR="009F50F7" w:rsidRPr="009646ED" w:rsidRDefault="009F50F7" w:rsidP="004A2D8D">
      <w:pPr>
        <w:spacing w:line="360" w:lineRule="auto"/>
        <w:ind w:firstLine="567"/>
        <w:jc w:val="both"/>
        <w:rPr>
          <w:szCs w:val="24"/>
        </w:rPr>
      </w:pPr>
      <w:r>
        <w:rPr>
          <w:bCs/>
          <w:szCs w:val="24"/>
        </w:rPr>
        <w:t>6</w:t>
      </w:r>
      <w:r w:rsidRPr="009646ED">
        <w:rPr>
          <w:bCs/>
          <w:szCs w:val="24"/>
        </w:rPr>
        <w:t>. Dokumentai su kuriais derinami savivaldybės strateginiai planai</w:t>
      </w:r>
      <w:r w:rsidRPr="009646ED">
        <w:rPr>
          <w:szCs w:val="24"/>
        </w:rPr>
        <w:t>:</w:t>
      </w:r>
    </w:p>
    <w:p w:rsidR="009F50F7" w:rsidRPr="009646ED" w:rsidRDefault="009F50F7" w:rsidP="004A2D8D">
      <w:pPr>
        <w:pStyle w:val="Sraopastraipa11"/>
        <w:numPr>
          <w:ilvl w:val="1"/>
          <w:numId w:val="23"/>
        </w:numPr>
        <w:tabs>
          <w:tab w:val="left" w:pos="0"/>
          <w:tab w:val="left" w:pos="567"/>
          <w:tab w:val="left" w:pos="709"/>
          <w:tab w:val="left" w:pos="851"/>
          <w:tab w:val="left" w:pos="993"/>
          <w:tab w:val="left" w:pos="1276"/>
          <w:tab w:val="left" w:pos="1418"/>
        </w:tabs>
        <w:spacing w:after="0" w:line="360" w:lineRule="auto"/>
        <w:ind w:hanging="1070"/>
        <w:jc w:val="both"/>
        <w:rPr>
          <w:rFonts w:ascii="Times New Roman" w:hAnsi="Times New Roman" w:cs="Times New Roman"/>
          <w:sz w:val="24"/>
          <w:szCs w:val="24"/>
        </w:rPr>
      </w:pPr>
      <w:r w:rsidRPr="009646ED">
        <w:rPr>
          <w:rFonts w:ascii="Times New Roman" w:hAnsi="Times New Roman" w:cs="Times New Roman"/>
          <w:sz w:val="24"/>
          <w:szCs w:val="24"/>
        </w:rPr>
        <w:t>Valstybės pažangos strategija;</w:t>
      </w:r>
    </w:p>
    <w:p w:rsidR="009F50F7" w:rsidRPr="009646ED" w:rsidRDefault="009F50F7" w:rsidP="004A2D8D">
      <w:pPr>
        <w:pStyle w:val="Sraopastraipa11"/>
        <w:numPr>
          <w:ilvl w:val="1"/>
          <w:numId w:val="23"/>
        </w:numPr>
        <w:tabs>
          <w:tab w:val="left" w:pos="0"/>
          <w:tab w:val="left" w:pos="567"/>
          <w:tab w:val="left" w:pos="709"/>
          <w:tab w:val="left" w:pos="851"/>
          <w:tab w:val="left" w:pos="993"/>
          <w:tab w:val="left" w:pos="1418"/>
        </w:tabs>
        <w:spacing w:after="0" w:line="360" w:lineRule="auto"/>
        <w:ind w:left="0" w:firstLine="567"/>
        <w:jc w:val="both"/>
        <w:rPr>
          <w:rFonts w:ascii="Times New Roman" w:hAnsi="Times New Roman" w:cs="Times New Roman"/>
          <w:sz w:val="24"/>
          <w:szCs w:val="24"/>
        </w:rPr>
      </w:pPr>
      <w:r w:rsidRPr="009646ED">
        <w:rPr>
          <w:rFonts w:ascii="Times New Roman" w:hAnsi="Times New Roman" w:cs="Times New Roman"/>
          <w:sz w:val="24"/>
          <w:szCs w:val="24"/>
        </w:rPr>
        <w:t>Nacionalinė pažangos programa;</w:t>
      </w:r>
    </w:p>
    <w:p w:rsidR="009F50F7" w:rsidRPr="009646ED" w:rsidRDefault="009F50F7" w:rsidP="004A2D8D">
      <w:pPr>
        <w:pStyle w:val="Sraopastraipa11"/>
        <w:numPr>
          <w:ilvl w:val="1"/>
          <w:numId w:val="23"/>
        </w:numPr>
        <w:tabs>
          <w:tab w:val="left" w:pos="0"/>
          <w:tab w:val="left" w:pos="567"/>
          <w:tab w:val="left" w:pos="709"/>
          <w:tab w:val="left" w:pos="851"/>
          <w:tab w:val="left" w:pos="993"/>
          <w:tab w:val="left" w:pos="1418"/>
        </w:tabs>
        <w:spacing w:after="0" w:line="360" w:lineRule="auto"/>
        <w:ind w:left="0" w:firstLine="567"/>
        <w:jc w:val="both"/>
        <w:rPr>
          <w:rFonts w:ascii="Times New Roman" w:hAnsi="Times New Roman" w:cs="Times New Roman"/>
          <w:sz w:val="24"/>
          <w:szCs w:val="24"/>
        </w:rPr>
      </w:pPr>
      <w:r w:rsidRPr="009646ED">
        <w:rPr>
          <w:rFonts w:ascii="Times New Roman" w:hAnsi="Times New Roman" w:cs="Times New Roman"/>
          <w:sz w:val="24"/>
          <w:szCs w:val="24"/>
        </w:rPr>
        <w:t>Regioninės plėtros planas;</w:t>
      </w:r>
    </w:p>
    <w:p w:rsidR="009F50F7" w:rsidRPr="009646ED" w:rsidRDefault="009F50F7" w:rsidP="004A2D8D">
      <w:pPr>
        <w:pStyle w:val="Sraopastraipa11"/>
        <w:numPr>
          <w:ilvl w:val="1"/>
          <w:numId w:val="23"/>
        </w:numPr>
        <w:tabs>
          <w:tab w:val="left" w:pos="0"/>
          <w:tab w:val="left" w:pos="567"/>
          <w:tab w:val="left" w:pos="709"/>
          <w:tab w:val="left" w:pos="851"/>
          <w:tab w:val="left" w:pos="993"/>
          <w:tab w:val="left" w:pos="1418"/>
        </w:tabs>
        <w:spacing w:after="0" w:line="360" w:lineRule="auto"/>
        <w:ind w:left="0" w:firstLine="567"/>
        <w:jc w:val="both"/>
        <w:rPr>
          <w:rFonts w:ascii="Times New Roman" w:hAnsi="Times New Roman" w:cs="Times New Roman"/>
          <w:sz w:val="24"/>
          <w:szCs w:val="24"/>
        </w:rPr>
      </w:pPr>
      <w:r w:rsidRPr="009646ED">
        <w:rPr>
          <w:rFonts w:ascii="Times New Roman" w:hAnsi="Times New Roman" w:cs="Times New Roman"/>
          <w:sz w:val="24"/>
          <w:szCs w:val="24"/>
        </w:rPr>
        <w:t>Savivaldybės strateginis plėtros planas;</w:t>
      </w:r>
    </w:p>
    <w:p w:rsidR="009F50F7" w:rsidRDefault="009F50F7" w:rsidP="004A2D8D">
      <w:pPr>
        <w:pStyle w:val="Sraopastraipa11"/>
        <w:numPr>
          <w:ilvl w:val="1"/>
          <w:numId w:val="23"/>
        </w:numPr>
        <w:tabs>
          <w:tab w:val="left" w:pos="0"/>
          <w:tab w:val="left" w:pos="567"/>
          <w:tab w:val="left" w:pos="709"/>
          <w:tab w:val="left" w:pos="851"/>
          <w:tab w:val="left" w:pos="993"/>
          <w:tab w:val="left" w:pos="1418"/>
        </w:tabs>
        <w:spacing w:after="0" w:line="360" w:lineRule="auto"/>
        <w:ind w:left="0" w:firstLine="567"/>
        <w:jc w:val="both"/>
        <w:rPr>
          <w:rFonts w:ascii="Times New Roman" w:hAnsi="Times New Roman" w:cs="Times New Roman"/>
          <w:sz w:val="24"/>
          <w:szCs w:val="24"/>
        </w:rPr>
      </w:pPr>
      <w:r w:rsidRPr="009646ED">
        <w:rPr>
          <w:rFonts w:ascii="Times New Roman" w:hAnsi="Times New Roman" w:cs="Times New Roman"/>
          <w:sz w:val="24"/>
          <w:szCs w:val="24"/>
        </w:rPr>
        <w:t>Savivaldybės strateginis veiklos planas.</w:t>
      </w:r>
    </w:p>
    <w:p w:rsidR="009F50F7" w:rsidRDefault="009F50F7" w:rsidP="004A2D8D">
      <w:pPr>
        <w:pStyle w:val="Sraopastraipa11"/>
        <w:numPr>
          <w:ilvl w:val="0"/>
          <w:numId w:val="23"/>
        </w:numPr>
        <w:tabs>
          <w:tab w:val="left" w:pos="567"/>
          <w:tab w:val="left" w:pos="709"/>
        </w:tabs>
        <w:spacing w:after="0" w:line="360" w:lineRule="auto"/>
        <w:ind w:hanging="219"/>
        <w:jc w:val="both"/>
        <w:rPr>
          <w:rFonts w:ascii="Times New Roman" w:hAnsi="Times New Roman" w:cs="Times New Roman"/>
          <w:sz w:val="24"/>
          <w:szCs w:val="24"/>
        </w:rPr>
      </w:pPr>
      <w:r>
        <w:rPr>
          <w:rFonts w:ascii="Times New Roman" w:hAnsi="Times New Roman" w:cs="Times New Roman"/>
          <w:sz w:val="24"/>
          <w:szCs w:val="24"/>
        </w:rPr>
        <w:t>Savivaldybės planavimo dokumentų sistemą sudaro:</w:t>
      </w:r>
    </w:p>
    <w:p w:rsidR="009F50F7" w:rsidRDefault="009F50F7" w:rsidP="004A2D8D">
      <w:pPr>
        <w:pStyle w:val="Sraopastraipa11"/>
        <w:numPr>
          <w:ilvl w:val="1"/>
          <w:numId w:val="23"/>
        </w:numPr>
        <w:tabs>
          <w:tab w:val="left" w:pos="0"/>
          <w:tab w:val="left" w:pos="567"/>
          <w:tab w:val="left" w:pos="709"/>
          <w:tab w:val="left" w:pos="1134"/>
          <w:tab w:val="left" w:pos="1418"/>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SPP, kurį tvirtina Savivaldybės taryba;</w:t>
      </w:r>
    </w:p>
    <w:p w:rsidR="009F50F7" w:rsidRDefault="009F50F7" w:rsidP="004A2D8D">
      <w:pPr>
        <w:pStyle w:val="Sraopastraipa11"/>
        <w:numPr>
          <w:ilvl w:val="1"/>
          <w:numId w:val="23"/>
        </w:numPr>
        <w:tabs>
          <w:tab w:val="left" w:pos="0"/>
          <w:tab w:val="left" w:pos="567"/>
          <w:tab w:val="left" w:pos="709"/>
          <w:tab w:val="left" w:pos="1134"/>
          <w:tab w:val="left" w:pos="1418"/>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SVP, kurį tvirtina savivaldybės taryba;</w:t>
      </w:r>
    </w:p>
    <w:p w:rsidR="009F50F7" w:rsidRDefault="009F50F7" w:rsidP="004A2D8D">
      <w:pPr>
        <w:pStyle w:val="Sraopastraipa11"/>
        <w:numPr>
          <w:ilvl w:val="1"/>
          <w:numId w:val="23"/>
        </w:numPr>
        <w:tabs>
          <w:tab w:val="left" w:pos="0"/>
          <w:tab w:val="left" w:pos="567"/>
          <w:tab w:val="left" w:pos="709"/>
          <w:tab w:val="left" w:pos="1134"/>
          <w:tab w:val="left" w:pos="1276"/>
          <w:tab w:val="left" w:pos="1418"/>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Finansų planavimo dokumentai – Savivaldybės biudžetas, kurį tvirtina Savivaldybės taryba;</w:t>
      </w:r>
    </w:p>
    <w:p w:rsidR="009F50F7" w:rsidRDefault="009F50F7" w:rsidP="004A2D8D">
      <w:pPr>
        <w:pStyle w:val="Sraopastraipa11"/>
        <w:numPr>
          <w:ilvl w:val="1"/>
          <w:numId w:val="23"/>
        </w:numPr>
        <w:tabs>
          <w:tab w:val="left" w:pos="0"/>
          <w:tab w:val="left" w:pos="567"/>
          <w:tab w:val="left" w:pos="709"/>
          <w:tab w:val="left" w:pos="1134"/>
          <w:tab w:val="left" w:pos="1418"/>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Savivaldybės administracijos metinis veiklos planas, kurį tvirtina Savivaldybės administracijos direktorius (9 priedas);</w:t>
      </w:r>
    </w:p>
    <w:p w:rsidR="009F50F7" w:rsidRPr="007A5482" w:rsidRDefault="009F50F7" w:rsidP="004A2D8D">
      <w:pPr>
        <w:pStyle w:val="Sraopastraipa11"/>
        <w:numPr>
          <w:ilvl w:val="1"/>
          <w:numId w:val="23"/>
        </w:numPr>
        <w:tabs>
          <w:tab w:val="left" w:pos="0"/>
          <w:tab w:val="left" w:pos="567"/>
          <w:tab w:val="left" w:pos="709"/>
          <w:tab w:val="left" w:pos="1134"/>
          <w:tab w:val="left" w:pos="1418"/>
        </w:tabs>
        <w:spacing w:after="0" w:line="360" w:lineRule="auto"/>
        <w:ind w:left="0" w:firstLine="567"/>
        <w:jc w:val="both"/>
        <w:rPr>
          <w:rFonts w:ascii="Times New Roman" w:hAnsi="Times New Roman" w:cs="Times New Roman"/>
          <w:sz w:val="24"/>
          <w:szCs w:val="24"/>
        </w:rPr>
      </w:pPr>
      <w:r w:rsidRPr="007A5482">
        <w:rPr>
          <w:rFonts w:ascii="Times New Roman" w:hAnsi="Times New Roman" w:cs="Times New Roman"/>
          <w:sz w:val="24"/>
          <w:szCs w:val="24"/>
        </w:rPr>
        <w:t xml:space="preserve">Savivaldybės </w:t>
      </w:r>
      <w:r w:rsidRPr="007A5482">
        <w:rPr>
          <w:rFonts w:ascii="Times New Roman" w:hAnsi="Times New Roman" w:cs="Times New Roman"/>
          <w:b/>
          <w:dstrike/>
          <w:sz w:val="24"/>
          <w:szCs w:val="24"/>
        </w:rPr>
        <w:t>biudžetinių įstaigų,</w:t>
      </w:r>
      <w:r w:rsidRPr="007A5482">
        <w:rPr>
          <w:rFonts w:ascii="Times New Roman" w:hAnsi="Times New Roman" w:cs="Times New Roman"/>
          <w:sz w:val="24"/>
          <w:szCs w:val="24"/>
        </w:rPr>
        <w:t xml:space="preserve"> seniūnijų metiniai veiklos planai, kuriuos tvirtina Savivaldybės administracijos direktorius (9 priedas). </w:t>
      </w:r>
    </w:p>
    <w:p w:rsidR="009F50F7" w:rsidRPr="002C0DCE" w:rsidRDefault="009F50F7" w:rsidP="004A2D8D">
      <w:pPr>
        <w:pStyle w:val="Sraopastraipa11"/>
        <w:tabs>
          <w:tab w:val="left" w:pos="0"/>
          <w:tab w:val="left" w:pos="567"/>
          <w:tab w:val="left" w:pos="709"/>
          <w:tab w:val="left" w:pos="1134"/>
          <w:tab w:val="left" w:pos="1418"/>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7.5. </w:t>
      </w:r>
      <w:r w:rsidRPr="007A5482">
        <w:rPr>
          <w:rFonts w:ascii="Times New Roman" w:hAnsi="Times New Roman" w:cs="Times New Roman"/>
          <w:sz w:val="24"/>
          <w:szCs w:val="24"/>
        </w:rPr>
        <w:t xml:space="preserve">Savivaldybės seniūnijų metiniai veiklos planai, kuriuos tvirtina Savivaldybės </w:t>
      </w:r>
      <w:r w:rsidRPr="002C0DCE">
        <w:rPr>
          <w:rFonts w:ascii="Times New Roman" w:hAnsi="Times New Roman" w:cs="Times New Roman"/>
          <w:sz w:val="24"/>
          <w:szCs w:val="24"/>
        </w:rPr>
        <w:t xml:space="preserve">administracijos direktorius (9 priedas). </w:t>
      </w:r>
    </w:p>
    <w:p w:rsidR="009F50F7" w:rsidRDefault="009F50F7" w:rsidP="004A2D8D">
      <w:pPr>
        <w:pStyle w:val="Sraopastraipa"/>
        <w:numPr>
          <w:ilvl w:val="1"/>
          <w:numId w:val="23"/>
        </w:numPr>
        <w:spacing w:line="360" w:lineRule="auto"/>
        <w:ind w:left="0" w:firstLine="567"/>
        <w:jc w:val="both"/>
      </w:pPr>
      <w:r>
        <w:t>Nėra</w:t>
      </w:r>
    </w:p>
    <w:p w:rsidR="009F50F7" w:rsidRPr="00F841C3" w:rsidRDefault="009F50F7" w:rsidP="004A2D8D">
      <w:pPr>
        <w:pStyle w:val="Sraopastraipa"/>
        <w:spacing w:line="360" w:lineRule="auto"/>
        <w:ind w:left="567"/>
        <w:jc w:val="both"/>
        <w:rPr>
          <w:b/>
        </w:rPr>
      </w:pPr>
      <w:r>
        <w:t xml:space="preserve">7.6. </w:t>
      </w:r>
      <w:r w:rsidRPr="00F841C3">
        <w:rPr>
          <w:b/>
        </w:rPr>
        <w:t>Savivaldybės biudžetinių įstaigų metiniai veiklos planai, kuriuos teisės aktų nustatyta tvarka rengia, derina ir tvirtina biudžetinių įstaigų vadovai;</w:t>
      </w:r>
    </w:p>
    <w:p w:rsidR="009F50F7" w:rsidRDefault="009F50F7" w:rsidP="004A2D8D">
      <w:pPr>
        <w:pStyle w:val="Sraopastraipa11"/>
        <w:numPr>
          <w:ilvl w:val="0"/>
          <w:numId w:val="23"/>
        </w:numPr>
        <w:tabs>
          <w:tab w:val="left" w:pos="0"/>
          <w:tab w:val="left" w:pos="709"/>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Planavimo dokumentai yra tarpusavyje susiję – ilgalaikių planavimo dokumentų nuostatos pereina į trumpesnės trukmės planavimo dokumentus. Finansų planavimo dokumentuose turi būti numatytas finansavimas planavimo dokumentuose atitinkamais metais numatytoms veikloms įgyvendinti. Vienų planavimo dokumentų nuostatos neturi prieštarauti kitų planavimo dokumentų nuostatoms.</w:t>
      </w:r>
    </w:p>
    <w:p w:rsidR="009F50F7" w:rsidRPr="009646ED" w:rsidRDefault="009F50F7" w:rsidP="004A2D8D">
      <w:pPr>
        <w:pStyle w:val="Sraopastraipa11"/>
        <w:numPr>
          <w:ilvl w:val="0"/>
          <w:numId w:val="23"/>
        </w:numPr>
        <w:tabs>
          <w:tab w:val="left" w:pos="0"/>
          <w:tab w:val="left" w:pos="709"/>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Strateginio veiklos plano rengimo, svarstymo, tvirtinimo ir atsiskaitymo už įgyvendinimo rezultatus ciklas pateiktas tvarkos aprašo 8 priede. </w:t>
      </w:r>
    </w:p>
    <w:p w:rsidR="009F50F7" w:rsidRPr="009646ED" w:rsidRDefault="009F50F7" w:rsidP="004A2D8D">
      <w:pPr>
        <w:tabs>
          <w:tab w:val="left" w:pos="3064"/>
        </w:tabs>
        <w:spacing w:line="360" w:lineRule="auto"/>
        <w:ind w:firstLine="3060"/>
        <w:jc w:val="both"/>
        <w:rPr>
          <w:szCs w:val="24"/>
        </w:rPr>
      </w:pPr>
    </w:p>
    <w:p w:rsidR="009F50F7" w:rsidRPr="00403C97" w:rsidRDefault="009F50F7" w:rsidP="004A2D8D">
      <w:pPr>
        <w:pStyle w:val="Sraopastraipa"/>
        <w:ind w:left="786" w:firstLine="518"/>
        <w:jc w:val="center"/>
        <w:rPr>
          <w:b/>
          <w:bCs/>
          <w:color w:val="000000"/>
          <w:szCs w:val="24"/>
        </w:rPr>
      </w:pPr>
      <w:r w:rsidRPr="00403C97">
        <w:rPr>
          <w:b/>
          <w:bCs/>
          <w:color w:val="000000"/>
          <w:szCs w:val="24"/>
        </w:rPr>
        <w:t>III SKYRIUS</w:t>
      </w:r>
    </w:p>
    <w:p w:rsidR="009F50F7" w:rsidRPr="00403C97" w:rsidRDefault="009F50F7" w:rsidP="004A2D8D">
      <w:pPr>
        <w:pStyle w:val="Sraopastraipa"/>
        <w:ind w:left="786" w:firstLine="518"/>
        <w:jc w:val="center"/>
        <w:rPr>
          <w:b/>
          <w:bCs/>
          <w:color w:val="000000"/>
          <w:szCs w:val="24"/>
        </w:rPr>
      </w:pPr>
      <w:r w:rsidRPr="00403C97">
        <w:rPr>
          <w:b/>
          <w:bCs/>
          <w:color w:val="000000"/>
          <w:szCs w:val="24"/>
        </w:rPr>
        <w:t>SPP RENGIMAS, TVIRTINIMAS, ĮGYVENDINIMAS, STEBĖSENA, VERTINIMAS IR ATSISKAITYMAS UŽ PASIEKTĄ PAŽANGĄ</w:t>
      </w:r>
    </w:p>
    <w:p w:rsidR="009F50F7" w:rsidRPr="007F1662" w:rsidRDefault="009F50F7" w:rsidP="004A2D8D">
      <w:pPr>
        <w:spacing w:line="360" w:lineRule="auto"/>
        <w:jc w:val="center"/>
        <w:rPr>
          <w:b/>
          <w:bCs/>
          <w:color w:val="000000"/>
          <w:szCs w:val="24"/>
        </w:rPr>
      </w:pPr>
    </w:p>
    <w:p w:rsidR="009F50F7" w:rsidRPr="00911596" w:rsidRDefault="009F50F7" w:rsidP="004A2D8D">
      <w:pPr>
        <w:pStyle w:val="Sraopastraipa"/>
        <w:numPr>
          <w:ilvl w:val="0"/>
          <w:numId w:val="23"/>
        </w:numPr>
        <w:tabs>
          <w:tab w:val="left" w:pos="0"/>
          <w:tab w:val="left" w:pos="993"/>
        </w:tabs>
        <w:spacing w:line="360" w:lineRule="auto"/>
        <w:ind w:left="0" w:firstLine="426"/>
        <w:jc w:val="both"/>
        <w:rPr>
          <w:bCs/>
          <w:szCs w:val="24"/>
        </w:rPr>
      </w:pPr>
      <w:r w:rsidRPr="00911596">
        <w:rPr>
          <w:bCs/>
          <w:szCs w:val="24"/>
        </w:rPr>
        <w:t xml:space="preserve">SPP yra Savivaldybės ir socialinių partnerių susitarimas dėl miesto ilgalaikės vizijos, ilgalaikių prioritetų, jų įgyvendinimo krypčių ir siekiamos pažangos rodiklių. Kiti Savivaldybėje rengiami planavimo dokumentai turi būti suderinti su SPP nuostatomis. SPP rengimą, viešą svarstymą, įgyvendinimo stebėseną  ir ataskaitų rengimą organizuoja </w:t>
      </w:r>
      <w:r w:rsidRPr="002C0DCE">
        <w:rPr>
          <w:b/>
          <w:bCs/>
          <w:dstrike/>
          <w:szCs w:val="24"/>
        </w:rPr>
        <w:t>Savivaldybės administracija</w:t>
      </w:r>
      <w:r w:rsidRPr="002C0DCE">
        <w:rPr>
          <w:b/>
          <w:bCs/>
          <w:szCs w:val="24"/>
        </w:rPr>
        <w:t xml:space="preserve"> Savivaldybės meras</w:t>
      </w:r>
      <w:r w:rsidRPr="00911596">
        <w:rPr>
          <w:bCs/>
          <w:szCs w:val="24"/>
        </w:rPr>
        <w:t xml:space="preserve">. </w:t>
      </w:r>
    </w:p>
    <w:p w:rsidR="009F50F7" w:rsidRPr="00403C97" w:rsidRDefault="009F50F7" w:rsidP="004A2D8D">
      <w:pPr>
        <w:pStyle w:val="Sraopastraipa"/>
        <w:tabs>
          <w:tab w:val="left" w:pos="0"/>
          <w:tab w:val="left" w:pos="426"/>
        </w:tabs>
        <w:spacing w:line="360" w:lineRule="auto"/>
        <w:ind w:left="0"/>
        <w:jc w:val="both"/>
        <w:rPr>
          <w:bCs/>
          <w:szCs w:val="24"/>
        </w:rPr>
      </w:pPr>
      <w:r>
        <w:rPr>
          <w:bCs/>
          <w:szCs w:val="24"/>
        </w:rPr>
        <w:tab/>
      </w:r>
      <w:r w:rsidRPr="00403C97">
        <w:rPr>
          <w:bCs/>
          <w:szCs w:val="24"/>
        </w:rPr>
        <w:t xml:space="preserve">10. SPP yra Savivaldybės ir socialinių partnerių susitarimas dėl miesto ilgalaikės vizijos, ilgalaikių prioritetų, jų įgyvendinimo krypčių ir siekiamos pažangos rodiklių. Kiti Savivaldybėje rengiami planavimo dokumentai turi būti suderinti su SPP nuostatomis. SPP rengimą, viešą svarstymą, įgyvendinimo stebėseną  ir ataskaitų rengimą organizuoja </w:t>
      </w:r>
      <w:r w:rsidRPr="002C0DCE">
        <w:rPr>
          <w:b/>
          <w:bCs/>
          <w:szCs w:val="24"/>
        </w:rPr>
        <w:t>Savivaldybės meras</w:t>
      </w:r>
      <w:r w:rsidRPr="00403C97">
        <w:rPr>
          <w:bCs/>
          <w:szCs w:val="24"/>
        </w:rPr>
        <w:t xml:space="preserve">. </w:t>
      </w:r>
    </w:p>
    <w:p w:rsidR="009F50F7" w:rsidRPr="00911596" w:rsidRDefault="009F50F7" w:rsidP="004A2D8D">
      <w:pPr>
        <w:pStyle w:val="Sraopastraipa"/>
        <w:numPr>
          <w:ilvl w:val="0"/>
          <w:numId w:val="27"/>
        </w:numPr>
        <w:tabs>
          <w:tab w:val="left" w:pos="993"/>
        </w:tabs>
        <w:spacing w:line="360" w:lineRule="auto"/>
        <w:ind w:left="1495"/>
        <w:jc w:val="both"/>
        <w:rPr>
          <w:bCs/>
          <w:szCs w:val="24"/>
        </w:rPr>
      </w:pPr>
      <w:r w:rsidRPr="00911596">
        <w:rPr>
          <w:bCs/>
          <w:szCs w:val="24"/>
        </w:rPr>
        <w:t>SPP struktūra:</w:t>
      </w:r>
    </w:p>
    <w:p w:rsidR="009F50F7" w:rsidRDefault="009F50F7" w:rsidP="004A2D8D">
      <w:pPr>
        <w:numPr>
          <w:ilvl w:val="1"/>
          <w:numId w:val="27"/>
        </w:numPr>
        <w:tabs>
          <w:tab w:val="left" w:pos="851"/>
        </w:tabs>
        <w:spacing w:line="360" w:lineRule="auto"/>
        <w:ind w:left="1276" w:hanging="850"/>
        <w:jc w:val="both"/>
        <w:rPr>
          <w:bCs/>
          <w:szCs w:val="24"/>
        </w:rPr>
      </w:pPr>
      <w:r>
        <w:rPr>
          <w:bCs/>
          <w:szCs w:val="24"/>
        </w:rPr>
        <w:t>bendroji informacija;</w:t>
      </w:r>
    </w:p>
    <w:p w:rsidR="009F50F7" w:rsidRDefault="009F50F7" w:rsidP="004A2D8D">
      <w:pPr>
        <w:numPr>
          <w:ilvl w:val="1"/>
          <w:numId w:val="27"/>
        </w:numPr>
        <w:tabs>
          <w:tab w:val="left" w:pos="851"/>
        </w:tabs>
        <w:spacing w:line="360" w:lineRule="auto"/>
        <w:ind w:left="1276" w:hanging="850"/>
        <w:jc w:val="both"/>
        <w:rPr>
          <w:bCs/>
          <w:szCs w:val="24"/>
        </w:rPr>
      </w:pPr>
      <w:r>
        <w:rPr>
          <w:bCs/>
          <w:szCs w:val="24"/>
        </w:rPr>
        <w:t>aplinkos analizė;</w:t>
      </w:r>
    </w:p>
    <w:p w:rsidR="009F50F7" w:rsidRDefault="009F50F7" w:rsidP="004A2D8D">
      <w:pPr>
        <w:numPr>
          <w:ilvl w:val="1"/>
          <w:numId w:val="27"/>
        </w:numPr>
        <w:tabs>
          <w:tab w:val="left" w:pos="851"/>
        </w:tabs>
        <w:spacing w:line="360" w:lineRule="auto"/>
        <w:ind w:left="1276" w:hanging="850"/>
        <w:jc w:val="both"/>
        <w:rPr>
          <w:bCs/>
          <w:szCs w:val="24"/>
        </w:rPr>
      </w:pPr>
      <w:r>
        <w:rPr>
          <w:bCs/>
          <w:szCs w:val="24"/>
        </w:rPr>
        <w:t>prioritetai;</w:t>
      </w:r>
    </w:p>
    <w:p w:rsidR="009F50F7" w:rsidRDefault="009F50F7" w:rsidP="004A2D8D">
      <w:pPr>
        <w:numPr>
          <w:ilvl w:val="1"/>
          <w:numId w:val="27"/>
        </w:numPr>
        <w:tabs>
          <w:tab w:val="left" w:pos="851"/>
        </w:tabs>
        <w:spacing w:line="360" w:lineRule="auto"/>
        <w:ind w:left="1276" w:hanging="850"/>
        <w:jc w:val="both"/>
        <w:rPr>
          <w:bCs/>
          <w:szCs w:val="24"/>
        </w:rPr>
      </w:pPr>
      <w:r>
        <w:rPr>
          <w:bCs/>
          <w:szCs w:val="24"/>
        </w:rPr>
        <w:t>strateginiai tikslai;</w:t>
      </w:r>
    </w:p>
    <w:p w:rsidR="009F50F7" w:rsidRDefault="009F50F7" w:rsidP="004A2D8D">
      <w:pPr>
        <w:numPr>
          <w:ilvl w:val="1"/>
          <w:numId w:val="27"/>
        </w:numPr>
        <w:tabs>
          <w:tab w:val="left" w:pos="851"/>
        </w:tabs>
        <w:spacing w:line="360" w:lineRule="auto"/>
        <w:ind w:left="1276" w:hanging="850"/>
        <w:jc w:val="both"/>
        <w:rPr>
          <w:bCs/>
          <w:szCs w:val="24"/>
        </w:rPr>
      </w:pPr>
      <w:r>
        <w:rPr>
          <w:bCs/>
          <w:szCs w:val="24"/>
        </w:rPr>
        <w:t>uždaviniai;</w:t>
      </w:r>
    </w:p>
    <w:p w:rsidR="009F50F7" w:rsidRDefault="009F50F7" w:rsidP="004A2D8D">
      <w:pPr>
        <w:numPr>
          <w:ilvl w:val="1"/>
          <w:numId w:val="27"/>
        </w:numPr>
        <w:tabs>
          <w:tab w:val="left" w:pos="851"/>
        </w:tabs>
        <w:spacing w:line="360" w:lineRule="auto"/>
        <w:ind w:left="1276" w:hanging="850"/>
        <w:jc w:val="both"/>
        <w:rPr>
          <w:bCs/>
          <w:szCs w:val="24"/>
        </w:rPr>
      </w:pPr>
      <w:r>
        <w:rPr>
          <w:bCs/>
          <w:szCs w:val="24"/>
        </w:rPr>
        <w:t>priemonės;</w:t>
      </w:r>
    </w:p>
    <w:p w:rsidR="009F50F7" w:rsidRDefault="009F50F7" w:rsidP="004A2D8D">
      <w:pPr>
        <w:numPr>
          <w:ilvl w:val="1"/>
          <w:numId w:val="27"/>
        </w:numPr>
        <w:tabs>
          <w:tab w:val="left" w:pos="1134"/>
          <w:tab w:val="left" w:pos="1560"/>
        </w:tabs>
        <w:spacing w:line="360" w:lineRule="auto"/>
        <w:ind w:left="0" w:firstLine="567"/>
        <w:jc w:val="both"/>
        <w:rPr>
          <w:bCs/>
          <w:szCs w:val="24"/>
        </w:rPr>
      </w:pPr>
      <w:r>
        <w:rPr>
          <w:bCs/>
          <w:szCs w:val="24"/>
        </w:rPr>
        <w:t>rodikliai.</w:t>
      </w:r>
    </w:p>
    <w:p w:rsidR="009F50F7" w:rsidRPr="004F3681" w:rsidRDefault="009F50F7" w:rsidP="004A2D8D">
      <w:pPr>
        <w:pStyle w:val="Sraopastraipa"/>
        <w:numPr>
          <w:ilvl w:val="0"/>
          <w:numId w:val="27"/>
        </w:numPr>
        <w:tabs>
          <w:tab w:val="left" w:pos="1134"/>
          <w:tab w:val="left" w:pos="1560"/>
        </w:tabs>
        <w:spacing w:line="360" w:lineRule="auto"/>
        <w:ind w:left="0" w:firstLine="567"/>
        <w:jc w:val="both"/>
        <w:rPr>
          <w:bCs/>
          <w:szCs w:val="24"/>
        </w:rPr>
      </w:pPr>
      <w:r w:rsidRPr="004F3681">
        <w:rPr>
          <w:bCs/>
          <w:szCs w:val="24"/>
        </w:rPr>
        <w:t xml:space="preserve">SPP turi būti iš esmės atnaujintas iki SPP galiojimo pabaigos: atliekama išsami aplinkos analizė, peržiūrima vizija, prioritetai, strateginiai tikslai ir kitos plano dalys, organizuojamas viešas dokumento svarstymas. Dokumento rengimas ir viešas svarstymas organizuojamas </w:t>
      </w:r>
      <w:r w:rsidRPr="00982306">
        <w:t>Lietuvos Respublikos Vyriausybės</w:t>
      </w:r>
      <w:r w:rsidRPr="004F3681">
        <w:t xml:space="preserve"> </w:t>
      </w:r>
      <w:r w:rsidRPr="004F3681">
        <w:rPr>
          <w:lang w:eastAsia="lt-LT"/>
        </w:rPr>
        <w:t xml:space="preserve">2021 m. balandžio 28 d. </w:t>
      </w:r>
      <w:r w:rsidRPr="004F3681">
        <w:t xml:space="preserve">nutarime Nr. 292 „Dėl </w:t>
      </w:r>
      <w:r w:rsidRPr="004F3681">
        <w:rPr>
          <w:lang w:eastAsia="lt-LT"/>
        </w:rPr>
        <w:t xml:space="preserve">Lietuvos Respublikos strateginio valdymo įstatymo, Lietuvos Respublikos regioninės plėtros įstatymo 4 straipsnio 3 ir 5 dalių, 7 straipsnio 1 ir 4 dalių ir </w:t>
      </w:r>
      <w:r w:rsidRPr="004F3681">
        <w:rPr>
          <w:bCs/>
          <w:lang w:eastAsia="lt-LT"/>
        </w:rPr>
        <w:t>Lietuvos Respublikos biudžeto sandaros įstatymo 14</w:t>
      </w:r>
      <w:r w:rsidRPr="004F3681">
        <w:rPr>
          <w:bCs/>
          <w:vertAlign w:val="superscript"/>
          <w:lang w:eastAsia="lt-LT"/>
        </w:rPr>
        <w:t>1</w:t>
      </w:r>
      <w:r w:rsidRPr="004F3681">
        <w:rPr>
          <w:bCs/>
          <w:lang w:eastAsia="lt-LT"/>
        </w:rPr>
        <w:t> straipsnio 3 dalies</w:t>
      </w:r>
      <w:r w:rsidRPr="004F3681">
        <w:rPr>
          <w:lang w:eastAsia="lt-LT"/>
        </w:rPr>
        <w:t xml:space="preserve"> įgyvendinimo</w:t>
      </w:r>
      <w:r>
        <w:rPr>
          <w:lang w:eastAsia="lt-LT"/>
        </w:rPr>
        <w:t>“</w:t>
      </w:r>
      <w:r w:rsidRPr="004F3681">
        <w:rPr>
          <w:lang w:eastAsia="lt-LT"/>
        </w:rPr>
        <w:t xml:space="preserve"> </w:t>
      </w:r>
      <w:r w:rsidRPr="004F3681">
        <w:t>patvirtinta tvarka</w:t>
      </w:r>
      <w:r w:rsidRPr="00982306">
        <w:t xml:space="preserve">. </w:t>
      </w:r>
    </w:p>
    <w:p w:rsidR="009F50F7" w:rsidRDefault="009F50F7" w:rsidP="004A2D8D">
      <w:pPr>
        <w:numPr>
          <w:ilvl w:val="0"/>
          <w:numId w:val="27"/>
        </w:numPr>
        <w:tabs>
          <w:tab w:val="left" w:pos="993"/>
        </w:tabs>
        <w:spacing w:line="360" w:lineRule="auto"/>
        <w:ind w:left="0" w:firstLine="567"/>
        <w:jc w:val="both"/>
        <w:rPr>
          <w:bCs/>
          <w:szCs w:val="24"/>
        </w:rPr>
      </w:pPr>
      <w:r>
        <w:rPr>
          <w:bCs/>
          <w:szCs w:val="24"/>
        </w:rPr>
        <w:t xml:space="preserve">SPP uždaviniai ir priemonės, esant poreikiui, gali būti peržiūrimi ir keičiami vieną kartą per kalendorinius metus. Pasiūlymai dėl SPP teikiami raštu </w:t>
      </w:r>
      <w:r w:rsidRPr="00911596">
        <w:rPr>
          <w:b/>
          <w:bCs/>
          <w:szCs w:val="24"/>
        </w:rPr>
        <w:t xml:space="preserve">Savivaldybės </w:t>
      </w:r>
      <w:r w:rsidRPr="00911596">
        <w:rPr>
          <w:b/>
          <w:bCs/>
          <w:dstrike/>
          <w:szCs w:val="24"/>
        </w:rPr>
        <w:t>administracijos direktoriui</w:t>
      </w:r>
      <w:r w:rsidRPr="00911596">
        <w:rPr>
          <w:b/>
          <w:bCs/>
          <w:szCs w:val="24"/>
        </w:rPr>
        <w:t xml:space="preserve"> merui.</w:t>
      </w:r>
      <w:r>
        <w:rPr>
          <w:bCs/>
          <w:szCs w:val="24"/>
        </w:rPr>
        <w:t xml:space="preserve"> Pakeitimai ar papildymai tvirtinami Savivaldybės tarybos sprendimu.</w:t>
      </w:r>
      <w:r w:rsidRPr="00911596">
        <w:rPr>
          <w:bCs/>
          <w:szCs w:val="24"/>
        </w:rPr>
        <w:t xml:space="preserve"> </w:t>
      </w:r>
    </w:p>
    <w:p w:rsidR="009F50F7" w:rsidRDefault="009F50F7" w:rsidP="004A2D8D">
      <w:pPr>
        <w:tabs>
          <w:tab w:val="left" w:pos="567"/>
        </w:tabs>
        <w:spacing w:line="360" w:lineRule="auto"/>
        <w:ind w:firstLine="567"/>
        <w:jc w:val="both"/>
        <w:rPr>
          <w:bCs/>
          <w:szCs w:val="24"/>
        </w:rPr>
      </w:pPr>
      <w:r>
        <w:rPr>
          <w:bCs/>
          <w:szCs w:val="24"/>
        </w:rPr>
        <w:t xml:space="preserve">13. SPP uždaviniai ir priemonės, esant poreikiui, gali būti peržiūrimi ir keičiami vieną kartą per kalendorinius metus. Pasiūlymai dėl SPP teikiami raštu </w:t>
      </w:r>
      <w:r w:rsidRPr="00911596">
        <w:rPr>
          <w:b/>
          <w:bCs/>
          <w:szCs w:val="24"/>
        </w:rPr>
        <w:t>Savivaldybės merui.</w:t>
      </w:r>
      <w:r>
        <w:rPr>
          <w:bCs/>
          <w:szCs w:val="24"/>
        </w:rPr>
        <w:t xml:space="preserve"> Pakeitimai ar papildymai tvirtinami Savivaldybės tarybos sprendimu.</w:t>
      </w:r>
    </w:p>
    <w:p w:rsidR="009F50F7" w:rsidRPr="007F1662" w:rsidRDefault="009F50F7" w:rsidP="004A2D8D">
      <w:pPr>
        <w:numPr>
          <w:ilvl w:val="0"/>
          <w:numId w:val="27"/>
        </w:numPr>
        <w:tabs>
          <w:tab w:val="left" w:pos="993"/>
        </w:tabs>
        <w:spacing w:line="360" w:lineRule="auto"/>
        <w:ind w:left="0" w:firstLine="567"/>
        <w:jc w:val="both"/>
        <w:rPr>
          <w:bCs/>
          <w:color w:val="000000"/>
          <w:szCs w:val="24"/>
        </w:rPr>
      </w:pPr>
      <w:r w:rsidRPr="007F1662">
        <w:rPr>
          <w:bCs/>
          <w:color w:val="000000"/>
          <w:szCs w:val="24"/>
        </w:rPr>
        <w:t>SPP įgyvendinimo ataskaita rengiama įpusėjus plėtros plano laikui (5 metai) bei teikiama Savivaldybės tarybai tvirtinimui.</w:t>
      </w:r>
    </w:p>
    <w:p w:rsidR="009F50F7" w:rsidRDefault="009F50F7" w:rsidP="004A2D8D">
      <w:pPr>
        <w:spacing w:line="360" w:lineRule="auto"/>
        <w:jc w:val="center"/>
        <w:rPr>
          <w:b/>
          <w:bCs/>
          <w:szCs w:val="24"/>
        </w:rPr>
      </w:pPr>
    </w:p>
    <w:p w:rsidR="009F50F7" w:rsidRDefault="009F50F7" w:rsidP="004A2D8D">
      <w:pPr>
        <w:jc w:val="center"/>
        <w:rPr>
          <w:b/>
          <w:bCs/>
          <w:szCs w:val="24"/>
        </w:rPr>
      </w:pPr>
      <w:r>
        <w:rPr>
          <w:b/>
          <w:bCs/>
          <w:szCs w:val="24"/>
        </w:rPr>
        <w:t>IV SKYRIUS</w:t>
      </w:r>
    </w:p>
    <w:p w:rsidR="009F50F7" w:rsidRDefault="009F50F7" w:rsidP="004A2D8D">
      <w:pPr>
        <w:jc w:val="center"/>
        <w:rPr>
          <w:b/>
          <w:bCs/>
          <w:szCs w:val="24"/>
        </w:rPr>
      </w:pPr>
      <w:r>
        <w:rPr>
          <w:b/>
          <w:bCs/>
          <w:szCs w:val="24"/>
        </w:rPr>
        <w:t xml:space="preserve">SVP </w:t>
      </w:r>
      <w:r w:rsidRPr="009646ED">
        <w:rPr>
          <w:b/>
          <w:bCs/>
          <w:szCs w:val="24"/>
        </w:rPr>
        <w:t>RENGIMAS, SVARSTYMAS IR TVIRTINIMAS</w:t>
      </w:r>
    </w:p>
    <w:p w:rsidR="009F50F7" w:rsidRPr="009646ED" w:rsidRDefault="009F50F7" w:rsidP="004A2D8D">
      <w:pPr>
        <w:spacing w:line="360" w:lineRule="auto"/>
        <w:jc w:val="center"/>
        <w:rPr>
          <w:b/>
          <w:bCs/>
          <w:szCs w:val="24"/>
        </w:rPr>
      </w:pPr>
    </w:p>
    <w:p w:rsidR="009F50F7" w:rsidRPr="00911596" w:rsidRDefault="009F50F7" w:rsidP="004A2D8D">
      <w:pPr>
        <w:pStyle w:val="Sraopastraipa"/>
        <w:numPr>
          <w:ilvl w:val="0"/>
          <w:numId w:val="27"/>
        </w:numPr>
        <w:tabs>
          <w:tab w:val="left" w:pos="851"/>
          <w:tab w:val="left" w:pos="993"/>
        </w:tabs>
        <w:spacing w:line="360" w:lineRule="auto"/>
        <w:ind w:left="0" w:firstLine="567"/>
        <w:jc w:val="both"/>
        <w:rPr>
          <w:b/>
          <w:szCs w:val="24"/>
        </w:rPr>
      </w:pPr>
      <w:r w:rsidRPr="00911596">
        <w:rPr>
          <w:bCs/>
          <w:szCs w:val="24"/>
        </w:rPr>
        <w:t>SVP rengiamas kasmet, numatant Savivaldybės veiklą ateinantiems trejiems metams, siekiant koordinuoti ir veiksmingai įgyvendinti SPP ir kitų planavimo dokumentų nuostatas.  SVP rengiamas</w:t>
      </w:r>
      <w:r w:rsidRPr="00911596">
        <w:rPr>
          <w:szCs w:val="24"/>
        </w:rPr>
        <w:t xml:space="preserve"> einamųjų metų gegužės – gruodžio mėnesiais. SVP projektą rengia Strateginio planavimo ir Finansų skyriai, projekto rengimą koordinuoja SPDG. Svarstymą Savivaldybės tarybos posėdyje, viešinimą ir įgyvendinimą organizuoja Savivaldybės </w:t>
      </w:r>
      <w:r w:rsidRPr="00911596">
        <w:rPr>
          <w:b/>
          <w:dstrike/>
          <w:szCs w:val="24"/>
        </w:rPr>
        <w:t>administracijos direktorius</w:t>
      </w:r>
      <w:r w:rsidRPr="00911596">
        <w:rPr>
          <w:b/>
          <w:szCs w:val="24"/>
        </w:rPr>
        <w:t xml:space="preserve"> meras.</w:t>
      </w:r>
    </w:p>
    <w:p w:rsidR="009F50F7" w:rsidRPr="00911596" w:rsidRDefault="009F50F7" w:rsidP="004A2D8D">
      <w:pPr>
        <w:pStyle w:val="Sraopastraipa"/>
        <w:tabs>
          <w:tab w:val="left" w:pos="851"/>
          <w:tab w:val="left" w:pos="993"/>
        </w:tabs>
        <w:spacing w:line="360" w:lineRule="auto"/>
        <w:ind w:left="0" w:firstLine="567"/>
        <w:jc w:val="both"/>
        <w:rPr>
          <w:szCs w:val="24"/>
        </w:rPr>
      </w:pPr>
      <w:r>
        <w:rPr>
          <w:bCs/>
          <w:szCs w:val="24"/>
        </w:rPr>
        <w:t xml:space="preserve">15. </w:t>
      </w:r>
      <w:r w:rsidRPr="00911596">
        <w:rPr>
          <w:bCs/>
          <w:szCs w:val="24"/>
        </w:rPr>
        <w:t>SVP rengiamas kasmet, numatant Savivaldybės veiklą ateinantiems trejiems metams, siekiant koordinuoti ir veiksmingai įgyvendinti SPP ir kitų planavimo dokumentų nuostatas.  SVP rengiamas</w:t>
      </w:r>
      <w:r w:rsidRPr="00911596">
        <w:rPr>
          <w:szCs w:val="24"/>
        </w:rPr>
        <w:t xml:space="preserve"> einamųjų metų gegužės – gruodžio mėnesiais. SVP projektą rengia Strateginio planavimo ir Finansų skyriai, projekto rengimą koordinuoja SPDG. Svarstymą Savivaldybės tarybos posėdyje, viešinimą ir įgyvendinimą organizuoja </w:t>
      </w:r>
      <w:r w:rsidRPr="00911596">
        <w:rPr>
          <w:b/>
          <w:szCs w:val="24"/>
        </w:rPr>
        <w:t>Savivaldybės meras</w:t>
      </w:r>
      <w:r w:rsidRPr="00911596">
        <w:rPr>
          <w:szCs w:val="24"/>
        </w:rPr>
        <w:t>.</w:t>
      </w:r>
    </w:p>
    <w:p w:rsidR="009F50F7" w:rsidRDefault="009F50F7" w:rsidP="004A2D8D">
      <w:pPr>
        <w:pStyle w:val="Sraopastraipa"/>
        <w:numPr>
          <w:ilvl w:val="0"/>
          <w:numId w:val="27"/>
        </w:numPr>
        <w:tabs>
          <w:tab w:val="left" w:pos="993"/>
        </w:tabs>
        <w:spacing w:line="360" w:lineRule="auto"/>
        <w:ind w:left="567" w:firstLine="0"/>
        <w:jc w:val="both"/>
        <w:rPr>
          <w:szCs w:val="24"/>
        </w:rPr>
      </w:pPr>
      <w:r w:rsidRPr="00063E46">
        <w:rPr>
          <w:szCs w:val="24"/>
        </w:rPr>
        <w:t xml:space="preserve">SVP rengiamas atsižvelgiant į: </w:t>
      </w:r>
    </w:p>
    <w:p w:rsidR="009F50F7" w:rsidRDefault="009F50F7" w:rsidP="004A2D8D">
      <w:pPr>
        <w:pStyle w:val="Sraopastraipa"/>
        <w:numPr>
          <w:ilvl w:val="1"/>
          <w:numId w:val="27"/>
        </w:numPr>
        <w:tabs>
          <w:tab w:val="left" w:pos="993"/>
          <w:tab w:val="left" w:pos="1276"/>
          <w:tab w:val="left" w:pos="1560"/>
          <w:tab w:val="left" w:pos="1843"/>
        </w:tabs>
        <w:spacing w:line="360" w:lineRule="auto"/>
        <w:ind w:left="0" w:firstLine="567"/>
        <w:jc w:val="both"/>
        <w:rPr>
          <w:szCs w:val="24"/>
        </w:rPr>
      </w:pPr>
      <w:r w:rsidRPr="00063E46">
        <w:rPr>
          <w:szCs w:val="24"/>
        </w:rPr>
        <w:t xml:space="preserve">Pagėgių savivaldybės strateginį plėtros planą; </w:t>
      </w:r>
    </w:p>
    <w:p w:rsidR="009F50F7" w:rsidRDefault="009F50F7" w:rsidP="004A2D8D">
      <w:pPr>
        <w:pStyle w:val="Sraopastraipa"/>
        <w:numPr>
          <w:ilvl w:val="1"/>
          <w:numId w:val="27"/>
        </w:numPr>
        <w:tabs>
          <w:tab w:val="left" w:pos="993"/>
          <w:tab w:val="left" w:pos="1276"/>
          <w:tab w:val="left" w:pos="1560"/>
          <w:tab w:val="left" w:pos="1843"/>
        </w:tabs>
        <w:spacing w:line="360" w:lineRule="auto"/>
        <w:ind w:left="0" w:firstLine="567"/>
        <w:jc w:val="both"/>
        <w:rPr>
          <w:szCs w:val="24"/>
        </w:rPr>
      </w:pPr>
      <w:r w:rsidRPr="00063E46">
        <w:rPr>
          <w:szCs w:val="24"/>
        </w:rPr>
        <w:t>Pagėgių savivaldybės Be</w:t>
      </w:r>
      <w:r>
        <w:rPr>
          <w:szCs w:val="24"/>
        </w:rPr>
        <w:t>ndrąjį planą ir jo sprendinius;</w:t>
      </w:r>
    </w:p>
    <w:p w:rsidR="009F50F7" w:rsidRPr="008169B0" w:rsidRDefault="009F50F7" w:rsidP="004A2D8D">
      <w:pPr>
        <w:pStyle w:val="Sraopastraipa"/>
        <w:numPr>
          <w:ilvl w:val="1"/>
          <w:numId w:val="27"/>
        </w:numPr>
        <w:tabs>
          <w:tab w:val="left" w:pos="993"/>
          <w:tab w:val="left" w:pos="1276"/>
          <w:tab w:val="left" w:pos="1560"/>
          <w:tab w:val="left" w:pos="1843"/>
        </w:tabs>
        <w:spacing w:line="360" w:lineRule="auto"/>
        <w:ind w:left="0" w:firstLine="567"/>
        <w:jc w:val="both"/>
        <w:rPr>
          <w:szCs w:val="24"/>
        </w:rPr>
      </w:pPr>
      <w:r w:rsidRPr="00982306">
        <w:t>Lietuvos Respublikos Vyriausybės</w:t>
      </w:r>
      <w:r w:rsidRPr="004F3681">
        <w:t xml:space="preserve"> </w:t>
      </w:r>
      <w:r w:rsidRPr="004F3681">
        <w:rPr>
          <w:lang w:eastAsia="lt-LT"/>
        </w:rPr>
        <w:t xml:space="preserve">2021 m. balandžio 28 d. </w:t>
      </w:r>
      <w:r w:rsidRPr="004F3681">
        <w:t xml:space="preserve">nutarime Nr. 292 „Dėl </w:t>
      </w:r>
      <w:r w:rsidRPr="008169B0">
        <w:rPr>
          <w:lang w:eastAsia="lt-LT"/>
        </w:rPr>
        <w:t>Lietuvos Respublikos strateginio valdymo įstatymo, Lietuvos Respublikos regioninės plėtros įstatymo 4 straipsnio 3 ir 5 dalių, 7 straipsnio 1 ir 4 dalių ir</w:t>
      </w:r>
      <w:r w:rsidRPr="004F3681">
        <w:rPr>
          <w:lang w:eastAsia="lt-LT"/>
        </w:rPr>
        <w:t xml:space="preserve"> </w:t>
      </w:r>
      <w:r w:rsidRPr="008169B0">
        <w:rPr>
          <w:bCs/>
          <w:lang w:eastAsia="lt-LT"/>
        </w:rPr>
        <w:t>Lietuvos Respublikos biudžeto sandaros įstatymo 14</w:t>
      </w:r>
      <w:r w:rsidRPr="008169B0">
        <w:rPr>
          <w:bCs/>
          <w:vertAlign w:val="superscript"/>
          <w:lang w:eastAsia="lt-LT"/>
        </w:rPr>
        <w:t>1</w:t>
      </w:r>
      <w:r w:rsidRPr="008169B0">
        <w:rPr>
          <w:bCs/>
          <w:lang w:eastAsia="lt-LT"/>
        </w:rPr>
        <w:t> straipsnio 3 dalies</w:t>
      </w:r>
      <w:r w:rsidRPr="008169B0">
        <w:rPr>
          <w:lang w:eastAsia="lt-LT"/>
        </w:rPr>
        <w:t xml:space="preserve"> įgyvendinimo </w:t>
      </w:r>
      <w:r w:rsidRPr="004F3681">
        <w:t>patvirtint</w:t>
      </w:r>
      <w:r>
        <w:t>ą</w:t>
      </w:r>
      <w:r w:rsidRPr="004F3681">
        <w:t xml:space="preserve"> </w:t>
      </w:r>
      <w:r>
        <w:t>tvarką;</w:t>
      </w:r>
    </w:p>
    <w:p w:rsidR="009F50F7" w:rsidRDefault="009F50F7" w:rsidP="004A2D8D">
      <w:pPr>
        <w:pStyle w:val="Sraopastraipa"/>
        <w:numPr>
          <w:ilvl w:val="1"/>
          <w:numId w:val="27"/>
        </w:numPr>
        <w:tabs>
          <w:tab w:val="left" w:pos="0"/>
          <w:tab w:val="left" w:pos="1134"/>
          <w:tab w:val="left" w:pos="1560"/>
          <w:tab w:val="left" w:pos="1843"/>
        </w:tabs>
        <w:spacing w:line="360" w:lineRule="auto"/>
        <w:ind w:left="0" w:firstLine="567"/>
        <w:jc w:val="both"/>
        <w:rPr>
          <w:szCs w:val="24"/>
        </w:rPr>
      </w:pPr>
      <w:r w:rsidRPr="00063E46">
        <w:rPr>
          <w:szCs w:val="24"/>
        </w:rPr>
        <w:t xml:space="preserve">Pagėgių savivaldybės administracijos Finansų skyriaus parengtą savivaldybės biudžeto pajamų ir kitų finansinių išteklių prognozę; </w:t>
      </w:r>
    </w:p>
    <w:p w:rsidR="009F50F7" w:rsidRDefault="009F50F7" w:rsidP="004A2D8D">
      <w:pPr>
        <w:pStyle w:val="Sraopastraipa"/>
        <w:numPr>
          <w:ilvl w:val="1"/>
          <w:numId w:val="27"/>
        </w:numPr>
        <w:tabs>
          <w:tab w:val="left" w:pos="1134"/>
          <w:tab w:val="left" w:pos="1560"/>
          <w:tab w:val="left" w:pos="1843"/>
        </w:tabs>
        <w:spacing w:line="360" w:lineRule="auto"/>
        <w:ind w:left="0" w:firstLine="567"/>
        <w:jc w:val="both"/>
        <w:rPr>
          <w:szCs w:val="24"/>
        </w:rPr>
      </w:pPr>
      <w:r w:rsidRPr="00063E46">
        <w:rPr>
          <w:szCs w:val="24"/>
        </w:rPr>
        <w:t>Pagėgių savivaldybės Finansų skyriaus parengtą maksimalių asignavimų sritims/funkcijoms/programoms prognozių planą vieneriems metams</w:t>
      </w:r>
      <w:r>
        <w:rPr>
          <w:szCs w:val="24"/>
        </w:rPr>
        <w:t>.</w:t>
      </w:r>
      <w:r w:rsidRPr="00063E46">
        <w:rPr>
          <w:szCs w:val="24"/>
        </w:rPr>
        <w:t xml:space="preserve"> </w:t>
      </w:r>
    </w:p>
    <w:p w:rsidR="009F50F7" w:rsidRPr="00063E46" w:rsidRDefault="009F50F7" w:rsidP="004A2D8D">
      <w:pPr>
        <w:pStyle w:val="Sraopastraipa"/>
        <w:numPr>
          <w:ilvl w:val="0"/>
          <w:numId w:val="27"/>
        </w:numPr>
        <w:tabs>
          <w:tab w:val="left" w:pos="993"/>
        </w:tabs>
        <w:spacing w:line="360" w:lineRule="auto"/>
        <w:ind w:left="1495" w:hanging="928"/>
        <w:jc w:val="both"/>
        <w:rPr>
          <w:szCs w:val="24"/>
        </w:rPr>
      </w:pPr>
      <w:r w:rsidRPr="007F1662">
        <w:rPr>
          <w:color w:val="000000"/>
          <w:szCs w:val="24"/>
        </w:rPr>
        <w:t>SVP struktūra:</w:t>
      </w:r>
    </w:p>
    <w:p w:rsidR="009F50F7" w:rsidRPr="00063E46" w:rsidRDefault="009F50F7" w:rsidP="004A2D8D">
      <w:pPr>
        <w:pStyle w:val="Sraopastraipa"/>
        <w:numPr>
          <w:ilvl w:val="1"/>
          <w:numId w:val="27"/>
        </w:numPr>
        <w:tabs>
          <w:tab w:val="left" w:pos="0"/>
          <w:tab w:val="left" w:pos="1276"/>
          <w:tab w:val="left" w:pos="1701"/>
        </w:tabs>
        <w:spacing w:line="360" w:lineRule="auto"/>
        <w:ind w:left="0" w:firstLine="567"/>
        <w:jc w:val="both"/>
        <w:rPr>
          <w:szCs w:val="24"/>
        </w:rPr>
      </w:pPr>
      <w:r w:rsidRPr="007F1662">
        <w:rPr>
          <w:color w:val="000000"/>
          <w:szCs w:val="24"/>
        </w:rPr>
        <w:t>Misija;</w:t>
      </w:r>
    </w:p>
    <w:p w:rsidR="009F50F7" w:rsidRPr="00063E46" w:rsidRDefault="009F50F7" w:rsidP="004A2D8D">
      <w:pPr>
        <w:pStyle w:val="Sraopastraipa"/>
        <w:numPr>
          <w:ilvl w:val="1"/>
          <w:numId w:val="27"/>
        </w:numPr>
        <w:tabs>
          <w:tab w:val="left" w:pos="0"/>
          <w:tab w:val="left" w:pos="1276"/>
          <w:tab w:val="left" w:pos="1701"/>
        </w:tabs>
        <w:spacing w:line="360" w:lineRule="auto"/>
        <w:ind w:left="0" w:firstLine="567"/>
        <w:jc w:val="both"/>
        <w:rPr>
          <w:szCs w:val="24"/>
        </w:rPr>
      </w:pPr>
      <w:r w:rsidRPr="007F1662">
        <w:rPr>
          <w:color w:val="000000"/>
          <w:szCs w:val="24"/>
        </w:rPr>
        <w:t>Aplinkos analizė;</w:t>
      </w:r>
    </w:p>
    <w:p w:rsidR="009F50F7" w:rsidRPr="00063E46" w:rsidRDefault="009F50F7" w:rsidP="004A2D8D">
      <w:pPr>
        <w:pStyle w:val="Sraopastraipa"/>
        <w:numPr>
          <w:ilvl w:val="1"/>
          <w:numId w:val="27"/>
        </w:numPr>
        <w:tabs>
          <w:tab w:val="left" w:pos="0"/>
          <w:tab w:val="left" w:pos="1276"/>
          <w:tab w:val="left" w:pos="1701"/>
        </w:tabs>
        <w:spacing w:line="360" w:lineRule="auto"/>
        <w:ind w:left="0" w:firstLine="567"/>
        <w:jc w:val="both"/>
        <w:rPr>
          <w:szCs w:val="24"/>
        </w:rPr>
      </w:pPr>
      <w:r w:rsidRPr="007F1662">
        <w:rPr>
          <w:color w:val="000000"/>
          <w:szCs w:val="24"/>
        </w:rPr>
        <w:t>Savivaldybės strateginiai tikslai;</w:t>
      </w:r>
    </w:p>
    <w:p w:rsidR="009F50F7" w:rsidRPr="00063E46" w:rsidRDefault="009F50F7" w:rsidP="004A2D8D">
      <w:pPr>
        <w:pStyle w:val="Sraopastraipa"/>
        <w:numPr>
          <w:ilvl w:val="1"/>
          <w:numId w:val="27"/>
        </w:numPr>
        <w:tabs>
          <w:tab w:val="left" w:pos="0"/>
          <w:tab w:val="left" w:pos="1276"/>
          <w:tab w:val="left" w:pos="1701"/>
        </w:tabs>
        <w:spacing w:line="360" w:lineRule="auto"/>
        <w:ind w:left="0" w:firstLine="567"/>
        <w:jc w:val="both"/>
        <w:rPr>
          <w:szCs w:val="24"/>
        </w:rPr>
      </w:pPr>
      <w:r w:rsidRPr="007F1662">
        <w:rPr>
          <w:color w:val="000000"/>
          <w:szCs w:val="24"/>
        </w:rPr>
        <w:t>Strateginio veiklos plano programos;</w:t>
      </w:r>
    </w:p>
    <w:p w:rsidR="009F50F7" w:rsidRPr="00063E46" w:rsidRDefault="009F50F7" w:rsidP="004A2D8D">
      <w:pPr>
        <w:pStyle w:val="Sraopastraipa"/>
        <w:numPr>
          <w:ilvl w:val="1"/>
          <w:numId w:val="27"/>
        </w:numPr>
        <w:tabs>
          <w:tab w:val="left" w:pos="0"/>
          <w:tab w:val="left" w:pos="1276"/>
          <w:tab w:val="left" w:pos="1701"/>
        </w:tabs>
        <w:spacing w:line="360" w:lineRule="auto"/>
        <w:ind w:left="0" w:firstLine="567"/>
        <w:jc w:val="both"/>
        <w:rPr>
          <w:szCs w:val="24"/>
        </w:rPr>
      </w:pPr>
      <w:r w:rsidRPr="007F1662">
        <w:rPr>
          <w:color w:val="000000"/>
          <w:szCs w:val="24"/>
        </w:rPr>
        <w:t>Asignavimai;</w:t>
      </w:r>
    </w:p>
    <w:p w:rsidR="009F50F7" w:rsidRPr="00063E46" w:rsidRDefault="009F50F7" w:rsidP="004A2D8D">
      <w:pPr>
        <w:pStyle w:val="Sraopastraipa"/>
        <w:numPr>
          <w:ilvl w:val="1"/>
          <w:numId w:val="27"/>
        </w:numPr>
        <w:tabs>
          <w:tab w:val="left" w:pos="0"/>
          <w:tab w:val="left" w:pos="1134"/>
          <w:tab w:val="left" w:pos="1560"/>
          <w:tab w:val="left" w:pos="1701"/>
        </w:tabs>
        <w:spacing w:line="360" w:lineRule="auto"/>
        <w:ind w:left="0" w:firstLine="567"/>
        <w:jc w:val="both"/>
        <w:rPr>
          <w:szCs w:val="24"/>
        </w:rPr>
      </w:pPr>
      <w:r w:rsidRPr="007F1662">
        <w:rPr>
          <w:color w:val="000000"/>
          <w:szCs w:val="24"/>
        </w:rPr>
        <w:t>Vertinimo kriterijai.</w:t>
      </w:r>
    </w:p>
    <w:p w:rsidR="009F50F7" w:rsidRPr="00063E46" w:rsidRDefault="009F50F7" w:rsidP="004A2D8D">
      <w:pPr>
        <w:pStyle w:val="Sraopastraipa"/>
        <w:numPr>
          <w:ilvl w:val="0"/>
          <w:numId w:val="27"/>
        </w:numPr>
        <w:tabs>
          <w:tab w:val="left" w:pos="993"/>
        </w:tabs>
        <w:spacing w:line="360" w:lineRule="auto"/>
        <w:ind w:left="567" w:firstLine="0"/>
        <w:jc w:val="both"/>
        <w:rPr>
          <w:szCs w:val="24"/>
        </w:rPr>
      </w:pPr>
      <w:r w:rsidRPr="00063E46">
        <w:rPr>
          <w:bCs/>
          <w:szCs w:val="24"/>
          <w:lang w:eastAsia="lt-LT"/>
        </w:rPr>
        <w:t>Strateginio veiklos plano rengimo procesas ir grafikas</w:t>
      </w:r>
      <w:r w:rsidRPr="00063E46">
        <w:rPr>
          <w:b/>
          <w:bCs/>
          <w:szCs w:val="24"/>
          <w:lang w:eastAsia="lt-LT"/>
        </w:rPr>
        <w:t>:</w:t>
      </w:r>
    </w:p>
    <w:tbl>
      <w:tblPr>
        <w:tblW w:w="9690" w:type="dxa"/>
        <w:tblCellMar>
          <w:left w:w="0" w:type="dxa"/>
          <w:right w:w="0" w:type="dxa"/>
        </w:tblCellMar>
        <w:tblLook w:val="00A0" w:firstRow="1" w:lastRow="0" w:firstColumn="1" w:lastColumn="0" w:noHBand="0" w:noVBand="0"/>
      </w:tblPr>
      <w:tblGrid>
        <w:gridCol w:w="571"/>
        <w:gridCol w:w="4359"/>
        <w:gridCol w:w="2552"/>
        <w:gridCol w:w="1134"/>
        <w:gridCol w:w="1074"/>
      </w:tblGrid>
      <w:tr w:rsidR="009F50F7" w:rsidRPr="00EE7B14" w:rsidTr="00994D56">
        <w:trPr>
          <w:tblHeader/>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b/>
                <w:bCs/>
                <w:szCs w:val="24"/>
                <w:lang w:eastAsia="lt-LT"/>
              </w:rPr>
              <w:t>Eil. Nr.</w:t>
            </w:r>
          </w:p>
        </w:tc>
        <w:tc>
          <w:tcPr>
            <w:tcW w:w="43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b/>
                <w:bCs/>
                <w:szCs w:val="24"/>
                <w:lang w:eastAsia="lt-LT"/>
              </w:rPr>
              <w:t>Procedūros</w:t>
            </w:r>
          </w:p>
        </w:tc>
        <w:tc>
          <w:tcPr>
            <w:tcW w:w="25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b/>
                <w:bCs/>
                <w:szCs w:val="24"/>
                <w:lang w:eastAsia="lt-LT"/>
              </w:rPr>
              <w:t>Vykdytojai</w:t>
            </w:r>
          </w:p>
        </w:tc>
        <w:tc>
          <w:tcPr>
            <w:tcW w:w="22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b/>
                <w:bCs/>
                <w:szCs w:val="24"/>
                <w:lang w:eastAsia="lt-LT"/>
              </w:rPr>
              <w:t>Vykdymo terminai</w:t>
            </w:r>
          </w:p>
        </w:tc>
      </w:tr>
      <w:tr w:rsidR="009F50F7" w:rsidRPr="00EE7B14" w:rsidTr="00994D56">
        <w:trPr>
          <w:tblHeader/>
        </w:trPr>
        <w:tc>
          <w:tcPr>
            <w:tcW w:w="0" w:type="auto"/>
            <w:vMerge/>
            <w:tcBorders>
              <w:top w:val="single" w:sz="8" w:space="0" w:color="auto"/>
              <w:left w:val="single" w:sz="8" w:space="0" w:color="auto"/>
              <w:bottom w:val="single" w:sz="8" w:space="0" w:color="auto"/>
              <w:right w:val="single" w:sz="8" w:space="0" w:color="auto"/>
            </w:tcBorders>
            <w:vAlign w:val="center"/>
          </w:tcPr>
          <w:p w:rsidR="009F50F7" w:rsidRPr="00EE7B14" w:rsidRDefault="009F50F7" w:rsidP="00994D56">
            <w:pPr>
              <w:overflowPunct/>
              <w:autoSpaceDE/>
              <w:autoSpaceDN/>
              <w:adjustRightInd/>
              <w:textAlignment w:val="auto"/>
              <w:rPr>
                <w:szCs w:val="24"/>
                <w:lang w:eastAsia="lt-LT"/>
              </w:rPr>
            </w:pPr>
          </w:p>
        </w:tc>
        <w:tc>
          <w:tcPr>
            <w:tcW w:w="0" w:type="auto"/>
            <w:vMerge/>
            <w:tcBorders>
              <w:top w:val="single" w:sz="8" w:space="0" w:color="auto"/>
              <w:left w:val="nil"/>
              <w:bottom w:val="single" w:sz="8" w:space="0" w:color="auto"/>
              <w:right w:val="single" w:sz="8" w:space="0" w:color="auto"/>
            </w:tcBorders>
            <w:vAlign w:val="center"/>
          </w:tcPr>
          <w:p w:rsidR="009F50F7" w:rsidRPr="00EE7B14" w:rsidRDefault="009F50F7" w:rsidP="00994D56">
            <w:pPr>
              <w:overflowPunct/>
              <w:autoSpaceDE/>
              <w:autoSpaceDN/>
              <w:adjustRightInd/>
              <w:textAlignment w:val="auto"/>
              <w:rPr>
                <w:szCs w:val="24"/>
                <w:lang w:eastAsia="lt-LT"/>
              </w:rPr>
            </w:pPr>
          </w:p>
        </w:tc>
        <w:tc>
          <w:tcPr>
            <w:tcW w:w="0" w:type="auto"/>
            <w:vMerge/>
            <w:tcBorders>
              <w:top w:val="single" w:sz="8" w:space="0" w:color="auto"/>
              <w:left w:val="nil"/>
              <w:bottom w:val="single" w:sz="8" w:space="0" w:color="auto"/>
              <w:right w:val="single" w:sz="8" w:space="0" w:color="auto"/>
            </w:tcBorders>
            <w:vAlign w:val="center"/>
          </w:tcPr>
          <w:p w:rsidR="009F50F7" w:rsidRPr="00EE7B14" w:rsidRDefault="009F50F7" w:rsidP="00994D56">
            <w:pPr>
              <w:overflowPunct/>
              <w:autoSpaceDE/>
              <w:autoSpaceDN/>
              <w:adjustRightInd/>
              <w:textAlignment w:val="auto"/>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b/>
                <w:bCs/>
                <w:szCs w:val="24"/>
                <w:lang w:eastAsia="lt-LT"/>
              </w:rPr>
              <w:t>Pradžia</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b/>
                <w:bCs/>
                <w:szCs w:val="24"/>
                <w:lang w:eastAsia="lt-LT"/>
              </w:rPr>
              <w:t>Pabaiga</w:t>
            </w:r>
          </w:p>
        </w:tc>
      </w:tr>
      <w:tr w:rsidR="009F50F7" w:rsidRPr="00EE7B14" w:rsidTr="00994D56">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1.</w:t>
            </w:r>
          </w:p>
        </w:tc>
        <w:tc>
          <w:tcPr>
            <w:tcW w:w="4358"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Aplinkos analizės atlikimas, savivaldybės misijos, veiklos prioritetų, svarbiausių darbų, planuojamų pasiekti rezultatų parengimas arba peržiūrėjimas / patikslinimas. Strateginių pokyčių dalies įvertinimas, peržiūrėjimas ir patikslinimas.</w:t>
            </w:r>
          </w:p>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7F1662">
              <w:rPr>
                <w:color w:val="000000"/>
                <w:szCs w:val="24"/>
                <w:lang w:eastAsia="lt-LT"/>
              </w:rPr>
              <w:t>(Esant poreikiui, atnaujinama strateginio veiklos plano rengimo laikotarpiu)</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 xml:space="preserve">Programų </w:t>
            </w:r>
            <w:r>
              <w:rPr>
                <w:szCs w:val="24"/>
                <w:lang w:eastAsia="lt-LT"/>
              </w:rPr>
              <w:t xml:space="preserve">uždavinių </w:t>
            </w:r>
            <w:r w:rsidRPr="00EE7B14">
              <w:rPr>
                <w:szCs w:val="24"/>
                <w:lang w:eastAsia="lt-LT"/>
              </w:rPr>
              <w:t>koordinatoriai; Savivaldybės administracijos skyrius, atsakingas už strateginį planavimą; Komisija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rugpjūtis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rugpjūtis</w:t>
            </w:r>
          </w:p>
        </w:tc>
      </w:tr>
      <w:tr w:rsidR="009F50F7" w:rsidRPr="00EE7B14" w:rsidTr="00994D56">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2.</w:t>
            </w:r>
          </w:p>
        </w:tc>
        <w:tc>
          <w:tcPr>
            <w:tcW w:w="4358" w:type="dxa"/>
            <w:tcBorders>
              <w:top w:val="nil"/>
              <w:left w:val="nil"/>
              <w:bottom w:val="single" w:sz="8" w:space="0" w:color="auto"/>
              <w:right w:val="single" w:sz="8" w:space="0" w:color="auto"/>
            </w:tcBorders>
            <w:tcMar>
              <w:top w:w="0" w:type="dxa"/>
              <w:left w:w="108" w:type="dxa"/>
              <w:bottom w:w="0" w:type="dxa"/>
              <w:right w:w="108" w:type="dxa"/>
            </w:tcMa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Savivaldybės biudžeto projekto rengimo įsakymo, įtraukiant strateginio veiklos plano rengimo procesus ir terminus, parengimas ir tvirtinimas</w:t>
            </w:r>
            <w:r>
              <w:rPr>
                <w:szCs w:val="24"/>
                <w:lang w:eastAsia="lt-LT"/>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Savivaldybės administracijos skyrius, atsakingas už finansų valdymą; Savivaldybės administracijos skyrius, atsakingas už strateginį planavimą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rugpjūtis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rugpjūtis</w:t>
            </w:r>
          </w:p>
        </w:tc>
      </w:tr>
      <w:tr w:rsidR="009F50F7" w:rsidRPr="00EE7B14" w:rsidTr="00994D56">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3.</w:t>
            </w:r>
          </w:p>
        </w:tc>
        <w:tc>
          <w:tcPr>
            <w:tcW w:w="4358" w:type="dxa"/>
            <w:tcBorders>
              <w:top w:val="nil"/>
              <w:left w:val="nil"/>
              <w:bottom w:val="single" w:sz="8" w:space="0" w:color="auto"/>
              <w:right w:val="single" w:sz="8" w:space="0" w:color="auto"/>
            </w:tcBorders>
            <w:tcMar>
              <w:top w:w="0" w:type="dxa"/>
              <w:left w:w="108" w:type="dxa"/>
              <w:bottom w:w="0" w:type="dxa"/>
              <w:right w:w="108" w:type="dxa"/>
            </w:tcMa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Savivaldybės administracijos struktūrinių padalinių ir Savivaldybės biudžetinių įstaigų metinių veiklos planų projektų ir jų sąmatų projektų parengimas ir pateikimas programų</w:t>
            </w:r>
            <w:r>
              <w:rPr>
                <w:szCs w:val="24"/>
                <w:lang w:eastAsia="lt-LT"/>
              </w:rPr>
              <w:t xml:space="preserve"> užduočių</w:t>
            </w:r>
            <w:r w:rsidRPr="00EE7B14">
              <w:rPr>
                <w:szCs w:val="24"/>
                <w:lang w:eastAsia="lt-LT"/>
              </w:rPr>
              <w:t xml:space="preserve"> koordinatoriams</w:t>
            </w:r>
            <w:r>
              <w:rPr>
                <w:szCs w:val="24"/>
                <w:lang w:eastAsia="lt-LT"/>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Savivaldybės biudžeto asignavimų valdytojai, Savivaldybės administracijos struktūriniai padaliniai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Pr>
                <w:szCs w:val="24"/>
                <w:lang w:eastAsia="lt-LT"/>
              </w:rPr>
              <w:t>spalis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Pr>
                <w:szCs w:val="24"/>
                <w:lang w:eastAsia="lt-LT"/>
              </w:rPr>
              <w:t>spalis</w:t>
            </w:r>
          </w:p>
        </w:tc>
      </w:tr>
      <w:tr w:rsidR="009F50F7" w:rsidRPr="00EE7B14" w:rsidTr="00994D56">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4.</w:t>
            </w:r>
          </w:p>
        </w:tc>
        <w:tc>
          <w:tcPr>
            <w:tcW w:w="4358" w:type="dxa"/>
            <w:tcBorders>
              <w:top w:val="nil"/>
              <w:left w:val="nil"/>
              <w:bottom w:val="single" w:sz="8" w:space="0" w:color="auto"/>
              <w:right w:val="single" w:sz="8" w:space="0" w:color="auto"/>
            </w:tcBorders>
            <w:tcMar>
              <w:top w:w="0" w:type="dxa"/>
              <w:left w:w="108" w:type="dxa"/>
              <w:bottom w:w="0" w:type="dxa"/>
              <w:right w:w="108" w:type="dxa"/>
            </w:tcMa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Programų projektų parengimas ir pateikimas skyriui, atsakingam už strateginį planavimą</w:t>
            </w:r>
            <w:r>
              <w:rPr>
                <w:szCs w:val="24"/>
                <w:lang w:eastAsia="lt-LT"/>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 xml:space="preserve">Programų </w:t>
            </w:r>
            <w:r>
              <w:rPr>
                <w:szCs w:val="24"/>
                <w:lang w:eastAsia="lt-LT"/>
              </w:rPr>
              <w:t xml:space="preserve">uždavinių </w:t>
            </w:r>
            <w:r w:rsidRPr="00EE7B14">
              <w:rPr>
                <w:szCs w:val="24"/>
                <w:lang w:eastAsia="lt-LT"/>
              </w:rPr>
              <w:t>koordinatoriai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spalis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spalis</w:t>
            </w:r>
          </w:p>
        </w:tc>
      </w:tr>
      <w:tr w:rsidR="009F50F7" w:rsidRPr="00EE7B14" w:rsidTr="00994D56">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5.</w:t>
            </w:r>
          </w:p>
        </w:tc>
        <w:tc>
          <w:tcPr>
            <w:tcW w:w="4358" w:type="dxa"/>
            <w:tcBorders>
              <w:top w:val="nil"/>
              <w:left w:val="nil"/>
              <w:bottom w:val="single" w:sz="8" w:space="0" w:color="auto"/>
              <w:right w:val="single" w:sz="8" w:space="0" w:color="auto"/>
            </w:tcBorders>
            <w:tcMar>
              <w:top w:w="0" w:type="dxa"/>
              <w:left w:w="108" w:type="dxa"/>
              <w:bottom w:w="0" w:type="dxa"/>
              <w:right w:w="108" w:type="dxa"/>
            </w:tcMa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Strateginio veiklos plano projekto parengimas</w:t>
            </w:r>
            <w:r>
              <w:rPr>
                <w:szCs w:val="24"/>
                <w:lang w:eastAsia="lt-LT"/>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Skyrius, atsakingas už strateginį planavimą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spalis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lapkritis</w:t>
            </w:r>
          </w:p>
        </w:tc>
      </w:tr>
      <w:tr w:rsidR="009F50F7" w:rsidRPr="00EE7B14" w:rsidTr="00994D56">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6.</w:t>
            </w:r>
          </w:p>
        </w:tc>
        <w:tc>
          <w:tcPr>
            <w:tcW w:w="4358" w:type="dxa"/>
            <w:tcBorders>
              <w:top w:val="nil"/>
              <w:left w:val="nil"/>
              <w:bottom w:val="single" w:sz="8" w:space="0" w:color="auto"/>
              <w:right w:val="single" w:sz="8" w:space="0" w:color="auto"/>
            </w:tcBorders>
            <w:tcMar>
              <w:top w:w="0" w:type="dxa"/>
              <w:left w:w="108" w:type="dxa"/>
              <w:bottom w:w="0" w:type="dxa"/>
              <w:right w:w="108" w:type="dxa"/>
            </w:tcMa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Savivaldybės veiklos plano projekto paskelbimas Savivaldybės interneto svetainėje, sudaromos galimybės savivaldybės bendruomenei susipažinti su šiuo projektu. Savivaldybės veiklos plano projekto svarstymas Grupėje, Komisijoje</w:t>
            </w:r>
            <w:r>
              <w:rPr>
                <w:szCs w:val="24"/>
                <w:lang w:eastAsia="lt-LT"/>
              </w:rPr>
              <w:t>.</w:t>
            </w:r>
            <w:r w:rsidRPr="00EE7B14">
              <w:rPr>
                <w:szCs w:val="24"/>
                <w:lang w:eastAsia="lt-LT"/>
              </w:rPr>
              <w:t xml:space="preserve">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Savivaldybės administracijos skyrius, atsakingas už informacijos sklaidą; Savivaldybės administracijos skyrius, atsakingas už strateginį planavimą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lapkritis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gruodis</w:t>
            </w:r>
          </w:p>
        </w:tc>
      </w:tr>
      <w:tr w:rsidR="009F50F7" w:rsidRPr="00EE7B14" w:rsidTr="00994D56">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7.</w:t>
            </w:r>
          </w:p>
        </w:tc>
        <w:tc>
          <w:tcPr>
            <w:tcW w:w="4358" w:type="dxa"/>
            <w:tcBorders>
              <w:top w:val="nil"/>
              <w:left w:val="nil"/>
              <w:bottom w:val="single" w:sz="8" w:space="0" w:color="auto"/>
              <w:right w:val="single" w:sz="8" w:space="0" w:color="auto"/>
            </w:tcBorders>
            <w:tcMar>
              <w:top w:w="0" w:type="dxa"/>
              <w:left w:w="108" w:type="dxa"/>
              <w:bottom w:w="0" w:type="dxa"/>
              <w:right w:w="108" w:type="dxa"/>
            </w:tcMa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Savivaldybės veiklos plano projekto tikslinimas ir siūlymas tvirtinti Savivaldybės taryboje</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9F50F7" w:rsidRPr="00EE7B14" w:rsidRDefault="009F50F7" w:rsidP="00994D56">
            <w:pPr>
              <w:overflowPunct/>
              <w:autoSpaceDE/>
              <w:autoSpaceDN/>
              <w:adjustRightInd/>
              <w:spacing w:before="100" w:beforeAutospacing="1" w:after="100" w:afterAutospacing="1"/>
              <w:jc w:val="both"/>
              <w:textAlignment w:val="auto"/>
              <w:rPr>
                <w:szCs w:val="24"/>
                <w:lang w:eastAsia="lt-LT"/>
              </w:rPr>
            </w:pPr>
            <w:r w:rsidRPr="00EE7B14">
              <w:rPr>
                <w:szCs w:val="24"/>
                <w:lang w:eastAsia="lt-LT"/>
              </w:rPr>
              <w:t>Savivaldybės administracijos skyrius, atsakingas už strateginį planavimą; Komisija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gruodis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9F50F7" w:rsidRPr="00EE7B14" w:rsidRDefault="009F50F7" w:rsidP="00994D56">
            <w:pPr>
              <w:overflowPunct/>
              <w:autoSpaceDE/>
              <w:autoSpaceDN/>
              <w:adjustRightInd/>
              <w:spacing w:before="100" w:beforeAutospacing="1" w:after="100" w:afterAutospacing="1"/>
              <w:jc w:val="center"/>
              <w:textAlignment w:val="auto"/>
              <w:rPr>
                <w:szCs w:val="24"/>
                <w:lang w:eastAsia="lt-LT"/>
              </w:rPr>
            </w:pPr>
            <w:r w:rsidRPr="00EE7B14">
              <w:rPr>
                <w:szCs w:val="24"/>
                <w:lang w:eastAsia="lt-LT"/>
              </w:rPr>
              <w:t>sausis</w:t>
            </w:r>
          </w:p>
        </w:tc>
      </w:tr>
    </w:tbl>
    <w:p w:rsidR="009F50F7" w:rsidRPr="007F1662" w:rsidRDefault="009F50F7" w:rsidP="004A2D8D">
      <w:pPr>
        <w:tabs>
          <w:tab w:val="left" w:pos="567"/>
        </w:tabs>
        <w:overflowPunct/>
        <w:autoSpaceDE/>
        <w:autoSpaceDN/>
        <w:adjustRightInd/>
        <w:spacing w:line="360" w:lineRule="auto"/>
        <w:jc w:val="both"/>
        <w:textAlignment w:val="auto"/>
        <w:rPr>
          <w:color w:val="000000"/>
          <w:szCs w:val="24"/>
        </w:rPr>
      </w:pPr>
    </w:p>
    <w:p w:rsidR="009F50F7" w:rsidRDefault="009F50F7" w:rsidP="004A2D8D">
      <w:pPr>
        <w:numPr>
          <w:ilvl w:val="0"/>
          <w:numId w:val="27"/>
        </w:numPr>
        <w:tabs>
          <w:tab w:val="left" w:pos="993"/>
        </w:tabs>
        <w:spacing w:line="360" w:lineRule="auto"/>
        <w:ind w:left="0" w:firstLine="567"/>
        <w:jc w:val="both"/>
        <w:rPr>
          <w:szCs w:val="24"/>
        </w:rPr>
      </w:pPr>
      <w:r w:rsidRPr="009646ED">
        <w:rPr>
          <w:szCs w:val="24"/>
        </w:rPr>
        <w:t xml:space="preserve">Savivaldybės administracijos direktorius paskiria </w:t>
      </w:r>
      <w:r>
        <w:rPr>
          <w:szCs w:val="24"/>
        </w:rPr>
        <w:t xml:space="preserve">programų uždavinių </w:t>
      </w:r>
      <w:r w:rsidRPr="009646ED">
        <w:rPr>
          <w:szCs w:val="24"/>
        </w:rPr>
        <w:t>koordinatorius</w:t>
      </w:r>
      <w:r>
        <w:rPr>
          <w:szCs w:val="24"/>
        </w:rPr>
        <w:t>,</w:t>
      </w:r>
      <w:r w:rsidRPr="009646ED">
        <w:rPr>
          <w:szCs w:val="24"/>
        </w:rPr>
        <w:t xml:space="preserve"> atsakingus už strateginį planavimą </w:t>
      </w:r>
      <w:r>
        <w:rPr>
          <w:szCs w:val="24"/>
        </w:rPr>
        <w:t>S</w:t>
      </w:r>
      <w:r w:rsidRPr="009646ED">
        <w:rPr>
          <w:szCs w:val="24"/>
        </w:rPr>
        <w:t>avivaldybės administracijos padaliniuose, kurie dalyvauja savivaldybės strateginio planavimo procese, teikdami informaciją, reikalingą SVP rengti bei įgyvendinti.</w:t>
      </w:r>
    </w:p>
    <w:p w:rsidR="009F50F7" w:rsidRDefault="009F50F7" w:rsidP="004A2D8D">
      <w:pPr>
        <w:numPr>
          <w:ilvl w:val="0"/>
          <w:numId w:val="27"/>
        </w:numPr>
        <w:tabs>
          <w:tab w:val="left" w:pos="993"/>
        </w:tabs>
        <w:spacing w:line="360" w:lineRule="auto"/>
        <w:ind w:left="-142" w:firstLine="709"/>
        <w:jc w:val="both"/>
        <w:rPr>
          <w:szCs w:val="24"/>
        </w:rPr>
      </w:pPr>
      <w:r>
        <w:rPr>
          <w:szCs w:val="24"/>
        </w:rPr>
        <w:t>SVP rengiamas atsižvelgiant į SPP, savivaldybės veiklos prioritetus, kitus planavimo dokumentus bei asignavimų valdytojų biudžetinių įstaigų ir įmonių veiklos planus, savivaldybės biudžeto pajamų ir kitų finansavimo šaltinių prognozę trejiems metams.</w:t>
      </w:r>
    </w:p>
    <w:p w:rsidR="009F50F7" w:rsidRPr="00D529B6" w:rsidRDefault="009F50F7" w:rsidP="004A2D8D">
      <w:pPr>
        <w:numPr>
          <w:ilvl w:val="0"/>
          <w:numId w:val="27"/>
        </w:numPr>
        <w:tabs>
          <w:tab w:val="left" w:pos="993"/>
        </w:tabs>
        <w:spacing w:line="360" w:lineRule="auto"/>
        <w:ind w:left="-142" w:firstLine="709"/>
        <w:jc w:val="both"/>
        <w:rPr>
          <w:szCs w:val="24"/>
        </w:rPr>
      </w:pPr>
      <w:r w:rsidRPr="007F1662">
        <w:rPr>
          <w:bCs/>
          <w:color w:val="000000"/>
          <w:szCs w:val="24"/>
        </w:rPr>
        <w:t xml:space="preserve">Programų uždavinių koordinatoriai iki einamųjų metų rugsėjo mėnesio 1 dienos </w:t>
      </w:r>
      <w:r w:rsidRPr="007F1662">
        <w:rPr>
          <w:color w:val="000000"/>
          <w:szCs w:val="24"/>
        </w:rPr>
        <w:t>Veiklos plano rengimui</w:t>
      </w:r>
      <w:r w:rsidRPr="007F1662">
        <w:rPr>
          <w:bCs/>
          <w:color w:val="000000"/>
          <w:szCs w:val="24"/>
        </w:rPr>
        <w:t xml:space="preserve"> pateikia: </w:t>
      </w:r>
    </w:p>
    <w:p w:rsidR="009F50F7" w:rsidRDefault="009F50F7" w:rsidP="004A2D8D">
      <w:pPr>
        <w:numPr>
          <w:ilvl w:val="1"/>
          <w:numId w:val="27"/>
        </w:numPr>
        <w:tabs>
          <w:tab w:val="left" w:pos="0"/>
          <w:tab w:val="left" w:pos="993"/>
        </w:tabs>
        <w:spacing w:line="360" w:lineRule="auto"/>
        <w:ind w:left="0" w:firstLine="567"/>
        <w:jc w:val="both"/>
        <w:rPr>
          <w:szCs w:val="24"/>
        </w:rPr>
      </w:pPr>
      <w:r w:rsidRPr="00D529B6">
        <w:rPr>
          <w:noProof/>
          <w:szCs w:val="24"/>
          <w:lang w:eastAsia="lt-LT"/>
        </w:rPr>
        <w:t>srities situacijos analizę (1 priedas);</w:t>
      </w:r>
    </w:p>
    <w:p w:rsidR="009F50F7" w:rsidRDefault="009F50F7" w:rsidP="004A2D8D">
      <w:pPr>
        <w:numPr>
          <w:ilvl w:val="1"/>
          <w:numId w:val="27"/>
        </w:numPr>
        <w:tabs>
          <w:tab w:val="left" w:pos="0"/>
          <w:tab w:val="left" w:pos="993"/>
        </w:tabs>
        <w:spacing w:line="360" w:lineRule="auto"/>
        <w:ind w:left="0" w:firstLine="567"/>
        <w:jc w:val="both"/>
        <w:rPr>
          <w:szCs w:val="24"/>
        </w:rPr>
      </w:pPr>
      <w:r w:rsidRPr="007F1662">
        <w:rPr>
          <w:noProof/>
          <w:color w:val="000000"/>
          <w:szCs w:val="24"/>
          <w:lang w:eastAsia="lt-LT"/>
        </w:rPr>
        <w:t>programos aprašymą (2 priedas)</w:t>
      </w:r>
      <w:r>
        <w:rPr>
          <w:noProof/>
          <w:color w:val="000000"/>
          <w:szCs w:val="24"/>
          <w:lang w:eastAsia="lt-LT"/>
        </w:rPr>
        <w:t>.</w:t>
      </w:r>
    </w:p>
    <w:p w:rsidR="009F50F7" w:rsidRPr="000D108F" w:rsidRDefault="009F50F7" w:rsidP="004A2D8D">
      <w:pPr>
        <w:pStyle w:val="Sraopastraipa"/>
        <w:numPr>
          <w:ilvl w:val="0"/>
          <w:numId w:val="27"/>
        </w:numPr>
        <w:tabs>
          <w:tab w:val="left" w:pos="851"/>
        </w:tabs>
        <w:spacing w:line="360" w:lineRule="auto"/>
        <w:ind w:left="142" w:firstLine="426"/>
        <w:jc w:val="both"/>
        <w:rPr>
          <w:szCs w:val="24"/>
        </w:rPr>
      </w:pPr>
      <w:r w:rsidRPr="000D108F">
        <w:rPr>
          <w:noProof/>
          <w:color w:val="000000"/>
          <w:szCs w:val="24"/>
          <w:lang w:eastAsia="lt-LT"/>
        </w:rPr>
        <w:t>Į STRAPIO sistemą Finansų skyrius suveda:</w:t>
      </w:r>
    </w:p>
    <w:p w:rsidR="009F50F7" w:rsidRPr="000D108F" w:rsidRDefault="009F50F7" w:rsidP="004A2D8D">
      <w:pPr>
        <w:pStyle w:val="Sraopastraipa"/>
        <w:numPr>
          <w:ilvl w:val="1"/>
          <w:numId w:val="27"/>
        </w:numPr>
        <w:tabs>
          <w:tab w:val="left" w:pos="0"/>
          <w:tab w:val="left" w:pos="851"/>
          <w:tab w:val="left" w:pos="1276"/>
          <w:tab w:val="left" w:pos="1560"/>
        </w:tabs>
        <w:spacing w:line="360" w:lineRule="auto"/>
        <w:ind w:left="0" w:firstLine="567"/>
        <w:jc w:val="both"/>
        <w:rPr>
          <w:szCs w:val="24"/>
        </w:rPr>
      </w:pPr>
      <w:r w:rsidRPr="000D108F">
        <w:rPr>
          <w:noProof/>
          <w:szCs w:val="24"/>
          <w:lang w:eastAsia="lt-LT"/>
        </w:rPr>
        <w:t>programos lėšų poreikis ir numatomi finansavimo šaltiniai (3 priedas);</w:t>
      </w:r>
    </w:p>
    <w:p w:rsidR="009F50F7" w:rsidRPr="000D108F" w:rsidRDefault="009F50F7" w:rsidP="004A2D8D">
      <w:pPr>
        <w:pStyle w:val="Sraopastraipa"/>
        <w:numPr>
          <w:ilvl w:val="1"/>
          <w:numId w:val="27"/>
        </w:numPr>
        <w:tabs>
          <w:tab w:val="left" w:pos="0"/>
          <w:tab w:val="left" w:pos="851"/>
          <w:tab w:val="left" w:pos="1276"/>
          <w:tab w:val="left" w:pos="1560"/>
        </w:tabs>
        <w:spacing w:line="360" w:lineRule="auto"/>
        <w:ind w:left="0" w:firstLine="567"/>
        <w:jc w:val="both"/>
        <w:rPr>
          <w:szCs w:val="24"/>
        </w:rPr>
      </w:pPr>
      <w:r w:rsidRPr="000D108F">
        <w:rPr>
          <w:noProof/>
          <w:szCs w:val="24"/>
          <w:lang w:eastAsia="lt-LT"/>
        </w:rPr>
        <w:t>programų biudžeto išlaidų suvestinė (4 priedas);</w:t>
      </w:r>
    </w:p>
    <w:p w:rsidR="009F50F7" w:rsidRPr="000D108F" w:rsidRDefault="009F50F7" w:rsidP="004A2D8D">
      <w:pPr>
        <w:pStyle w:val="Sraopastraipa"/>
        <w:numPr>
          <w:ilvl w:val="1"/>
          <w:numId w:val="27"/>
        </w:numPr>
        <w:tabs>
          <w:tab w:val="left" w:pos="0"/>
          <w:tab w:val="left" w:pos="851"/>
          <w:tab w:val="left" w:pos="1276"/>
          <w:tab w:val="left" w:pos="1560"/>
        </w:tabs>
        <w:spacing w:line="360" w:lineRule="auto"/>
        <w:ind w:left="0" w:firstLine="567"/>
        <w:jc w:val="both"/>
        <w:rPr>
          <w:szCs w:val="24"/>
        </w:rPr>
      </w:pPr>
      <w:r w:rsidRPr="000D108F">
        <w:rPr>
          <w:noProof/>
          <w:color w:val="000000"/>
          <w:szCs w:val="24"/>
          <w:lang w:eastAsia="lt-LT"/>
        </w:rPr>
        <w:t>programos išlaidų suvestinė  (5 priedas).</w:t>
      </w:r>
    </w:p>
    <w:p w:rsidR="009F50F7" w:rsidRPr="007F1662" w:rsidRDefault="009F50F7" w:rsidP="004A2D8D">
      <w:pPr>
        <w:pStyle w:val="Sraopastraipa11"/>
        <w:numPr>
          <w:ilvl w:val="0"/>
          <w:numId w:val="27"/>
        </w:numPr>
        <w:tabs>
          <w:tab w:val="left" w:pos="709"/>
          <w:tab w:val="left" w:pos="851"/>
          <w:tab w:val="left" w:pos="1134"/>
        </w:tabs>
        <w:spacing w:after="0" w:line="360" w:lineRule="auto"/>
        <w:ind w:left="142" w:firstLine="426"/>
        <w:jc w:val="both"/>
        <w:rPr>
          <w:rFonts w:ascii="Times New Roman" w:hAnsi="Times New Roman" w:cs="Times New Roman"/>
          <w:noProof/>
          <w:color w:val="000000"/>
          <w:sz w:val="24"/>
          <w:szCs w:val="24"/>
          <w:lang w:eastAsia="lt-LT"/>
        </w:rPr>
      </w:pPr>
      <w:r w:rsidRPr="007F1662">
        <w:rPr>
          <w:rFonts w:ascii="Times New Roman" w:hAnsi="Times New Roman" w:cs="Times New Roman"/>
          <w:noProof/>
          <w:color w:val="000000"/>
          <w:sz w:val="24"/>
          <w:szCs w:val="24"/>
          <w:lang w:eastAsia="lt-LT"/>
        </w:rPr>
        <w:t>Metų eigoje vykdoma:</w:t>
      </w:r>
    </w:p>
    <w:p w:rsidR="009F50F7" w:rsidRPr="007F1662" w:rsidRDefault="009F50F7" w:rsidP="004A2D8D">
      <w:pPr>
        <w:pStyle w:val="Sraopastraipa11"/>
        <w:numPr>
          <w:ilvl w:val="1"/>
          <w:numId w:val="27"/>
        </w:numPr>
        <w:tabs>
          <w:tab w:val="left" w:pos="709"/>
          <w:tab w:val="left" w:pos="851"/>
          <w:tab w:val="left" w:pos="1134"/>
          <w:tab w:val="left" w:pos="1560"/>
          <w:tab w:val="left" w:pos="1701"/>
        </w:tabs>
        <w:spacing w:after="0" w:line="360" w:lineRule="auto"/>
        <w:ind w:left="142" w:firstLine="425"/>
        <w:jc w:val="both"/>
        <w:rPr>
          <w:rFonts w:ascii="Times New Roman" w:hAnsi="Times New Roman" w:cs="Times New Roman"/>
          <w:noProof/>
          <w:color w:val="000000"/>
          <w:sz w:val="24"/>
          <w:szCs w:val="24"/>
          <w:lang w:eastAsia="lt-LT"/>
        </w:rPr>
      </w:pPr>
      <w:r w:rsidRPr="007F1662">
        <w:rPr>
          <w:rFonts w:ascii="Times New Roman" w:hAnsi="Times New Roman" w:cs="Times New Roman"/>
          <w:noProof/>
          <w:color w:val="000000"/>
          <w:sz w:val="24"/>
          <w:szCs w:val="24"/>
          <w:lang w:eastAsia="lt-LT"/>
        </w:rPr>
        <w:t xml:space="preserve"> veiklos plano koregavimas (6 priedas);</w:t>
      </w:r>
    </w:p>
    <w:p w:rsidR="009F50F7" w:rsidRPr="007F1662" w:rsidRDefault="009F50F7" w:rsidP="004A2D8D">
      <w:pPr>
        <w:pStyle w:val="Sraopastraipa11"/>
        <w:numPr>
          <w:ilvl w:val="1"/>
          <w:numId w:val="27"/>
        </w:numPr>
        <w:tabs>
          <w:tab w:val="left" w:pos="709"/>
          <w:tab w:val="left" w:pos="851"/>
          <w:tab w:val="left" w:pos="1134"/>
          <w:tab w:val="left" w:pos="1701"/>
        </w:tabs>
        <w:spacing w:after="0" w:line="360" w:lineRule="auto"/>
        <w:ind w:left="0" w:firstLine="567"/>
        <w:jc w:val="both"/>
        <w:rPr>
          <w:rFonts w:ascii="Times New Roman" w:hAnsi="Times New Roman" w:cs="Times New Roman"/>
          <w:noProof/>
          <w:color w:val="000000"/>
          <w:sz w:val="24"/>
          <w:szCs w:val="24"/>
          <w:lang w:eastAsia="lt-LT"/>
        </w:rPr>
      </w:pPr>
      <w:r w:rsidRPr="007F1662">
        <w:rPr>
          <w:rFonts w:ascii="Times New Roman" w:hAnsi="Times New Roman" w:cs="Times New Roman"/>
          <w:noProof/>
          <w:color w:val="000000"/>
          <w:sz w:val="24"/>
          <w:szCs w:val="24"/>
          <w:lang w:eastAsia="lt-LT"/>
        </w:rPr>
        <w:t xml:space="preserve"> priemonių stebėsenos ataskaita (7 priedas).</w:t>
      </w:r>
    </w:p>
    <w:p w:rsidR="009F50F7" w:rsidRPr="007F1662" w:rsidRDefault="009F50F7" w:rsidP="004A2D8D">
      <w:pPr>
        <w:pStyle w:val="Sraopastraipa11"/>
        <w:numPr>
          <w:ilvl w:val="0"/>
          <w:numId w:val="27"/>
        </w:numPr>
        <w:tabs>
          <w:tab w:val="left" w:pos="709"/>
          <w:tab w:val="left" w:pos="851"/>
          <w:tab w:val="left" w:pos="993"/>
          <w:tab w:val="left" w:pos="1134"/>
        </w:tabs>
        <w:spacing w:after="0" w:line="360" w:lineRule="auto"/>
        <w:ind w:left="0" w:firstLine="567"/>
        <w:jc w:val="both"/>
        <w:rPr>
          <w:rFonts w:ascii="Times New Roman" w:hAnsi="Times New Roman" w:cs="Times New Roman"/>
          <w:noProof/>
          <w:color w:val="000000"/>
          <w:sz w:val="24"/>
          <w:szCs w:val="24"/>
          <w:lang w:eastAsia="lt-LT"/>
        </w:rPr>
      </w:pPr>
      <w:r w:rsidRPr="00D529B6">
        <w:rPr>
          <w:rFonts w:ascii="Times New Roman" w:hAnsi="Times New Roman" w:cs="Times New Roman"/>
          <w:sz w:val="24"/>
          <w:szCs w:val="24"/>
        </w:rPr>
        <w:t>Nustačius, kad būtina koreguoti SVP programą, Programų uždavinių koordinatoriai pateikia strateginio planavimo ir investicijų skyriui Veiklos plano koregavimui</w:t>
      </w:r>
      <w:r w:rsidRPr="00D529B6">
        <w:rPr>
          <w:rFonts w:ascii="Times New Roman" w:hAnsi="Times New Roman" w:cs="Times New Roman"/>
          <w:noProof/>
          <w:sz w:val="24"/>
          <w:szCs w:val="24"/>
          <w:lang w:eastAsia="lt-LT"/>
        </w:rPr>
        <w:t xml:space="preserve"> veiklos plano koregavimo formą (6 priedas).</w:t>
      </w:r>
    </w:p>
    <w:p w:rsidR="009F50F7" w:rsidRDefault="009F50F7" w:rsidP="004A2D8D">
      <w:pPr>
        <w:pStyle w:val="Sraopastraipa11"/>
        <w:numPr>
          <w:ilvl w:val="0"/>
          <w:numId w:val="27"/>
        </w:numPr>
        <w:tabs>
          <w:tab w:val="left" w:pos="709"/>
          <w:tab w:val="left" w:pos="851"/>
          <w:tab w:val="left" w:pos="993"/>
          <w:tab w:val="left" w:pos="1134"/>
        </w:tabs>
        <w:spacing w:after="0" w:line="360" w:lineRule="auto"/>
        <w:ind w:left="0" w:firstLine="567"/>
        <w:jc w:val="both"/>
        <w:rPr>
          <w:rFonts w:ascii="Times New Roman" w:hAnsi="Times New Roman" w:cs="Times New Roman"/>
          <w:noProof/>
          <w:color w:val="000000"/>
          <w:sz w:val="24"/>
          <w:szCs w:val="24"/>
          <w:lang w:eastAsia="lt-LT"/>
        </w:rPr>
      </w:pPr>
      <w:r w:rsidRPr="00911596">
        <w:rPr>
          <w:rFonts w:ascii="Times New Roman" w:hAnsi="Times New Roman" w:cs="Times New Roman"/>
          <w:sz w:val="24"/>
          <w:szCs w:val="24"/>
        </w:rPr>
        <w:t xml:space="preserve">Priemonėms, skirtoms atitinkamos kvalifikacijos darbo jėgos samdai (darbo užmokesčiui, įnašams socialiniam draudimui), aprūpinti būtiniausiomis darbo priemonėmis bei sąlygoms darbui sudaryti (eksploatacinės išlaidos), valstybės deleguotoms funkcijoms vykdyti, pagal normatyvus apskaičiuojamas paprastąsias planuojamas išlaidas programų vykdytojai suderina su Pagėgių savivaldybės administracijos Finansų skyriumi bei </w:t>
      </w:r>
      <w:r w:rsidRPr="00911596">
        <w:rPr>
          <w:rFonts w:ascii="Times New Roman" w:hAnsi="Times New Roman" w:cs="Times New Roman"/>
          <w:color w:val="000000"/>
          <w:sz w:val="24"/>
          <w:szCs w:val="24"/>
        </w:rPr>
        <w:t xml:space="preserve">Turto ir ūkio skyriaus vyriausiuoju specialistu </w:t>
      </w:r>
      <w:r w:rsidRPr="00911596">
        <w:rPr>
          <w:rFonts w:ascii="Times New Roman" w:hAnsi="Times New Roman" w:cs="Times New Roman"/>
          <w:b/>
          <w:dstrike/>
          <w:color w:val="000000"/>
          <w:sz w:val="24"/>
          <w:szCs w:val="24"/>
        </w:rPr>
        <w:t>(ekonomistu)</w:t>
      </w:r>
      <w:r w:rsidRPr="00911596">
        <w:rPr>
          <w:rFonts w:ascii="Times New Roman" w:hAnsi="Times New Roman" w:cs="Times New Roman"/>
          <w:b/>
          <w:color w:val="000000"/>
          <w:sz w:val="24"/>
          <w:szCs w:val="24"/>
        </w:rPr>
        <w:t>.</w:t>
      </w:r>
    </w:p>
    <w:p w:rsidR="009F50F7" w:rsidRPr="00911596" w:rsidRDefault="009F50F7" w:rsidP="004A2D8D">
      <w:pPr>
        <w:pStyle w:val="Sraopastraipa11"/>
        <w:tabs>
          <w:tab w:val="left" w:pos="709"/>
          <w:tab w:val="left" w:pos="851"/>
          <w:tab w:val="left" w:pos="993"/>
          <w:tab w:val="left" w:pos="1134"/>
        </w:tabs>
        <w:spacing w:after="0" w:line="360" w:lineRule="auto"/>
        <w:ind w:left="0"/>
        <w:jc w:val="both"/>
        <w:rPr>
          <w:rFonts w:ascii="Times New Roman" w:hAnsi="Times New Roman" w:cs="Times New Roman"/>
          <w:noProof/>
          <w:color w:val="000000"/>
          <w:sz w:val="24"/>
          <w:szCs w:val="24"/>
          <w:lang w:eastAsia="lt-LT"/>
        </w:rPr>
      </w:pPr>
      <w:r>
        <w:rPr>
          <w:rFonts w:ascii="Times New Roman" w:hAnsi="Times New Roman" w:cs="Times New Roman"/>
          <w:sz w:val="24"/>
          <w:szCs w:val="24"/>
        </w:rPr>
        <w:tab/>
        <w:t>25.</w:t>
      </w:r>
      <w:r w:rsidRPr="00911596">
        <w:rPr>
          <w:rFonts w:ascii="Times New Roman" w:hAnsi="Times New Roman" w:cs="Times New Roman"/>
          <w:sz w:val="24"/>
          <w:szCs w:val="24"/>
        </w:rPr>
        <w:t xml:space="preserve">Priemonėms, skirtoms atitinkamos kvalifikacijos darbo jėgos samdai (darbo užmokesčiui, įnašams socialiniam draudimui), aprūpinti būtiniausiomis darbo priemonėmis bei sąlygoms darbui sudaryti (eksploatacinės išlaidos), valstybės deleguotoms funkcijoms vykdyti, pagal normatyvus apskaičiuojamas paprastąsias planuojamas išlaidas programų vykdytojai suderina su Pagėgių savivaldybės administracijos Finansų skyriumi bei </w:t>
      </w:r>
      <w:r w:rsidRPr="00911596">
        <w:rPr>
          <w:rFonts w:ascii="Times New Roman" w:hAnsi="Times New Roman" w:cs="Times New Roman"/>
          <w:color w:val="000000"/>
          <w:sz w:val="24"/>
          <w:szCs w:val="24"/>
        </w:rPr>
        <w:t>Turto ir ūkio skyriaus vyriausiuoju specialistu.</w:t>
      </w:r>
    </w:p>
    <w:p w:rsidR="009F50F7" w:rsidRPr="00911596" w:rsidRDefault="009F50F7" w:rsidP="004A2D8D">
      <w:pPr>
        <w:pStyle w:val="Sraopastraipa11"/>
        <w:tabs>
          <w:tab w:val="left" w:pos="709"/>
          <w:tab w:val="left" w:pos="851"/>
          <w:tab w:val="left" w:pos="993"/>
          <w:tab w:val="left" w:pos="1134"/>
        </w:tabs>
        <w:spacing w:after="0" w:line="360" w:lineRule="auto"/>
        <w:ind w:left="567"/>
        <w:jc w:val="both"/>
        <w:rPr>
          <w:rFonts w:ascii="Times New Roman" w:hAnsi="Times New Roman" w:cs="Times New Roman"/>
          <w:noProof/>
          <w:color w:val="000000"/>
          <w:sz w:val="24"/>
          <w:szCs w:val="24"/>
          <w:lang w:eastAsia="lt-LT"/>
        </w:rPr>
      </w:pPr>
    </w:p>
    <w:p w:rsidR="009F50F7" w:rsidRPr="007F1662" w:rsidRDefault="009F50F7" w:rsidP="004A2D8D">
      <w:pPr>
        <w:pStyle w:val="Sraopastraipa11"/>
        <w:numPr>
          <w:ilvl w:val="0"/>
          <w:numId w:val="27"/>
        </w:numPr>
        <w:tabs>
          <w:tab w:val="left" w:pos="709"/>
          <w:tab w:val="left" w:pos="851"/>
          <w:tab w:val="left" w:pos="993"/>
          <w:tab w:val="left" w:pos="1134"/>
        </w:tabs>
        <w:spacing w:after="0" w:line="360" w:lineRule="auto"/>
        <w:ind w:left="0" w:firstLine="567"/>
        <w:jc w:val="both"/>
        <w:rPr>
          <w:rFonts w:ascii="Times New Roman" w:hAnsi="Times New Roman" w:cs="Times New Roman"/>
          <w:noProof/>
          <w:color w:val="000000"/>
          <w:sz w:val="28"/>
          <w:szCs w:val="24"/>
          <w:lang w:eastAsia="lt-LT"/>
        </w:rPr>
      </w:pPr>
      <w:r w:rsidRPr="00F27D72">
        <w:rPr>
          <w:rFonts w:ascii="Times New Roman" w:hAnsi="Times New Roman" w:cs="Times New Roman"/>
          <w:sz w:val="24"/>
          <w:szCs w:val="24"/>
        </w:rPr>
        <w:t>SVP programų uždavinių koordinatoriai parengia pirminius SVP programų projektus</w:t>
      </w:r>
      <w:r>
        <w:rPr>
          <w:rFonts w:ascii="Times New Roman" w:hAnsi="Times New Roman" w:cs="Times New Roman"/>
          <w:sz w:val="24"/>
          <w:szCs w:val="24"/>
        </w:rPr>
        <w:t xml:space="preserve"> </w:t>
      </w:r>
      <w:r w:rsidRPr="009B3F67">
        <w:rPr>
          <w:rFonts w:ascii="Times New Roman" w:hAnsi="Times New Roman" w:cs="Times New Roman"/>
          <w:sz w:val="24"/>
          <w:szCs w:val="24"/>
        </w:rPr>
        <w:t>SVP rengimo grafike nustatytais terminais</w:t>
      </w:r>
      <w:r w:rsidRPr="00F27D72">
        <w:rPr>
          <w:rFonts w:ascii="Times New Roman" w:hAnsi="Times New Roman" w:cs="Times New Roman"/>
          <w:sz w:val="24"/>
          <w:szCs w:val="24"/>
        </w:rPr>
        <w:t>.</w:t>
      </w:r>
    </w:p>
    <w:p w:rsidR="009F50F7" w:rsidRPr="007F1662" w:rsidRDefault="009F50F7" w:rsidP="004A2D8D">
      <w:pPr>
        <w:pStyle w:val="Sraopastraipa11"/>
        <w:numPr>
          <w:ilvl w:val="0"/>
          <w:numId w:val="27"/>
        </w:numPr>
        <w:tabs>
          <w:tab w:val="left" w:pos="709"/>
          <w:tab w:val="left" w:pos="851"/>
          <w:tab w:val="left" w:pos="993"/>
          <w:tab w:val="left" w:pos="1134"/>
        </w:tabs>
        <w:spacing w:after="0" w:line="360" w:lineRule="auto"/>
        <w:ind w:left="0" w:firstLine="567"/>
        <w:jc w:val="both"/>
        <w:rPr>
          <w:rFonts w:ascii="Times New Roman" w:hAnsi="Times New Roman" w:cs="Times New Roman"/>
          <w:noProof/>
          <w:color w:val="000000"/>
          <w:sz w:val="24"/>
          <w:szCs w:val="24"/>
          <w:lang w:eastAsia="lt-LT"/>
        </w:rPr>
      </w:pPr>
      <w:r w:rsidRPr="00F27D72">
        <w:rPr>
          <w:rFonts w:ascii="Times New Roman" w:hAnsi="Times New Roman" w:cs="Times New Roman"/>
          <w:sz w:val="24"/>
          <w:szCs w:val="24"/>
        </w:rPr>
        <w:t xml:space="preserve">Programų uždavinių koordinatoriai, rengdami pirminius SVP projektus, vykdo šias funkcijas: </w:t>
      </w:r>
    </w:p>
    <w:p w:rsidR="009F50F7" w:rsidRPr="007F1662" w:rsidRDefault="009F50F7" w:rsidP="004A2D8D">
      <w:pPr>
        <w:pStyle w:val="Sraopastraipa11"/>
        <w:numPr>
          <w:ilvl w:val="1"/>
          <w:numId w:val="27"/>
        </w:numPr>
        <w:tabs>
          <w:tab w:val="left" w:pos="709"/>
          <w:tab w:val="left" w:pos="851"/>
          <w:tab w:val="left" w:pos="993"/>
          <w:tab w:val="left" w:pos="1134"/>
          <w:tab w:val="left" w:pos="1701"/>
        </w:tabs>
        <w:spacing w:after="0" w:line="360" w:lineRule="auto"/>
        <w:ind w:left="0" w:firstLine="567"/>
        <w:jc w:val="both"/>
        <w:rPr>
          <w:rFonts w:ascii="Times New Roman" w:hAnsi="Times New Roman" w:cs="Times New Roman"/>
          <w:noProof/>
          <w:color w:val="000000"/>
          <w:sz w:val="24"/>
          <w:szCs w:val="24"/>
          <w:lang w:eastAsia="lt-LT"/>
        </w:rPr>
      </w:pPr>
      <w:r>
        <w:rPr>
          <w:rFonts w:ascii="Times New Roman" w:hAnsi="Times New Roman" w:cs="Times New Roman"/>
          <w:sz w:val="24"/>
          <w:szCs w:val="24"/>
        </w:rPr>
        <w:t xml:space="preserve"> </w:t>
      </w:r>
      <w:r w:rsidRPr="00F27D72">
        <w:rPr>
          <w:rFonts w:ascii="Times New Roman" w:hAnsi="Times New Roman" w:cs="Times New Roman"/>
          <w:sz w:val="24"/>
          <w:szCs w:val="24"/>
        </w:rPr>
        <w:t xml:space="preserve">atlieka aplinkos, išteklių ir Stiprybių, Silpnybių, Galimybių, Grėsmių (SSGG) analizę koordinuojamos programos mastu; </w:t>
      </w:r>
    </w:p>
    <w:p w:rsidR="009F50F7" w:rsidRPr="007F1662" w:rsidRDefault="009F50F7" w:rsidP="004A2D8D">
      <w:pPr>
        <w:pStyle w:val="Sraopastraipa11"/>
        <w:numPr>
          <w:ilvl w:val="1"/>
          <w:numId w:val="27"/>
        </w:numPr>
        <w:tabs>
          <w:tab w:val="left" w:pos="709"/>
          <w:tab w:val="left" w:pos="851"/>
          <w:tab w:val="left" w:pos="993"/>
          <w:tab w:val="left" w:pos="1134"/>
          <w:tab w:val="left" w:pos="1701"/>
        </w:tabs>
        <w:spacing w:after="0" w:line="360" w:lineRule="auto"/>
        <w:ind w:left="0" w:firstLine="567"/>
        <w:jc w:val="both"/>
        <w:rPr>
          <w:rFonts w:ascii="Times New Roman" w:hAnsi="Times New Roman" w:cs="Times New Roman"/>
          <w:noProof/>
          <w:color w:val="000000"/>
          <w:sz w:val="24"/>
          <w:szCs w:val="24"/>
          <w:lang w:eastAsia="lt-LT"/>
        </w:rPr>
      </w:pPr>
      <w:r>
        <w:rPr>
          <w:rFonts w:ascii="Times New Roman" w:hAnsi="Times New Roman" w:cs="Times New Roman"/>
          <w:sz w:val="24"/>
          <w:szCs w:val="24"/>
        </w:rPr>
        <w:t xml:space="preserve"> </w:t>
      </w:r>
      <w:r w:rsidRPr="00F27D72">
        <w:rPr>
          <w:rFonts w:ascii="Times New Roman" w:hAnsi="Times New Roman" w:cs="Times New Roman"/>
          <w:sz w:val="24"/>
          <w:szCs w:val="24"/>
        </w:rPr>
        <w:t xml:space="preserve">suformuluoja programos tikslus ir jų išdėstymą prioriteto tvarka, suformuluoja uždavinius ir numato rezultatus; </w:t>
      </w:r>
    </w:p>
    <w:p w:rsidR="009F50F7" w:rsidRPr="007F1662" w:rsidRDefault="009F50F7" w:rsidP="004A2D8D">
      <w:pPr>
        <w:pStyle w:val="Sraopastraipa11"/>
        <w:numPr>
          <w:ilvl w:val="1"/>
          <w:numId w:val="27"/>
        </w:numPr>
        <w:tabs>
          <w:tab w:val="left" w:pos="709"/>
          <w:tab w:val="left" w:pos="851"/>
          <w:tab w:val="left" w:pos="993"/>
          <w:tab w:val="left" w:pos="1134"/>
          <w:tab w:val="left" w:pos="1701"/>
        </w:tabs>
        <w:spacing w:after="0" w:line="360" w:lineRule="auto"/>
        <w:ind w:left="0" w:firstLine="567"/>
        <w:jc w:val="both"/>
        <w:rPr>
          <w:rFonts w:ascii="Times New Roman" w:hAnsi="Times New Roman" w:cs="Times New Roman"/>
          <w:noProof/>
          <w:color w:val="000000"/>
          <w:sz w:val="24"/>
          <w:szCs w:val="24"/>
          <w:lang w:eastAsia="lt-LT"/>
        </w:rPr>
      </w:pPr>
      <w:r w:rsidRPr="00F27D72">
        <w:rPr>
          <w:rFonts w:ascii="Times New Roman" w:hAnsi="Times New Roman" w:cs="Times New Roman"/>
          <w:sz w:val="24"/>
          <w:szCs w:val="24"/>
        </w:rPr>
        <w:t xml:space="preserve">nustato rezultato ir produkto vertinimo kriterijus; </w:t>
      </w:r>
    </w:p>
    <w:p w:rsidR="009F50F7" w:rsidRPr="007F1662" w:rsidRDefault="009F50F7" w:rsidP="004A2D8D">
      <w:pPr>
        <w:pStyle w:val="Sraopastraipa11"/>
        <w:numPr>
          <w:ilvl w:val="1"/>
          <w:numId w:val="27"/>
        </w:numPr>
        <w:tabs>
          <w:tab w:val="left" w:pos="709"/>
          <w:tab w:val="left" w:pos="851"/>
          <w:tab w:val="left" w:pos="993"/>
          <w:tab w:val="left" w:pos="1134"/>
          <w:tab w:val="left" w:pos="1701"/>
        </w:tabs>
        <w:spacing w:after="0" w:line="360" w:lineRule="auto"/>
        <w:ind w:left="0" w:firstLine="567"/>
        <w:jc w:val="both"/>
        <w:rPr>
          <w:rFonts w:ascii="Times New Roman" w:hAnsi="Times New Roman" w:cs="Times New Roman"/>
          <w:noProof/>
          <w:color w:val="000000"/>
          <w:sz w:val="24"/>
          <w:szCs w:val="24"/>
          <w:lang w:eastAsia="lt-LT"/>
        </w:rPr>
      </w:pPr>
      <w:r w:rsidRPr="00F27D72">
        <w:rPr>
          <w:rFonts w:ascii="Times New Roman" w:hAnsi="Times New Roman" w:cs="Times New Roman"/>
          <w:sz w:val="24"/>
          <w:szCs w:val="24"/>
        </w:rPr>
        <w:t xml:space="preserve">numato užduotis priemonių vykdytojams; </w:t>
      </w:r>
    </w:p>
    <w:p w:rsidR="009F50F7" w:rsidRPr="007F1662" w:rsidRDefault="009F50F7" w:rsidP="004A2D8D">
      <w:pPr>
        <w:pStyle w:val="Sraopastraipa11"/>
        <w:numPr>
          <w:ilvl w:val="1"/>
          <w:numId w:val="27"/>
        </w:numPr>
        <w:tabs>
          <w:tab w:val="left" w:pos="709"/>
          <w:tab w:val="left" w:pos="851"/>
          <w:tab w:val="left" w:pos="993"/>
          <w:tab w:val="left" w:pos="1134"/>
          <w:tab w:val="left" w:pos="1701"/>
        </w:tabs>
        <w:spacing w:after="0" w:line="360" w:lineRule="auto"/>
        <w:ind w:left="0" w:firstLine="567"/>
        <w:jc w:val="both"/>
        <w:rPr>
          <w:rFonts w:ascii="Times New Roman" w:hAnsi="Times New Roman" w:cs="Times New Roman"/>
          <w:noProof/>
          <w:color w:val="000000"/>
          <w:sz w:val="24"/>
          <w:szCs w:val="24"/>
          <w:lang w:eastAsia="lt-LT"/>
        </w:rPr>
      </w:pPr>
      <w:r w:rsidRPr="00F27D72">
        <w:rPr>
          <w:rFonts w:ascii="Times New Roman" w:hAnsi="Times New Roman" w:cs="Times New Roman"/>
          <w:sz w:val="24"/>
          <w:szCs w:val="24"/>
        </w:rPr>
        <w:t xml:space="preserve">įvertina priemonių vykdytojų pateiktų projektų suderinamumą su uždaviniais; </w:t>
      </w:r>
    </w:p>
    <w:p w:rsidR="009F50F7" w:rsidRPr="007F1662" w:rsidRDefault="009F50F7" w:rsidP="004A2D8D">
      <w:pPr>
        <w:pStyle w:val="Sraopastraipa11"/>
        <w:numPr>
          <w:ilvl w:val="1"/>
          <w:numId w:val="27"/>
        </w:numPr>
        <w:tabs>
          <w:tab w:val="left" w:pos="709"/>
          <w:tab w:val="left" w:pos="851"/>
          <w:tab w:val="left" w:pos="993"/>
          <w:tab w:val="left" w:pos="1134"/>
          <w:tab w:val="left" w:pos="1701"/>
        </w:tabs>
        <w:spacing w:after="0" w:line="360" w:lineRule="auto"/>
        <w:ind w:left="0" w:firstLine="567"/>
        <w:jc w:val="both"/>
        <w:rPr>
          <w:rFonts w:ascii="Times New Roman" w:hAnsi="Times New Roman" w:cs="Times New Roman"/>
          <w:noProof/>
          <w:color w:val="000000"/>
          <w:sz w:val="24"/>
          <w:szCs w:val="24"/>
          <w:lang w:eastAsia="lt-LT"/>
        </w:rPr>
      </w:pPr>
      <w:r w:rsidRPr="00F27D72">
        <w:rPr>
          <w:rFonts w:ascii="Times New Roman" w:hAnsi="Times New Roman" w:cs="Times New Roman"/>
          <w:sz w:val="24"/>
          <w:szCs w:val="24"/>
        </w:rPr>
        <w:t xml:space="preserve">užtikrina visos programos uždavinių suderinamumą; </w:t>
      </w:r>
    </w:p>
    <w:p w:rsidR="009F50F7" w:rsidRPr="007F1662" w:rsidRDefault="009F50F7" w:rsidP="004A2D8D">
      <w:pPr>
        <w:pStyle w:val="Sraopastraipa11"/>
        <w:numPr>
          <w:ilvl w:val="1"/>
          <w:numId w:val="27"/>
        </w:numPr>
        <w:tabs>
          <w:tab w:val="left" w:pos="709"/>
          <w:tab w:val="left" w:pos="851"/>
          <w:tab w:val="left" w:pos="993"/>
          <w:tab w:val="left" w:pos="1134"/>
          <w:tab w:val="left" w:pos="1701"/>
        </w:tabs>
        <w:spacing w:after="0" w:line="360" w:lineRule="auto"/>
        <w:ind w:left="0" w:firstLine="567"/>
        <w:jc w:val="both"/>
        <w:rPr>
          <w:rFonts w:ascii="Times New Roman" w:hAnsi="Times New Roman" w:cs="Times New Roman"/>
          <w:noProof/>
          <w:color w:val="000000"/>
          <w:sz w:val="24"/>
          <w:szCs w:val="24"/>
          <w:lang w:eastAsia="lt-LT"/>
        </w:rPr>
      </w:pPr>
      <w:r w:rsidRPr="00F27D72">
        <w:rPr>
          <w:rFonts w:ascii="Times New Roman" w:hAnsi="Times New Roman" w:cs="Times New Roman"/>
          <w:sz w:val="24"/>
          <w:szCs w:val="24"/>
        </w:rPr>
        <w:t xml:space="preserve">rengia uždavinių įgyvendinimo priemonių ir numatomo biudžeto projektus; </w:t>
      </w:r>
    </w:p>
    <w:p w:rsidR="009F50F7" w:rsidRPr="007F1662" w:rsidRDefault="009F50F7" w:rsidP="004A2D8D">
      <w:pPr>
        <w:pStyle w:val="Sraopastraipa11"/>
        <w:numPr>
          <w:ilvl w:val="1"/>
          <w:numId w:val="27"/>
        </w:numPr>
        <w:tabs>
          <w:tab w:val="left" w:pos="709"/>
          <w:tab w:val="left" w:pos="851"/>
          <w:tab w:val="left" w:pos="993"/>
          <w:tab w:val="left" w:pos="1134"/>
          <w:tab w:val="left" w:pos="1701"/>
        </w:tabs>
        <w:spacing w:after="0" w:line="360" w:lineRule="auto"/>
        <w:ind w:left="0" w:firstLine="567"/>
        <w:jc w:val="both"/>
        <w:rPr>
          <w:rFonts w:ascii="Times New Roman" w:hAnsi="Times New Roman" w:cs="Times New Roman"/>
          <w:noProof/>
          <w:color w:val="000000"/>
          <w:sz w:val="24"/>
          <w:szCs w:val="24"/>
          <w:lang w:eastAsia="lt-LT"/>
        </w:rPr>
      </w:pPr>
      <w:r w:rsidRPr="00F27D72">
        <w:rPr>
          <w:rFonts w:ascii="Times New Roman" w:hAnsi="Times New Roman" w:cs="Times New Roman"/>
          <w:sz w:val="24"/>
          <w:szCs w:val="24"/>
        </w:rPr>
        <w:t xml:space="preserve">derina programos projektą su Strateginio planavimo ir investicijų skyriumi, Finansų skyriumi ir Strateginio planavimo darbo grupe. </w:t>
      </w:r>
    </w:p>
    <w:p w:rsidR="009F50F7" w:rsidRPr="007F1662" w:rsidRDefault="009F50F7" w:rsidP="004A2D8D">
      <w:pPr>
        <w:pStyle w:val="Sraopastraipa11"/>
        <w:numPr>
          <w:ilvl w:val="0"/>
          <w:numId w:val="27"/>
        </w:numPr>
        <w:tabs>
          <w:tab w:val="left" w:pos="709"/>
          <w:tab w:val="left" w:pos="851"/>
          <w:tab w:val="left" w:pos="993"/>
          <w:tab w:val="left" w:pos="1134"/>
        </w:tabs>
        <w:spacing w:after="0" w:line="360" w:lineRule="auto"/>
        <w:ind w:left="0" w:firstLine="567"/>
        <w:jc w:val="both"/>
        <w:rPr>
          <w:rFonts w:ascii="Times New Roman" w:hAnsi="Times New Roman" w:cs="Times New Roman"/>
          <w:noProof/>
          <w:color w:val="000000"/>
          <w:sz w:val="24"/>
          <w:szCs w:val="24"/>
          <w:lang w:eastAsia="lt-LT"/>
        </w:rPr>
      </w:pPr>
      <w:r w:rsidRPr="00F27D72">
        <w:rPr>
          <w:rFonts w:ascii="Times New Roman" w:hAnsi="Times New Roman" w:cs="Times New Roman"/>
          <w:sz w:val="24"/>
          <w:szCs w:val="24"/>
        </w:rPr>
        <w:t xml:space="preserve">Parengus asignavimų sritims/funkcijoms/programoms prognozuojamą planą vieneriems metams, programų uždavinių koordinatoriai organizuoja SVP programų tikslinimą, įvertindami maksimalius asignavimus ateinantiems metams. </w:t>
      </w:r>
    </w:p>
    <w:p w:rsidR="009F50F7" w:rsidRPr="007F1662" w:rsidRDefault="009F50F7" w:rsidP="004A2D8D">
      <w:pPr>
        <w:pStyle w:val="Sraopastraipa11"/>
        <w:numPr>
          <w:ilvl w:val="0"/>
          <w:numId w:val="27"/>
        </w:numPr>
        <w:tabs>
          <w:tab w:val="left" w:pos="709"/>
          <w:tab w:val="left" w:pos="851"/>
          <w:tab w:val="left" w:pos="993"/>
          <w:tab w:val="left" w:pos="1134"/>
        </w:tabs>
        <w:spacing w:after="0" w:line="360" w:lineRule="auto"/>
        <w:ind w:left="0" w:firstLine="567"/>
        <w:jc w:val="both"/>
        <w:rPr>
          <w:rFonts w:ascii="Times New Roman" w:hAnsi="Times New Roman" w:cs="Times New Roman"/>
          <w:noProof/>
          <w:color w:val="000000"/>
          <w:sz w:val="24"/>
          <w:szCs w:val="24"/>
          <w:lang w:eastAsia="lt-LT"/>
        </w:rPr>
      </w:pPr>
      <w:r w:rsidRPr="00F527FD">
        <w:rPr>
          <w:rFonts w:ascii="Times New Roman" w:hAnsi="Times New Roman" w:cs="Times New Roman"/>
          <w:sz w:val="24"/>
          <w:szCs w:val="24"/>
        </w:rPr>
        <w:t>Parengti programų projektai suderinami su Pagėgių savivaldybės administracijos Finansų skyriumi. Pakoreguoti galutiniai SVP programų projektai perduodami Pagėgių savivaldybės administracijos Strateginio planavimo ir investicijų skyriui, kuris parengia bendrą SVP projektą.</w:t>
      </w:r>
    </w:p>
    <w:p w:rsidR="009F50F7" w:rsidRPr="007F1662" w:rsidRDefault="009F50F7" w:rsidP="004A2D8D">
      <w:pPr>
        <w:pStyle w:val="Sraopastraipa11"/>
        <w:numPr>
          <w:ilvl w:val="0"/>
          <w:numId w:val="27"/>
        </w:numPr>
        <w:tabs>
          <w:tab w:val="left" w:pos="709"/>
          <w:tab w:val="left" w:pos="851"/>
          <w:tab w:val="left" w:pos="993"/>
          <w:tab w:val="left" w:pos="1134"/>
        </w:tabs>
        <w:spacing w:after="0" w:line="360" w:lineRule="auto"/>
        <w:ind w:left="0" w:firstLine="567"/>
        <w:jc w:val="both"/>
        <w:rPr>
          <w:rFonts w:ascii="Times New Roman" w:hAnsi="Times New Roman" w:cs="Times New Roman"/>
          <w:noProof/>
          <w:color w:val="000000"/>
          <w:sz w:val="24"/>
          <w:szCs w:val="24"/>
          <w:lang w:eastAsia="lt-LT"/>
        </w:rPr>
      </w:pPr>
      <w:r w:rsidRPr="00F527FD">
        <w:rPr>
          <w:rFonts w:ascii="Times New Roman" w:hAnsi="Times New Roman" w:cs="Times New Roman"/>
          <w:sz w:val="24"/>
          <w:szCs w:val="24"/>
        </w:rPr>
        <w:t>Bendras SVP projektas teikiamas svarstyti Strateginio planavimo darbo grupei, kuri:</w:t>
      </w:r>
    </w:p>
    <w:p w:rsidR="009F50F7" w:rsidRPr="007F1662" w:rsidRDefault="009F50F7" w:rsidP="004A2D8D">
      <w:pPr>
        <w:pStyle w:val="Sraopastraipa11"/>
        <w:numPr>
          <w:ilvl w:val="1"/>
          <w:numId w:val="27"/>
        </w:numPr>
        <w:tabs>
          <w:tab w:val="left" w:pos="426"/>
          <w:tab w:val="left" w:pos="709"/>
          <w:tab w:val="left" w:pos="993"/>
          <w:tab w:val="left" w:pos="1134"/>
          <w:tab w:val="left" w:pos="1560"/>
          <w:tab w:val="left" w:pos="1701"/>
        </w:tabs>
        <w:spacing w:after="0" w:line="360" w:lineRule="auto"/>
        <w:ind w:left="0" w:firstLine="567"/>
        <w:jc w:val="both"/>
        <w:rPr>
          <w:rFonts w:ascii="Times New Roman" w:hAnsi="Times New Roman" w:cs="Times New Roman"/>
          <w:noProof/>
          <w:color w:val="000000"/>
          <w:sz w:val="24"/>
          <w:szCs w:val="24"/>
          <w:lang w:eastAsia="lt-LT"/>
        </w:rPr>
      </w:pPr>
      <w:r w:rsidRPr="00F527FD">
        <w:rPr>
          <w:rFonts w:ascii="Times New Roman" w:hAnsi="Times New Roman" w:cs="Times New Roman"/>
          <w:sz w:val="24"/>
          <w:szCs w:val="24"/>
        </w:rPr>
        <w:t>įvertina SVP programų tarpusavio suderinamumą ir, esant poreikiui, kelias programas sujungia pagal sritis/funkcijas, įvertina jų atitikimą SPP;</w:t>
      </w:r>
    </w:p>
    <w:p w:rsidR="009F50F7" w:rsidRPr="007F1662" w:rsidRDefault="009F50F7" w:rsidP="004A2D8D">
      <w:pPr>
        <w:pStyle w:val="Sraopastraipa11"/>
        <w:numPr>
          <w:ilvl w:val="1"/>
          <w:numId w:val="27"/>
        </w:numPr>
        <w:tabs>
          <w:tab w:val="left" w:pos="426"/>
          <w:tab w:val="left" w:pos="709"/>
          <w:tab w:val="left" w:pos="993"/>
          <w:tab w:val="left" w:pos="1134"/>
          <w:tab w:val="left" w:pos="1560"/>
          <w:tab w:val="left" w:pos="1701"/>
        </w:tabs>
        <w:spacing w:after="0" w:line="360" w:lineRule="auto"/>
        <w:ind w:left="0" w:firstLine="567"/>
        <w:jc w:val="both"/>
        <w:rPr>
          <w:rFonts w:ascii="Times New Roman" w:hAnsi="Times New Roman" w:cs="Times New Roman"/>
          <w:noProof/>
          <w:color w:val="000000"/>
          <w:sz w:val="24"/>
          <w:szCs w:val="24"/>
          <w:lang w:eastAsia="lt-LT"/>
        </w:rPr>
      </w:pPr>
      <w:r w:rsidRPr="00F527FD">
        <w:rPr>
          <w:rFonts w:ascii="Times New Roman" w:hAnsi="Times New Roman" w:cs="Times New Roman"/>
          <w:sz w:val="24"/>
          <w:szCs w:val="24"/>
        </w:rPr>
        <w:t xml:space="preserve">įvertina SVP programų suderinamumą su SPP, BP, ilgalaikėmis programomis (jei tokių yra); </w:t>
      </w:r>
    </w:p>
    <w:p w:rsidR="009F50F7" w:rsidRPr="007F1662" w:rsidRDefault="009F50F7" w:rsidP="004A2D8D">
      <w:pPr>
        <w:pStyle w:val="Sraopastraipa11"/>
        <w:numPr>
          <w:ilvl w:val="1"/>
          <w:numId w:val="27"/>
        </w:numPr>
        <w:tabs>
          <w:tab w:val="left" w:pos="426"/>
          <w:tab w:val="left" w:pos="709"/>
          <w:tab w:val="left" w:pos="993"/>
          <w:tab w:val="left" w:pos="1134"/>
          <w:tab w:val="left" w:pos="1560"/>
          <w:tab w:val="left" w:pos="1701"/>
        </w:tabs>
        <w:spacing w:after="0" w:line="360" w:lineRule="auto"/>
        <w:ind w:left="0" w:firstLine="567"/>
        <w:jc w:val="both"/>
        <w:rPr>
          <w:rFonts w:ascii="Times New Roman" w:hAnsi="Times New Roman" w:cs="Times New Roman"/>
          <w:noProof/>
          <w:color w:val="000000"/>
          <w:sz w:val="24"/>
          <w:szCs w:val="24"/>
          <w:lang w:eastAsia="lt-LT"/>
        </w:rPr>
      </w:pPr>
      <w:r w:rsidRPr="007F1662">
        <w:rPr>
          <w:rFonts w:ascii="Times New Roman" w:hAnsi="Times New Roman" w:cs="Times New Roman"/>
          <w:color w:val="000000"/>
          <w:sz w:val="24"/>
          <w:szCs w:val="24"/>
        </w:rPr>
        <w:t>suderina su Pagėgių savivaldybės tarybos strateginio planavimo komitetu Savivaldybės veiklos plano strateginius tikslus ateinantiems trejiems metams;</w:t>
      </w:r>
    </w:p>
    <w:p w:rsidR="009F50F7" w:rsidRPr="007F1662" w:rsidRDefault="009F50F7" w:rsidP="004A2D8D">
      <w:pPr>
        <w:pStyle w:val="Sraopastraipa11"/>
        <w:numPr>
          <w:ilvl w:val="1"/>
          <w:numId w:val="27"/>
        </w:numPr>
        <w:tabs>
          <w:tab w:val="left" w:pos="426"/>
          <w:tab w:val="left" w:pos="709"/>
          <w:tab w:val="left" w:pos="993"/>
          <w:tab w:val="left" w:pos="1134"/>
          <w:tab w:val="left" w:pos="1560"/>
          <w:tab w:val="left" w:pos="1701"/>
        </w:tabs>
        <w:spacing w:after="0" w:line="360" w:lineRule="auto"/>
        <w:ind w:left="0" w:firstLine="567"/>
        <w:jc w:val="both"/>
        <w:rPr>
          <w:rFonts w:ascii="Times New Roman" w:hAnsi="Times New Roman" w:cs="Times New Roman"/>
          <w:noProof/>
          <w:color w:val="000000"/>
          <w:sz w:val="24"/>
          <w:szCs w:val="24"/>
          <w:lang w:eastAsia="lt-LT"/>
        </w:rPr>
      </w:pPr>
      <w:r w:rsidRPr="00F527FD">
        <w:rPr>
          <w:rFonts w:ascii="Times New Roman" w:hAnsi="Times New Roman" w:cs="Times New Roman"/>
          <w:sz w:val="24"/>
          <w:szCs w:val="24"/>
        </w:rPr>
        <w:t>aprobuoja programų išdėstymą prioritetine tvarka atitinkamiems strateginiams tikslams įgyvendinti;</w:t>
      </w:r>
    </w:p>
    <w:p w:rsidR="009F50F7" w:rsidRPr="007F1662" w:rsidRDefault="009F50F7" w:rsidP="004A2D8D">
      <w:pPr>
        <w:pStyle w:val="Sraopastraipa11"/>
        <w:numPr>
          <w:ilvl w:val="1"/>
          <w:numId w:val="27"/>
        </w:numPr>
        <w:tabs>
          <w:tab w:val="left" w:pos="426"/>
          <w:tab w:val="left" w:pos="709"/>
          <w:tab w:val="left" w:pos="993"/>
          <w:tab w:val="left" w:pos="1134"/>
          <w:tab w:val="left" w:pos="1560"/>
          <w:tab w:val="left" w:pos="1701"/>
        </w:tabs>
        <w:spacing w:after="0" w:line="360" w:lineRule="auto"/>
        <w:ind w:left="0" w:firstLine="567"/>
        <w:jc w:val="both"/>
        <w:rPr>
          <w:rFonts w:ascii="Times New Roman" w:hAnsi="Times New Roman" w:cs="Times New Roman"/>
          <w:noProof/>
          <w:color w:val="000000"/>
          <w:sz w:val="24"/>
          <w:szCs w:val="24"/>
          <w:lang w:eastAsia="lt-LT"/>
        </w:rPr>
      </w:pPr>
      <w:r w:rsidRPr="00F527FD">
        <w:rPr>
          <w:rFonts w:ascii="Times New Roman" w:hAnsi="Times New Roman" w:cs="Times New Roman"/>
          <w:sz w:val="24"/>
          <w:szCs w:val="24"/>
        </w:rPr>
        <w:t>teikia kitas išvadas dėl tolimesnio SVP rengimo;</w:t>
      </w:r>
    </w:p>
    <w:p w:rsidR="009F50F7" w:rsidRPr="007F1662" w:rsidRDefault="009F50F7" w:rsidP="004A2D8D">
      <w:pPr>
        <w:pStyle w:val="Sraopastraipa11"/>
        <w:numPr>
          <w:ilvl w:val="1"/>
          <w:numId w:val="27"/>
        </w:numPr>
        <w:tabs>
          <w:tab w:val="left" w:pos="426"/>
          <w:tab w:val="left" w:pos="709"/>
          <w:tab w:val="left" w:pos="993"/>
          <w:tab w:val="left" w:pos="1134"/>
          <w:tab w:val="left" w:pos="1560"/>
          <w:tab w:val="left" w:pos="1701"/>
        </w:tabs>
        <w:spacing w:after="0" w:line="360" w:lineRule="auto"/>
        <w:ind w:left="0" w:firstLine="567"/>
        <w:jc w:val="both"/>
        <w:rPr>
          <w:rFonts w:ascii="Times New Roman" w:hAnsi="Times New Roman" w:cs="Times New Roman"/>
          <w:noProof/>
          <w:color w:val="000000"/>
          <w:sz w:val="24"/>
          <w:szCs w:val="24"/>
          <w:lang w:eastAsia="lt-LT"/>
        </w:rPr>
      </w:pPr>
      <w:r w:rsidRPr="00F527FD">
        <w:rPr>
          <w:rFonts w:ascii="Times New Roman" w:hAnsi="Times New Roman" w:cs="Times New Roman"/>
          <w:sz w:val="24"/>
          <w:szCs w:val="24"/>
        </w:rPr>
        <w:t>suformuoja SVP metmenis</w:t>
      </w:r>
      <w:r w:rsidRPr="00F527FD">
        <w:rPr>
          <w:szCs w:val="24"/>
        </w:rPr>
        <w:t>.</w:t>
      </w:r>
      <w:r w:rsidRPr="00F527FD">
        <w:rPr>
          <w:b/>
          <w:szCs w:val="24"/>
        </w:rPr>
        <w:t xml:space="preserve"> </w:t>
      </w:r>
    </w:p>
    <w:p w:rsidR="009F50F7" w:rsidRPr="00D62BFB" w:rsidRDefault="009F50F7" w:rsidP="004A2D8D">
      <w:pPr>
        <w:pStyle w:val="Sraopastraipa11"/>
        <w:numPr>
          <w:ilvl w:val="0"/>
          <w:numId w:val="27"/>
        </w:numPr>
        <w:tabs>
          <w:tab w:val="left" w:pos="709"/>
          <w:tab w:val="left" w:pos="851"/>
          <w:tab w:val="left" w:pos="993"/>
          <w:tab w:val="left" w:pos="1134"/>
        </w:tabs>
        <w:spacing w:after="0" w:line="360" w:lineRule="auto"/>
        <w:ind w:left="0" w:firstLine="567"/>
        <w:jc w:val="both"/>
        <w:rPr>
          <w:rFonts w:ascii="Times New Roman" w:hAnsi="Times New Roman" w:cs="Times New Roman"/>
          <w:noProof/>
          <w:color w:val="000000"/>
          <w:sz w:val="24"/>
          <w:szCs w:val="24"/>
          <w:lang w:eastAsia="lt-LT"/>
        </w:rPr>
      </w:pPr>
      <w:r w:rsidRPr="00D06841">
        <w:rPr>
          <w:rFonts w:ascii="Times New Roman" w:hAnsi="Times New Roman" w:cs="Times New Roman"/>
          <w:sz w:val="24"/>
          <w:szCs w:val="24"/>
        </w:rPr>
        <w:t xml:space="preserve">Pagėgių savivaldybės administracijos </w:t>
      </w:r>
      <w:r w:rsidRPr="007F1662">
        <w:rPr>
          <w:rFonts w:ascii="Times New Roman" w:hAnsi="Times New Roman" w:cs="Times New Roman"/>
          <w:color w:val="000000"/>
          <w:sz w:val="24"/>
          <w:szCs w:val="24"/>
        </w:rPr>
        <w:t xml:space="preserve">Finansų skyrius iki einamųjų metų lapkričio 1 d. </w:t>
      </w:r>
      <w:r w:rsidRPr="00D06841">
        <w:rPr>
          <w:rFonts w:ascii="Times New Roman" w:hAnsi="Times New Roman" w:cs="Times New Roman"/>
          <w:sz w:val="24"/>
          <w:szCs w:val="24"/>
        </w:rPr>
        <w:t>parengia maksimalių asignavimų sritims/funkcijoms/programoms prognozuojamo plano vieneriems metams projektą</w:t>
      </w:r>
      <w:r>
        <w:rPr>
          <w:rFonts w:ascii="Times New Roman" w:hAnsi="Times New Roman" w:cs="Times New Roman"/>
          <w:sz w:val="24"/>
          <w:szCs w:val="24"/>
        </w:rPr>
        <w:t>.</w:t>
      </w:r>
    </w:p>
    <w:p w:rsidR="009F50F7" w:rsidRPr="007F1662" w:rsidRDefault="009F50F7" w:rsidP="004A2D8D">
      <w:pPr>
        <w:pStyle w:val="Sraopastraipa11"/>
        <w:numPr>
          <w:ilvl w:val="0"/>
          <w:numId w:val="27"/>
        </w:numPr>
        <w:tabs>
          <w:tab w:val="left" w:pos="709"/>
          <w:tab w:val="left" w:pos="851"/>
          <w:tab w:val="left" w:pos="993"/>
          <w:tab w:val="left" w:pos="1134"/>
        </w:tabs>
        <w:spacing w:after="0" w:line="360" w:lineRule="auto"/>
        <w:ind w:left="0" w:firstLine="567"/>
        <w:jc w:val="both"/>
        <w:rPr>
          <w:rFonts w:ascii="Times New Roman" w:hAnsi="Times New Roman" w:cs="Times New Roman"/>
          <w:noProof/>
          <w:color w:val="000000"/>
          <w:sz w:val="24"/>
          <w:szCs w:val="24"/>
          <w:lang w:eastAsia="lt-LT"/>
        </w:rPr>
      </w:pPr>
      <w:r w:rsidRPr="007F1662">
        <w:rPr>
          <w:rFonts w:ascii="Times New Roman" w:hAnsi="Times New Roman" w:cs="Times New Roman"/>
          <w:color w:val="000000"/>
          <w:sz w:val="24"/>
          <w:szCs w:val="24"/>
        </w:rPr>
        <w:t xml:space="preserve">Strateginio planavimo ir investicijų skyrius gautus suderintus, papildytus ar pakoreguotus programų aprašymus suveda į STRAPIS sistemą. </w:t>
      </w:r>
    </w:p>
    <w:p w:rsidR="009F50F7" w:rsidRPr="007F1662" w:rsidRDefault="009F50F7" w:rsidP="004A2D8D">
      <w:pPr>
        <w:pStyle w:val="Sraopastraipa11"/>
        <w:numPr>
          <w:ilvl w:val="0"/>
          <w:numId w:val="27"/>
        </w:numPr>
        <w:tabs>
          <w:tab w:val="left" w:pos="709"/>
          <w:tab w:val="left" w:pos="851"/>
          <w:tab w:val="left" w:pos="993"/>
          <w:tab w:val="left" w:pos="1134"/>
        </w:tabs>
        <w:spacing w:after="0" w:line="360" w:lineRule="auto"/>
        <w:ind w:left="0" w:firstLine="567"/>
        <w:jc w:val="both"/>
        <w:rPr>
          <w:rFonts w:ascii="Times New Roman" w:hAnsi="Times New Roman" w:cs="Times New Roman"/>
          <w:noProof/>
          <w:color w:val="000000"/>
          <w:sz w:val="24"/>
          <w:szCs w:val="24"/>
          <w:lang w:eastAsia="lt-LT"/>
        </w:rPr>
      </w:pPr>
      <w:r w:rsidRPr="007F1662">
        <w:rPr>
          <w:rFonts w:ascii="Times New Roman" w:hAnsi="Times New Roman" w:cs="Times New Roman"/>
          <w:color w:val="000000"/>
          <w:sz w:val="24"/>
          <w:szCs w:val="24"/>
        </w:rPr>
        <w:t>Finansų skyrius į STRAPIO sistemą suveda Pagėgių savivaldybės biudžeto formų projektus ir Pagėgių savivaldybės biudžeto patvirtintas formas.</w:t>
      </w:r>
    </w:p>
    <w:p w:rsidR="009F50F7" w:rsidRPr="002E1B87" w:rsidRDefault="009F50F7" w:rsidP="004A2D8D">
      <w:pPr>
        <w:pStyle w:val="Sraopastraipa11"/>
        <w:numPr>
          <w:ilvl w:val="0"/>
          <w:numId w:val="27"/>
        </w:numPr>
        <w:tabs>
          <w:tab w:val="left" w:pos="709"/>
          <w:tab w:val="left" w:pos="851"/>
          <w:tab w:val="left" w:pos="993"/>
          <w:tab w:val="left" w:pos="1134"/>
        </w:tabs>
        <w:spacing w:after="0" w:line="360" w:lineRule="auto"/>
        <w:ind w:left="0" w:firstLine="567"/>
        <w:jc w:val="both"/>
        <w:rPr>
          <w:rFonts w:ascii="Times New Roman" w:hAnsi="Times New Roman" w:cs="Times New Roman"/>
          <w:noProof/>
          <w:color w:val="000000"/>
          <w:sz w:val="24"/>
          <w:szCs w:val="24"/>
          <w:lang w:eastAsia="lt-LT"/>
        </w:rPr>
      </w:pPr>
      <w:r w:rsidRPr="00D06841">
        <w:rPr>
          <w:rFonts w:ascii="Times New Roman" w:hAnsi="Times New Roman" w:cs="Times New Roman"/>
          <w:sz w:val="24"/>
          <w:szCs w:val="24"/>
        </w:rPr>
        <w:t xml:space="preserve">Pagėgių savivaldybės </w:t>
      </w:r>
      <w:r w:rsidRPr="002E1B87">
        <w:rPr>
          <w:rFonts w:ascii="Times New Roman" w:hAnsi="Times New Roman" w:cs="Times New Roman"/>
          <w:b/>
          <w:sz w:val="24"/>
          <w:szCs w:val="24"/>
        </w:rPr>
        <w:t>mero ir</w:t>
      </w:r>
      <w:r w:rsidRPr="002E1B87">
        <w:rPr>
          <w:rFonts w:ascii="Times New Roman" w:hAnsi="Times New Roman" w:cs="Times New Roman"/>
          <w:sz w:val="24"/>
          <w:szCs w:val="24"/>
        </w:rPr>
        <w:t xml:space="preserve"> administracijos direktorius parengtą </w:t>
      </w:r>
      <w:r w:rsidRPr="00017A55">
        <w:rPr>
          <w:rFonts w:ascii="Times New Roman" w:hAnsi="Times New Roman" w:cs="Times New Roman"/>
          <w:sz w:val="24"/>
          <w:szCs w:val="24"/>
        </w:rPr>
        <w:t>ir</w:t>
      </w:r>
      <w:r w:rsidRPr="002E1B87">
        <w:rPr>
          <w:rFonts w:ascii="Times New Roman" w:hAnsi="Times New Roman" w:cs="Times New Roman"/>
          <w:sz w:val="24"/>
          <w:szCs w:val="24"/>
        </w:rPr>
        <w:t xml:space="preserve"> Strateginio planavimo darbo grupėje aprobuotą SVP </w:t>
      </w:r>
      <w:r w:rsidRPr="002E1B87">
        <w:rPr>
          <w:rFonts w:ascii="Times New Roman" w:hAnsi="Times New Roman" w:cs="Times New Roman"/>
          <w:noProof/>
          <w:sz w:val="24"/>
          <w:szCs w:val="24"/>
          <w:lang w:eastAsia="lt-LT"/>
        </w:rPr>
        <w:t xml:space="preserve">teikia savivaldybės tarybai tvirtinti. </w:t>
      </w:r>
    </w:p>
    <w:p w:rsidR="009F50F7" w:rsidRPr="002E1B87" w:rsidRDefault="009F50F7" w:rsidP="004A2D8D">
      <w:pPr>
        <w:pStyle w:val="Sraopastraipa11"/>
        <w:tabs>
          <w:tab w:val="left" w:pos="709"/>
          <w:tab w:val="left" w:pos="851"/>
          <w:tab w:val="left" w:pos="993"/>
          <w:tab w:val="left" w:pos="1134"/>
        </w:tabs>
        <w:spacing w:after="0" w:line="360" w:lineRule="auto"/>
        <w:ind w:left="567"/>
        <w:jc w:val="both"/>
        <w:rPr>
          <w:rFonts w:ascii="Times New Roman" w:hAnsi="Times New Roman" w:cs="Times New Roman"/>
          <w:noProof/>
          <w:color w:val="000000"/>
          <w:sz w:val="24"/>
          <w:szCs w:val="24"/>
          <w:lang w:eastAsia="lt-LT"/>
        </w:rPr>
      </w:pPr>
      <w:r>
        <w:rPr>
          <w:rFonts w:ascii="Times New Roman" w:hAnsi="Times New Roman" w:cs="Times New Roman"/>
          <w:sz w:val="24"/>
          <w:szCs w:val="24"/>
        </w:rPr>
        <w:t>35</w:t>
      </w:r>
      <w:r w:rsidRPr="002E1B87">
        <w:rPr>
          <w:rFonts w:ascii="Times New Roman" w:hAnsi="Times New Roman" w:cs="Times New Roman"/>
          <w:sz w:val="24"/>
          <w:szCs w:val="24"/>
        </w:rPr>
        <w:t xml:space="preserve">. Pagėgių savivaldybės </w:t>
      </w:r>
      <w:r w:rsidRPr="002E1B87">
        <w:rPr>
          <w:rFonts w:ascii="Times New Roman" w:hAnsi="Times New Roman" w:cs="Times New Roman"/>
          <w:b/>
          <w:sz w:val="24"/>
          <w:szCs w:val="24"/>
        </w:rPr>
        <w:t>mero ir</w:t>
      </w:r>
      <w:r w:rsidRPr="002E1B87">
        <w:rPr>
          <w:rFonts w:ascii="Times New Roman" w:hAnsi="Times New Roman" w:cs="Times New Roman"/>
          <w:sz w:val="24"/>
          <w:szCs w:val="24"/>
        </w:rPr>
        <w:t xml:space="preserve"> administracijos direktorius parengtą ir</w:t>
      </w:r>
      <w:r w:rsidRPr="00D06841">
        <w:rPr>
          <w:rFonts w:ascii="Times New Roman" w:hAnsi="Times New Roman" w:cs="Times New Roman"/>
          <w:sz w:val="24"/>
          <w:szCs w:val="24"/>
        </w:rPr>
        <w:t xml:space="preserve"> Strateginio planavimo darbo grupėje aprobuotą SVP </w:t>
      </w:r>
      <w:r w:rsidRPr="00D06841">
        <w:rPr>
          <w:rFonts w:ascii="Times New Roman" w:hAnsi="Times New Roman" w:cs="Times New Roman"/>
          <w:noProof/>
          <w:sz w:val="24"/>
          <w:szCs w:val="24"/>
          <w:lang w:eastAsia="lt-LT"/>
        </w:rPr>
        <w:t xml:space="preserve">teikia savivaldybės tarybai tvirtinti. </w:t>
      </w:r>
    </w:p>
    <w:p w:rsidR="009F50F7" w:rsidRPr="007F1662" w:rsidRDefault="009F50F7" w:rsidP="004A2D8D">
      <w:pPr>
        <w:pStyle w:val="Sraopastraipa11"/>
        <w:numPr>
          <w:ilvl w:val="0"/>
          <w:numId w:val="27"/>
        </w:numPr>
        <w:tabs>
          <w:tab w:val="left" w:pos="709"/>
          <w:tab w:val="left" w:pos="851"/>
          <w:tab w:val="left" w:pos="993"/>
          <w:tab w:val="left" w:pos="1134"/>
        </w:tabs>
        <w:spacing w:after="0" w:line="360" w:lineRule="auto"/>
        <w:ind w:left="0" w:firstLine="567"/>
        <w:jc w:val="both"/>
        <w:rPr>
          <w:rFonts w:ascii="Times New Roman" w:hAnsi="Times New Roman" w:cs="Times New Roman"/>
          <w:noProof/>
          <w:color w:val="000000"/>
          <w:sz w:val="24"/>
          <w:szCs w:val="24"/>
          <w:lang w:eastAsia="lt-LT"/>
        </w:rPr>
      </w:pPr>
      <w:r w:rsidRPr="00D06841">
        <w:rPr>
          <w:rFonts w:ascii="Times New Roman" w:hAnsi="Times New Roman" w:cs="Times New Roman"/>
          <w:sz w:val="24"/>
          <w:szCs w:val="24"/>
        </w:rPr>
        <w:t xml:space="preserve">Pagėgių savivaldybės trijų metų strateginį veiklos planą tvirtina Pagėgių savivaldybės taryba. </w:t>
      </w:r>
    </w:p>
    <w:p w:rsidR="009F50F7" w:rsidRPr="002E1B87" w:rsidRDefault="009F50F7" w:rsidP="004A2D8D">
      <w:pPr>
        <w:pStyle w:val="Sraopastraipa11"/>
        <w:numPr>
          <w:ilvl w:val="0"/>
          <w:numId w:val="27"/>
        </w:numPr>
        <w:tabs>
          <w:tab w:val="left" w:pos="709"/>
          <w:tab w:val="left" w:pos="851"/>
          <w:tab w:val="left" w:pos="993"/>
          <w:tab w:val="left" w:pos="1134"/>
        </w:tabs>
        <w:spacing w:after="0" w:line="360" w:lineRule="auto"/>
        <w:ind w:left="0" w:firstLine="567"/>
        <w:jc w:val="both"/>
        <w:rPr>
          <w:rFonts w:ascii="Times New Roman" w:hAnsi="Times New Roman" w:cs="Times New Roman"/>
          <w:noProof/>
          <w:color w:val="000000"/>
          <w:sz w:val="24"/>
          <w:szCs w:val="24"/>
          <w:lang w:eastAsia="lt-LT"/>
        </w:rPr>
      </w:pPr>
      <w:r w:rsidRPr="00D06841">
        <w:rPr>
          <w:rFonts w:ascii="Times New Roman" w:hAnsi="Times New Roman" w:cs="Times New Roman"/>
          <w:sz w:val="24"/>
          <w:szCs w:val="24"/>
        </w:rPr>
        <w:t xml:space="preserve">Patvirtintų Pagėgių savivaldybės strateginio veiklos plano programų įgyvendinimo priežiūrą vykdo </w:t>
      </w:r>
      <w:r w:rsidRPr="002E1B87">
        <w:rPr>
          <w:rFonts w:ascii="Times New Roman" w:hAnsi="Times New Roman" w:cs="Times New Roman"/>
          <w:b/>
          <w:dstrike/>
          <w:sz w:val="24"/>
          <w:szCs w:val="24"/>
        </w:rPr>
        <w:t>administracijos direktorius</w:t>
      </w:r>
      <w:r w:rsidRPr="002E1B87">
        <w:rPr>
          <w:rFonts w:ascii="Times New Roman" w:hAnsi="Times New Roman" w:cs="Times New Roman"/>
          <w:b/>
          <w:sz w:val="24"/>
          <w:szCs w:val="24"/>
        </w:rPr>
        <w:t xml:space="preserve"> Savivaldybės meras</w:t>
      </w:r>
      <w:r w:rsidRPr="002E1B87">
        <w:rPr>
          <w:rFonts w:ascii="Times New Roman" w:hAnsi="Times New Roman" w:cs="Times New Roman"/>
          <w:sz w:val="24"/>
          <w:szCs w:val="24"/>
        </w:rPr>
        <w:t xml:space="preserve">, Strateginio planavimo darbo grupė, Pagėgių savivaldybės administracijos Strateginio planavimo ir investicijų skyrius. </w:t>
      </w:r>
    </w:p>
    <w:p w:rsidR="009F50F7" w:rsidRPr="007F1662" w:rsidRDefault="009F50F7" w:rsidP="004A2D8D">
      <w:pPr>
        <w:pStyle w:val="Sraopastraipa11"/>
        <w:tabs>
          <w:tab w:val="left" w:pos="567"/>
          <w:tab w:val="left" w:pos="851"/>
          <w:tab w:val="left" w:pos="993"/>
          <w:tab w:val="left" w:pos="1134"/>
        </w:tabs>
        <w:spacing w:after="0" w:line="360" w:lineRule="auto"/>
        <w:ind w:left="0"/>
        <w:jc w:val="both"/>
        <w:rPr>
          <w:rFonts w:ascii="Times New Roman" w:hAnsi="Times New Roman" w:cs="Times New Roman"/>
          <w:noProof/>
          <w:color w:val="000000"/>
          <w:sz w:val="24"/>
          <w:szCs w:val="24"/>
          <w:lang w:eastAsia="lt-LT"/>
        </w:rPr>
      </w:pPr>
      <w:r>
        <w:rPr>
          <w:rFonts w:ascii="Times New Roman" w:hAnsi="Times New Roman" w:cs="Times New Roman"/>
          <w:sz w:val="24"/>
          <w:szCs w:val="24"/>
        </w:rPr>
        <w:tab/>
        <w:t xml:space="preserve">36. </w:t>
      </w:r>
      <w:r w:rsidRPr="002E1B87">
        <w:rPr>
          <w:rFonts w:ascii="Times New Roman" w:hAnsi="Times New Roman" w:cs="Times New Roman"/>
          <w:sz w:val="24"/>
          <w:szCs w:val="24"/>
        </w:rPr>
        <w:t xml:space="preserve">Patvirtintų Pagėgių savivaldybės strateginio veiklos plano programų įgyvendinimo priežiūrą vykdo </w:t>
      </w:r>
      <w:r w:rsidRPr="002E1B87">
        <w:rPr>
          <w:rFonts w:ascii="Times New Roman" w:hAnsi="Times New Roman" w:cs="Times New Roman"/>
          <w:b/>
          <w:sz w:val="24"/>
          <w:szCs w:val="24"/>
        </w:rPr>
        <w:t>Savivaldybės meras</w:t>
      </w:r>
      <w:r w:rsidRPr="002E1B87">
        <w:rPr>
          <w:rFonts w:ascii="Times New Roman" w:hAnsi="Times New Roman" w:cs="Times New Roman"/>
          <w:sz w:val="24"/>
          <w:szCs w:val="24"/>
        </w:rPr>
        <w:t>, Strateginio planavimo</w:t>
      </w:r>
      <w:r w:rsidRPr="00D06841">
        <w:rPr>
          <w:rFonts w:ascii="Times New Roman" w:hAnsi="Times New Roman" w:cs="Times New Roman"/>
          <w:sz w:val="24"/>
          <w:szCs w:val="24"/>
        </w:rPr>
        <w:t xml:space="preserve"> darbo grupė</w:t>
      </w:r>
      <w:r>
        <w:rPr>
          <w:rFonts w:ascii="Times New Roman" w:hAnsi="Times New Roman" w:cs="Times New Roman"/>
          <w:sz w:val="24"/>
          <w:szCs w:val="24"/>
        </w:rPr>
        <w:t>,</w:t>
      </w:r>
      <w:r w:rsidRPr="00D06841">
        <w:rPr>
          <w:rFonts w:ascii="Times New Roman" w:hAnsi="Times New Roman" w:cs="Times New Roman"/>
          <w:sz w:val="24"/>
          <w:szCs w:val="24"/>
        </w:rPr>
        <w:t xml:space="preserve"> Pagėgių savivaldybės administracijos Strateginio p</w:t>
      </w:r>
      <w:r>
        <w:rPr>
          <w:rFonts w:ascii="Times New Roman" w:hAnsi="Times New Roman" w:cs="Times New Roman"/>
          <w:sz w:val="24"/>
          <w:szCs w:val="24"/>
        </w:rPr>
        <w:t>lanavimo ir investicijų skyrius</w:t>
      </w:r>
      <w:r w:rsidRPr="00D06841">
        <w:rPr>
          <w:rFonts w:ascii="Times New Roman" w:hAnsi="Times New Roman" w:cs="Times New Roman"/>
          <w:sz w:val="24"/>
          <w:szCs w:val="24"/>
        </w:rPr>
        <w:t xml:space="preserve">. </w:t>
      </w:r>
    </w:p>
    <w:p w:rsidR="009F50F7" w:rsidRPr="007F1662" w:rsidRDefault="009F50F7" w:rsidP="004A2D8D">
      <w:pPr>
        <w:pStyle w:val="Sraopastraipa11"/>
        <w:tabs>
          <w:tab w:val="left" w:pos="709"/>
          <w:tab w:val="left" w:pos="851"/>
          <w:tab w:val="left" w:pos="993"/>
          <w:tab w:val="left" w:pos="1134"/>
        </w:tabs>
        <w:spacing w:after="0" w:line="360" w:lineRule="auto"/>
        <w:ind w:left="567"/>
        <w:jc w:val="both"/>
        <w:rPr>
          <w:rFonts w:ascii="Times New Roman" w:hAnsi="Times New Roman" w:cs="Times New Roman"/>
          <w:noProof/>
          <w:color w:val="000000"/>
          <w:sz w:val="24"/>
          <w:szCs w:val="24"/>
          <w:lang w:eastAsia="lt-LT"/>
        </w:rPr>
      </w:pPr>
    </w:p>
    <w:p w:rsidR="009F50F7" w:rsidRPr="009646ED" w:rsidRDefault="009F50F7" w:rsidP="004A2D8D">
      <w:pPr>
        <w:jc w:val="both"/>
        <w:rPr>
          <w:szCs w:val="24"/>
        </w:rPr>
      </w:pPr>
    </w:p>
    <w:p w:rsidR="009F50F7" w:rsidRDefault="009F50F7" w:rsidP="004A2D8D">
      <w:pPr>
        <w:jc w:val="center"/>
        <w:rPr>
          <w:b/>
          <w:bCs/>
          <w:szCs w:val="24"/>
        </w:rPr>
      </w:pPr>
      <w:r>
        <w:rPr>
          <w:b/>
          <w:bCs/>
          <w:szCs w:val="24"/>
        </w:rPr>
        <w:t>V SKYRIUS</w:t>
      </w:r>
    </w:p>
    <w:p w:rsidR="009F50F7" w:rsidRPr="009646ED" w:rsidRDefault="009F50F7" w:rsidP="004A2D8D">
      <w:pPr>
        <w:jc w:val="center"/>
        <w:rPr>
          <w:b/>
          <w:bCs/>
          <w:szCs w:val="24"/>
        </w:rPr>
      </w:pPr>
      <w:r w:rsidRPr="009646ED">
        <w:rPr>
          <w:b/>
          <w:bCs/>
          <w:szCs w:val="24"/>
        </w:rPr>
        <w:t xml:space="preserve"> PAGĖGIŲ SAVIVALD</w:t>
      </w:r>
      <w:r>
        <w:rPr>
          <w:b/>
          <w:bCs/>
          <w:szCs w:val="24"/>
        </w:rPr>
        <w:t>YBĖS STRATEGINIO VEIKLOS PLANO Į</w:t>
      </w:r>
      <w:r w:rsidRPr="009646ED">
        <w:rPr>
          <w:b/>
          <w:bCs/>
          <w:szCs w:val="24"/>
        </w:rPr>
        <w:t>GYVENDINIMO PRIEŽIŪRA</w:t>
      </w:r>
    </w:p>
    <w:p w:rsidR="009F50F7" w:rsidRDefault="009F50F7" w:rsidP="004A2D8D">
      <w:pPr>
        <w:spacing w:line="360" w:lineRule="auto"/>
        <w:jc w:val="both"/>
        <w:rPr>
          <w:b/>
          <w:bCs/>
          <w:szCs w:val="24"/>
        </w:rPr>
      </w:pPr>
    </w:p>
    <w:p w:rsidR="009F50F7" w:rsidRDefault="009F50F7" w:rsidP="004A2D8D">
      <w:pPr>
        <w:pStyle w:val="Sraopastraipa"/>
        <w:numPr>
          <w:ilvl w:val="0"/>
          <w:numId w:val="27"/>
        </w:numPr>
        <w:tabs>
          <w:tab w:val="left" w:pos="993"/>
        </w:tabs>
        <w:spacing w:line="360" w:lineRule="auto"/>
        <w:ind w:left="0" w:firstLine="567"/>
        <w:jc w:val="both"/>
        <w:rPr>
          <w:szCs w:val="24"/>
        </w:rPr>
      </w:pPr>
      <w:r w:rsidRPr="009A4BC3">
        <w:rPr>
          <w:szCs w:val="24"/>
        </w:rPr>
        <w:t xml:space="preserve">Pasibaigus metų trečiajam ketvirčiui (iki einamųjų metų spalio 31 d.) ir biudžetinių metų pabaigoje SVP programų </w:t>
      </w:r>
      <w:r>
        <w:rPr>
          <w:szCs w:val="24"/>
        </w:rPr>
        <w:t xml:space="preserve">uždavinių </w:t>
      </w:r>
      <w:r w:rsidRPr="009A4BC3">
        <w:rPr>
          <w:szCs w:val="24"/>
        </w:rPr>
        <w:t>koordinatoriai pateikia SVP įgyvendinimo ataskaitas Pagėgių savivaldybės administracijos Strateginio planavimo ir investicijų skyriui</w:t>
      </w:r>
      <w:r>
        <w:rPr>
          <w:szCs w:val="24"/>
        </w:rPr>
        <w:t xml:space="preserve"> </w:t>
      </w:r>
      <w:r w:rsidRPr="007F1662">
        <w:rPr>
          <w:color w:val="000000"/>
          <w:szCs w:val="24"/>
        </w:rPr>
        <w:t>su Finansų skyriumi suderintas padalinių ir įstaigų vykdomų priemonių ataskaitas (6 priedas).</w:t>
      </w:r>
    </w:p>
    <w:p w:rsidR="009F50F7" w:rsidRDefault="009F50F7" w:rsidP="004A2D8D">
      <w:pPr>
        <w:pStyle w:val="Sraopastraipa"/>
        <w:numPr>
          <w:ilvl w:val="0"/>
          <w:numId w:val="27"/>
        </w:numPr>
        <w:tabs>
          <w:tab w:val="left" w:pos="993"/>
        </w:tabs>
        <w:spacing w:line="360" w:lineRule="auto"/>
        <w:ind w:left="0" w:firstLine="567"/>
        <w:jc w:val="both"/>
        <w:rPr>
          <w:szCs w:val="24"/>
        </w:rPr>
      </w:pPr>
      <w:r w:rsidRPr="009A4BC3">
        <w:rPr>
          <w:szCs w:val="24"/>
        </w:rPr>
        <w:t>Pagėgių savivaldybės administracijos Strateginio planavimo ir investicijų skyrius, išanalizavęs pateiktas SVP programų vykdymo ataskaitas, parengia programos 7 priedą apie SVP programų vykdymą ir teikia ją Strateginio planavimo darbo grupei.</w:t>
      </w:r>
    </w:p>
    <w:p w:rsidR="009F50F7" w:rsidRDefault="009F50F7" w:rsidP="004A2D8D">
      <w:pPr>
        <w:pStyle w:val="Sraopastraipa"/>
        <w:numPr>
          <w:ilvl w:val="0"/>
          <w:numId w:val="27"/>
        </w:numPr>
        <w:tabs>
          <w:tab w:val="left" w:pos="993"/>
        </w:tabs>
        <w:spacing w:line="360" w:lineRule="auto"/>
        <w:ind w:left="0" w:firstLine="567"/>
        <w:jc w:val="both"/>
        <w:rPr>
          <w:szCs w:val="24"/>
        </w:rPr>
      </w:pPr>
      <w:r w:rsidRPr="009A4BC3">
        <w:rPr>
          <w:szCs w:val="24"/>
        </w:rPr>
        <w:t>Strateginio planavimo darbo grupė svarsto strateginio planavimo ir investicijų skyriaus pateiktą suvestinę informaciją (programos 5, 6, 7</w:t>
      </w:r>
      <w:r>
        <w:rPr>
          <w:szCs w:val="24"/>
        </w:rPr>
        <w:t xml:space="preserve"> </w:t>
      </w:r>
      <w:r w:rsidRPr="009A4BC3">
        <w:rPr>
          <w:szCs w:val="24"/>
        </w:rPr>
        <w:t>priedus) apie programų vykdymą bei parengia išvadas dėl tolesnio SVP programų vykdymo.</w:t>
      </w:r>
    </w:p>
    <w:p w:rsidR="009F50F7" w:rsidRDefault="009F50F7" w:rsidP="004A2D8D">
      <w:pPr>
        <w:pStyle w:val="Sraopastraipa"/>
        <w:numPr>
          <w:ilvl w:val="0"/>
          <w:numId w:val="27"/>
        </w:numPr>
        <w:tabs>
          <w:tab w:val="left" w:pos="993"/>
        </w:tabs>
        <w:spacing w:line="360" w:lineRule="auto"/>
        <w:ind w:left="0" w:firstLine="567"/>
        <w:jc w:val="both"/>
        <w:rPr>
          <w:szCs w:val="24"/>
        </w:rPr>
      </w:pPr>
      <w:r w:rsidRPr="009A4BC3">
        <w:rPr>
          <w:szCs w:val="24"/>
        </w:rPr>
        <w:t>Strateginio planavimo ir investicijų skyrius suvestinę informaciją (programos 5, 6, 7</w:t>
      </w:r>
      <w:r>
        <w:rPr>
          <w:szCs w:val="24"/>
        </w:rPr>
        <w:t xml:space="preserve"> </w:t>
      </w:r>
      <w:r w:rsidRPr="009A4BC3">
        <w:rPr>
          <w:szCs w:val="24"/>
        </w:rPr>
        <w:t xml:space="preserve">priedus) apie SVP programų vykdymą bei Strateginio planavimo darbo grupės išvadas dėl jų vykdymo pateikia Savivaldybės </w:t>
      </w:r>
      <w:r w:rsidRPr="002E1B87">
        <w:rPr>
          <w:b/>
          <w:dstrike/>
          <w:szCs w:val="24"/>
        </w:rPr>
        <w:t xml:space="preserve">administracijos direktoriui </w:t>
      </w:r>
      <w:r w:rsidRPr="002E1B87">
        <w:rPr>
          <w:b/>
          <w:szCs w:val="24"/>
        </w:rPr>
        <w:t>merui</w:t>
      </w:r>
      <w:r w:rsidRPr="009A4BC3">
        <w:rPr>
          <w:szCs w:val="24"/>
        </w:rPr>
        <w:t xml:space="preserve"> bei programų </w:t>
      </w:r>
      <w:r>
        <w:rPr>
          <w:szCs w:val="24"/>
        </w:rPr>
        <w:t xml:space="preserve">uždavinių </w:t>
      </w:r>
      <w:r w:rsidRPr="009A4BC3">
        <w:rPr>
          <w:szCs w:val="24"/>
        </w:rPr>
        <w:t>koordinatoriams.</w:t>
      </w:r>
    </w:p>
    <w:p w:rsidR="009F50F7" w:rsidRPr="002E1B87" w:rsidRDefault="009F50F7" w:rsidP="004A2D8D">
      <w:pPr>
        <w:tabs>
          <w:tab w:val="left" w:pos="567"/>
        </w:tabs>
        <w:spacing w:line="360" w:lineRule="auto"/>
        <w:jc w:val="both"/>
        <w:rPr>
          <w:szCs w:val="24"/>
        </w:rPr>
      </w:pPr>
      <w:r>
        <w:rPr>
          <w:szCs w:val="24"/>
        </w:rPr>
        <w:tab/>
        <w:t xml:space="preserve">40. </w:t>
      </w:r>
      <w:r w:rsidRPr="002E1B87">
        <w:rPr>
          <w:szCs w:val="24"/>
        </w:rPr>
        <w:t xml:space="preserve">Strateginio planavimo ir investicijų skyrius suvestinę informaciją (programos 5, 6, 7 priedus) apie SVP programų vykdymą bei Strateginio planavimo darbo grupės išvadas dėl jų vykdymo pateikia Savivaldybės </w:t>
      </w:r>
      <w:r w:rsidRPr="002E1B87">
        <w:rPr>
          <w:b/>
          <w:szCs w:val="24"/>
        </w:rPr>
        <w:t xml:space="preserve">merui </w:t>
      </w:r>
      <w:r w:rsidRPr="002E1B87">
        <w:rPr>
          <w:szCs w:val="24"/>
        </w:rPr>
        <w:t>bei programų uždavinių koordinatoriams.</w:t>
      </w:r>
    </w:p>
    <w:p w:rsidR="009F50F7" w:rsidRDefault="009F50F7" w:rsidP="004A2D8D">
      <w:pPr>
        <w:pStyle w:val="Sraopastraipa"/>
        <w:tabs>
          <w:tab w:val="left" w:pos="993"/>
        </w:tabs>
        <w:spacing w:line="360" w:lineRule="auto"/>
        <w:ind w:left="567"/>
        <w:jc w:val="both"/>
        <w:rPr>
          <w:szCs w:val="24"/>
        </w:rPr>
      </w:pPr>
    </w:p>
    <w:p w:rsidR="009F50F7" w:rsidRDefault="009F50F7" w:rsidP="004A2D8D">
      <w:pPr>
        <w:pStyle w:val="Sraopastraipa"/>
        <w:numPr>
          <w:ilvl w:val="0"/>
          <w:numId w:val="27"/>
        </w:numPr>
        <w:tabs>
          <w:tab w:val="left" w:pos="993"/>
        </w:tabs>
        <w:spacing w:line="360" w:lineRule="auto"/>
        <w:ind w:left="0" w:firstLine="567"/>
        <w:jc w:val="both"/>
        <w:rPr>
          <w:szCs w:val="24"/>
        </w:rPr>
      </w:pPr>
      <w:r w:rsidRPr="009A4BC3">
        <w:rPr>
          <w:szCs w:val="24"/>
        </w:rPr>
        <w:t>SVP programų</w:t>
      </w:r>
      <w:r>
        <w:rPr>
          <w:szCs w:val="24"/>
        </w:rPr>
        <w:t xml:space="preserve"> uždavinių koordinatoriai</w:t>
      </w:r>
      <w:r w:rsidRPr="009A4BC3">
        <w:rPr>
          <w:szCs w:val="24"/>
        </w:rPr>
        <w:t>, įgyvendindami einamųjų metų bei rengdami kitų metų SVP programų projektus, privalo atsižvelgti į Strateginio planavimo darbo grupės išvadas.</w:t>
      </w:r>
    </w:p>
    <w:p w:rsidR="009F50F7" w:rsidRDefault="009F50F7" w:rsidP="004A2D8D">
      <w:pPr>
        <w:pStyle w:val="Sraopastraipa"/>
        <w:numPr>
          <w:ilvl w:val="0"/>
          <w:numId w:val="27"/>
        </w:numPr>
        <w:tabs>
          <w:tab w:val="left" w:pos="993"/>
        </w:tabs>
        <w:spacing w:line="360" w:lineRule="auto"/>
        <w:ind w:left="0" w:firstLine="567"/>
        <w:jc w:val="both"/>
        <w:rPr>
          <w:szCs w:val="24"/>
        </w:rPr>
      </w:pPr>
      <w:r>
        <w:t>Pagėgių savivaldybės administracijos</w:t>
      </w:r>
      <w:r w:rsidRPr="00982306">
        <w:t xml:space="preserve"> metinių veiklos planų įgyvendinimo, įgyvendinimo stebėsenos ir rezult</w:t>
      </w:r>
      <w:r>
        <w:t>atų vertinimo tvarką numato Pagėgių savivaldybės administracijos</w:t>
      </w:r>
      <w:r w:rsidRPr="00982306">
        <w:t xml:space="preserve"> direktorius</w:t>
      </w:r>
      <w:r>
        <w:t>.</w:t>
      </w:r>
    </w:p>
    <w:p w:rsidR="009F50F7" w:rsidRPr="008829CA" w:rsidRDefault="009F50F7" w:rsidP="004A2D8D">
      <w:pPr>
        <w:pStyle w:val="Sraopastraipa"/>
        <w:tabs>
          <w:tab w:val="left" w:pos="993"/>
        </w:tabs>
        <w:spacing w:line="360" w:lineRule="auto"/>
        <w:ind w:left="567"/>
        <w:jc w:val="both"/>
        <w:rPr>
          <w:szCs w:val="24"/>
        </w:rPr>
      </w:pPr>
    </w:p>
    <w:p w:rsidR="009F50F7" w:rsidRDefault="009F50F7" w:rsidP="004A2D8D">
      <w:pPr>
        <w:jc w:val="center"/>
        <w:rPr>
          <w:b/>
          <w:bCs/>
          <w:szCs w:val="24"/>
        </w:rPr>
      </w:pPr>
      <w:r w:rsidRPr="009646ED">
        <w:rPr>
          <w:b/>
          <w:bCs/>
          <w:szCs w:val="24"/>
        </w:rPr>
        <w:t>V</w:t>
      </w:r>
      <w:r>
        <w:rPr>
          <w:b/>
          <w:bCs/>
          <w:szCs w:val="24"/>
        </w:rPr>
        <w:t>I SKYRIUS</w:t>
      </w:r>
    </w:p>
    <w:p w:rsidR="009F50F7" w:rsidRPr="009646ED" w:rsidRDefault="009F50F7" w:rsidP="004A2D8D">
      <w:pPr>
        <w:jc w:val="center"/>
        <w:rPr>
          <w:b/>
          <w:bCs/>
          <w:szCs w:val="24"/>
        </w:rPr>
      </w:pPr>
      <w:r w:rsidRPr="009646ED">
        <w:rPr>
          <w:b/>
          <w:bCs/>
          <w:szCs w:val="24"/>
        </w:rPr>
        <w:t xml:space="preserve"> PAGĖGIŲ SAVIVALDYBĖS TR</w:t>
      </w:r>
      <w:r>
        <w:rPr>
          <w:b/>
          <w:bCs/>
          <w:szCs w:val="24"/>
        </w:rPr>
        <w:t>I</w:t>
      </w:r>
      <w:r w:rsidRPr="009646ED">
        <w:rPr>
          <w:b/>
          <w:bCs/>
          <w:szCs w:val="24"/>
        </w:rPr>
        <w:t>JŲ METŲ STRATEGINIO VEIKLOS PLANO KOREGAVIMAS IR VIEŠINIMAS</w:t>
      </w:r>
    </w:p>
    <w:p w:rsidR="009F50F7" w:rsidRDefault="009F50F7" w:rsidP="004A2D8D">
      <w:pPr>
        <w:spacing w:line="360" w:lineRule="auto"/>
        <w:jc w:val="both"/>
        <w:rPr>
          <w:b/>
          <w:bCs/>
          <w:szCs w:val="24"/>
        </w:rPr>
      </w:pPr>
    </w:p>
    <w:p w:rsidR="009F50F7" w:rsidRDefault="009F50F7" w:rsidP="004A2D8D">
      <w:pPr>
        <w:pStyle w:val="Sraopastraipa"/>
        <w:numPr>
          <w:ilvl w:val="0"/>
          <w:numId w:val="27"/>
        </w:numPr>
        <w:tabs>
          <w:tab w:val="left" w:pos="993"/>
        </w:tabs>
        <w:spacing w:line="360" w:lineRule="auto"/>
        <w:ind w:left="0" w:firstLine="567"/>
        <w:jc w:val="both"/>
        <w:rPr>
          <w:szCs w:val="24"/>
        </w:rPr>
      </w:pPr>
      <w:r w:rsidRPr="009A4BC3">
        <w:rPr>
          <w:szCs w:val="24"/>
        </w:rPr>
        <w:t xml:space="preserve">Jei dėl lėšų perskirstymo atsiranda būtinybė keisti esmines SVP nuostatas, keičiant programų pavadinimus, tikslus, uždavinius, išbraukiant arba įrašant naujas priemones, keičiant programos finansavimo apimtis, tai daroma Pagėgių savivaldybės tarybos sprendimu. </w:t>
      </w:r>
    </w:p>
    <w:p w:rsidR="009F50F7" w:rsidRPr="00C05651" w:rsidRDefault="009F50F7" w:rsidP="004A2D8D">
      <w:pPr>
        <w:pStyle w:val="Sraopastraipa"/>
        <w:numPr>
          <w:ilvl w:val="0"/>
          <w:numId w:val="27"/>
        </w:numPr>
        <w:tabs>
          <w:tab w:val="left" w:pos="993"/>
        </w:tabs>
        <w:spacing w:line="360" w:lineRule="auto"/>
        <w:ind w:left="0" w:firstLine="567"/>
        <w:jc w:val="both"/>
        <w:rPr>
          <w:szCs w:val="24"/>
        </w:rPr>
      </w:pPr>
      <w:r w:rsidRPr="007F1662">
        <w:rPr>
          <w:color w:val="000000"/>
          <w:szCs w:val="24"/>
        </w:rPr>
        <w:t>Pasiūlymus dėl SVP keitimo gali teikti savivaldybės tarybos nariai, asignavimų valdytojai. Pasiūlymą užpildant raštu pagal „Pagėgių savivaldybės strateginio veiklos plano priemonių koregavimo/ papildymo siūlymo forma“ (9 priedas).</w:t>
      </w:r>
    </w:p>
    <w:p w:rsidR="009F50F7" w:rsidRPr="00CB405C" w:rsidRDefault="009F50F7" w:rsidP="004A2D8D">
      <w:pPr>
        <w:pStyle w:val="Sraopastraipa"/>
        <w:numPr>
          <w:ilvl w:val="0"/>
          <w:numId w:val="27"/>
        </w:numPr>
        <w:tabs>
          <w:tab w:val="left" w:pos="993"/>
        </w:tabs>
        <w:spacing w:line="360" w:lineRule="auto"/>
        <w:ind w:left="0" w:firstLine="567"/>
        <w:jc w:val="both"/>
        <w:rPr>
          <w:szCs w:val="24"/>
        </w:rPr>
      </w:pPr>
      <w:r w:rsidRPr="007F1662">
        <w:rPr>
          <w:color w:val="000000"/>
          <w:szCs w:val="24"/>
        </w:rPr>
        <w:t xml:space="preserve">SVP keitimą organizuoja </w:t>
      </w:r>
      <w:r w:rsidRPr="002E1B87">
        <w:rPr>
          <w:b/>
          <w:dstrike/>
          <w:color w:val="000000"/>
          <w:szCs w:val="24"/>
        </w:rPr>
        <w:t>administracijos direktorius</w:t>
      </w:r>
      <w:r w:rsidRPr="00017A55">
        <w:rPr>
          <w:b/>
          <w:color w:val="000000"/>
          <w:szCs w:val="24"/>
        </w:rPr>
        <w:t xml:space="preserve"> </w:t>
      </w:r>
      <w:r w:rsidRPr="002E1B87">
        <w:rPr>
          <w:b/>
          <w:color w:val="000000"/>
          <w:szCs w:val="24"/>
        </w:rPr>
        <w:t>Savivaldybės meras</w:t>
      </w:r>
      <w:r w:rsidRPr="007F1662">
        <w:rPr>
          <w:color w:val="000000"/>
          <w:szCs w:val="24"/>
        </w:rPr>
        <w:t>. SVP keitimo dokumentų projektus rengia Strateginio planavimo skyrius. SVP keitimo procesas vyksta tokia tvarka:</w:t>
      </w:r>
      <w:r w:rsidRPr="00CB405C">
        <w:rPr>
          <w:color w:val="000000"/>
          <w:szCs w:val="24"/>
        </w:rPr>
        <w:t xml:space="preserve"> </w:t>
      </w:r>
    </w:p>
    <w:p w:rsidR="009F50F7" w:rsidRPr="00C05651" w:rsidRDefault="009F50F7" w:rsidP="004A2D8D">
      <w:pPr>
        <w:pStyle w:val="Sraopastraipa"/>
        <w:tabs>
          <w:tab w:val="left" w:pos="993"/>
        </w:tabs>
        <w:spacing w:line="360" w:lineRule="auto"/>
        <w:ind w:left="0" w:firstLine="567"/>
        <w:jc w:val="both"/>
        <w:rPr>
          <w:szCs w:val="24"/>
        </w:rPr>
      </w:pPr>
      <w:r>
        <w:rPr>
          <w:color w:val="000000"/>
          <w:szCs w:val="24"/>
        </w:rPr>
        <w:t xml:space="preserve">45. </w:t>
      </w:r>
      <w:r w:rsidRPr="007F1662">
        <w:rPr>
          <w:color w:val="000000"/>
          <w:szCs w:val="24"/>
        </w:rPr>
        <w:t xml:space="preserve">SVP keitimą organizuoja </w:t>
      </w:r>
      <w:r w:rsidRPr="002E1B87">
        <w:rPr>
          <w:b/>
          <w:color w:val="000000"/>
          <w:szCs w:val="24"/>
        </w:rPr>
        <w:t>Savivaldybės meras</w:t>
      </w:r>
      <w:r w:rsidRPr="007F1662">
        <w:rPr>
          <w:color w:val="000000"/>
          <w:szCs w:val="24"/>
        </w:rPr>
        <w:t>. SVP keitimo dokumentų projektus rengia</w:t>
      </w:r>
      <w:r>
        <w:rPr>
          <w:color w:val="000000"/>
          <w:szCs w:val="24"/>
        </w:rPr>
        <w:t xml:space="preserve"> </w:t>
      </w:r>
      <w:r w:rsidRPr="007F1662">
        <w:rPr>
          <w:color w:val="000000"/>
          <w:szCs w:val="24"/>
        </w:rPr>
        <w:t>Strateginio planavimo skyrius. SVP keitimo procesas vyksta tokia tvarka:</w:t>
      </w:r>
    </w:p>
    <w:p w:rsidR="009F50F7" w:rsidRPr="002C0DCE" w:rsidRDefault="009F50F7" w:rsidP="004A2D8D">
      <w:pPr>
        <w:pStyle w:val="Sraopastraipa"/>
        <w:numPr>
          <w:ilvl w:val="1"/>
          <w:numId w:val="27"/>
        </w:numPr>
        <w:tabs>
          <w:tab w:val="left" w:pos="851"/>
          <w:tab w:val="left" w:pos="993"/>
          <w:tab w:val="left" w:pos="1134"/>
          <w:tab w:val="left" w:pos="1560"/>
        </w:tabs>
        <w:spacing w:line="360" w:lineRule="auto"/>
        <w:ind w:left="0" w:firstLine="567"/>
        <w:jc w:val="both"/>
        <w:rPr>
          <w:szCs w:val="24"/>
        </w:rPr>
      </w:pPr>
      <w:r w:rsidRPr="007F1662">
        <w:rPr>
          <w:color w:val="000000"/>
          <w:szCs w:val="24"/>
        </w:rPr>
        <w:t xml:space="preserve">Savivaldybės </w:t>
      </w:r>
      <w:r w:rsidRPr="002C0DCE">
        <w:rPr>
          <w:b/>
          <w:dstrike/>
          <w:color w:val="000000"/>
          <w:szCs w:val="24"/>
        </w:rPr>
        <w:t>administracijos direktoriui</w:t>
      </w:r>
      <w:r w:rsidRPr="002C0DCE">
        <w:rPr>
          <w:b/>
          <w:color w:val="000000"/>
          <w:szCs w:val="24"/>
        </w:rPr>
        <w:t xml:space="preserve"> merui</w:t>
      </w:r>
      <w:r w:rsidRPr="007F1662">
        <w:rPr>
          <w:color w:val="000000"/>
          <w:szCs w:val="24"/>
        </w:rPr>
        <w:t xml:space="preserve"> pateikiami raštiški pasiūlymai dėl SVP keitimo;</w:t>
      </w:r>
    </w:p>
    <w:p w:rsidR="009F50F7" w:rsidRPr="00C05651" w:rsidRDefault="009F50F7" w:rsidP="004A2D8D">
      <w:pPr>
        <w:pStyle w:val="Sraopastraipa"/>
        <w:tabs>
          <w:tab w:val="left" w:pos="851"/>
          <w:tab w:val="left" w:pos="993"/>
          <w:tab w:val="left" w:pos="1134"/>
          <w:tab w:val="left" w:pos="1560"/>
        </w:tabs>
        <w:spacing w:line="360" w:lineRule="auto"/>
        <w:ind w:left="567"/>
        <w:jc w:val="both"/>
        <w:rPr>
          <w:szCs w:val="24"/>
        </w:rPr>
      </w:pPr>
      <w:r>
        <w:rPr>
          <w:color w:val="000000"/>
          <w:szCs w:val="24"/>
        </w:rPr>
        <w:t xml:space="preserve">45.1. </w:t>
      </w:r>
      <w:r w:rsidRPr="007F1662">
        <w:rPr>
          <w:color w:val="000000"/>
          <w:szCs w:val="24"/>
        </w:rPr>
        <w:t xml:space="preserve">Savivaldybės </w:t>
      </w:r>
      <w:r w:rsidRPr="002C0DCE">
        <w:rPr>
          <w:b/>
          <w:color w:val="000000"/>
          <w:szCs w:val="24"/>
        </w:rPr>
        <w:t>merui</w:t>
      </w:r>
      <w:r w:rsidRPr="007F1662">
        <w:rPr>
          <w:color w:val="000000"/>
          <w:szCs w:val="24"/>
        </w:rPr>
        <w:t xml:space="preserve"> pateikiami raštiški pasiūlymai dėl SVP keitimo;</w:t>
      </w:r>
    </w:p>
    <w:p w:rsidR="009F50F7" w:rsidRPr="00C05651" w:rsidRDefault="009F50F7" w:rsidP="004A2D8D">
      <w:pPr>
        <w:pStyle w:val="Sraopastraipa"/>
        <w:numPr>
          <w:ilvl w:val="1"/>
          <w:numId w:val="27"/>
        </w:numPr>
        <w:tabs>
          <w:tab w:val="left" w:pos="993"/>
          <w:tab w:val="left" w:pos="1134"/>
          <w:tab w:val="left" w:pos="1560"/>
        </w:tabs>
        <w:spacing w:line="360" w:lineRule="auto"/>
        <w:ind w:left="0" w:firstLine="567"/>
        <w:jc w:val="both"/>
        <w:rPr>
          <w:szCs w:val="24"/>
        </w:rPr>
      </w:pPr>
      <w:r w:rsidRPr="007F1662">
        <w:rPr>
          <w:color w:val="000000"/>
          <w:szCs w:val="24"/>
        </w:rPr>
        <w:t>Pasiūlymai svarstomi SPDG;</w:t>
      </w:r>
    </w:p>
    <w:p w:rsidR="009F50F7" w:rsidRPr="00C05651" w:rsidRDefault="009F50F7" w:rsidP="004A2D8D">
      <w:pPr>
        <w:pStyle w:val="Sraopastraipa"/>
        <w:numPr>
          <w:ilvl w:val="1"/>
          <w:numId w:val="27"/>
        </w:numPr>
        <w:tabs>
          <w:tab w:val="left" w:pos="993"/>
          <w:tab w:val="left" w:pos="1134"/>
          <w:tab w:val="left" w:pos="1560"/>
        </w:tabs>
        <w:spacing w:line="360" w:lineRule="auto"/>
        <w:ind w:left="0" w:firstLine="567"/>
        <w:jc w:val="both"/>
        <w:rPr>
          <w:szCs w:val="24"/>
        </w:rPr>
      </w:pPr>
      <w:r w:rsidRPr="007F1662">
        <w:rPr>
          <w:color w:val="000000"/>
          <w:szCs w:val="24"/>
        </w:rPr>
        <w:t>Pritarus SPDG, rengiamas savivaldybės tarybos sprendimo projektas dėl SVP keitimo;</w:t>
      </w:r>
    </w:p>
    <w:p w:rsidR="009F50F7" w:rsidRPr="00C05651" w:rsidRDefault="009F50F7" w:rsidP="004A2D8D">
      <w:pPr>
        <w:pStyle w:val="Sraopastraipa"/>
        <w:numPr>
          <w:ilvl w:val="1"/>
          <w:numId w:val="27"/>
        </w:numPr>
        <w:tabs>
          <w:tab w:val="left" w:pos="993"/>
          <w:tab w:val="left" w:pos="1134"/>
          <w:tab w:val="left" w:pos="1560"/>
        </w:tabs>
        <w:spacing w:line="360" w:lineRule="auto"/>
        <w:ind w:left="0" w:firstLine="567"/>
        <w:jc w:val="both"/>
        <w:rPr>
          <w:szCs w:val="24"/>
        </w:rPr>
      </w:pPr>
      <w:r w:rsidRPr="007F1662">
        <w:rPr>
          <w:color w:val="000000"/>
          <w:szCs w:val="24"/>
        </w:rPr>
        <w:t>Savivaldybės tarybos sprendimo projektas dėl SVP keitimo teikiamas svarstyti Savivaldybės tarybos komitetui, kuruojančiam tą Savivaldybės veiklos sritį, su kuria yra susijęs siūlomas keitimas, bei komitete, atsakingame už strateginį planavimą, ir teikiamas tvirtinti Savivaldybės tarybai.</w:t>
      </w:r>
    </w:p>
    <w:p w:rsidR="009F50F7" w:rsidRDefault="009F50F7" w:rsidP="004A2D8D">
      <w:pPr>
        <w:pStyle w:val="Sraopastraipa"/>
        <w:numPr>
          <w:ilvl w:val="0"/>
          <w:numId w:val="27"/>
        </w:numPr>
        <w:tabs>
          <w:tab w:val="left" w:pos="993"/>
          <w:tab w:val="left" w:pos="1134"/>
        </w:tabs>
        <w:spacing w:line="360" w:lineRule="auto"/>
        <w:ind w:left="0" w:firstLine="567"/>
        <w:jc w:val="both"/>
        <w:rPr>
          <w:szCs w:val="24"/>
        </w:rPr>
      </w:pPr>
      <w:r w:rsidRPr="00C05651">
        <w:rPr>
          <w:szCs w:val="24"/>
        </w:rPr>
        <w:t xml:space="preserve">Pagėgių savivaldybės tarybai priėmus sprendimą dėl biudžeto patikslinimo ar pakeitimo, asignavimų valdytojai pagal pakeistą biudžetą ir asignavimus savo įsakymais patvirtina atnaujintas savo einamųjų metų programas. </w:t>
      </w:r>
    </w:p>
    <w:p w:rsidR="009F50F7" w:rsidRDefault="009F50F7" w:rsidP="004A2D8D">
      <w:pPr>
        <w:pStyle w:val="Sraopastraipa"/>
        <w:numPr>
          <w:ilvl w:val="0"/>
          <w:numId w:val="27"/>
        </w:numPr>
        <w:tabs>
          <w:tab w:val="left" w:pos="993"/>
          <w:tab w:val="left" w:pos="1134"/>
        </w:tabs>
        <w:spacing w:line="360" w:lineRule="auto"/>
        <w:ind w:left="0" w:firstLine="567"/>
        <w:jc w:val="both"/>
        <w:rPr>
          <w:szCs w:val="24"/>
        </w:rPr>
      </w:pPr>
      <w:r w:rsidRPr="00C05651">
        <w:rPr>
          <w:szCs w:val="24"/>
        </w:rPr>
        <w:t xml:space="preserve">SVP programos koregavime dalyvauja ir Pagėgių savivaldybės </w:t>
      </w:r>
      <w:r w:rsidRPr="002C0DCE">
        <w:rPr>
          <w:szCs w:val="24"/>
        </w:rPr>
        <w:t>tarybai sprendimo projektą dėl SVP koregavimo teikia programos uždavinio koordinatorius, tai suderinęs su Finansų</w:t>
      </w:r>
      <w:r w:rsidRPr="00C05651">
        <w:rPr>
          <w:szCs w:val="24"/>
        </w:rPr>
        <w:t xml:space="preserve"> skyriumi, bei Strateginio planavimo ir investicijų skyriumi. </w:t>
      </w:r>
    </w:p>
    <w:p w:rsidR="009F50F7" w:rsidRDefault="009F50F7" w:rsidP="004A2D8D">
      <w:pPr>
        <w:pStyle w:val="Sraopastraipa"/>
        <w:numPr>
          <w:ilvl w:val="0"/>
          <w:numId w:val="27"/>
        </w:numPr>
        <w:tabs>
          <w:tab w:val="left" w:pos="993"/>
          <w:tab w:val="left" w:pos="1134"/>
        </w:tabs>
        <w:spacing w:line="360" w:lineRule="auto"/>
        <w:ind w:left="0" w:firstLine="567"/>
        <w:jc w:val="both"/>
        <w:rPr>
          <w:szCs w:val="24"/>
        </w:rPr>
      </w:pPr>
      <w:r w:rsidRPr="00C05651">
        <w:rPr>
          <w:szCs w:val="24"/>
        </w:rPr>
        <w:t>SVP programų  uždavinių koordinatoriai, po eilinio metinio biudžeto patikslinimo savivaldybės taryboje, apie pakitimus atitinkamoje programoje, privalo būti informuoti.</w:t>
      </w:r>
    </w:p>
    <w:p w:rsidR="009F50F7" w:rsidRPr="00CE3B00" w:rsidRDefault="009F50F7" w:rsidP="004A2D8D">
      <w:pPr>
        <w:pStyle w:val="Sraopastraipa"/>
        <w:numPr>
          <w:ilvl w:val="0"/>
          <w:numId w:val="27"/>
        </w:numPr>
        <w:tabs>
          <w:tab w:val="left" w:pos="993"/>
          <w:tab w:val="left" w:pos="1134"/>
        </w:tabs>
        <w:spacing w:line="360" w:lineRule="auto"/>
        <w:ind w:left="0" w:firstLine="567"/>
        <w:jc w:val="both"/>
        <w:rPr>
          <w:szCs w:val="24"/>
        </w:rPr>
      </w:pPr>
      <w:r w:rsidRPr="00C05651">
        <w:rPr>
          <w:szCs w:val="24"/>
        </w:rPr>
        <w:t xml:space="preserve">Patvirtintas ir patikslintas metų eigoje SVP talpinamas Pagėgių savivaldybės interneto svetainėje adresu </w:t>
      </w:r>
      <w:hyperlink r:id="rId10" w:history="1">
        <w:r w:rsidRPr="00FD4859">
          <w:rPr>
            <w:rStyle w:val="Hipersaitas"/>
            <w:color w:val="auto"/>
            <w:szCs w:val="24"/>
            <w:u w:val="none"/>
          </w:rPr>
          <w:t>www.pagegiai.lt</w:t>
        </w:r>
      </w:hyperlink>
      <w:r w:rsidRPr="00FD4859">
        <w:t>.</w:t>
      </w:r>
    </w:p>
    <w:p w:rsidR="009F50F7" w:rsidRDefault="009F50F7" w:rsidP="004A2D8D">
      <w:pPr>
        <w:jc w:val="center"/>
        <w:rPr>
          <w:b/>
          <w:bCs/>
          <w:szCs w:val="24"/>
        </w:rPr>
      </w:pPr>
      <w:r w:rsidRPr="009646ED">
        <w:rPr>
          <w:b/>
          <w:bCs/>
          <w:szCs w:val="24"/>
        </w:rPr>
        <w:t>V</w:t>
      </w:r>
      <w:r>
        <w:rPr>
          <w:b/>
          <w:bCs/>
          <w:szCs w:val="24"/>
        </w:rPr>
        <w:t>II</w:t>
      </w:r>
      <w:r w:rsidRPr="009646ED">
        <w:rPr>
          <w:b/>
          <w:bCs/>
          <w:szCs w:val="24"/>
        </w:rPr>
        <w:t xml:space="preserve"> S</w:t>
      </w:r>
      <w:r>
        <w:rPr>
          <w:b/>
          <w:bCs/>
          <w:szCs w:val="24"/>
        </w:rPr>
        <w:t>KYRIUS</w:t>
      </w:r>
    </w:p>
    <w:p w:rsidR="009F50F7" w:rsidRDefault="009F50F7" w:rsidP="004A2D8D">
      <w:pPr>
        <w:jc w:val="center"/>
        <w:rPr>
          <w:b/>
          <w:bCs/>
          <w:szCs w:val="24"/>
        </w:rPr>
      </w:pPr>
      <w:r>
        <w:rPr>
          <w:b/>
          <w:bCs/>
          <w:szCs w:val="24"/>
        </w:rPr>
        <w:t>BAIGIAMOSIOS NUOSTATOS</w:t>
      </w:r>
    </w:p>
    <w:p w:rsidR="009F50F7" w:rsidRDefault="009F50F7" w:rsidP="004A2D8D">
      <w:pPr>
        <w:jc w:val="center"/>
        <w:rPr>
          <w:b/>
          <w:bCs/>
          <w:szCs w:val="24"/>
        </w:rPr>
      </w:pPr>
    </w:p>
    <w:p w:rsidR="009F50F7" w:rsidRPr="00FF28E7" w:rsidRDefault="009F50F7" w:rsidP="004A2D8D">
      <w:pPr>
        <w:pStyle w:val="Sraopastraipa"/>
        <w:numPr>
          <w:ilvl w:val="0"/>
          <w:numId w:val="27"/>
        </w:numPr>
        <w:tabs>
          <w:tab w:val="left" w:pos="993"/>
        </w:tabs>
        <w:spacing w:line="360" w:lineRule="auto"/>
        <w:ind w:left="0" w:firstLine="567"/>
        <w:jc w:val="both"/>
        <w:rPr>
          <w:bCs/>
          <w:szCs w:val="24"/>
        </w:rPr>
      </w:pPr>
      <w:r w:rsidRPr="00FF28E7">
        <w:rPr>
          <w:bCs/>
          <w:szCs w:val="24"/>
        </w:rPr>
        <w:t>Aprašas, kiti Savivaldybės strateginio planavimo dokumentai ir jų įgyvendinimą detalizuojantys planavimo dokumentai, taip pat ataskaitos dėl šių dokumentų įgyvendinimo yra vieši ir skelbiami Savivaldybės internetinėje svetainėje.</w:t>
      </w:r>
    </w:p>
    <w:p w:rsidR="009F50F7" w:rsidRPr="002C0DCE" w:rsidRDefault="009F50F7" w:rsidP="004A2D8D">
      <w:pPr>
        <w:pStyle w:val="Sraopastraipa"/>
        <w:numPr>
          <w:ilvl w:val="0"/>
          <w:numId w:val="27"/>
        </w:numPr>
        <w:tabs>
          <w:tab w:val="left" w:pos="993"/>
        </w:tabs>
        <w:spacing w:line="360" w:lineRule="auto"/>
        <w:ind w:left="0" w:firstLine="567"/>
        <w:jc w:val="both"/>
        <w:rPr>
          <w:bCs/>
          <w:szCs w:val="24"/>
        </w:rPr>
      </w:pPr>
      <w:r w:rsidRPr="002C0DCE">
        <w:rPr>
          <w:bCs/>
          <w:szCs w:val="24"/>
        </w:rPr>
        <w:t>Savivaldybės veiklos finansinis planavimas yra procesas, kurio metu, atsižvelgiant į patvirtintus Savivaldybės strateginio planavimo dokumentus, rengiamas savivaldybės biudžetas ir kitų finansavimo šaltinių sąmatos. Savivaldybės biudžetas (Savivaldybės metinis finansinis planas) rengiamas vadovaujantis patvirtintu Savivaldybės strateginiu veiklos planu.</w:t>
      </w:r>
    </w:p>
    <w:p w:rsidR="009F50F7" w:rsidRDefault="009F50F7" w:rsidP="004A2D8D">
      <w:pPr>
        <w:pStyle w:val="Sraopastraipa"/>
        <w:numPr>
          <w:ilvl w:val="0"/>
          <w:numId w:val="27"/>
        </w:numPr>
        <w:tabs>
          <w:tab w:val="left" w:pos="993"/>
        </w:tabs>
        <w:spacing w:line="360" w:lineRule="auto"/>
        <w:ind w:left="0" w:firstLine="567"/>
        <w:jc w:val="both"/>
        <w:rPr>
          <w:bCs/>
          <w:szCs w:val="24"/>
        </w:rPr>
      </w:pPr>
      <w:r w:rsidRPr="00FF28E7">
        <w:rPr>
          <w:bCs/>
          <w:szCs w:val="24"/>
        </w:rPr>
        <w:t>Šis Tvarkos aprašas gali būti keičiamas, papildomas ir atnaujinamas Savivaldybės tarybos sprendimu.</w:t>
      </w:r>
    </w:p>
    <w:p w:rsidR="009F50F7" w:rsidRDefault="009F50F7" w:rsidP="004A2D8D">
      <w:pPr>
        <w:pStyle w:val="Sraopastraipa"/>
        <w:numPr>
          <w:ilvl w:val="0"/>
          <w:numId w:val="27"/>
        </w:numPr>
        <w:tabs>
          <w:tab w:val="left" w:pos="993"/>
        </w:tabs>
        <w:spacing w:line="360" w:lineRule="auto"/>
        <w:ind w:left="0" w:firstLine="567"/>
        <w:jc w:val="both"/>
        <w:rPr>
          <w:bCs/>
          <w:szCs w:val="24"/>
        </w:rPr>
      </w:pPr>
      <w:r w:rsidRPr="00FF28E7">
        <w:rPr>
          <w:bCs/>
          <w:szCs w:val="24"/>
        </w:rPr>
        <w:t>Tai, kas nereglamentuota Apraše, sprendžiama taip, kaip numatyta Lietuvos Respublikos teisės aktuose.</w:t>
      </w:r>
    </w:p>
    <w:p w:rsidR="009F50F7" w:rsidRDefault="009F50F7" w:rsidP="004A2D8D">
      <w:pPr>
        <w:pStyle w:val="Sraopastraipa"/>
        <w:tabs>
          <w:tab w:val="left" w:pos="993"/>
        </w:tabs>
        <w:spacing w:line="360" w:lineRule="auto"/>
        <w:ind w:left="567"/>
        <w:jc w:val="center"/>
        <w:rPr>
          <w:bCs/>
          <w:szCs w:val="24"/>
        </w:rPr>
      </w:pPr>
      <w:r>
        <w:rPr>
          <w:bCs/>
          <w:szCs w:val="24"/>
        </w:rPr>
        <w:t>________________________</w:t>
      </w:r>
    </w:p>
    <w:p w:rsidR="002C3E71" w:rsidRDefault="009F50F7" w:rsidP="002C3E71">
      <w:pPr>
        <w:tabs>
          <w:tab w:val="center" w:pos="4711"/>
          <w:tab w:val="left" w:pos="7983"/>
        </w:tabs>
        <w:spacing w:line="240" w:lineRule="atLeast"/>
        <w:rPr>
          <w:color w:val="000000"/>
        </w:rPr>
      </w:pPr>
      <w:r>
        <w:rPr>
          <w:bCs/>
          <w:szCs w:val="24"/>
        </w:rPr>
        <w:br w:type="page"/>
      </w:r>
      <w:r w:rsidR="002C3E71">
        <w:rPr>
          <w:szCs w:val="24"/>
          <w:lang w:eastAsia="lt-LT"/>
        </w:rPr>
        <w:tab/>
      </w:r>
      <w:r w:rsidR="004611B6">
        <w:rPr>
          <w:noProof/>
          <w:szCs w:val="24"/>
          <w:lang w:eastAsia="lt-LT"/>
        </w:rPr>
        <w:pict>
          <v:shape id="_x0000_i1027" type="#_x0000_t75" style="width:33pt;height:42pt;visibility:visible;mso-wrap-style:square">
            <v:imagedata r:id="rId7" o:title=""/>
          </v:shape>
        </w:pict>
      </w:r>
      <w:r w:rsidR="002C3E71">
        <w:rPr>
          <w:szCs w:val="24"/>
          <w:lang w:eastAsia="lt-LT"/>
        </w:rPr>
        <w:tab/>
      </w:r>
    </w:p>
    <w:p w:rsidR="002C3E71" w:rsidRDefault="002C3E71" w:rsidP="002C3E71">
      <w:pPr>
        <w:rPr>
          <w:sz w:val="10"/>
          <w:szCs w:val="10"/>
        </w:rPr>
      </w:pPr>
    </w:p>
    <w:p w:rsidR="002C3E71" w:rsidRDefault="002C3E71" w:rsidP="002C3E71">
      <w:pPr>
        <w:keepNext/>
        <w:jc w:val="center"/>
        <w:outlineLvl w:val="1"/>
        <w:rPr>
          <w:b/>
          <w:bCs/>
          <w:caps/>
          <w:color w:val="000000"/>
          <w:szCs w:val="24"/>
        </w:rPr>
      </w:pPr>
      <w:r>
        <w:rPr>
          <w:b/>
          <w:bCs/>
          <w:caps/>
          <w:color w:val="000000"/>
          <w:szCs w:val="24"/>
        </w:rPr>
        <w:t>Pagėgių savivaldybės taryba</w:t>
      </w:r>
    </w:p>
    <w:p w:rsidR="002C3E71" w:rsidRDefault="002C3E71" w:rsidP="002C3E71">
      <w:pPr>
        <w:jc w:val="center"/>
        <w:rPr>
          <w:b/>
          <w:bCs/>
          <w:caps/>
          <w:color w:val="000000"/>
          <w:sz w:val="20"/>
        </w:rPr>
      </w:pPr>
    </w:p>
    <w:p w:rsidR="002C3E71" w:rsidRDefault="002C3E71" w:rsidP="002C3E71">
      <w:pPr>
        <w:jc w:val="center"/>
        <w:rPr>
          <w:b/>
          <w:bCs/>
          <w:caps/>
          <w:color w:val="000000"/>
          <w:szCs w:val="24"/>
        </w:rPr>
      </w:pPr>
      <w:r>
        <w:rPr>
          <w:b/>
          <w:bCs/>
          <w:caps/>
          <w:color w:val="000000"/>
          <w:szCs w:val="24"/>
        </w:rPr>
        <w:t>sprendimas</w:t>
      </w:r>
    </w:p>
    <w:p w:rsidR="002C3E71" w:rsidRDefault="002C3E71" w:rsidP="002C3E71">
      <w:pPr>
        <w:jc w:val="center"/>
        <w:rPr>
          <w:b/>
          <w:bCs/>
          <w:caps/>
          <w:color w:val="000000"/>
          <w:szCs w:val="24"/>
        </w:rPr>
      </w:pPr>
      <w:r>
        <w:rPr>
          <w:b/>
          <w:bCs/>
          <w:caps/>
          <w:color w:val="000000"/>
          <w:szCs w:val="24"/>
        </w:rPr>
        <w:t>dėl pagėgių savivaldybės strateginio planavimo tvarkos aprašo PAtvirtinimo</w:t>
      </w:r>
    </w:p>
    <w:p w:rsidR="002C3E71" w:rsidRDefault="002C3E71" w:rsidP="002C3E71">
      <w:pPr>
        <w:keepNext/>
        <w:jc w:val="center"/>
        <w:outlineLvl w:val="1"/>
        <w:rPr>
          <w:color w:val="000000"/>
          <w:szCs w:val="24"/>
        </w:rPr>
      </w:pPr>
    </w:p>
    <w:p w:rsidR="002C3E71" w:rsidRDefault="002C3E71" w:rsidP="002C3E71">
      <w:pPr>
        <w:keepNext/>
        <w:jc w:val="center"/>
        <w:outlineLvl w:val="1"/>
        <w:rPr>
          <w:color w:val="000000"/>
          <w:szCs w:val="24"/>
        </w:rPr>
      </w:pPr>
      <w:r>
        <w:rPr>
          <w:color w:val="000000"/>
          <w:szCs w:val="24"/>
        </w:rPr>
        <w:t>2019 m. lapkričio 28 d. Nr. T-184</w:t>
      </w:r>
    </w:p>
    <w:p w:rsidR="002C3E71" w:rsidRDefault="002C3E71" w:rsidP="002C3E71">
      <w:pPr>
        <w:jc w:val="center"/>
        <w:rPr>
          <w:sz w:val="20"/>
        </w:rPr>
      </w:pPr>
      <w:r>
        <w:rPr>
          <w:szCs w:val="24"/>
        </w:rPr>
        <w:t>Pagėgiai</w:t>
      </w:r>
    </w:p>
    <w:p w:rsidR="002C3E71" w:rsidRDefault="002C3E71" w:rsidP="002C3E71">
      <w:pPr>
        <w:keepNext/>
        <w:jc w:val="center"/>
        <w:outlineLvl w:val="1"/>
        <w:rPr>
          <w:color w:val="000000"/>
          <w:sz w:val="20"/>
        </w:rPr>
      </w:pPr>
    </w:p>
    <w:p w:rsidR="002C3E71" w:rsidRDefault="002C3E71" w:rsidP="002C3E71">
      <w:pPr>
        <w:ind w:firstLine="744"/>
        <w:jc w:val="both"/>
        <w:rPr>
          <w:szCs w:val="24"/>
        </w:rPr>
      </w:pPr>
    </w:p>
    <w:p w:rsidR="002C3E71" w:rsidRDefault="002C3E71" w:rsidP="002C3E71">
      <w:pPr>
        <w:spacing w:line="276" w:lineRule="auto"/>
        <w:ind w:firstLine="567"/>
        <w:jc w:val="both"/>
        <w:rPr>
          <w:szCs w:val="24"/>
        </w:rPr>
      </w:pPr>
      <w:r>
        <w:rPr>
          <w:szCs w:val="24"/>
        </w:rPr>
        <w:t>Vadovaudamasi Lietuvos Respublikos vietos savivaldos įstatymo 6 straipsnio 22 punktu, 10</w:t>
      </w:r>
      <w:r>
        <w:rPr>
          <w:szCs w:val="24"/>
          <w:vertAlign w:val="superscript"/>
        </w:rPr>
        <w:t>1</w:t>
      </w:r>
      <w:r>
        <w:rPr>
          <w:szCs w:val="24"/>
        </w:rPr>
        <w:t xml:space="preserve"> straipsniu, 10</w:t>
      </w:r>
      <w:r>
        <w:rPr>
          <w:szCs w:val="24"/>
          <w:vertAlign w:val="superscript"/>
        </w:rPr>
        <w:t>3</w:t>
      </w:r>
      <w:r>
        <w:rPr>
          <w:szCs w:val="24"/>
        </w:rPr>
        <w:t xml:space="preserve"> straipsniu, </w:t>
      </w:r>
      <w:r>
        <w:rPr>
          <w:color w:val="000000"/>
          <w:szCs w:val="24"/>
        </w:rPr>
        <w:t>16 straipsnio 2 dalies 41 punktu</w:t>
      </w:r>
      <w:r>
        <w:rPr>
          <w:color w:val="000000"/>
        </w:rPr>
        <w:t xml:space="preserve">, 18 straipsnio 1 dalimi, </w:t>
      </w:r>
      <w:r>
        <w:rPr>
          <w:szCs w:val="24"/>
        </w:rPr>
        <w:t xml:space="preserve">Pagėgių savivaldybės taryba  n u s p r e n d ž i a: </w:t>
      </w:r>
    </w:p>
    <w:p w:rsidR="002C3E71" w:rsidRDefault="002C3E71" w:rsidP="002C3E71">
      <w:pPr>
        <w:tabs>
          <w:tab w:val="left" w:pos="993"/>
        </w:tabs>
        <w:spacing w:line="276" w:lineRule="auto"/>
        <w:ind w:firstLine="567"/>
        <w:jc w:val="both"/>
        <w:rPr>
          <w:szCs w:val="24"/>
        </w:rPr>
      </w:pPr>
      <w:r>
        <w:rPr>
          <w:szCs w:val="24"/>
        </w:rPr>
        <w:t>1.</w:t>
      </w:r>
      <w:r>
        <w:rPr>
          <w:szCs w:val="24"/>
        </w:rPr>
        <w:tab/>
        <w:t xml:space="preserve">Patvirtinti </w:t>
      </w:r>
      <w:r>
        <w:rPr>
          <w:bCs/>
        </w:rPr>
        <w:t>Pagėgių savivaldybės strateginio planavimo tvarkos aprašą</w:t>
      </w:r>
      <w:r>
        <w:rPr>
          <w:szCs w:val="24"/>
        </w:rPr>
        <w:t xml:space="preserve"> (pridedama).</w:t>
      </w:r>
    </w:p>
    <w:p w:rsidR="002C3E71" w:rsidRDefault="002C3E71" w:rsidP="002C3E71">
      <w:pPr>
        <w:tabs>
          <w:tab w:val="left" w:pos="993"/>
        </w:tabs>
        <w:spacing w:line="276" w:lineRule="auto"/>
        <w:ind w:firstLine="567"/>
        <w:jc w:val="both"/>
        <w:rPr>
          <w:szCs w:val="24"/>
        </w:rPr>
      </w:pPr>
      <w:r>
        <w:rPr>
          <w:szCs w:val="24"/>
        </w:rPr>
        <w:t>2.</w:t>
      </w:r>
      <w:r>
        <w:rPr>
          <w:szCs w:val="24"/>
        </w:rPr>
        <w:tab/>
      </w:r>
      <w:r>
        <w:t>Pripažinti netekusiu galios Pagėgių savivaldybės tarybos 2014 m. gruodžio 18 d.  sprendimą Nr. T-215 „</w:t>
      </w:r>
      <w:r>
        <w:rPr>
          <w:bCs/>
        </w:rPr>
        <w:t>Dėl Pagėgių savivaldybės strateginio planavimo tvarkos aprašo tvirtinimo</w:t>
      </w:r>
      <w:r>
        <w:t xml:space="preserve">” </w:t>
      </w:r>
      <w:r>
        <w:rPr>
          <w:color w:val="000000"/>
        </w:rPr>
        <w:t>su vėlesniu pakeitimu</w:t>
      </w:r>
      <w:r>
        <w:t xml:space="preserve">. </w:t>
      </w:r>
    </w:p>
    <w:p w:rsidR="002C3E71" w:rsidRDefault="002C3E71" w:rsidP="002C3E71">
      <w:pPr>
        <w:tabs>
          <w:tab w:val="left" w:pos="993"/>
        </w:tabs>
        <w:spacing w:line="276" w:lineRule="auto"/>
        <w:ind w:firstLine="567"/>
        <w:jc w:val="both"/>
        <w:rPr>
          <w:szCs w:val="24"/>
        </w:rPr>
      </w:pPr>
      <w:r>
        <w:rPr>
          <w:szCs w:val="24"/>
        </w:rPr>
        <w:t>3.</w:t>
      </w:r>
      <w:r>
        <w:rPr>
          <w:szCs w:val="24"/>
        </w:rPr>
        <w:tab/>
      </w:r>
      <w:r>
        <w:t>Sprendimą paskelbti Teisės aktų registre ir Pagėgių savivaldybės interneto svetainėje www.pagegiai.lt.</w:t>
      </w:r>
    </w:p>
    <w:p w:rsidR="002C3E71" w:rsidRDefault="002C3E71" w:rsidP="002C3E71">
      <w:pPr>
        <w:tabs>
          <w:tab w:val="left" w:pos="2085"/>
        </w:tabs>
        <w:spacing w:line="276" w:lineRule="auto"/>
        <w:ind w:firstLine="567"/>
        <w:jc w:val="both"/>
        <w:rPr>
          <w:szCs w:val="24"/>
          <w:lang w:val="pt-BR"/>
        </w:rPr>
      </w:pPr>
      <w: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2C3E71" w:rsidRDefault="002C3E71" w:rsidP="002C3E71">
      <w:pPr>
        <w:tabs>
          <w:tab w:val="left" w:pos="2085"/>
        </w:tabs>
      </w:pPr>
    </w:p>
    <w:p w:rsidR="002C3E71" w:rsidRDefault="002C3E71" w:rsidP="002C3E71">
      <w:pPr>
        <w:tabs>
          <w:tab w:val="left" w:pos="2085"/>
        </w:tabs>
      </w:pPr>
    </w:p>
    <w:p w:rsidR="002C3E71" w:rsidRDefault="002C3E71" w:rsidP="002C3E71">
      <w:pPr>
        <w:tabs>
          <w:tab w:val="left" w:pos="2085"/>
        </w:tabs>
      </w:pPr>
    </w:p>
    <w:p w:rsidR="002C3E71" w:rsidRDefault="002C3E71" w:rsidP="002C3E71">
      <w:pPr>
        <w:tabs>
          <w:tab w:val="left" w:pos="2085"/>
        </w:tabs>
        <w:rPr>
          <w:szCs w:val="24"/>
        </w:rPr>
      </w:pPr>
      <w:r>
        <w:rPr>
          <w:szCs w:val="24"/>
          <w:lang w:val="pt-BR"/>
        </w:rPr>
        <w:t>Savivaldybės meras</w:t>
      </w:r>
      <w:r>
        <w:rPr>
          <w:szCs w:val="24"/>
          <w:lang w:val="pt-BR"/>
        </w:rPr>
        <w:tab/>
      </w:r>
      <w:r>
        <w:rPr>
          <w:szCs w:val="24"/>
          <w:lang w:val="pt-BR"/>
        </w:rPr>
        <w:tab/>
      </w:r>
      <w:r>
        <w:rPr>
          <w:szCs w:val="24"/>
          <w:lang w:val="pt-BR"/>
        </w:rPr>
        <w:tab/>
      </w:r>
      <w:r>
        <w:rPr>
          <w:szCs w:val="24"/>
          <w:lang w:val="pt-BR"/>
        </w:rPr>
        <w:tab/>
      </w:r>
      <w:r>
        <w:rPr>
          <w:szCs w:val="24"/>
          <w:lang w:val="pt-BR"/>
        </w:rPr>
        <w:tab/>
        <w:t xml:space="preserve">               Vaidas Bendaravičius</w:t>
      </w:r>
    </w:p>
    <w:p w:rsidR="002C3E71" w:rsidRDefault="002C3E71" w:rsidP="002C3E71">
      <w:pPr>
        <w:ind w:firstLine="5528"/>
        <w:jc w:val="both"/>
        <w:sectPr w:rsidR="002C3E71">
          <w:headerReference w:type="default" r:id="rId11"/>
          <w:pgSz w:w="11907" w:h="16840"/>
          <w:pgMar w:top="1134" w:right="567" w:bottom="709" w:left="1701" w:header="567" w:footer="567" w:gutter="0"/>
          <w:cols w:space="1296"/>
        </w:sectPr>
      </w:pPr>
    </w:p>
    <w:p w:rsidR="002C3E71" w:rsidRDefault="002C3E71" w:rsidP="002C3E71">
      <w:pPr>
        <w:ind w:firstLine="5528"/>
        <w:jc w:val="both"/>
        <w:rPr>
          <w:szCs w:val="24"/>
        </w:rPr>
      </w:pPr>
      <w:r>
        <w:rPr>
          <w:szCs w:val="24"/>
        </w:rPr>
        <w:t>PATVIRTINTA</w:t>
      </w:r>
    </w:p>
    <w:p w:rsidR="002C3E71" w:rsidRDefault="002C3E71" w:rsidP="002C3E71">
      <w:pPr>
        <w:ind w:firstLine="5528"/>
        <w:jc w:val="both"/>
        <w:rPr>
          <w:szCs w:val="24"/>
        </w:rPr>
      </w:pPr>
      <w:r>
        <w:rPr>
          <w:szCs w:val="24"/>
        </w:rPr>
        <w:t xml:space="preserve">Pagėgių savivaldybės tarybos  </w:t>
      </w:r>
    </w:p>
    <w:p w:rsidR="002C3E71" w:rsidRDefault="002C3E71" w:rsidP="002C3E71">
      <w:pPr>
        <w:ind w:firstLine="5528"/>
        <w:jc w:val="both"/>
        <w:rPr>
          <w:szCs w:val="24"/>
        </w:rPr>
      </w:pPr>
      <w:r>
        <w:rPr>
          <w:szCs w:val="24"/>
        </w:rPr>
        <w:t xml:space="preserve">2019 m. lapkričio 28 d. </w:t>
      </w:r>
    </w:p>
    <w:p w:rsidR="002C3E71" w:rsidRDefault="002C3E71" w:rsidP="002C3E71">
      <w:pPr>
        <w:ind w:firstLine="5528"/>
        <w:jc w:val="both"/>
        <w:rPr>
          <w:szCs w:val="24"/>
        </w:rPr>
      </w:pPr>
      <w:r>
        <w:rPr>
          <w:szCs w:val="24"/>
        </w:rPr>
        <w:t>sprendimu Nr. T-184</w:t>
      </w:r>
    </w:p>
    <w:p w:rsidR="002C3E71" w:rsidRDefault="002C3E71" w:rsidP="002C3E71">
      <w:pPr>
        <w:jc w:val="right"/>
        <w:rPr>
          <w:szCs w:val="24"/>
        </w:rPr>
      </w:pPr>
    </w:p>
    <w:p w:rsidR="002C3E71" w:rsidRDefault="002C3E71" w:rsidP="002C3E71">
      <w:pPr>
        <w:jc w:val="center"/>
        <w:rPr>
          <w:b/>
          <w:bCs/>
          <w:szCs w:val="24"/>
        </w:rPr>
      </w:pPr>
      <w:r>
        <w:rPr>
          <w:b/>
          <w:bCs/>
          <w:szCs w:val="24"/>
        </w:rPr>
        <w:t>PAGĖGIŲ SAVIVALDYBĖS STRATEGINIO PLANAVIMO TVARKOS APRAŠAS</w:t>
      </w:r>
    </w:p>
    <w:p w:rsidR="002C3E71" w:rsidRDefault="002C3E71" w:rsidP="002C3E71">
      <w:pPr>
        <w:jc w:val="center"/>
        <w:rPr>
          <w:b/>
          <w:bCs/>
          <w:szCs w:val="24"/>
        </w:rPr>
      </w:pPr>
    </w:p>
    <w:p w:rsidR="002C3E71" w:rsidRDefault="002C3E71" w:rsidP="002C3E71">
      <w:pPr>
        <w:jc w:val="center"/>
        <w:rPr>
          <w:b/>
          <w:bCs/>
          <w:szCs w:val="24"/>
        </w:rPr>
      </w:pPr>
      <w:r>
        <w:rPr>
          <w:b/>
          <w:bCs/>
          <w:szCs w:val="24"/>
        </w:rPr>
        <w:t>I SKYRIUS</w:t>
      </w:r>
    </w:p>
    <w:p w:rsidR="002C3E71" w:rsidRDefault="002C3E71" w:rsidP="002C3E71">
      <w:pPr>
        <w:jc w:val="center"/>
        <w:rPr>
          <w:b/>
          <w:bCs/>
          <w:szCs w:val="24"/>
        </w:rPr>
      </w:pPr>
      <w:r>
        <w:rPr>
          <w:b/>
          <w:bCs/>
          <w:szCs w:val="24"/>
        </w:rPr>
        <w:t>BENDROSIOS NUOSTATOS</w:t>
      </w:r>
    </w:p>
    <w:p w:rsidR="002C3E71" w:rsidRDefault="002C3E71" w:rsidP="002C3E71">
      <w:pPr>
        <w:jc w:val="center"/>
        <w:rPr>
          <w:b/>
          <w:bCs/>
          <w:szCs w:val="24"/>
        </w:rPr>
      </w:pPr>
    </w:p>
    <w:p w:rsidR="002C3E71" w:rsidRDefault="002C3E71" w:rsidP="002C3E71">
      <w:pPr>
        <w:spacing w:line="360" w:lineRule="auto"/>
        <w:ind w:firstLine="567"/>
        <w:jc w:val="both"/>
        <w:rPr>
          <w:szCs w:val="24"/>
        </w:rPr>
      </w:pPr>
      <w:r>
        <w:rPr>
          <w:szCs w:val="24"/>
        </w:rPr>
        <w:t xml:space="preserve">1. Strateginio planavimo Pagėgių savivaldybėje (toliau – Savivaldybė) organizavimo tvarkos apraše (toliau – Tvarkos aprašas) reglamentuojamas strateginio planavimo Savivaldybėje dokumentų rengimas, svarstymas, tvirtinimas, įgyvendinimo organizavimas, stebėsena, koregavimas bei atsiskaitymas už pasiektus rezultatus. </w:t>
      </w:r>
    </w:p>
    <w:p w:rsidR="002C3E71" w:rsidRDefault="002C3E71" w:rsidP="002C3E71">
      <w:pPr>
        <w:spacing w:line="360" w:lineRule="auto"/>
        <w:ind w:firstLine="567"/>
        <w:jc w:val="both"/>
        <w:rPr>
          <w:bCs/>
          <w:szCs w:val="24"/>
        </w:rPr>
      </w:pPr>
      <w:r>
        <w:rPr>
          <w:bCs/>
          <w:szCs w:val="24"/>
        </w:rPr>
        <w:t xml:space="preserve">2. Šiame Tvarkos apraše vartojamos sąvokos: </w:t>
      </w:r>
    </w:p>
    <w:p w:rsidR="002C3E71" w:rsidRDefault="002C3E71" w:rsidP="002C3E71">
      <w:pPr>
        <w:spacing w:line="360" w:lineRule="auto"/>
        <w:ind w:firstLine="567"/>
        <w:jc w:val="both"/>
        <w:rPr>
          <w:szCs w:val="24"/>
        </w:rPr>
      </w:pPr>
      <w:r>
        <w:rPr>
          <w:b/>
          <w:bCs/>
          <w:szCs w:val="24"/>
        </w:rPr>
        <w:t>2.1. Strateginis planavimas</w:t>
      </w:r>
      <w:r>
        <w:rPr>
          <w:szCs w:val="24"/>
        </w:rPr>
        <w:t xml:space="preserve"> </w:t>
      </w:r>
      <w:r>
        <w:rPr>
          <w:b/>
          <w:szCs w:val="24"/>
        </w:rPr>
        <w:t>Savivaldybėje</w:t>
      </w:r>
      <w:r>
        <w:rPr>
          <w:szCs w:val="24"/>
        </w:rPr>
        <w:t xml:space="preserve"> – procesas, kurio metu nustatomos veiklos kryptys ir būdai, kaip vykdyti Savivaldybės misiją, siekiant užsibrėžtos vizijos įgyvendinimo, pasiekti numatytiems tikslams ir rezultatams, veiksmingai panaudojant finansinius, materialinius ir žmogiškuosius išteklius.</w:t>
      </w:r>
    </w:p>
    <w:p w:rsidR="002C3E71" w:rsidRDefault="002C3E71" w:rsidP="002C3E71">
      <w:pPr>
        <w:spacing w:line="360" w:lineRule="auto"/>
        <w:ind w:firstLine="567"/>
        <w:jc w:val="both"/>
        <w:rPr>
          <w:szCs w:val="24"/>
        </w:rPr>
      </w:pPr>
      <w:r>
        <w:rPr>
          <w:b/>
          <w:bCs/>
          <w:szCs w:val="24"/>
        </w:rPr>
        <w:t>2.2. Pagėgių savivaldybės strateginis plėtros planas (SPP)</w:t>
      </w:r>
      <w:r>
        <w:rPr>
          <w:szCs w:val="24"/>
        </w:rPr>
        <w:t xml:space="preserve"> – ilgalaikis strateginio planavimo dokumentas, kuriame išdėstyta Pagėgių savivaldybės vizija, ilgalaikiai prioritetai, tikslai ir uždaviniai strategijai įgyvendinti.</w:t>
      </w:r>
    </w:p>
    <w:p w:rsidR="002C3E71" w:rsidRDefault="002C3E71" w:rsidP="002C3E71">
      <w:pPr>
        <w:spacing w:line="360" w:lineRule="auto"/>
        <w:ind w:firstLine="567"/>
        <w:jc w:val="both"/>
        <w:rPr>
          <w:szCs w:val="24"/>
        </w:rPr>
      </w:pPr>
      <w:r>
        <w:rPr>
          <w:b/>
          <w:bCs/>
          <w:szCs w:val="24"/>
        </w:rPr>
        <w:t>2.3. Pagėgių savivaldybės strateginis veiklos planas (SVP)</w:t>
      </w:r>
      <w:r>
        <w:rPr>
          <w:szCs w:val="24"/>
        </w:rPr>
        <w:t xml:space="preserve"> – Savivaldybės strateginio planavimo dokumentas, kuriame detalizuojami: Savivaldybės strateginis plėtros planas, kiti savivaldybės tarybos patvirtinti planavimo dokumentai, su aplinkos analizės išvadomis, suformuluota Savivaldybės misija, prioritetais, strateginiais tikslais ir siekiamais rezultatais, aprašomos Savivaldybės vykdomos programos, kurios sudaromos atsižvelgiant į planuojamus Savivaldybės finansinius ir žmogiškuosius išteklius.</w:t>
      </w:r>
    </w:p>
    <w:p w:rsidR="002C3E71" w:rsidRDefault="002C3E71" w:rsidP="002C3E71">
      <w:pPr>
        <w:spacing w:line="360" w:lineRule="auto"/>
        <w:ind w:firstLine="567"/>
        <w:jc w:val="both"/>
        <w:rPr>
          <w:b/>
          <w:szCs w:val="24"/>
        </w:rPr>
      </w:pPr>
      <w:r>
        <w:rPr>
          <w:b/>
          <w:szCs w:val="24"/>
        </w:rPr>
        <w:t xml:space="preserve">2.4. Pagėgių savivaldybės strateginio veiklos (SVP) plano programa </w:t>
      </w:r>
      <w:r>
        <w:rPr>
          <w:szCs w:val="24"/>
        </w:rPr>
        <w:t>(toliau − programa) –</w:t>
      </w:r>
      <w:r>
        <w:rPr>
          <w:b/>
          <w:szCs w:val="24"/>
        </w:rPr>
        <w:t xml:space="preserve"> </w:t>
      </w:r>
      <w:r>
        <w:rPr>
          <w:szCs w:val="24"/>
        </w:rPr>
        <w:t>esminė Savivaldybės strateginio veiklos plano dalis, skirta strateginiam SPP tikslui pasiekti, kurioje nustatomos programos tikslai, uždaviniai, priemonės (projektai), vertinimo kriterijai, jų reikšmės ir asignavimai.</w:t>
      </w:r>
    </w:p>
    <w:p w:rsidR="002C3E71" w:rsidRDefault="002C3E71" w:rsidP="002C3E71">
      <w:pPr>
        <w:spacing w:line="360" w:lineRule="auto"/>
        <w:ind w:firstLine="567"/>
        <w:jc w:val="both"/>
        <w:rPr>
          <w:szCs w:val="24"/>
        </w:rPr>
      </w:pPr>
      <w:r>
        <w:rPr>
          <w:b/>
          <w:szCs w:val="24"/>
        </w:rPr>
        <w:t>2.5. Maksimalių asignavimų sritims/funkcijoms/programoms prognozuojamas planas</w:t>
      </w:r>
      <w:r>
        <w:rPr>
          <w:szCs w:val="24"/>
        </w:rPr>
        <w:t xml:space="preserve"> – maksimalių asignavimų prognozė ateinantiems 2 metams, kuri yra pagrindas SVP projekto tikslinimui.</w:t>
      </w:r>
    </w:p>
    <w:p w:rsidR="002C3E71" w:rsidRDefault="002C3E71" w:rsidP="002C3E71">
      <w:pPr>
        <w:spacing w:line="360" w:lineRule="auto"/>
        <w:ind w:firstLine="567"/>
        <w:jc w:val="both"/>
        <w:rPr>
          <w:color w:val="000000"/>
          <w:szCs w:val="24"/>
        </w:rPr>
      </w:pPr>
      <w:r>
        <w:rPr>
          <w:b/>
          <w:bCs/>
          <w:szCs w:val="24"/>
        </w:rPr>
        <w:t xml:space="preserve">2.6. Pagėgių savivaldybės, seniūnijų, Savivaldybės biudžetinių įstaigų metinis veiklos planas </w:t>
      </w:r>
      <w:r>
        <w:rPr>
          <w:bCs/>
          <w:szCs w:val="24"/>
        </w:rPr>
        <w:t xml:space="preserve">(toliau – metinis veiklos planas) </w:t>
      </w:r>
      <w:r>
        <w:rPr>
          <w:b/>
          <w:bCs/>
          <w:szCs w:val="24"/>
        </w:rPr>
        <w:t xml:space="preserve">– </w:t>
      </w:r>
      <w:r>
        <w:rPr>
          <w:bCs/>
          <w:szCs w:val="24"/>
        </w:rPr>
        <w:t>Savivaldybės</w:t>
      </w:r>
      <w:r>
        <w:rPr>
          <w:b/>
          <w:bCs/>
          <w:szCs w:val="24"/>
        </w:rPr>
        <w:t xml:space="preserve"> s</w:t>
      </w:r>
      <w:r>
        <w:rPr>
          <w:szCs w:val="24"/>
        </w:rPr>
        <w:t>trateginio veiklos plano programų ar jų dalies (tikslų ar uždavinių, atskirų priemonių), už kurias atsakinga Savivaldybės administracija, seniūnijos, Savivaldybės biudžetinės įstaigos, įgyvendinimą detalizuojantis dokumentas, kuris rengiamas, patvirtinus SVP ir programinį biudžetą, atsižvelgiant į Savivaldybės biudžete numatomus jai skirti asignavimus.</w:t>
      </w:r>
      <w:r>
        <w:t xml:space="preserve"> </w:t>
      </w:r>
      <w:r>
        <w:rPr>
          <w:color w:val="000000"/>
          <w:szCs w:val="24"/>
        </w:rPr>
        <w:t>Savivaldybės administracijos, seniūnijų, savivaldybės biudžetinių įstaigų metinius veiklos planus ir ataskaitas tvirtina Savivaldybės administracijos direktorius.</w:t>
      </w:r>
    </w:p>
    <w:p w:rsidR="002C3E71" w:rsidRDefault="002C3E71" w:rsidP="002C3E71">
      <w:pPr>
        <w:spacing w:line="360" w:lineRule="auto"/>
        <w:ind w:firstLine="567"/>
        <w:jc w:val="both"/>
        <w:rPr>
          <w:szCs w:val="24"/>
        </w:rPr>
      </w:pPr>
      <w:r>
        <w:rPr>
          <w:b/>
          <w:bCs/>
          <w:szCs w:val="24"/>
        </w:rPr>
        <w:t>2.7. Pagėgių savivaldybės bendrasis planas (BP)</w:t>
      </w:r>
      <w:r>
        <w:rPr>
          <w:szCs w:val="24"/>
        </w:rPr>
        <w:t xml:space="preserve"> – kompleksinis planavimo dokumentas teritorijos  naudojimo prioritetams, raidos tikslams ir strategijai nustatyti. </w:t>
      </w:r>
    </w:p>
    <w:p w:rsidR="002C3E71" w:rsidRDefault="002C3E71" w:rsidP="002C3E71">
      <w:pPr>
        <w:spacing w:line="360" w:lineRule="auto"/>
        <w:ind w:firstLine="567"/>
        <w:jc w:val="both"/>
        <w:rPr>
          <w:szCs w:val="24"/>
        </w:rPr>
      </w:pPr>
      <w:r>
        <w:rPr>
          <w:b/>
          <w:bCs/>
          <w:szCs w:val="24"/>
        </w:rPr>
        <w:t xml:space="preserve">2.8. Strateginio planavimo darbo grupė </w:t>
      </w:r>
      <w:r>
        <w:rPr>
          <w:b/>
          <w:szCs w:val="24"/>
        </w:rPr>
        <w:t>(SPDG)</w:t>
      </w:r>
      <w:r>
        <w:rPr>
          <w:szCs w:val="24"/>
        </w:rPr>
        <w:t xml:space="preserve"> – Pagėgių savivaldybės administracijos direktoriaus įsakymu sudaryta darbo grupė, kurią sudaro Administracijos direktorius arba jo pavaduotojas ir Administracijos direktoriaus paskirti padalinių, įstaigų vadovai arba programų koordinatoriai. Ji sudaroma strateginio veiklos plano rengimui organizuoti ir koordinuoti, jo įgyvendinimui prižiūrėti, biudžetiniais metais pasiektiems rezultatams įvertinti, iškilusioms problemoms analizuoti ir planuojamo laikotarpio veiklos prioritetams suformuoti. </w:t>
      </w:r>
    </w:p>
    <w:p w:rsidR="002C3E71" w:rsidRDefault="002C3E71" w:rsidP="002C3E71">
      <w:pPr>
        <w:spacing w:line="360" w:lineRule="auto"/>
        <w:ind w:firstLine="567"/>
        <w:jc w:val="both"/>
        <w:rPr>
          <w:szCs w:val="24"/>
        </w:rPr>
      </w:pPr>
      <w:r>
        <w:rPr>
          <w:b/>
          <w:bCs/>
          <w:szCs w:val="24"/>
        </w:rPr>
        <w:t>2.9. Programų koordinatoriai</w:t>
      </w:r>
      <w:r>
        <w:rPr>
          <w:szCs w:val="24"/>
        </w:rPr>
        <w:t xml:space="preserve"> – Pagėgių savivaldybės administracijos direktoriaus įsakymu paskirti administracijos ar pavaldžių įstaigų darbuotojai, atsakingi už tam tikros SVP programos ar uždavinių rengimo ir įgyvendinimo koordinavimą ir priežiūrą. </w:t>
      </w:r>
    </w:p>
    <w:p w:rsidR="002C3E71" w:rsidRDefault="002C3E71" w:rsidP="002C3E71">
      <w:pPr>
        <w:spacing w:line="360" w:lineRule="auto"/>
        <w:ind w:firstLine="567"/>
        <w:jc w:val="both"/>
        <w:rPr>
          <w:szCs w:val="24"/>
        </w:rPr>
      </w:pPr>
      <w:r>
        <w:rPr>
          <w:b/>
          <w:bCs/>
          <w:szCs w:val="24"/>
        </w:rPr>
        <w:t>2.10. Programos vykdytojai</w:t>
      </w:r>
      <w:r>
        <w:rPr>
          <w:szCs w:val="24"/>
        </w:rPr>
        <w:t xml:space="preserve"> – Pagėgių savivaldybės administracijos direktoriaus įsakymu paskirti, Savivaldybės administracijos ar jai pavaldžios biudžetinės įstaigos, viešosios įstaigos, kurių vienas iš steigėjų yra Savivaldybės taryba, darbuotojai, atsakingi už tam tikros programos konkrečių priemonių rengimą ir įgyvendinimą. Programų vykdytojai dalyvauja strateginio planavimo procese, pagal kompetenciją teikdami informaciją Programų koordinatoriams, Strateginio planavimo ir investicijų skyriui, bei Finansų skyriui. </w:t>
      </w:r>
    </w:p>
    <w:p w:rsidR="002C3E71" w:rsidRDefault="002C3E71" w:rsidP="002C3E71">
      <w:pPr>
        <w:spacing w:line="360" w:lineRule="auto"/>
        <w:ind w:firstLine="567"/>
        <w:jc w:val="both"/>
        <w:rPr>
          <w:szCs w:val="24"/>
        </w:rPr>
      </w:pPr>
      <w:r>
        <w:rPr>
          <w:b/>
          <w:bCs/>
          <w:szCs w:val="24"/>
        </w:rPr>
        <w:t xml:space="preserve">2.11. Interesų grupė </w:t>
      </w:r>
      <w:r>
        <w:rPr>
          <w:szCs w:val="24"/>
        </w:rPr>
        <w:t>– organizacija ar sistema, kurios interesai gali būti teigiamai ar neigiamai paveikti savivaldybės plėtros ar veiklos plano strateginius sprendimus arba turi pajėgumus juos įtakoti.</w:t>
      </w:r>
    </w:p>
    <w:p w:rsidR="002C3E71" w:rsidRDefault="002C3E71" w:rsidP="002C3E71">
      <w:pPr>
        <w:spacing w:line="360" w:lineRule="auto"/>
        <w:ind w:firstLine="567"/>
        <w:jc w:val="both"/>
        <w:rPr>
          <w:szCs w:val="24"/>
        </w:rPr>
      </w:pPr>
      <w:r>
        <w:rPr>
          <w:b/>
          <w:bCs/>
          <w:szCs w:val="24"/>
        </w:rPr>
        <w:t>2.12. Tikslas (strateginis tikslas)</w:t>
      </w:r>
      <w:r>
        <w:rPr>
          <w:szCs w:val="24"/>
        </w:rPr>
        <w:t xml:space="preserve"> – ilgos, vidutinės ar trumpos trukmės planavimo dokumente, užsibrėžtas siekis, rodantis planuojamą pasiekti rezultatą per planavimo dokumento įgyvendinimo laikotarpį.</w:t>
      </w:r>
    </w:p>
    <w:p w:rsidR="002C3E71" w:rsidRDefault="002C3E71" w:rsidP="002C3E71">
      <w:pPr>
        <w:spacing w:line="360" w:lineRule="auto"/>
        <w:ind w:firstLine="567"/>
        <w:jc w:val="both"/>
        <w:rPr>
          <w:szCs w:val="24"/>
        </w:rPr>
      </w:pPr>
      <w:r>
        <w:rPr>
          <w:b/>
          <w:bCs/>
          <w:szCs w:val="24"/>
        </w:rPr>
        <w:t xml:space="preserve">2.13. Uždavinys </w:t>
      </w:r>
      <w:r>
        <w:rPr>
          <w:szCs w:val="24"/>
        </w:rPr>
        <w:t>–</w:t>
      </w:r>
      <w:r>
        <w:rPr>
          <w:b/>
          <w:bCs/>
          <w:szCs w:val="24"/>
        </w:rPr>
        <w:t xml:space="preserve"> </w:t>
      </w:r>
      <w:r>
        <w:rPr>
          <w:szCs w:val="24"/>
        </w:rPr>
        <w:t>per nustatytą laikotarpį planuojama veikla, užtikrinanti planavimo dokumente nustatyto tikslo įgyvendinimą.</w:t>
      </w:r>
    </w:p>
    <w:p w:rsidR="002C3E71" w:rsidRDefault="002C3E71" w:rsidP="002C3E71">
      <w:pPr>
        <w:spacing w:line="360" w:lineRule="auto"/>
        <w:ind w:firstLine="567"/>
        <w:jc w:val="both"/>
        <w:rPr>
          <w:szCs w:val="24"/>
        </w:rPr>
      </w:pPr>
      <w:r>
        <w:rPr>
          <w:b/>
          <w:bCs/>
          <w:szCs w:val="24"/>
        </w:rPr>
        <w:t>2.14. Priemonė</w:t>
      </w:r>
      <w:r>
        <w:rPr>
          <w:bCs/>
          <w:szCs w:val="24"/>
        </w:rPr>
        <w:t xml:space="preserve"> </w:t>
      </w:r>
      <w:r>
        <w:rPr>
          <w:szCs w:val="24"/>
        </w:rPr>
        <w:t>–</w:t>
      </w:r>
      <w:r>
        <w:rPr>
          <w:bCs/>
          <w:szCs w:val="24"/>
        </w:rPr>
        <w:t xml:space="preserve"> </w:t>
      </w:r>
      <w:r>
        <w:rPr>
          <w:szCs w:val="24"/>
        </w:rPr>
        <w:t>užsibrėžto uždavinio įgyvendinimo būdas (veiklų grupė), kuriam naudojami žmogiškieji, finansiniai ir materialiniai ištekliai.</w:t>
      </w:r>
    </w:p>
    <w:p w:rsidR="002C3E71" w:rsidRDefault="002C3E71" w:rsidP="002C3E71">
      <w:pPr>
        <w:spacing w:line="360" w:lineRule="auto"/>
        <w:ind w:firstLine="567"/>
        <w:jc w:val="both"/>
        <w:rPr>
          <w:szCs w:val="24"/>
        </w:rPr>
      </w:pPr>
      <w:r>
        <w:rPr>
          <w:b/>
          <w:bCs/>
          <w:szCs w:val="24"/>
        </w:rPr>
        <w:t>2.15. Programa</w:t>
      </w:r>
      <w:r>
        <w:rPr>
          <w:szCs w:val="24"/>
        </w:rPr>
        <w:t xml:space="preserve"> – strateginio veiklos plano dalis, kurioje nustatyti programos tikslai, uždaviniai, priemonės, vertinimo kriterijai, numatomi asignavimai. Nurodytas ryšys su konkrečiu SPP prioritetu, tikslu bei uždaviniu.</w:t>
      </w:r>
    </w:p>
    <w:p w:rsidR="002C3E71" w:rsidRDefault="002C3E71" w:rsidP="002C3E71">
      <w:pPr>
        <w:spacing w:line="360" w:lineRule="auto"/>
        <w:ind w:firstLine="567"/>
        <w:jc w:val="both"/>
        <w:rPr>
          <w:szCs w:val="24"/>
        </w:rPr>
      </w:pPr>
      <w:r>
        <w:rPr>
          <w:b/>
          <w:bCs/>
          <w:szCs w:val="24"/>
        </w:rPr>
        <w:t xml:space="preserve">2.16. Projektas </w:t>
      </w:r>
      <w:r>
        <w:rPr>
          <w:szCs w:val="24"/>
        </w:rPr>
        <w:t>– veiksmai, kuriais siekiama per apibrėžtą laiką ir su tam tikrais ištekliais sukurti unikalų ir pamatuojamą produktą ar paslaugą.</w:t>
      </w:r>
    </w:p>
    <w:p w:rsidR="002C3E71" w:rsidRDefault="002C3E71" w:rsidP="002C3E71">
      <w:pPr>
        <w:spacing w:line="360" w:lineRule="auto"/>
        <w:ind w:firstLine="567"/>
        <w:jc w:val="both"/>
        <w:rPr>
          <w:szCs w:val="24"/>
        </w:rPr>
      </w:pPr>
      <w:r>
        <w:rPr>
          <w:b/>
          <w:bCs/>
          <w:szCs w:val="24"/>
        </w:rPr>
        <w:t xml:space="preserve">2.17. Vertinimo kriterijus </w:t>
      </w:r>
      <w:r>
        <w:rPr>
          <w:szCs w:val="24"/>
        </w:rPr>
        <w:t>–</w:t>
      </w:r>
      <w:r>
        <w:rPr>
          <w:b/>
          <w:bCs/>
          <w:szCs w:val="24"/>
        </w:rPr>
        <w:t xml:space="preserve"> </w:t>
      </w:r>
      <w:r>
        <w:rPr>
          <w:szCs w:val="24"/>
        </w:rPr>
        <w:t>rodiklis, suteikiantis informaciją apie tikslo ir uždavinio ar programos, priemonės įgyvendinimą.</w:t>
      </w:r>
    </w:p>
    <w:p w:rsidR="002C3E71" w:rsidRDefault="002C3E71" w:rsidP="002C3E71">
      <w:pPr>
        <w:spacing w:line="360" w:lineRule="auto"/>
        <w:ind w:firstLine="567"/>
        <w:jc w:val="both"/>
        <w:rPr>
          <w:szCs w:val="24"/>
        </w:rPr>
      </w:pPr>
      <w:r>
        <w:rPr>
          <w:b/>
          <w:bCs/>
          <w:szCs w:val="24"/>
        </w:rPr>
        <w:t xml:space="preserve">2.18. Strateginio planavimo dokumentų ryšiai </w:t>
      </w:r>
      <w:r>
        <w:rPr>
          <w:szCs w:val="24"/>
        </w:rPr>
        <w:t xml:space="preserve">nusako, kaip užtikrinti dokumentų tarpusavio suderinamumą ir integralumą, siekiant ilgalaikių šalies ar savivaldybės plėtros tikslų. </w:t>
      </w:r>
    </w:p>
    <w:p w:rsidR="002C3E71" w:rsidRDefault="002C3E71" w:rsidP="002C3E71">
      <w:pPr>
        <w:spacing w:line="360" w:lineRule="auto"/>
        <w:ind w:firstLine="567"/>
        <w:jc w:val="both"/>
      </w:pPr>
      <w:r>
        <w:rPr>
          <w:szCs w:val="24"/>
        </w:rPr>
        <w:t xml:space="preserve">2.19. </w:t>
      </w:r>
      <w:r>
        <w:rPr>
          <w:b/>
          <w:szCs w:val="24"/>
        </w:rPr>
        <w:t>STRAPIS</w:t>
      </w:r>
      <w:r>
        <w:rPr>
          <w:szCs w:val="24"/>
        </w:rPr>
        <w:t xml:space="preserve"> − Strateginio planavimo ir rodiklių informacinė sistema. </w:t>
      </w:r>
      <w:r>
        <w:t xml:space="preserve">Sistema skirta strateginiams planams sudaryti, jų priežiūrai vykdyti (rodiklių ir finansų prasme) bei strateginės veiklos pagrindu metinio savivaldybės biudžeto sudarymo ir keitimo procedūroms efektyviai įgyvendinti. Tai yra įrankis, kuris padeda nusistatyti tikslus bei pamatyti tikslų įgyvendinimo rezultatus. </w:t>
      </w:r>
      <w:r>
        <w:rPr>
          <w:color w:val="000000"/>
        </w:rPr>
        <w:t>Ši sistema apjungia: strateginius planus ir biudžetą; informaciją su vertinimo kriterijais – rodikliais; stebėsenos duomenis; strateginiame planavime naudojamas standartizuotas formas; duomenis ir suformuotus jų grafikus; duomenų apsikeitimą su Finansų valdymo ir apskaitos sistema.</w:t>
      </w:r>
    </w:p>
    <w:p w:rsidR="002C3E71" w:rsidRDefault="002C3E71" w:rsidP="002C3E71">
      <w:pPr>
        <w:spacing w:line="360" w:lineRule="auto"/>
        <w:ind w:firstLine="567"/>
        <w:jc w:val="both"/>
        <w:rPr>
          <w:szCs w:val="24"/>
        </w:rPr>
      </w:pPr>
      <w:r>
        <w:rPr>
          <w:szCs w:val="24"/>
        </w:rPr>
        <w:t>2.20. Kitos Tvarkos apraše vartojamos sąvokos apibrėžtos Lietuvos Respublikos vietos savivaldos įstatyme, Lietuvos Respublikos biudžeto sandaros įstatyme ir Strateginio planavimo savivaldybėse rekomendacijose, patvirtintose Lietuvos Respublikos Vyriausybės 2014 m. gruodžio 15 d. nutarimu Nr. 1435 „Dėl Strateginio planavimo savivaldybėse rekomendacijų patvirtinimo“, (toliau – Rekomendacijos).</w:t>
      </w:r>
    </w:p>
    <w:p w:rsidR="002C3E71" w:rsidRDefault="002C3E71" w:rsidP="002C3E71">
      <w:pPr>
        <w:ind w:firstLine="567"/>
        <w:jc w:val="both"/>
        <w:rPr>
          <w:szCs w:val="24"/>
        </w:rPr>
      </w:pPr>
    </w:p>
    <w:p w:rsidR="002C3E71" w:rsidRDefault="002C3E71" w:rsidP="002C3E71">
      <w:pPr>
        <w:ind w:firstLine="567"/>
        <w:jc w:val="center"/>
        <w:rPr>
          <w:b/>
          <w:szCs w:val="24"/>
        </w:rPr>
      </w:pPr>
      <w:r>
        <w:rPr>
          <w:b/>
          <w:szCs w:val="24"/>
        </w:rPr>
        <w:t>II SKYRIUS</w:t>
      </w:r>
    </w:p>
    <w:p w:rsidR="002C3E71" w:rsidRDefault="002C3E71" w:rsidP="002C3E71">
      <w:pPr>
        <w:ind w:firstLine="567"/>
        <w:jc w:val="center"/>
        <w:rPr>
          <w:b/>
          <w:szCs w:val="24"/>
        </w:rPr>
      </w:pPr>
      <w:r>
        <w:rPr>
          <w:b/>
          <w:szCs w:val="24"/>
        </w:rPr>
        <w:t>STRATEGINIO PLANAVIMO SISTEMA</w:t>
      </w:r>
    </w:p>
    <w:p w:rsidR="002C3E71" w:rsidRDefault="002C3E71" w:rsidP="002C3E71">
      <w:pPr>
        <w:ind w:firstLine="567"/>
        <w:jc w:val="both"/>
        <w:rPr>
          <w:szCs w:val="24"/>
        </w:rPr>
      </w:pPr>
    </w:p>
    <w:p w:rsidR="002C3E71" w:rsidRDefault="002C3E71" w:rsidP="002C3E71">
      <w:pPr>
        <w:spacing w:line="360" w:lineRule="auto"/>
        <w:ind w:firstLine="567"/>
        <w:jc w:val="both"/>
        <w:rPr>
          <w:szCs w:val="24"/>
        </w:rPr>
      </w:pPr>
      <w:r>
        <w:rPr>
          <w:bCs/>
          <w:szCs w:val="24"/>
        </w:rPr>
        <w:t>3. Pagėgių savivaldybės strateginio planavimo</w:t>
      </w:r>
      <w:r>
        <w:rPr>
          <w:b/>
          <w:bCs/>
          <w:szCs w:val="24"/>
        </w:rPr>
        <w:t xml:space="preserve"> </w:t>
      </w:r>
      <w:r>
        <w:rPr>
          <w:szCs w:val="24"/>
        </w:rPr>
        <w:t>sistemą sudaro Savivaldybės strateginio planavimo dokumentai ir savivaldybės institucijos bei įstaigos, atsakingos už strateginio planavimo dokumentų parengimą, tvirtinimą, įgyvendinimą, vertinimą ir atsiskaitymą už šių dokumentų įgyvendinimo rezultatus ir jų viešinimą.</w:t>
      </w:r>
    </w:p>
    <w:p w:rsidR="002C3E71" w:rsidRDefault="002C3E71" w:rsidP="002C3E71">
      <w:pPr>
        <w:spacing w:line="360" w:lineRule="auto"/>
        <w:ind w:left="60" w:firstLine="507"/>
        <w:jc w:val="both"/>
        <w:rPr>
          <w:bCs/>
          <w:szCs w:val="24"/>
        </w:rPr>
      </w:pPr>
      <w:r>
        <w:rPr>
          <w:bCs/>
          <w:szCs w:val="24"/>
        </w:rPr>
        <w:t xml:space="preserve">4. Pagėgių savivaldybės strateginio planavimo schema. </w:t>
      </w:r>
    </w:p>
    <w:p w:rsidR="002C3E71" w:rsidRDefault="004611B6" w:rsidP="002C3E71">
      <w:pPr>
        <w:ind w:left="60"/>
        <w:jc w:val="center"/>
        <w:rPr>
          <w:b/>
          <w:bCs/>
          <w:szCs w:val="24"/>
        </w:rPr>
      </w:pPr>
      <w:r>
        <w:rPr>
          <w:b/>
          <w:noProof/>
          <w:szCs w:val="24"/>
          <w:lang w:eastAsia="lt-LT"/>
        </w:rPr>
        <w:pict>
          <v:shape id="_x0000_i1028" type="#_x0000_t75" style="width:330pt;height:342pt;visibility:visible;mso-wrap-style:square">
            <v:imagedata r:id="rId9" o:title=""/>
          </v:shape>
        </w:pict>
      </w:r>
    </w:p>
    <w:p w:rsidR="002C3E71" w:rsidRDefault="002C3E71" w:rsidP="002C3E71">
      <w:pPr>
        <w:tabs>
          <w:tab w:val="left" w:pos="567"/>
        </w:tabs>
        <w:spacing w:line="360" w:lineRule="auto"/>
        <w:jc w:val="both"/>
        <w:rPr>
          <w:b/>
          <w:bCs/>
          <w:szCs w:val="24"/>
        </w:rPr>
      </w:pPr>
    </w:p>
    <w:p w:rsidR="002C3E71" w:rsidRDefault="002C3E71" w:rsidP="002C3E71">
      <w:pPr>
        <w:tabs>
          <w:tab w:val="left" w:pos="567"/>
          <w:tab w:val="left" w:pos="851"/>
          <w:tab w:val="left" w:pos="1276"/>
        </w:tabs>
        <w:spacing w:line="360" w:lineRule="auto"/>
        <w:ind w:left="720" w:hanging="153"/>
        <w:jc w:val="both"/>
        <w:rPr>
          <w:bCs/>
          <w:szCs w:val="24"/>
        </w:rPr>
      </w:pPr>
      <w:r>
        <w:rPr>
          <w:bCs/>
          <w:szCs w:val="24"/>
        </w:rPr>
        <w:t>5.</w:t>
      </w:r>
      <w:r>
        <w:rPr>
          <w:bCs/>
          <w:szCs w:val="24"/>
        </w:rPr>
        <w:tab/>
        <w:t>Strateginio planavimo dokumentai rengiami vadovaujantis šiais principais:</w:t>
      </w:r>
    </w:p>
    <w:p w:rsidR="002C3E71" w:rsidRDefault="002C3E71" w:rsidP="002C3E71">
      <w:pPr>
        <w:tabs>
          <w:tab w:val="left" w:pos="567"/>
          <w:tab w:val="left" w:pos="851"/>
          <w:tab w:val="left" w:pos="993"/>
        </w:tabs>
        <w:spacing w:line="360" w:lineRule="auto"/>
        <w:ind w:firstLine="567"/>
        <w:jc w:val="both"/>
        <w:rPr>
          <w:bCs/>
          <w:szCs w:val="24"/>
        </w:rPr>
      </w:pPr>
      <w:r>
        <w:rPr>
          <w:bCs/>
          <w:szCs w:val="24"/>
        </w:rPr>
        <w:t>5.1.</w:t>
      </w:r>
      <w:r>
        <w:rPr>
          <w:bCs/>
          <w:szCs w:val="24"/>
        </w:rPr>
        <w:tab/>
        <w:t>kryptingumas – strateginio planavimo dokumentuose formuluojami loginiais ryšiais susieti tikslai, uždaviniai, planuojami pasiekti rezultatai;</w:t>
      </w:r>
    </w:p>
    <w:p w:rsidR="002C3E71" w:rsidRDefault="002C3E71" w:rsidP="002C3E71">
      <w:pPr>
        <w:tabs>
          <w:tab w:val="left" w:pos="567"/>
          <w:tab w:val="left" w:pos="993"/>
          <w:tab w:val="left" w:pos="1418"/>
        </w:tabs>
        <w:spacing w:line="360" w:lineRule="auto"/>
        <w:ind w:firstLine="567"/>
        <w:jc w:val="both"/>
        <w:rPr>
          <w:bCs/>
          <w:szCs w:val="24"/>
        </w:rPr>
      </w:pPr>
      <w:r>
        <w:rPr>
          <w:bCs/>
          <w:szCs w:val="24"/>
        </w:rPr>
        <w:t>5.2.</w:t>
      </w:r>
      <w:r>
        <w:rPr>
          <w:bCs/>
          <w:szCs w:val="24"/>
        </w:rPr>
        <w:tab/>
        <w:t>orientavimasis į rezultatus – strateginio planavimo dokumentuose nustatant tikslus kartu turi būti suplanuojami ir siekiami rezultatai, siekiant užtikrinti, kad bus pasiekti planuoti rezultatai ir laiku priimti valdymo tobulinimo sprendimai, informacija apie veiklos rezultatus nuolat stebima, analizuojama ir vertinama;</w:t>
      </w:r>
    </w:p>
    <w:p w:rsidR="002C3E71" w:rsidRDefault="002C3E71" w:rsidP="002C3E71">
      <w:pPr>
        <w:tabs>
          <w:tab w:val="left" w:pos="567"/>
          <w:tab w:val="left" w:pos="851"/>
          <w:tab w:val="left" w:pos="993"/>
          <w:tab w:val="left" w:pos="1418"/>
        </w:tabs>
        <w:spacing w:line="360" w:lineRule="auto"/>
        <w:ind w:firstLine="567"/>
        <w:jc w:val="both"/>
        <w:rPr>
          <w:bCs/>
          <w:szCs w:val="24"/>
        </w:rPr>
      </w:pPr>
      <w:r>
        <w:rPr>
          <w:bCs/>
          <w:szCs w:val="24"/>
        </w:rPr>
        <w:t>5.3.</w:t>
      </w:r>
      <w:r>
        <w:rPr>
          <w:bCs/>
          <w:szCs w:val="24"/>
        </w:rPr>
        <w:tab/>
        <w:t>efektyvumas – strateginio planavimo dokumentuose nustatytų tikslų ir rezultatų siekiama mažiausiomis sąnaudomis, racionaliai paskirstant išteklius ir nuolat ieškant veiklos efektyvumo didinimo rezervų ir naujų veiklos tobulinimo būdų;</w:t>
      </w:r>
    </w:p>
    <w:p w:rsidR="002C3E71" w:rsidRDefault="002C3E71" w:rsidP="002C3E71">
      <w:pPr>
        <w:tabs>
          <w:tab w:val="left" w:pos="567"/>
          <w:tab w:val="left" w:pos="993"/>
          <w:tab w:val="left" w:pos="1418"/>
        </w:tabs>
        <w:spacing w:line="360" w:lineRule="auto"/>
        <w:ind w:firstLine="567"/>
        <w:jc w:val="both"/>
        <w:rPr>
          <w:bCs/>
          <w:szCs w:val="24"/>
        </w:rPr>
      </w:pPr>
      <w:r>
        <w:rPr>
          <w:bCs/>
          <w:szCs w:val="24"/>
        </w:rPr>
        <w:t>5.4.</w:t>
      </w:r>
      <w:r>
        <w:rPr>
          <w:bCs/>
          <w:szCs w:val="24"/>
        </w:rPr>
        <w:tab/>
        <w:t>atvirumas (partnerystė) – savivaldybės tikslai ir būdai, kaip jų pasiekti, nustatomi konsultuojantis su savivaldybės bendruomene; strateginio planavimo dokumentai ir jų įgyvendinimo ataskaitos – vieši ir skelbiami savivaldybės interneto svetainėje;</w:t>
      </w:r>
    </w:p>
    <w:p w:rsidR="002C3E71" w:rsidRDefault="002C3E71" w:rsidP="002C3E71">
      <w:pPr>
        <w:tabs>
          <w:tab w:val="left" w:pos="567"/>
          <w:tab w:val="left" w:pos="993"/>
          <w:tab w:val="left" w:pos="1418"/>
        </w:tabs>
        <w:spacing w:line="360" w:lineRule="auto"/>
        <w:ind w:firstLine="567"/>
        <w:jc w:val="both"/>
        <w:rPr>
          <w:bCs/>
          <w:szCs w:val="24"/>
        </w:rPr>
      </w:pPr>
      <w:r>
        <w:rPr>
          <w:bCs/>
          <w:szCs w:val="24"/>
        </w:rPr>
        <w:t>5.5.</w:t>
      </w:r>
      <w:r>
        <w:rPr>
          <w:bCs/>
          <w:szCs w:val="24"/>
        </w:rPr>
        <w:tab/>
        <w:t>bendrumas – siekiant kryptingos, palyginamos ir nuoseklios savivaldybių veiklos atliekant joms priskirtas funkcijas, savivaldybių plėtra bei veikla planuojama, įgyvendinama ir stebima vadovaujantis Rekomendacijų nuostatomis;</w:t>
      </w:r>
    </w:p>
    <w:p w:rsidR="002C3E71" w:rsidRDefault="002C3E71" w:rsidP="002C3E71">
      <w:pPr>
        <w:tabs>
          <w:tab w:val="left" w:pos="1134"/>
          <w:tab w:val="left" w:pos="1276"/>
          <w:tab w:val="left" w:pos="1560"/>
        </w:tabs>
        <w:ind w:firstLine="567"/>
        <w:rPr>
          <w:bCs/>
          <w:szCs w:val="24"/>
        </w:rPr>
      </w:pPr>
      <w:r>
        <w:rPr>
          <w:bCs/>
          <w:szCs w:val="24"/>
        </w:rPr>
        <w:t>5.6.</w:t>
      </w:r>
      <w:r>
        <w:rPr>
          <w:bCs/>
          <w:szCs w:val="24"/>
        </w:rPr>
        <w:tab/>
        <w:t>Lygių galimybių pasireiškimo įgyvendinimas.</w:t>
      </w:r>
    </w:p>
    <w:p w:rsidR="002C3E71" w:rsidRDefault="002C3E71" w:rsidP="002C3E71">
      <w:pPr>
        <w:spacing w:line="360" w:lineRule="auto"/>
        <w:ind w:firstLine="567"/>
        <w:jc w:val="both"/>
        <w:rPr>
          <w:szCs w:val="24"/>
        </w:rPr>
      </w:pPr>
      <w:r>
        <w:rPr>
          <w:bCs/>
          <w:szCs w:val="24"/>
        </w:rPr>
        <w:t>6. Dokumentai su kuriais derinami savivaldybės strateginiai planai</w:t>
      </w:r>
      <w:r>
        <w:rPr>
          <w:szCs w:val="24"/>
        </w:rPr>
        <w:t>:</w:t>
      </w:r>
    </w:p>
    <w:p w:rsidR="002C3E71" w:rsidRDefault="002C3E71" w:rsidP="002C3E71">
      <w:pPr>
        <w:tabs>
          <w:tab w:val="left" w:pos="0"/>
          <w:tab w:val="left" w:pos="567"/>
          <w:tab w:val="left" w:pos="709"/>
          <w:tab w:val="left" w:pos="851"/>
          <w:tab w:val="left" w:pos="993"/>
          <w:tab w:val="left" w:pos="1276"/>
          <w:tab w:val="left" w:pos="1418"/>
        </w:tabs>
        <w:spacing w:line="360" w:lineRule="auto"/>
        <w:ind w:firstLine="567"/>
        <w:jc w:val="both"/>
        <w:rPr>
          <w:rFonts w:eastAsia="Calibri"/>
          <w:szCs w:val="24"/>
        </w:rPr>
      </w:pPr>
      <w:r>
        <w:rPr>
          <w:rFonts w:eastAsia="Calibri"/>
          <w:szCs w:val="24"/>
        </w:rPr>
        <w:t>6.1.</w:t>
      </w:r>
      <w:r>
        <w:rPr>
          <w:rFonts w:eastAsia="Calibri"/>
          <w:szCs w:val="24"/>
        </w:rPr>
        <w:tab/>
        <w:t>Valstybės pažangos strategija;</w:t>
      </w:r>
    </w:p>
    <w:p w:rsidR="002C3E71" w:rsidRDefault="002C3E71" w:rsidP="002C3E71">
      <w:pPr>
        <w:tabs>
          <w:tab w:val="left" w:pos="0"/>
          <w:tab w:val="left" w:pos="567"/>
          <w:tab w:val="left" w:pos="709"/>
          <w:tab w:val="left" w:pos="851"/>
          <w:tab w:val="left" w:pos="993"/>
          <w:tab w:val="left" w:pos="1418"/>
        </w:tabs>
        <w:spacing w:line="360" w:lineRule="auto"/>
        <w:ind w:firstLine="567"/>
        <w:jc w:val="both"/>
        <w:rPr>
          <w:rFonts w:eastAsia="Calibri"/>
          <w:szCs w:val="24"/>
        </w:rPr>
      </w:pPr>
      <w:r>
        <w:rPr>
          <w:rFonts w:eastAsia="Calibri"/>
          <w:szCs w:val="24"/>
        </w:rPr>
        <w:t>6.2.</w:t>
      </w:r>
      <w:r>
        <w:rPr>
          <w:rFonts w:eastAsia="Calibri"/>
          <w:szCs w:val="24"/>
        </w:rPr>
        <w:tab/>
        <w:t>Nacionalinė pažangos programa;</w:t>
      </w:r>
    </w:p>
    <w:p w:rsidR="002C3E71" w:rsidRDefault="002C3E71" w:rsidP="002C3E71">
      <w:pPr>
        <w:tabs>
          <w:tab w:val="left" w:pos="0"/>
          <w:tab w:val="left" w:pos="567"/>
          <w:tab w:val="left" w:pos="709"/>
          <w:tab w:val="left" w:pos="851"/>
          <w:tab w:val="left" w:pos="993"/>
          <w:tab w:val="left" w:pos="1418"/>
        </w:tabs>
        <w:spacing w:line="360" w:lineRule="auto"/>
        <w:ind w:firstLine="567"/>
        <w:jc w:val="both"/>
        <w:rPr>
          <w:rFonts w:eastAsia="Calibri"/>
          <w:szCs w:val="24"/>
        </w:rPr>
      </w:pPr>
      <w:r>
        <w:rPr>
          <w:rFonts w:eastAsia="Calibri"/>
          <w:szCs w:val="24"/>
        </w:rPr>
        <w:t>6.3.</w:t>
      </w:r>
      <w:r>
        <w:rPr>
          <w:rFonts w:eastAsia="Calibri"/>
          <w:szCs w:val="24"/>
        </w:rPr>
        <w:tab/>
        <w:t>Regioninės plėtros planas;</w:t>
      </w:r>
    </w:p>
    <w:p w:rsidR="002C3E71" w:rsidRDefault="002C3E71" w:rsidP="002C3E71">
      <w:pPr>
        <w:tabs>
          <w:tab w:val="left" w:pos="0"/>
          <w:tab w:val="left" w:pos="567"/>
          <w:tab w:val="left" w:pos="709"/>
          <w:tab w:val="left" w:pos="851"/>
          <w:tab w:val="left" w:pos="993"/>
          <w:tab w:val="left" w:pos="1418"/>
        </w:tabs>
        <w:spacing w:line="360" w:lineRule="auto"/>
        <w:ind w:firstLine="567"/>
        <w:jc w:val="both"/>
        <w:rPr>
          <w:rFonts w:eastAsia="Calibri"/>
          <w:szCs w:val="24"/>
        </w:rPr>
      </w:pPr>
      <w:r>
        <w:rPr>
          <w:rFonts w:eastAsia="Calibri"/>
          <w:szCs w:val="24"/>
        </w:rPr>
        <w:t>6.4.</w:t>
      </w:r>
      <w:r>
        <w:rPr>
          <w:rFonts w:eastAsia="Calibri"/>
          <w:szCs w:val="24"/>
        </w:rPr>
        <w:tab/>
        <w:t>Savivaldybės strateginis plėtros planas;</w:t>
      </w:r>
    </w:p>
    <w:p w:rsidR="002C3E71" w:rsidRDefault="002C3E71" w:rsidP="002C3E71">
      <w:pPr>
        <w:tabs>
          <w:tab w:val="left" w:pos="0"/>
          <w:tab w:val="left" w:pos="567"/>
          <w:tab w:val="left" w:pos="709"/>
          <w:tab w:val="left" w:pos="851"/>
          <w:tab w:val="left" w:pos="993"/>
          <w:tab w:val="left" w:pos="1418"/>
        </w:tabs>
        <w:spacing w:line="360" w:lineRule="auto"/>
        <w:ind w:firstLine="567"/>
        <w:jc w:val="both"/>
        <w:rPr>
          <w:rFonts w:eastAsia="Calibri"/>
          <w:szCs w:val="24"/>
        </w:rPr>
      </w:pPr>
      <w:r>
        <w:rPr>
          <w:rFonts w:eastAsia="Calibri"/>
          <w:szCs w:val="24"/>
        </w:rPr>
        <w:t>6.5.</w:t>
      </w:r>
      <w:r>
        <w:rPr>
          <w:rFonts w:eastAsia="Calibri"/>
          <w:szCs w:val="24"/>
        </w:rPr>
        <w:tab/>
        <w:t>Savivaldybės strateginis veiklos planas.</w:t>
      </w:r>
    </w:p>
    <w:p w:rsidR="002C3E71" w:rsidRDefault="002C3E71" w:rsidP="002C3E71">
      <w:pPr>
        <w:tabs>
          <w:tab w:val="left" w:pos="567"/>
          <w:tab w:val="left" w:pos="709"/>
          <w:tab w:val="left" w:pos="851"/>
        </w:tabs>
        <w:spacing w:line="360" w:lineRule="auto"/>
        <w:ind w:left="360" w:firstLine="207"/>
        <w:jc w:val="both"/>
        <w:rPr>
          <w:rFonts w:eastAsia="Calibri"/>
          <w:szCs w:val="24"/>
        </w:rPr>
      </w:pPr>
      <w:r>
        <w:rPr>
          <w:rFonts w:eastAsia="Calibri"/>
          <w:szCs w:val="24"/>
        </w:rPr>
        <w:t>7.</w:t>
      </w:r>
      <w:r>
        <w:rPr>
          <w:rFonts w:eastAsia="Calibri"/>
          <w:szCs w:val="24"/>
        </w:rPr>
        <w:tab/>
        <w:t>Savivaldybės planavimo dokumentų sistemą sudaro:</w:t>
      </w:r>
    </w:p>
    <w:p w:rsidR="002C3E71" w:rsidRDefault="002C3E71" w:rsidP="002C3E71">
      <w:pPr>
        <w:tabs>
          <w:tab w:val="left" w:pos="0"/>
          <w:tab w:val="left" w:pos="567"/>
          <w:tab w:val="left" w:pos="709"/>
          <w:tab w:val="left" w:pos="1134"/>
          <w:tab w:val="left" w:pos="1418"/>
        </w:tabs>
        <w:spacing w:line="360" w:lineRule="auto"/>
        <w:ind w:firstLine="567"/>
        <w:jc w:val="both"/>
        <w:rPr>
          <w:rFonts w:eastAsia="Calibri"/>
          <w:szCs w:val="24"/>
        </w:rPr>
      </w:pPr>
      <w:r>
        <w:rPr>
          <w:rFonts w:eastAsia="Calibri"/>
          <w:szCs w:val="24"/>
        </w:rPr>
        <w:t>7.1.</w:t>
      </w:r>
      <w:r>
        <w:rPr>
          <w:rFonts w:eastAsia="Calibri"/>
          <w:szCs w:val="24"/>
        </w:rPr>
        <w:tab/>
        <w:t>SPP, kurį tvirtina Savivaldybės taryba;</w:t>
      </w:r>
    </w:p>
    <w:p w:rsidR="002C3E71" w:rsidRDefault="002C3E71" w:rsidP="002C3E71">
      <w:pPr>
        <w:tabs>
          <w:tab w:val="left" w:pos="0"/>
          <w:tab w:val="left" w:pos="567"/>
          <w:tab w:val="left" w:pos="709"/>
          <w:tab w:val="left" w:pos="1134"/>
          <w:tab w:val="left" w:pos="1418"/>
        </w:tabs>
        <w:spacing w:line="360" w:lineRule="auto"/>
        <w:ind w:firstLine="567"/>
        <w:jc w:val="both"/>
        <w:rPr>
          <w:rFonts w:eastAsia="Calibri"/>
          <w:szCs w:val="24"/>
        </w:rPr>
      </w:pPr>
      <w:r>
        <w:rPr>
          <w:rFonts w:eastAsia="Calibri"/>
          <w:szCs w:val="24"/>
        </w:rPr>
        <w:t>7.2.</w:t>
      </w:r>
      <w:r>
        <w:rPr>
          <w:rFonts w:eastAsia="Calibri"/>
          <w:szCs w:val="24"/>
        </w:rPr>
        <w:tab/>
        <w:t>SVP, kurį tvirtina savivaldybės taryba;</w:t>
      </w:r>
    </w:p>
    <w:p w:rsidR="002C3E71" w:rsidRDefault="002C3E71" w:rsidP="002C3E71">
      <w:pPr>
        <w:tabs>
          <w:tab w:val="left" w:pos="0"/>
          <w:tab w:val="left" w:pos="567"/>
          <w:tab w:val="left" w:pos="709"/>
          <w:tab w:val="left" w:pos="1134"/>
          <w:tab w:val="left" w:pos="1276"/>
          <w:tab w:val="left" w:pos="1418"/>
        </w:tabs>
        <w:spacing w:line="360" w:lineRule="auto"/>
        <w:ind w:firstLine="567"/>
        <w:jc w:val="both"/>
        <w:rPr>
          <w:rFonts w:eastAsia="Calibri"/>
          <w:szCs w:val="24"/>
        </w:rPr>
      </w:pPr>
      <w:r>
        <w:rPr>
          <w:rFonts w:eastAsia="Calibri"/>
          <w:szCs w:val="24"/>
        </w:rPr>
        <w:t>7.3.</w:t>
      </w:r>
      <w:r>
        <w:rPr>
          <w:rFonts w:eastAsia="Calibri"/>
          <w:szCs w:val="24"/>
        </w:rPr>
        <w:tab/>
        <w:t>Finansų planavimo dokumentai – Savivaldybės biudžetas, kurį tvirtina Savivaldybės taryba;</w:t>
      </w:r>
    </w:p>
    <w:p w:rsidR="002C3E71" w:rsidRDefault="002C3E71" w:rsidP="002C3E71">
      <w:pPr>
        <w:tabs>
          <w:tab w:val="left" w:pos="0"/>
          <w:tab w:val="left" w:pos="567"/>
          <w:tab w:val="left" w:pos="709"/>
          <w:tab w:val="left" w:pos="1134"/>
          <w:tab w:val="left" w:pos="1418"/>
        </w:tabs>
        <w:spacing w:line="360" w:lineRule="auto"/>
        <w:ind w:firstLine="567"/>
        <w:jc w:val="both"/>
        <w:rPr>
          <w:rFonts w:eastAsia="Calibri"/>
          <w:szCs w:val="24"/>
        </w:rPr>
      </w:pPr>
      <w:r>
        <w:rPr>
          <w:rFonts w:eastAsia="Calibri"/>
          <w:szCs w:val="24"/>
        </w:rPr>
        <w:t>7.4.</w:t>
      </w:r>
      <w:r>
        <w:rPr>
          <w:rFonts w:eastAsia="Calibri"/>
          <w:szCs w:val="24"/>
        </w:rPr>
        <w:tab/>
        <w:t>Savivaldybės administracijos metinis veiklos planas, kurį tvirtina Savivaldybės administracijos direktorius (9 priedas);</w:t>
      </w:r>
    </w:p>
    <w:p w:rsidR="002C3E71" w:rsidRDefault="002C3E71" w:rsidP="002C3E71">
      <w:pPr>
        <w:tabs>
          <w:tab w:val="left" w:pos="0"/>
          <w:tab w:val="left" w:pos="567"/>
          <w:tab w:val="left" w:pos="709"/>
          <w:tab w:val="left" w:pos="1134"/>
          <w:tab w:val="left" w:pos="1418"/>
        </w:tabs>
        <w:spacing w:line="360" w:lineRule="auto"/>
        <w:ind w:firstLine="567"/>
        <w:jc w:val="both"/>
        <w:rPr>
          <w:rFonts w:eastAsia="Calibri"/>
          <w:szCs w:val="24"/>
        </w:rPr>
      </w:pPr>
      <w:r>
        <w:rPr>
          <w:rFonts w:eastAsia="Calibri"/>
          <w:szCs w:val="24"/>
        </w:rPr>
        <w:t>7.5.</w:t>
      </w:r>
      <w:r>
        <w:rPr>
          <w:rFonts w:eastAsia="Calibri"/>
          <w:szCs w:val="24"/>
        </w:rPr>
        <w:tab/>
        <w:t>Savivaldybės biudžetinių įstaigų, seniūnijų metiniai veiklos planai, kuriuos tvirtina Savivaldybės administracijos direktorius (9 priedas).</w:t>
      </w:r>
    </w:p>
    <w:p w:rsidR="002C3E71" w:rsidRDefault="002C3E71" w:rsidP="002C3E71">
      <w:pPr>
        <w:tabs>
          <w:tab w:val="left" w:pos="0"/>
          <w:tab w:val="left" w:pos="709"/>
          <w:tab w:val="left" w:pos="851"/>
        </w:tabs>
        <w:spacing w:line="360" w:lineRule="auto"/>
        <w:ind w:firstLine="567"/>
        <w:jc w:val="both"/>
        <w:rPr>
          <w:rFonts w:eastAsia="Calibri"/>
          <w:szCs w:val="24"/>
        </w:rPr>
      </w:pPr>
      <w:r>
        <w:rPr>
          <w:rFonts w:eastAsia="Calibri"/>
          <w:szCs w:val="24"/>
        </w:rPr>
        <w:t>8.</w:t>
      </w:r>
      <w:r>
        <w:rPr>
          <w:rFonts w:eastAsia="Calibri"/>
          <w:szCs w:val="24"/>
        </w:rPr>
        <w:tab/>
        <w:t>Planavimo dokumentai yra tarpusavyje susiję – ilgalaikių planavimo dokumentų nuostatos pereina į trumpesnės trukmės planavimo dokumentus. Finansų planavimo dokumentuose turi būti numatytas finansavimas planavimo dokumentuose atitinkamais metais numatytoms veikloms įgyvendinti. Vienų planavimo dokumentų nuostatos neturi prieštarauti kitų planavimo dokumentų nuostatoms.</w:t>
      </w:r>
    </w:p>
    <w:p w:rsidR="002C3E71" w:rsidRDefault="002C3E71" w:rsidP="002C3E71">
      <w:pPr>
        <w:tabs>
          <w:tab w:val="left" w:pos="0"/>
          <w:tab w:val="left" w:pos="709"/>
          <w:tab w:val="left" w:pos="851"/>
        </w:tabs>
        <w:spacing w:line="360" w:lineRule="auto"/>
        <w:ind w:firstLine="567"/>
        <w:jc w:val="both"/>
        <w:rPr>
          <w:rFonts w:eastAsia="Calibri"/>
          <w:szCs w:val="24"/>
        </w:rPr>
      </w:pPr>
      <w:r>
        <w:rPr>
          <w:rFonts w:eastAsia="Calibri"/>
          <w:szCs w:val="24"/>
        </w:rPr>
        <w:t>9.</w:t>
      </w:r>
      <w:r>
        <w:rPr>
          <w:rFonts w:eastAsia="Calibri"/>
          <w:szCs w:val="24"/>
        </w:rPr>
        <w:tab/>
        <w:t xml:space="preserve">Strateginio veiklos plano rengimo, svarstymo, tvirtinimo ir atsiskaitymo už įgyvendinimo rezultatus ciklas pateiktas tvarkos aprašo 8 priede. </w:t>
      </w:r>
    </w:p>
    <w:p w:rsidR="002C3E71" w:rsidRDefault="002C3E71" w:rsidP="002C3E71">
      <w:pPr>
        <w:tabs>
          <w:tab w:val="left" w:pos="3064"/>
        </w:tabs>
        <w:spacing w:line="360" w:lineRule="auto"/>
        <w:ind w:firstLine="3064"/>
        <w:jc w:val="both"/>
        <w:rPr>
          <w:szCs w:val="24"/>
        </w:rPr>
      </w:pPr>
    </w:p>
    <w:p w:rsidR="002C3E71" w:rsidRDefault="002C3E71" w:rsidP="002C3E71">
      <w:pPr>
        <w:jc w:val="center"/>
        <w:rPr>
          <w:b/>
          <w:bCs/>
          <w:color w:val="000000"/>
          <w:szCs w:val="24"/>
        </w:rPr>
      </w:pPr>
      <w:r>
        <w:rPr>
          <w:b/>
          <w:bCs/>
          <w:color w:val="000000"/>
          <w:szCs w:val="24"/>
        </w:rPr>
        <w:t>III SKYRIUS</w:t>
      </w:r>
    </w:p>
    <w:p w:rsidR="002C3E71" w:rsidRDefault="002C3E71" w:rsidP="002C3E71">
      <w:pPr>
        <w:jc w:val="center"/>
        <w:rPr>
          <w:b/>
          <w:bCs/>
          <w:color w:val="000000"/>
          <w:szCs w:val="24"/>
        </w:rPr>
      </w:pPr>
      <w:r>
        <w:rPr>
          <w:b/>
          <w:bCs/>
          <w:color w:val="000000"/>
          <w:szCs w:val="24"/>
        </w:rPr>
        <w:t xml:space="preserve">SPP RENGIMAS, TVIRTINIMAS, ĮGYVENDINIMAS, STEBĖSENA IR ATSISKAITYMAS UŽ PASIEKTUS REZULTATUS </w:t>
      </w:r>
    </w:p>
    <w:p w:rsidR="002C3E71" w:rsidRDefault="002C3E71" w:rsidP="002C3E71">
      <w:pPr>
        <w:spacing w:line="360" w:lineRule="auto"/>
        <w:jc w:val="center"/>
        <w:rPr>
          <w:b/>
          <w:bCs/>
          <w:color w:val="000000"/>
          <w:szCs w:val="24"/>
        </w:rPr>
      </w:pPr>
    </w:p>
    <w:p w:rsidR="002C3E71" w:rsidRDefault="002C3E71" w:rsidP="002C3E71">
      <w:pPr>
        <w:tabs>
          <w:tab w:val="left" w:pos="851"/>
          <w:tab w:val="left" w:pos="993"/>
        </w:tabs>
        <w:spacing w:line="360" w:lineRule="auto"/>
        <w:ind w:firstLine="567"/>
        <w:jc w:val="both"/>
        <w:rPr>
          <w:bCs/>
          <w:szCs w:val="24"/>
        </w:rPr>
      </w:pPr>
      <w:r>
        <w:rPr>
          <w:bCs/>
          <w:szCs w:val="24"/>
        </w:rPr>
        <w:t>10.</w:t>
      </w:r>
      <w:r>
        <w:rPr>
          <w:bCs/>
          <w:szCs w:val="24"/>
        </w:rPr>
        <w:tab/>
        <w:t>SPP yra Savivaldybės  ir socialinių partnerių susitarimas dėl miesto ilgalaikės vizijos, ilgalaikių prioritetų, jų įgyvendinimo krypčių ir siekiamos pažangos rodiklių. Kiti Savivaldybėje rengiami planavimo dokumentai turi būti suderinti su SPP nuostatomis. SPP rengimą, viešą svarstymą, įgyvendinimo stebėseną  ir ataskaitų rengimą organizuoja Savivaldybės administracija.</w:t>
      </w:r>
    </w:p>
    <w:p w:rsidR="002C3E71" w:rsidRDefault="002C3E71" w:rsidP="002C3E71">
      <w:pPr>
        <w:tabs>
          <w:tab w:val="left" w:pos="993"/>
        </w:tabs>
        <w:spacing w:line="360" w:lineRule="auto"/>
        <w:ind w:left="360" w:firstLine="207"/>
        <w:jc w:val="both"/>
        <w:rPr>
          <w:bCs/>
          <w:szCs w:val="24"/>
        </w:rPr>
      </w:pPr>
      <w:r>
        <w:rPr>
          <w:bCs/>
          <w:szCs w:val="24"/>
        </w:rPr>
        <w:t>11.</w:t>
      </w:r>
      <w:r>
        <w:rPr>
          <w:bCs/>
          <w:szCs w:val="24"/>
        </w:rPr>
        <w:tab/>
        <w:t>SPP struktūra:</w:t>
      </w:r>
    </w:p>
    <w:p w:rsidR="002C3E71" w:rsidRDefault="002C3E71" w:rsidP="002C3E71">
      <w:pPr>
        <w:tabs>
          <w:tab w:val="left" w:pos="1134"/>
          <w:tab w:val="left" w:pos="1560"/>
        </w:tabs>
        <w:spacing w:line="360" w:lineRule="auto"/>
        <w:ind w:firstLine="567"/>
        <w:jc w:val="both"/>
        <w:rPr>
          <w:bCs/>
          <w:szCs w:val="24"/>
        </w:rPr>
      </w:pPr>
      <w:r>
        <w:rPr>
          <w:bCs/>
          <w:szCs w:val="24"/>
        </w:rPr>
        <w:t>11.1.</w:t>
      </w:r>
      <w:r>
        <w:rPr>
          <w:bCs/>
          <w:szCs w:val="24"/>
        </w:rPr>
        <w:tab/>
        <w:t>Aplinkos analizė;</w:t>
      </w:r>
    </w:p>
    <w:p w:rsidR="002C3E71" w:rsidRDefault="002C3E71" w:rsidP="002C3E71">
      <w:pPr>
        <w:tabs>
          <w:tab w:val="left" w:pos="1134"/>
          <w:tab w:val="left" w:pos="1560"/>
        </w:tabs>
        <w:spacing w:line="360" w:lineRule="auto"/>
        <w:ind w:firstLine="567"/>
        <w:jc w:val="both"/>
        <w:rPr>
          <w:bCs/>
          <w:szCs w:val="24"/>
        </w:rPr>
      </w:pPr>
      <w:r>
        <w:rPr>
          <w:bCs/>
          <w:szCs w:val="24"/>
        </w:rPr>
        <w:t>11.2.</w:t>
      </w:r>
      <w:r>
        <w:rPr>
          <w:bCs/>
          <w:szCs w:val="24"/>
        </w:rPr>
        <w:tab/>
        <w:t>Vizija;</w:t>
      </w:r>
    </w:p>
    <w:p w:rsidR="002C3E71" w:rsidRDefault="002C3E71" w:rsidP="002C3E71">
      <w:pPr>
        <w:tabs>
          <w:tab w:val="left" w:pos="1134"/>
          <w:tab w:val="left" w:pos="1560"/>
        </w:tabs>
        <w:spacing w:line="360" w:lineRule="auto"/>
        <w:ind w:firstLine="567"/>
        <w:jc w:val="both"/>
        <w:rPr>
          <w:bCs/>
          <w:szCs w:val="24"/>
        </w:rPr>
      </w:pPr>
      <w:r>
        <w:rPr>
          <w:bCs/>
          <w:szCs w:val="24"/>
        </w:rPr>
        <w:t>11.3.</w:t>
      </w:r>
      <w:r>
        <w:rPr>
          <w:bCs/>
          <w:szCs w:val="24"/>
        </w:rPr>
        <w:tab/>
        <w:t>Prioritetai;</w:t>
      </w:r>
    </w:p>
    <w:p w:rsidR="002C3E71" w:rsidRDefault="002C3E71" w:rsidP="002C3E71">
      <w:pPr>
        <w:tabs>
          <w:tab w:val="left" w:pos="1134"/>
          <w:tab w:val="left" w:pos="1560"/>
        </w:tabs>
        <w:spacing w:line="360" w:lineRule="auto"/>
        <w:ind w:firstLine="567"/>
        <w:jc w:val="both"/>
        <w:rPr>
          <w:bCs/>
          <w:szCs w:val="24"/>
        </w:rPr>
      </w:pPr>
      <w:r>
        <w:rPr>
          <w:bCs/>
          <w:szCs w:val="24"/>
        </w:rPr>
        <w:t>11.4.</w:t>
      </w:r>
      <w:r>
        <w:rPr>
          <w:bCs/>
          <w:szCs w:val="24"/>
        </w:rPr>
        <w:tab/>
        <w:t>Strateginiai tikslai;</w:t>
      </w:r>
    </w:p>
    <w:p w:rsidR="002C3E71" w:rsidRDefault="002C3E71" w:rsidP="002C3E71">
      <w:pPr>
        <w:tabs>
          <w:tab w:val="left" w:pos="1134"/>
          <w:tab w:val="left" w:pos="1560"/>
        </w:tabs>
        <w:spacing w:line="360" w:lineRule="auto"/>
        <w:ind w:firstLine="567"/>
        <w:jc w:val="both"/>
        <w:rPr>
          <w:bCs/>
          <w:szCs w:val="24"/>
        </w:rPr>
      </w:pPr>
      <w:r>
        <w:rPr>
          <w:bCs/>
          <w:szCs w:val="24"/>
        </w:rPr>
        <w:t>11.5.</w:t>
      </w:r>
      <w:r>
        <w:rPr>
          <w:bCs/>
          <w:szCs w:val="24"/>
        </w:rPr>
        <w:tab/>
        <w:t>Uždaviniai.</w:t>
      </w:r>
    </w:p>
    <w:p w:rsidR="002C3E71" w:rsidRDefault="002C3E71" w:rsidP="002C3E71">
      <w:pPr>
        <w:tabs>
          <w:tab w:val="left" w:pos="0"/>
          <w:tab w:val="left" w:pos="851"/>
          <w:tab w:val="left" w:pos="993"/>
        </w:tabs>
        <w:spacing w:line="360" w:lineRule="auto"/>
        <w:ind w:firstLine="567"/>
        <w:jc w:val="both"/>
        <w:rPr>
          <w:bCs/>
          <w:szCs w:val="24"/>
        </w:rPr>
      </w:pPr>
      <w:r>
        <w:rPr>
          <w:bCs/>
          <w:szCs w:val="24"/>
        </w:rPr>
        <w:t>12.</w:t>
      </w:r>
      <w:r>
        <w:rPr>
          <w:bCs/>
          <w:szCs w:val="24"/>
        </w:rPr>
        <w:tab/>
        <w:t>SPP turi būti iš esmės atnaujintas iki SPP galiojimo pabaigos: atliekama išsami aplinkos analizė, peržiūrima vizija, prioritetai, strateginiai tikslai ir kitos plano dalys, organizuojamas viešas dokumento svarstymas. Dokumento rengimas ir viešas svarstymas organizuojamas Lietuvos Respublikos Vyriausybės 2014 m. gruodžio 15 d. nutarimu Nr. 1435 „Dėl Strateginio planavimo savivaldybėse rekomendacijų patvirtinimo“ patvirtintų Strateginio planavimo savivaldybėse rekomendacijų III skyriuje numatyta tvarka.</w:t>
      </w:r>
    </w:p>
    <w:p w:rsidR="002C3E71" w:rsidRDefault="002C3E71" w:rsidP="002C3E71">
      <w:pPr>
        <w:tabs>
          <w:tab w:val="left" w:pos="993"/>
        </w:tabs>
        <w:spacing w:line="360" w:lineRule="auto"/>
        <w:ind w:firstLine="567"/>
        <w:jc w:val="both"/>
        <w:rPr>
          <w:bCs/>
          <w:szCs w:val="24"/>
        </w:rPr>
      </w:pPr>
      <w:r>
        <w:rPr>
          <w:bCs/>
          <w:szCs w:val="24"/>
        </w:rPr>
        <w:t>13.</w:t>
      </w:r>
      <w:r>
        <w:rPr>
          <w:bCs/>
          <w:szCs w:val="24"/>
        </w:rPr>
        <w:tab/>
        <w:t>SPP uždaviniai ir priemonės, esant poreikiui, gali būti peržiūrimi ir keičiami vieną kartą per kalendorinius metus. Pasiūlymai dėl SPP teikiami raštu Savivaldybės administracijos direktoriui. Pakeitimai ar papildymai tvirtinami Savivaldybės tarybos sprendimu.</w:t>
      </w:r>
    </w:p>
    <w:p w:rsidR="002C3E71" w:rsidRDefault="002C3E71" w:rsidP="002C3E71">
      <w:pPr>
        <w:tabs>
          <w:tab w:val="left" w:pos="993"/>
        </w:tabs>
        <w:spacing w:line="360" w:lineRule="auto"/>
        <w:ind w:firstLine="567"/>
        <w:jc w:val="both"/>
        <w:rPr>
          <w:bCs/>
          <w:color w:val="000000"/>
          <w:szCs w:val="24"/>
        </w:rPr>
      </w:pPr>
      <w:r>
        <w:rPr>
          <w:bCs/>
          <w:color w:val="000000"/>
          <w:szCs w:val="24"/>
        </w:rPr>
        <w:t>14.</w:t>
      </w:r>
      <w:r>
        <w:rPr>
          <w:bCs/>
          <w:color w:val="000000"/>
          <w:szCs w:val="24"/>
        </w:rPr>
        <w:tab/>
        <w:t>SPP įgyvendinimo ataskaita rengiama įpusėjus plėtros plano laikui (5 metai) bei teikiama Savivaldybės tarybai tvirtinimui.</w:t>
      </w:r>
    </w:p>
    <w:p w:rsidR="002C3E71" w:rsidRDefault="002C3E71" w:rsidP="002C3E71">
      <w:pPr>
        <w:spacing w:line="360" w:lineRule="auto"/>
        <w:jc w:val="center"/>
        <w:rPr>
          <w:b/>
          <w:bCs/>
          <w:szCs w:val="24"/>
        </w:rPr>
      </w:pPr>
    </w:p>
    <w:p w:rsidR="002C3E71" w:rsidRDefault="002C3E71" w:rsidP="002C3E71">
      <w:pPr>
        <w:jc w:val="center"/>
        <w:rPr>
          <w:b/>
          <w:bCs/>
          <w:szCs w:val="24"/>
        </w:rPr>
      </w:pPr>
      <w:r>
        <w:rPr>
          <w:b/>
          <w:bCs/>
          <w:szCs w:val="24"/>
        </w:rPr>
        <w:t>IV SKYRIUS</w:t>
      </w:r>
    </w:p>
    <w:p w:rsidR="002C3E71" w:rsidRDefault="002C3E71" w:rsidP="002C3E71">
      <w:pPr>
        <w:jc w:val="center"/>
        <w:rPr>
          <w:b/>
          <w:bCs/>
          <w:szCs w:val="24"/>
        </w:rPr>
      </w:pPr>
      <w:r>
        <w:rPr>
          <w:b/>
          <w:bCs/>
          <w:szCs w:val="24"/>
        </w:rPr>
        <w:t>SVP RENGIMAS, SVARSTYMAS IR TVIRTINIMAS</w:t>
      </w:r>
    </w:p>
    <w:p w:rsidR="002C3E71" w:rsidRDefault="002C3E71" w:rsidP="002C3E71">
      <w:pPr>
        <w:spacing w:line="360" w:lineRule="auto"/>
        <w:jc w:val="center"/>
        <w:rPr>
          <w:b/>
          <w:bCs/>
          <w:szCs w:val="24"/>
        </w:rPr>
      </w:pPr>
    </w:p>
    <w:p w:rsidR="002C3E71" w:rsidRDefault="002C3E71" w:rsidP="002C3E71">
      <w:pPr>
        <w:tabs>
          <w:tab w:val="left" w:pos="851"/>
          <w:tab w:val="left" w:pos="993"/>
        </w:tabs>
        <w:spacing w:line="360" w:lineRule="auto"/>
        <w:ind w:firstLine="567"/>
        <w:jc w:val="both"/>
        <w:rPr>
          <w:szCs w:val="24"/>
        </w:rPr>
      </w:pPr>
      <w:r>
        <w:rPr>
          <w:szCs w:val="24"/>
        </w:rPr>
        <w:t>15.</w:t>
      </w:r>
      <w:r>
        <w:rPr>
          <w:szCs w:val="24"/>
        </w:rPr>
        <w:tab/>
      </w:r>
      <w:r>
        <w:rPr>
          <w:bCs/>
          <w:szCs w:val="24"/>
        </w:rPr>
        <w:t>SVP rengiamas kasmet, numatant Savivaldybės veiklą ateinantiems trejiems metams, siekiant koordinuoti ir veiksmingai įgyvendinti SPP ir kitų planavimo dokumentų nuostatas.  SVP rengiamas</w:t>
      </w:r>
      <w:r>
        <w:rPr>
          <w:szCs w:val="24"/>
        </w:rPr>
        <w:t xml:space="preserve"> einamųjų metų gegužės – gruodžio mėnesiais. SVP projektą rengia Strateginio planavimo ir Finansų skyriai, projekto rengimą koordinuoja SPDG. Svarstymą Savivaldybės tarybos posėdyje, viešinimą ir įgyvendinimą organizuoja Savivaldybės administracijos direktorius.</w:t>
      </w:r>
    </w:p>
    <w:p w:rsidR="002C3E71" w:rsidRDefault="002C3E71" w:rsidP="002C3E71">
      <w:pPr>
        <w:tabs>
          <w:tab w:val="left" w:pos="993"/>
        </w:tabs>
        <w:spacing w:line="360" w:lineRule="auto"/>
        <w:ind w:left="360" w:firstLine="207"/>
        <w:jc w:val="both"/>
        <w:rPr>
          <w:szCs w:val="24"/>
        </w:rPr>
      </w:pPr>
      <w:r>
        <w:rPr>
          <w:szCs w:val="24"/>
        </w:rPr>
        <w:t>16.</w:t>
      </w:r>
      <w:r>
        <w:rPr>
          <w:szCs w:val="24"/>
        </w:rPr>
        <w:tab/>
        <w:t xml:space="preserve">SVP rengiamas atsižvelgiant į: </w:t>
      </w:r>
    </w:p>
    <w:p w:rsidR="002C3E71" w:rsidRDefault="002C3E71" w:rsidP="002C3E71">
      <w:pPr>
        <w:tabs>
          <w:tab w:val="left" w:pos="993"/>
          <w:tab w:val="left" w:pos="1276"/>
          <w:tab w:val="left" w:pos="1560"/>
          <w:tab w:val="left" w:pos="1843"/>
        </w:tabs>
        <w:spacing w:line="360" w:lineRule="auto"/>
        <w:ind w:firstLine="567"/>
        <w:jc w:val="both"/>
        <w:rPr>
          <w:szCs w:val="24"/>
        </w:rPr>
      </w:pPr>
      <w:r>
        <w:rPr>
          <w:szCs w:val="24"/>
        </w:rPr>
        <w:t>16.1.</w:t>
      </w:r>
      <w:r>
        <w:rPr>
          <w:szCs w:val="24"/>
        </w:rPr>
        <w:tab/>
        <w:t xml:space="preserve">Pagėgių savivaldybės strateginį plėtros planą; </w:t>
      </w:r>
    </w:p>
    <w:p w:rsidR="002C3E71" w:rsidRDefault="002C3E71" w:rsidP="002C3E71">
      <w:pPr>
        <w:tabs>
          <w:tab w:val="left" w:pos="993"/>
          <w:tab w:val="left" w:pos="1276"/>
          <w:tab w:val="left" w:pos="1560"/>
          <w:tab w:val="left" w:pos="1843"/>
        </w:tabs>
        <w:spacing w:line="360" w:lineRule="auto"/>
        <w:ind w:firstLine="567"/>
        <w:jc w:val="both"/>
        <w:rPr>
          <w:szCs w:val="24"/>
        </w:rPr>
      </w:pPr>
      <w:r>
        <w:rPr>
          <w:szCs w:val="24"/>
        </w:rPr>
        <w:t>16.2.</w:t>
      </w:r>
      <w:r>
        <w:rPr>
          <w:szCs w:val="24"/>
        </w:rPr>
        <w:tab/>
        <w:t xml:space="preserve">Pagėgių savivaldybės Bendrąjį planą ir jo sprendinius; </w:t>
      </w:r>
    </w:p>
    <w:p w:rsidR="002C3E71" w:rsidRDefault="002C3E71" w:rsidP="002C3E71">
      <w:pPr>
        <w:tabs>
          <w:tab w:val="left" w:pos="993"/>
          <w:tab w:val="left" w:pos="1276"/>
          <w:tab w:val="left" w:pos="1560"/>
          <w:tab w:val="left" w:pos="1843"/>
        </w:tabs>
        <w:spacing w:line="360" w:lineRule="auto"/>
        <w:ind w:firstLine="567"/>
        <w:jc w:val="both"/>
        <w:rPr>
          <w:szCs w:val="24"/>
        </w:rPr>
      </w:pPr>
      <w:r>
        <w:rPr>
          <w:szCs w:val="24"/>
        </w:rPr>
        <w:t>16.3.</w:t>
      </w:r>
      <w:r>
        <w:rPr>
          <w:szCs w:val="24"/>
        </w:rPr>
        <w:tab/>
        <w:t xml:space="preserve">Lietuvos Respublikos Vyriausybės patvirtintą strateginio planavimo metodiką; </w:t>
      </w:r>
    </w:p>
    <w:p w:rsidR="002C3E71" w:rsidRDefault="002C3E71" w:rsidP="002C3E71">
      <w:pPr>
        <w:tabs>
          <w:tab w:val="left" w:pos="426"/>
          <w:tab w:val="left" w:pos="993"/>
          <w:tab w:val="left" w:pos="1276"/>
          <w:tab w:val="left" w:pos="1560"/>
          <w:tab w:val="left" w:pos="1843"/>
        </w:tabs>
        <w:spacing w:line="360" w:lineRule="auto"/>
        <w:ind w:firstLine="567"/>
        <w:jc w:val="both"/>
        <w:rPr>
          <w:szCs w:val="24"/>
        </w:rPr>
      </w:pPr>
      <w:r>
        <w:rPr>
          <w:szCs w:val="24"/>
        </w:rPr>
        <w:t>16.4.</w:t>
      </w:r>
      <w:r>
        <w:rPr>
          <w:szCs w:val="24"/>
        </w:rPr>
        <w:tab/>
        <w:t>Lietuvos Respublikos Vyriausybės patvirtintą strateginio planavimo savivaldybėse rekomendaciją;</w:t>
      </w:r>
    </w:p>
    <w:p w:rsidR="002C3E71" w:rsidRDefault="002C3E71" w:rsidP="002C3E71">
      <w:pPr>
        <w:tabs>
          <w:tab w:val="left" w:pos="0"/>
          <w:tab w:val="left" w:pos="1134"/>
          <w:tab w:val="left" w:pos="1560"/>
          <w:tab w:val="left" w:pos="1843"/>
        </w:tabs>
        <w:spacing w:line="360" w:lineRule="auto"/>
        <w:ind w:firstLine="567"/>
        <w:jc w:val="both"/>
        <w:rPr>
          <w:szCs w:val="24"/>
        </w:rPr>
      </w:pPr>
      <w:r>
        <w:rPr>
          <w:szCs w:val="24"/>
        </w:rPr>
        <w:t>16.5.</w:t>
      </w:r>
      <w:r>
        <w:rPr>
          <w:szCs w:val="24"/>
        </w:rPr>
        <w:tab/>
        <w:t xml:space="preserve">Pagėgių savivaldybės administracijos Finansų skyriaus parengtą savivaldybės biudžeto pajamų ir kitų finansinių išteklių prognozę; </w:t>
      </w:r>
    </w:p>
    <w:p w:rsidR="002C3E71" w:rsidRDefault="002C3E71" w:rsidP="002C3E71">
      <w:pPr>
        <w:tabs>
          <w:tab w:val="left" w:pos="1134"/>
          <w:tab w:val="left" w:pos="1560"/>
          <w:tab w:val="left" w:pos="1843"/>
        </w:tabs>
        <w:spacing w:line="360" w:lineRule="auto"/>
        <w:ind w:firstLine="567"/>
        <w:jc w:val="both"/>
        <w:rPr>
          <w:szCs w:val="24"/>
        </w:rPr>
      </w:pPr>
      <w:r>
        <w:rPr>
          <w:szCs w:val="24"/>
        </w:rPr>
        <w:t>16.6.</w:t>
      </w:r>
      <w:r>
        <w:rPr>
          <w:szCs w:val="24"/>
        </w:rPr>
        <w:tab/>
        <w:t xml:space="preserve">Pagėgių savivaldybės Finansų skyriaus parengtą maksimalių asignavimų sritims/funkcijoms/programoms prognozių planą vieneriems metams. </w:t>
      </w:r>
    </w:p>
    <w:p w:rsidR="002C3E71" w:rsidRDefault="002C3E71" w:rsidP="002C3E71">
      <w:pPr>
        <w:tabs>
          <w:tab w:val="left" w:pos="993"/>
        </w:tabs>
        <w:spacing w:line="360" w:lineRule="auto"/>
        <w:ind w:left="360" w:firstLine="207"/>
        <w:jc w:val="both"/>
        <w:rPr>
          <w:szCs w:val="24"/>
        </w:rPr>
      </w:pPr>
      <w:r>
        <w:rPr>
          <w:szCs w:val="24"/>
        </w:rPr>
        <w:t>17.</w:t>
      </w:r>
      <w:r>
        <w:rPr>
          <w:szCs w:val="24"/>
        </w:rPr>
        <w:tab/>
      </w:r>
      <w:r>
        <w:rPr>
          <w:color w:val="000000"/>
          <w:szCs w:val="24"/>
        </w:rPr>
        <w:t>SVP struktūra:</w:t>
      </w:r>
    </w:p>
    <w:p w:rsidR="002C3E71" w:rsidRDefault="002C3E71" w:rsidP="002C3E71">
      <w:pPr>
        <w:tabs>
          <w:tab w:val="left" w:pos="0"/>
          <w:tab w:val="left" w:pos="1276"/>
          <w:tab w:val="left" w:pos="1701"/>
        </w:tabs>
        <w:spacing w:line="360" w:lineRule="auto"/>
        <w:ind w:firstLine="567"/>
        <w:jc w:val="both"/>
        <w:rPr>
          <w:szCs w:val="24"/>
        </w:rPr>
      </w:pPr>
      <w:r>
        <w:rPr>
          <w:szCs w:val="24"/>
        </w:rPr>
        <w:t>17.1.</w:t>
      </w:r>
      <w:r>
        <w:rPr>
          <w:szCs w:val="24"/>
        </w:rPr>
        <w:tab/>
      </w:r>
      <w:r>
        <w:rPr>
          <w:color w:val="000000"/>
          <w:szCs w:val="24"/>
        </w:rPr>
        <w:t>Misija;</w:t>
      </w:r>
    </w:p>
    <w:p w:rsidR="002C3E71" w:rsidRDefault="002C3E71" w:rsidP="002C3E71">
      <w:pPr>
        <w:tabs>
          <w:tab w:val="left" w:pos="0"/>
          <w:tab w:val="left" w:pos="1276"/>
          <w:tab w:val="left" w:pos="1701"/>
        </w:tabs>
        <w:spacing w:line="360" w:lineRule="auto"/>
        <w:ind w:firstLine="567"/>
        <w:jc w:val="both"/>
        <w:rPr>
          <w:szCs w:val="24"/>
        </w:rPr>
      </w:pPr>
      <w:r>
        <w:rPr>
          <w:szCs w:val="24"/>
        </w:rPr>
        <w:t>17.2.</w:t>
      </w:r>
      <w:r>
        <w:rPr>
          <w:szCs w:val="24"/>
        </w:rPr>
        <w:tab/>
      </w:r>
      <w:r>
        <w:rPr>
          <w:color w:val="000000"/>
          <w:szCs w:val="24"/>
        </w:rPr>
        <w:t>Aplinkos analizė;</w:t>
      </w:r>
    </w:p>
    <w:p w:rsidR="002C3E71" w:rsidRDefault="002C3E71" w:rsidP="002C3E71">
      <w:pPr>
        <w:tabs>
          <w:tab w:val="left" w:pos="0"/>
          <w:tab w:val="left" w:pos="1276"/>
          <w:tab w:val="left" w:pos="1701"/>
        </w:tabs>
        <w:spacing w:line="360" w:lineRule="auto"/>
        <w:ind w:firstLine="567"/>
        <w:jc w:val="both"/>
        <w:rPr>
          <w:szCs w:val="24"/>
        </w:rPr>
      </w:pPr>
      <w:r>
        <w:rPr>
          <w:szCs w:val="24"/>
        </w:rPr>
        <w:t>17.3.</w:t>
      </w:r>
      <w:r>
        <w:rPr>
          <w:szCs w:val="24"/>
        </w:rPr>
        <w:tab/>
      </w:r>
      <w:r>
        <w:rPr>
          <w:color w:val="000000"/>
          <w:szCs w:val="24"/>
        </w:rPr>
        <w:t>Savivaldybės strateginiai tikslai;</w:t>
      </w:r>
    </w:p>
    <w:p w:rsidR="002C3E71" w:rsidRDefault="002C3E71" w:rsidP="002C3E71">
      <w:pPr>
        <w:tabs>
          <w:tab w:val="left" w:pos="0"/>
          <w:tab w:val="left" w:pos="1276"/>
          <w:tab w:val="left" w:pos="1701"/>
        </w:tabs>
        <w:spacing w:line="360" w:lineRule="auto"/>
        <w:ind w:firstLine="567"/>
        <w:jc w:val="both"/>
        <w:rPr>
          <w:szCs w:val="24"/>
        </w:rPr>
      </w:pPr>
      <w:r>
        <w:rPr>
          <w:szCs w:val="24"/>
        </w:rPr>
        <w:t>17.4.</w:t>
      </w:r>
      <w:r>
        <w:rPr>
          <w:szCs w:val="24"/>
        </w:rPr>
        <w:tab/>
      </w:r>
      <w:r>
        <w:rPr>
          <w:color w:val="000000"/>
          <w:szCs w:val="24"/>
        </w:rPr>
        <w:t>Strateginio veiklos plano programos;</w:t>
      </w:r>
    </w:p>
    <w:p w:rsidR="002C3E71" w:rsidRDefault="002C3E71" w:rsidP="002C3E71">
      <w:pPr>
        <w:tabs>
          <w:tab w:val="left" w:pos="0"/>
          <w:tab w:val="left" w:pos="1276"/>
          <w:tab w:val="left" w:pos="1701"/>
        </w:tabs>
        <w:spacing w:line="360" w:lineRule="auto"/>
        <w:ind w:firstLine="567"/>
        <w:jc w:val="both"/>
        <w:rPr>
          <w:szCs w:val="24"/>
        </w:rPr>
      </w:pPr>
      <w:r>
        <w:rPr>
          <w:szCs w:val="24"/>
        </w:rPr>
        <w:t>17.5.</w:t>
      </w:r>
      <w:r>
        <w:rPr>
          <w:szCs w:val="24"/>
        </w:rPr>
        <w:tab/>
      </w:r>
      <w:r>
        <w:rPr>
          <w:color w:val="000000"/>
          <w:szCs w:val="24"/>
        </w:rPr>
        <w:t>Asignavimai;</w:t>
      </w:r>
    </w:p>
    <w:p w:rsidR="002C3E71" w:rsidRDefault="002C3E71" w:rsidP="002C3E71">
      <w:pPr>
        <w:tabs>
          <w:tab w:val="left" w:pos="0"/>
          <w:tab w:val="left" w:pos="1134"/>
          <w:tab w:val="left" w:pos="1560"/>
          <w:tab w:val="left" w:pos="1701"/>
        </w:tabs>
        <w:spacing w:line="360" w:lineRule="auto"/>
        <w:ind w:firstLine="567"/>
        <w:jc w:val="both"/>
        <w:rPr>
          <w:szCs w:val="24"/>
        </w:rPr>
      </w:pPr>
      <w:r>
        <w:rPr>
          <w:szCs w:val="24"/>
        </w:rPr>
        <w:t>17.6.</w:t>
      </w:r>
      <w:r>
        <w:rPr>
          <w:szCs w:val="24"/>
        </w:rPr>
        <w:tab/>
      </w:r>
      <w:r>
        <w:rPr>
          <w:color w:val="000000"/>
          <w:szCs w:val="24"/>
        </w:rPr>
        <w:t>Vertinimo kriterijai.</w:t>
      </w:r>
    </w:p>
    <w:p w:rsidR="002C3E71" w:rsidRDefault="002C3E71" w:rsidP="002C3E71">
      <w:pPr>
        <w:tabs>
          <w:tab w:val="left" w:pos="993"/>
        </w:tabs>
        <w:spacing w:line="360" w:lineRule="auto"/>
        <w:ind w:left="360" w:firstLine="207"/>
        <w:jc w:val="both"/>
        <w:rPr>
          <w:szCs w:val="24"/>
        </w:rPr>
      </w:pPr>
      <w:r>
        <w:rPr>
          <w:szCs w:val="24"/>
        </w:rPr>
        <w:t>18.</w:t>
      </w:r>
      <w:r>
        <w:rPr>
          <w:szCs w:val="24"/>
        </w:rPr>
        <w:tab/>
      </w:r>
      <w:r>
        <w:rPr>
          <w:bCs/>
          <w:szCs w:val="24"/>
          <w:lang w:eastAsia="lt-LT"/>
        </w:rPr>
        <w:t>Strateginio veiklos plano rengimo procesas ir grafikas</w:t>
      </w:r>
      <w:r>
        <w:rPr>
          <w:b/>
          <w:bCs/>
          <w:szCs w:val="24"/>
          <w:lang w:eastAsia="lt-LT"/>
        </w:rPr>
        <w:t>:</w:t>
      </w:r>
    </w:p>
    <w:tbl>
      <w:tblPr>
        <w:tblW w:w="9690" w:type="dxa"/>
        <w:tblCellMar>
          <w:left w:w="0" w:type="dxa"/>
          <w:right w:w="0" w:type="dxa"/>
        </w:tblCellMar>
        <w:tblLook w:val="04A0" w:firstRow="1" w:lastRow="0" w:firstColumn="1" w:lastColumn="0" w:noHBand="0" w:noVBand="1"/>
      </w:tblPr>
      <w:tblGrid>
        <w:gridCol w:w="571"/>
        <w:gridCol w:w="4359"/>
        <w:gridCol w:w="2552"/>
        <w:gridCol w:w="1134"/>
        <w:gridCol w:w="1074"/>
      </w:tblGrid>
      <w:tr w:rsidR="002C3E71" w:rsidTr="00742FFC">
        <w:trPr>
          <w:tblHeader/>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b/>
                <w:bCs/>
                <w:szCs w:val="24"/>
                <w:lang w:eastAsia="lt-LT"/>
              </w:rPr>
              <w:t>Eil. Nr.</w:t>
            </w:r>
          </w:p>
        </w:tc>
        <w:tc>
          <w:tcPr>
            <w:tcW w:w="43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b/>
                <w:bCs/>
                <w:szCs w:val="24"/>
                <w:lang w:eastAsia="lt-LT"/>
              </w:rPr>
              <w:t>Procedūros</w:t>
            </w:r>
          </w:p>
        </w:tc>
        <w:tc>
          <w:tcPr>
            <w:tcW w:w="25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b/>
                <w:bCs/>
                <w:szCs w:val="24"/>
                <w:lang w:eastAsia="lt-LT"/>
              </w:rPr>
              <w:t>Vykdytojai</w:t>
            </w:r>
          </w:p>
        </w:tc>
        <w:tc>
          <w:tcPr>
            <w:tcW w:w="22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b/>
                <w:bCs/>
                <w:szCs w:val="24"/>
                <w:lang w:eastAsia="lt-LT"/>
              </w:rPr>
              <w:t>Vykdymo terminai</w:t>
            </w:r>
          </w:p>
        </w:tc>
      </w:tr>
      <w:tr w:rsidR="002C3E71" w:rsidTr="00742FFC">
        <w:trPr>
          <w:tblHeader/>
        </w:trPr>
        <w:tc>
          <w:tcPr>
            <w:tcW w:w="0" w:type="auto"/>
            <w:vMerge/>
            <w:tcBorders>
              <w:top w:val="single" w:sz="8" w:space="0" w:color="auto"/>
              <w:left w:val="single" w:sz="8" w:space="0" w:color="auto"/>
              <w:bottom w:val="single" w:sz="8" w:space="0" w:color="auto"/>
              <w:right w:val="single" w:sz="8" w:space="0" w:color="auto"/>
            </w:tcBorders>
            <w:vAlign w:val="center"/>
          </w:tcPr>
          <w:p w:rsidR="002C3E71" w:rsidRDefault="002C3E71" w:rsidP="00742FFC">
            <w:pPr>
              <w:rPr>
                <w:szCs w:val="24"/>
                <w:lang w:eastAsia="lt-LT"/>
              </w:rPr>
            </w:pPr>
          </w:p>
        </w:tc>
        <w:tc>
          <w:tcPr>
            <w:tcW w:w="0" w:type="auto"/>
            <w:vMerge/>
            <w:tcBorders>
              <w:top w:val="single" w:sz="8" w:space="0" w:color="auto"/>
              <w:left w:val="nil"/>
              <w:bottom w:val="single" w:sz="8" w:space="0" w:color="auto"/>
              <w:right w:val="single" w:sz="8" w:space="0" w:color="auto"/>
            </w:tcBorders>
            <w:vAlign w:val="center"/>
          </w:tcPr>
          <w:p w:rsidR="002C3E71" w:rsidRDefault="002C3E71" w:rsidP="00742FFC">
            <w:pPr>
              <w:rPr>
                <w:szCs w:val="24"/>
                <w:lang w:eastAsia="lt-LT"/>
              </w:rPr>
            </w:pPr>
          </w:p>
        </w:tc>
        <w:tc>
          <w:tcPr>
            <w:tcW w:w="0" w:type="auto"/>
            <w:vMerge/>
            <w:tcBorders>
              <w:top w:val="single" w:sz="8" w:space="0" w:color="auto"/>
              <w:left w:val="nil"/>
              <w:bottom w:val="single" w:sz="8" w:space="0" w:color="auto"/>
              <w:right w:val="single" w:sz="8" w:space="0" w:color="auto"/>
            </w:tcBorders>
            <w:vAlign w:val="center"/>
          </w:tcPr>
          <w:p w:rsidR="002C3E71" w:rsidRDefault="002C3E71" w:rsidP="00742FFC">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b/>
                <w:bCs/>
                <w:szCs w:val="24"/>
                <w:lang w:eastAsia="lt-LT"/>
              </w:rPr>
              <w:t>Pradžia</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b/>
                <w:bCs/>
                <w:szCs w:val="24"/>
                <w:lang w:eastAsia="lt-LT"/>
              </w:rPr>
              <w:t>Pabaiga</w:t>
            </w:r>
          </w:p>
        </w:tc>
      </w:tr>
      <w:tr w:rsidR="002C3E71" w:rsidTr="00742FF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1.</w:t>
            </w:r>
          </w:p>
        </w:tc>
        <w:tc>
          <w:tcPr>
            <w:tcW w:w="4358"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both"/>
              <w:rPr>
                <w:szCs w:val="24"/>
                <w:lang w:eastAsia="lt-LT"/>
              </w:rPr>
            </w:pPr>
            <w:r>
              <w:rPr>
                <w:szCs w:val="24"/>
                <w:lang w:eastAsia="lt-LT"/>
              </w:rPr>
              <w:t>Aplinkos analizės atlikimas, savivaldybės misijos, veiklos prioritetų, svarbiausių darbų, planuojamų pasiekti rezultatų parengimas arba peržiūrėjimas / patikslinimas. Strateginių pokyčių dalies įvertinimas, peržiūrėjimas ir patikslinimas.</w:t>
            </w:r>
          </w:p>
          <w:p w:rsidR="002C3E71" w:rsidRDefault="002C3E71" w:rsidP="00742FFC">
            <w:pPr>
              <w:rPr>
                <w:sz w:val="8"/>
                <w:szCs w:val="8"/>
              </w:rPr>
            </w:pPr>
          </w:p>
          <w:p w:rsidR="002C3E71" w:rsidRDefault="002C3E71" w:rsidP="00742FFC">
            <w:pPr>
              <w:jc w:val="both"/>
              <w:rPr>
                <w:szCs w:val="24"/>
                <w:lang w:eastAsia="lt-LT"/>
              </w:rPr>
            </w:pPr>
            <w:r>
              <w:rPr>
                <w:color w:val="000000"/>
                <w:szCs w:val="24"/>
                <w:lang w:eastAsia="lt-LT"/>
              </w:rPr>
              <w:t>(Esant poreikiui, atnaujinama strateginio veiklos plano rengimo laikotarpiu)</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both"/>
              <w:rPr>
                <w:szCs w:val="24"/>
                <w:lang w:eastAsia="lt-LT"/>
              </w:rPr>
            </w:pPr>
            <w:r>
              <w:rPr>
                <w:szCs w:val="24"/>
                <w:lang w:eastAsia="lt-LT"/>
              </w:rPr>
              <w:t>Programų uždavinių koordinatoriai; Savivaldybės administracijos skyrius, atsakingas už strateginį planavimą; Komisija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rugpjūtis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rugpjūtis</w:t>
            </w:r>
          </w:p>
        </w:tc>
      </w:tr>
      <w:tr w:rsidR="002C3E71" w:rsidTr="00742FF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2.</w:t>
            </w:r>
          </w:p>
        </w:tc>
        <w:tc>
          <w:tcPr>
            <w:tcW w:w="4358" w:type="dxa"/>
            <w:tcBorders>
              <w:top w:val="nil"/>
              <w:left w:val="nil"/>
              <w:bottom w:val="single" w:sz="8" w:space="0" w:color="auto"/>
              <w:right w:val="single" w:sz="8" w:space="0" w:color="auto"/>
            </w:tcBorders>
            <w:tcMar>
              <w:top w:w="0" w:type="dxa"/>
              <w:left w:w="108" w:type="dxa"/>
              <w:bottom w:w="0" w:type="dxa"/>
              <w:right w:w="108" w:type="dxa"/>
            </w:tcMar>
          </w:tcPr>
          <w:p w:rsidR="002C3E71" w:rsidRDefault="002C3E71" w:rsidP="00742FFC">
            <w:pPr>
              <w:rPr>
                <w:sz w:val="8"/>
                <w:szCs w:val="8"/>
              </w:rPr>
            </w:pPr>
          </w:p>
          <w:p w:rsidR="002C3E71" w:rsidRDefault="002C3E71" w:rsidP="00742FFC">
            <w:pPr>
              <w:jc w:val="both"/>
              <w:rPr>
                <w:szCs w:val="24"/>
                <w:lang w:eastAsia="lt-LT"/>
              </w:rPr>
            </w:pPr>
            <w:r>
              <w:rPr>
                <w:szCs w:val="24"/>
                <w:lang w:eastAsia="lt-LT"/>
              </w:rPr>
              <w:t>Savivaldybės biudžeto projekto rengimo įsakymo, įtraukiant strateginio veiklos plano rengimo procesus ir terminus, parengimas ir tvirtinimas.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C3E71" w:rsidRDefault="002C3E71" w:rsidP="00742FFC">
            <w:pPr>
              <w:rPr>
                <w:sz w:val="8"/>
                <w:szCs w:val="8"/>
              </w:rPr>
            </w:pPr>
          </w:p>
          <w:p w:rsidR="002C3E71" w:rsidRDefault="002C3E71" w:rsidP="00742FFC">
            <w:pPr>
              <w:jc w:val="both"/>
              <w:rPr>
                <w:szCs w:val="24"/>
                <w:lang w:eastAsia="lt-LT"/>
              </w:rPr>
            </w:pPr>
            <w:r>
              <w:rPr>
                <w:szCs w:val="24"/>
                <w:lang w:eastAsia="lt-LT"/>
              </w:rPr>
              <w:t>Savivaldybės administracijos skyrius, atsakingas už finansų valdymą; Savivaldybės administracijos skyrius, atsakingas už strateginį planavimą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rugpjūtis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rugpjūtis</w:t>
            </w:r>
          </w:p>
        </w:tc>
      </w:tr>
      <w:tr w:rsidR="002C3E71" w:rsidTr="00742FF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3.</w:t>
            </w:r>
          </w:p>
        </w:tc>
        <w:tc>
          <w:tcPr>
            <w:tcW w:w="4358" w:type="dxa"/>
            <w:tcBorders>
              <w:top w:val="nil"/>
              <w:left w:val="nil"/>
              <w:bottom w:val="single" w:sz="8" w:space="0" w:color="auto"/>
              <w:right w:val="single" w:sz="8" w:space="0" w:color="auto"/>
            </w:tcBorders>
            <w:tcMar>
              <w:top w:w="0" w:type="dxa"/>
              <w:left w:w="108" w:type="dxa"/>
              <w:bottom w:w="0" w:type="dxa"/>
              <w:right w:w="108" w:type="dxa"/>
            </w:tcMar>
          </w:tcPr>
          <w:p w:rsidR="002C3E71" w:rsidRDefault="002C3E71" w:rsidP="00742FFC">
            <w:pPr>
              <w:rPr>
                <w:sz w:val="8"/>
                <w:szCs w:val="8"/>
              </w:rPr>
            </w:pPr>
          </w:p>
          <w:p w:rsidR="002C3E71" w:rsidRDefault="002C3E71" w:rsidP="00742FFC">
            <w:pPr>
              <w:jc w:val="both"/>
              <w:rPr>
                <w:szCs w:val="24"/>
                <w:lang w:eastAsia="lt-LT"/>
              </w:rPr>
            </w:pPr>
            <w:r>
              <w:rPr>
                <w:szCs w:val="24"/>
                <w:lang w:eastAsia="lt-LT"/>
              </w:rPr>
              <w:t>Savivaldybės administracijos struktūrinių padalinių ir Savivaldybės biudžetinių įstaigų metinių veiklos planų projektų ir jų sąmatų projektų parengimas ir pateikimas programų užduočių koordinatoriams.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C3E71" w:rsidRDefault="002C3E71" w:rsidP="00742FFC">
            <w:pPr>
              <w:rPr>
                <w:sz w:val="8"/>
                <w:szCs w:val="8"/>
              </w:rPr>
            </w:pPr>
          </w:p>
          <w:p w:rsidR="002C3E71" w:rsidRDefault="002C3E71" w:rsidP="00742FFC">
            <w:pPr>
              <w:jc w:val="both"/>
              <w:rPr>
                <w:szCs w:val="24"/>
                <w:lang w:eastAsia="lt-LT"/>
              </w:rPr>
            </w:pPr>
            <w:r>
              <w:rPr>
                <w:szCs w:val="24"/>
                <w:lang w:eastAsia="lt-LT"/>
              </w:rPr>
              <w:t>Savivaldybės biudžeto asignavimų valdytojai, Savivaldybės administracijos struktūriniai padaliniai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rugsėjis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rugsėjis</w:t>
            </w:r>
          </w:p>
        </w:tc>
      </w:tr>
      <w:tr w:rsidR="002C3E71" w:rsidTr="00742FF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4.</w:t>
            </w:r>
          </w:p>
        </w:tc>
        <w:tc>
          <w:tcPr>
            <w:tcW w:w="4358" w:type="dxa"/>
            <w:tcBorders>
              <w:top w:val="nil"/>
              <w:left w:val="nil"/>
              <w:bottom w:val="single" w:sz="8" w:space="0" w:color="auto"/>
              <w:right w:val="single" w:sz="8" w:space="0" w:color="auto"/>
            </w:tcBorders>
            <w:tcMar>
              <w:top w:w="0" w:type="dxa"/>
              <w:left w:w="108" w:type="dxa"/>
              <w:bottom w:w="0" w:type="dxa"/>
              <w:right w:w="108" w:type="dxa"/>
            </w:tcMar>
          </w:tcPr>
          <w:p w:rsidR="002C3E71" w:rsidRDefault="002C3E71" w:rsidP="00742FFC">
            <w:pPr>
              <w:rPr>
                <w:sz w:val="8"/>
                <w:szCs w:val="8"/>
              </w:rPr>
            </w:pPr>
          </w:p>
          <w:p w:rsidR="002C3E71" w:rsidRDefault="002C3E71" w:rsidP="00742FFC">
            <w:pPr>
              <w:jc w:val="both"/>
              <w:rPr>
                <w:szCs w:val="24"/>
                <w:lang w:eastAsia="lt-LT"/>
              </w:rPr>
            </w:pPr>
            <w:r>
              <w:rPr>
                <w:szCs w:val="24"/>
                <w:lang w:eastAsia="lt-LT"/>
              </w:rPr>
              <w:t>Programų projektų parengimas ir pateikimas skyriui, atsakingam už strateginį planavimą.</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C3E71" w:rsidRDefault="002C3E71" w:rsidP="00742FFC">
            <w:pPr>
              <w:rPr>
                <w:sz w:val="8"/>
                <w:szCs w:val="8"/>
              </w:rPr>
            </w:pPr>
          </w:p>
          <w:p w:rsidR="002C3E71" w:rsidRDefault="002C3E71" w:rsidP="00742FFC">
            <w:pPr>
              <w:jc w:val="both"/>
              <w:rPr>
                <w:szCs w:val="24"/>
                <w:lang w:eastAsia="lt-LT"/>
              </w:rPr>
            </w:pPr>
            <w:r>
              <w:rPr>
                <w:szCs w:val="24"/>
                <w:lang w:eastAsia="lt-LT"/>
              </w:rPr>
              <w:t>Programų uždavinių koordinatoriai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spalis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spalis</w:t>
            </w:r>
          </w:p>
        </w:tc>
      </w:tr>
      <w:tr w:rsidR="002C3E71" w:rsidTr="00742FF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5.</w:t>
            </w:r>
          </w:p>
        </w:tc>
        <w:tc>
          <w:tcPr>
            <w:tcW w:w="4358" w:type="dxa"/>
            <w:tcBorders>
              <w:top w:val="nil"/>
              <w:left w:val="nil"/>
              <w:bottom w:val="single" w:sz="8" w:space="0" w:color="auto"/>
              <w:right w:val="single" w:sz="8" w:space="0" w:color="auto"/>
            </w:tcBorders>
            <w:tcMar>
              <w:top w:w="0" w:type="dxa"/>
              <w:left w:w="108" w:type="dxa"/>
              <w:bottom w:w="0" w:type="dxa"/>
              <w:right w:w="108" w:type="dxa"/>
            </w:tcMar>
          </w:tcPr>
          <w:p w:rsidR="002C3E71" w:rsidRDefault="002C3E71" w:rsidP="00742FFC">
            <w:pPr>
              <w:rPr>
                <w:sz w:val="8"/>
                <w:szCs w:val="8"/>
              </w:rPr>
            </w:pPr>
          </w:p>
          <w:p w:rsidR="002C3E71" w:rsidRDefault="002C3E71" w:rsidP="00742FFC">
            <w:pPr>
              <w:jc w:val="both"/>
              <w:rPr>
                <w:szCs w:val="24"/>
                <w:lang w:eastAsia="lt-LT"/>
              </w:rPr>
            </w:pPr>
            <w:r>
              <w:rPr>
                <w:szCs w:val="24"/>
                <w:lang w:eastAsia="lt-LT"/>
              </w:rPr>
              <w:t>Strateginio veiklos plano projekto parengimas.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C3E71" w:rsidRDefault="002C3E71" w:rsidP="00742FFC">
            <w:pPr>
              <w:rPr>
                <w:sz w:val="8"/>
                <w:szCs w:val="8"/>
              </w:rPr>
            </w:pPr>
          </w:p>
          <w:p w:rsidR="002C3E71" w:rsidRDefault="002C3E71" w:rsidP="00742FFC">
            <w:pPr>
              <w:jc w:val="both"/>
              <w:rPr>
                <w:szCs w:val="24"/>
                <w:lang w:eastAsia="lt-LT"/>
              </w:rPr>
            </w:pPr>
            <w:r>
              <w:rPr>
                <w:szCs w:val="24"/>
                <w:lang w:eastAsia="lt-LT"/>
              </w:rPr>
              <w:t>Skyrius, atsakingas už strateginį planavimą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spalis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lapkritis</w:t>
            </w:r>
          </w:p>
        </w:tc>
      </w:tr>
      <w:tr w:rsidR="002C3E71" w:rsidTr="00742FF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6.</w:t>
            </w:r>
          </w:p>
        </w:tc>
        <w:tc>
          <w:tcPr>
            <w:tcW w:w="4358" w:type="dxa"/>
            <w:tcBorders>
              <w:top w:val="nil"/>
              <w:left w:val="nil"/>
              <w:bottom w:val="single" w:sz="8" w:space="0" w:color="auto"/>
              <w:right w:val="single" w:sz="8" w:space="0" w:color="auto"/>
            </w:tcBorders>
            <w:tcMar>
              <w:top w:w="0" w:type="dxa"/>
              <w:left w:w="108" w:type="dxa"/>
              <w:bottom w:w="0" w:type="dxa"/>
              <w:right w:w="108" w:type="dxa"/>
            </w:tcMar>
          </w:tcPr>
          <w:p w:rsidR="002C3E71" w:rsidRDefault="002C3E71" w:rsidP="00742FFC">
            <w:pPr>
              <w:rPr>
                <w:sz w:val="8"/>
                <w:szCs w:val="8"/>
              </w:rPr>
            </w:pPr>
          </w:p>
          <w:p w:rsidR="002C3E71" w:rsidRDefault="002C3E71" w:rsidP="00742FFC">
            <w:pPr>
              <w:jc w:val="both"/>
              <w:rPr>
                <w:szCs w:val="24"/>
                <w:lang w:eastAsia="lt-LT"/>
              </w:rPr>
            </w:pPr>
            <w:r>
              <w:rPr>
                <w:szCs w:val="24"/>
                <w:lang w:eastAsia="lt-LT"/>
              </w:rPr>
              <w:t xml:space="preserve">Savivaldybės veiklos plano projekto paskelbimas Savivaldybės interneto svetainėje, sudaromos galimybės savivaldybės bendruomenei susipažinti su šiuo projektu. Savivaldybės veiklos plano projekto svarstymas Grupėje, Komisijoje.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C3E71" w:rsidRDefault="002C3E71" w:rsidP="00742FFC">
            <w:pPr>
              <w:rPr>
                <w:sz w:val="8"/>
                <w:szCs w:val="8"/>
              </w:rPr>
            </w:pPr>
          </w:p>
          <w:p w:rsidR="002C3E71" w:rsidRDefault="002C3E71" w:rsidP="00742FFC">
            <w:pPr>
              <w:jc w:val="both"/>
              <w:rPr>
                <w:szCs w:val="24"/>
                <w:lang w:eastAsia="lt-LT"/>
              </w:rPr>
            </w:pPr>
            <w:r>
              <w:rPr>
                <w:szCs w:val="24"/>
                <w:lang w:eastAsia="lt-LT"/>
              </w:rPr>
              <w:t>Savivaldybės administracijos skyrius, atsakingas už informacijos sklaidą; Savivaldybės administracijos skyrius, atsakingas už strateginį planavimą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lapkritis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gruodis</w:t>
            </w:r>
          </w:p>
        </w:tc>
      </w:tr>
      <w:tr w:rsidR="002C3E71" w:rsidTr="00742FF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7.</w:t>
            </w:r>
          </w:p>
        </w:tc>
        <w:tc>
          <w:tcPr>
            <w:tcW w:w="4358" w:type="dxa"/>
            <w:tcBorders>
              <w:top w:val="nil"/>
              <w:left w:val="nil"/>
              <w:bottom w:val="single" w:sz="8" w:space="0" w:color="auto"/>
              <w:right w:val="single" w:sz="8" w:space="0" w:color="auto"/>
            </w:tcBorders>
            <w:tcMar>
              <w:top w:w="0" w:type="dxa"/>
              <w:left w:w="108" w:type="dxa"/>
              <w:bottom w:w="0" w:type="dxa"/>
              <w:right w:w="108" w:type="dxa"/>
            </w:tcMar>
          </w:tcPr>
          <w:p w:rsidR="002C3E71" w:rsidRDefault="002C3E71" w:rsidP="00742FFC">
            <w:pPr>
              <w:rPr>
                <w:sz w:val="8"/>
                <w:szCs w:val="8"/>
              </w:rPr>
            </w:pPr>
          </w:p>
          <w:p w:rsidR="002C3E71" w:rsidRDefault="002C3E71" w:rsidP="00742FFC">
            <w:pPr>
              <w:jc w:val="both"/>
              <w:rPr>
                <w:szCs w:val="24"/>
                <w:lang w:eastAsia="lt-LT"/>
              </w:rPr>
            </w:pPr>
            <w:r>
              <w:rPr>
                <w:szCs w:val="24"/>
                <w:lang w:eastAsia="lt-LT"/>
              </w:rPr>
              <w:t>Savivaldybės veiklos plano projekto tikslinimas ir siūlymas tvirtinti Savivaldybės taryboje</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C3E71" w:rsidRDefault="002C3E71" w:rsidP="00742FFC">
            <w:pPr>
              <w:rPr>
                <w:sz w:val="8"/>
                <w:szCs w:val="8"/>
              </w:rPr>
            </w:pPr>
          </w:p>
          <w:p w:rsidR="002C3E71" w:rsidRDefault="002C3E71" w:rsidP="00742FFC">
            <w:pPr>
              <w:jc w:val="both"/>
              <w:rPr>
                <w:szCs w:val="24"/>
                <w:lang w:eastAsia="lt-LT"/>
              </w:rPr>
            </w:pPr>
            <w:r>
              <w:rPr>
                <w:szCs w:val="24"/>
                <w:lang w:eastAsia="lt-LT"/>
              </w:rPr>
              <w:t>Savivaldybės administracijos skyrius, atsakingas už strateginį planavimą; Komisija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gruodis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rsidR="002C3E71" w:rsidRDefault="002C3E71" w:rsidP="00742FFC">
            <w:pPr>
              <w:rPr>
                <w:sz w:val="8"/>
                <w:szCs w:val="8"/>
              </w:rPr>
            </w:pPr>
          </w:p>
          <w:p w:rsidR="002C3E71" w:rsidRDefault="002C3E71" w:rsidP="00742FFC">
            <w:pPr>
              <w:jc w:val="center"/>
              <w:rPr>
                <w:szCs w:val="24"/>
                <w:lang w:eastAsia="lt-LT"/>
              </w:rPr>
            </w:pPr>
            <w:r>
              <w:rPr>
                <w:szCs w:val="24"/>
                <w:lang w:eastAsia="lt-LT"/>
              </w:rPr>
              <w:t>sausis</w:t>
            </w:r>
          </w:p>
        </w:tc>
      </w:tr>
    </w:tbl>
    <w:p w:rsidR="002C3E71" w:rsidRDefault="002C3E71" w:rsidP="002C3E71">
      <w:pPr>
        <w:tabs>
          <w:tab w:val="left" w:pos="567"/>
        </w:tabs>
        <w:spacing w:line="360" w:lineRule="auto"/>
        <w:jc w:val="both"/>
        <w:rPr>
          <w:color w:val="000000"/>
          <w:szCs w:val="24"/>
        </w:rPr>
      </w:pPr>
    </w:p>
    <w:p w:rsidR="002C3E71" w:rsidRDefault="002C3E71" w:rsidP="002C3E71">
      <w:pPr>
        <w:tabs>
          <w:tab w:val="left" w:pos="993"/>
        </w:tabs>
        <w:spacing w:line="360" w:lineRule="auto"/>
        <w:ind w:firstLine="567"/>
        <w:jc w:val="both"/>
        <w:rPr>
          <w:szCs w:val="24"/>
        </w:rPr>
      </w:pPr>
      <w:r>
        <w:rPr>
          <w:szCs w:val="24"/>
        </w:rPr>
        <w:t>19.</w:t>
      </w:r>
      <w:r>
        <w:rPr>
          <w:szCs w:val="24"/>
        </w:rPr>
        <w:tab/>
        <w:t>Savivaldybės administracijos direktorius paskiria programų uždavinių koordinatorius, atsakingus už strateginį planavimą Savivaldybės administracijos padaliniuose, kurie dalyvauja savivaldybės strateginio planavimo procese, teikdami informaciją, reikalingą SVP rengti bei įgyvendinti.</w:t>
      </w:r>
    </w:p>
    <w:p w:rsidR="002C3E71" w:rsidRDefault="002C3E71" w:rsidP="002C3E71">
      <w:pPr>
        <w:tabs>
          <w:tab w:val="left" w:pos="993"/>
        </w:tabs>
        <w:spacing w:line="360" w:lineRule="auto"/>
        <w:ind w:left="-142" w:firstLine="709"/>
        <w:jc w:val="both"/>
        <w:rPr>
          <w:szCs w:val="24"/>
        </w:rPr>
      </w:pPr>
      <w:r>
        <w:rPr>
          <w:szCs w:val="24"/>
        </w:rPr>
        <w:t>20.</w:t>
      </w:r>
      <w:r>
        <w:rPr>
          <w:szCs w:val="24"/>
        </w:rPr>
        <w:tab/>
        <w:t>SVP rengiamas atsižvelgiant į SPP, savivaldybės veiklos prioritetus, kitus planavimo dokumentus bei asignavimų valdytojų biudžetinių įstaigų ir įmonių veiklos planus, savivaldybės biudžeto pajamų ir kitų finansavimo šaltinių prognozę trejiems metams.</w:t>
      </w:r>
    </w:p>
    <w:p w:rsidR="002C3E71" w:rsidRDefault="002C3E71" w:rsidP="002C3E71">
      <w:pPr>
        <w:tabs>
          <w:tab w:val="left" w:pos="993"/>
        </w:tabs>
        <w:spacing w:line="360" w:lineRule="auto"/>
        <w:ind w:left="-142" w:firstLine="709"/>
        <w:jc w:val="both"/>
        <w:rPr>
          <w:szCs w:val="24"/>
        </w:rPr>
      </w:pPr>
      <w:r>
        <w:rPr>
          <w:szCs w:val="24"/>
        </w:rPr>
        <w:t>21.</w:t>
      </w:r>
      <w:r>
        <w:rPr>
          <w:szCs w:val="24"/>
        </w:rPr>
        <w:tab/>
      </w:r>
      <w:r>
        <w:rPr>
          <w:bCs/>
          <w:color w:val="000000"/>
          <w:szCs w:val="24"/>
        </w:rPr>
        <w:t xml:space="preserve">Programų uždavinių koordinatoriai iki einamųjų metų rugsėjo mėnesio 1 dienos </w:t>
      </w:r>
      <w:r>
        <w:rPr>
          <w:color w:val="000000"/>
          <w:szCs w:val="24"/>
        </w:rPr>
        <w:t>Veiklos plano rengimui</w:t>
      </w:r>
      <w:r>
        <w:rPr>
          <w:bCs/>
          <w:color w:val="000000"/>
          <w:szCs w:val="24"/>
        </w:rPr>
        <w:t xml:space="preserve"> pateikia: </w:t>
      </w:r>
    </w:p>
    <w:p w:rsidR="002C3E71" w:rsidRDefault="002C3E71" w:rsidP="002C3E71">
      <w:pPr>
        <w:tabs>
          <w:tab w:val="left" w:pos="0"/>
          <w:tab w:val="left" w:pos="993"/>
        </w:tabs>
        <w:spacing w:line="360" w:lineRule="auto"/>
        <w:ind w:firstLine="567"/>
        <w:jc w:val="both"/>
        <w:rPr>
          <w:szCs w:val="24"/>
        </w:rPr>
      </w:pPr>
      <w:r>
        <w:rPr>
          <w:szCs w:val="24"/>
        </w:rPr>
        <w:t>21.1.</w:t>
      </w:r>
      <w:r>
        <w:rPr>
          <w:szCs w:val="24"/>
        </w:rPr>
        <w:tab/>
      </w:r>
      <w:r>
        <w:rPr>
          <w:szCs w:val="24"/>
          <w:lang w:eastAsia="lt-LT"/>
        </w:rPr>
        <w:t>srities situacijos analizę (1 priedas);</w:t>
      </w:r>
    </w:p>
    <w:p w:rsidR="002C3E71" w:rsidRDefault="002C3E71" w:rsidP="002C3E71">
      <w:pPr>
        <w:tabs>
          <w:tab w:val="left" w:pos="0"/>
          <w:tab w:val="left" w:pos="993"/>
        </w:tabs>
        <w:spacing w:line="360" w:lineRule="auto"/>
        <w:ind w:firstLine="567"/>
        <w:jc w:val="both"/>
        <w:rPr>
          <w:szCs w:val="24"/>
        </w:rPr>
      </w:pPr>
      <w:r>
        <w:rPr>
          <w:szCs w:val="24"/>
        </w:rPr>
        <w:t>21.2.</w:t>
      </w:r>
      <w:r>
        <w:rPr>
          <w:szCs w:val="24"/>
        </w:rPr>
        <w:tab/>
      </w:r>
      <w:r>
        <w:rPr>
          <w:color w:val="000000"/>
          <w:szCs w:val="24"/>
          <w:lang w:eastAsia="lt-LT"/>
        </w:rPr>
        <w:t>programos aprašymą (2 priedas).</w:t>
      </w:r>
    </w:p>
    <w:p w:rsidR="002C3E71" w:rsidRDefault="002C3E71" w:rsidP="002C3E71">
      <w:pPr>
        <w:tabs>
          <w:tab w:val="left" w:pos="851"/>
        </w:tabs>
        <w:spacing w:line="360" w:lineRule="auto"/>
        <w:ind w:left="142" w:firstLine="426"/>
        <w:jc w:val="both"/>
        <w:rPr>
          <w:szCs w:val="24"/>
        </w:rPr>
      </w:pPr>
      <w:r>
        <w:rPr>
          <w:szCs w:val="24"/>
        </w:rPr>
        <w:t>22.</w:t>
      </w:r>
      <w:r>
        <w:rPr>
          <w:szCs w:val="24"/>
        </w:rPr>
        <w:tab/>
      </w:r>
      <w:r>
        <w:rPr>
          <w:color w:val="000000"/>
          <w:szCs w:val="24"/>
          <w:lang w:eastAsia="lt-LT"/>
        </w:rPr>
        <w:t>Į STRAPIO sistemą Finansų skyrius suveda:</w:t>
      </w:r>
    </w:p>
    <w:p w:rsidR="002C3E71" w:rsidRDefault="002C3E71" w:rsidP="002C3E71">
      <w:pPr>
        <w:tabs>
          <w:tab w:val="left" w:pos="0"/>
          <w:tab w:val="left" w:pos="851"/>
          <w:tab w:val="left" w:pos="1276"/>
          <w:tab w:val="left" w:pos="1560"/>
        </w:tabs>
        <w:spacing w:line="360" w:lineRule="auto"/>
        <w:ind w:firstLine="567"/>
        <w:jc w:val="both"/>
        <w:rPr>
          <w:szCs w:val="24"/>
        </w:rPr>
      </w:pPr>
      <w:r>
        <w:rPr>
          <w:szCs w:val="24"/>
        </w:rPr>
        <w:t>22.1.</w:t>
      </w:r>
      <w:r>
        <w:rPr>
          <w:szCs w:val="24"/>
        </w:rPr>
        <w:tab/>
      </w:r>
      <w:r>
        <w:rPr>
          <w:szCs w:val="24"/>
          <w:lang w:eastAsia="lt-LT"/>
        </w:rPr>
        <w:t>programos lėšų poreikis ir numatomi finansavimo šaltiniai (3 priedas);</w:t>
      </w:r>
    </w:p>
    <w:p w:rsidR="002C3E71" w:rsidRDefault="002C3E71" w:rsidP="002C3E71">
      <w:pPr>
        <w:tabs>
          <w:tab w:val="left" w:pos="0"/>
          <w:tab w:val="left" w:pos="851"/>
          <w:tab w:val="left" w:pos="1276"/>
          <w:tab w:val="left" w:pos="1560"/>
        </w:tabs>
        <w:spacing w:line="360" w:lineRule="auto"/>
        <w:ind w:firstLine="567"/>
        <w:jc w:val="both"/>
        <w:rPr>
          <w:szCs w:val="24"/>
        </w:rPr>
      </w:pPr>
      <w:r>
        <w:rPr>
          <w:szCs w:val="24"/>
        </w:rPr>
        <w:t>22.2.</w:t>
      </w:r>
      <w:r>
        <w:rPr>
          <w:szCs w:val="24"/>
        </w:rPr>
        <w:tab/>
      </w:r>
      <w:r>
        <w:rPr>
          <w:szCs w:val="24"/>
          <w:lang w:eastAsia="lt-LT"/>
        </w:rPr>
        <w:t>programų biudžeto išlaidų suvestinė (4 priedas);</w:t>
      </w:r>
    </w:p>
    <w:p w:rsidR="002C3E71" w:rsidRDefault="002C3E71" w:rsidP="002C3E71">
      <w:pPr>
        <w:tabs>
          <w:tab w:val="left" w:pos="0"/>
          <w:tab w:val="left" w:pos="851"/>
          <w:tab w:val="left" w:pos="1276"/>
          <w:tab w:val="left" w:pos="1560"/>
        </w:tabs>
        <w:spacing w:line="360" w:lineRule="auto"/>
        <w:ind w:firstLine="567"/>
        <w:jc w:val="both"/>
        <w:rPr>
          <w:szCs w:val="24"/>
        </w:rPr>
      </w:pPr>
      <w:r>
        <w:rPr>
          <w:szCs w:val="24"/>
        </w:rPr>
        <w:t>22.3.</w:t>
      </w:r>
      <w:r>
        <w:rPr>
          <w:szCs w:val="24"/>
        </w:rPr>
        <w:tab/>
      </w:r>
      <w:r>
        <w:rPr>
          <w:color w:val="000000"/>
          <w:szCs w:val="24"/>
          <w:lang w:eastAsia="lt-LT"/>
        </w:rPr>
        <w:t>programos išlaidų suvestinė  (5 priedas).</w:t>
      </w:r>
    </w:p>
    <w:p w:rsidR="002C3E71" w:rsidRDefault="002C3E71" w:rsidP="002C3E71">
      <w:pPr>
        <w:tabs>
          <w:tab w:val="left" w:pos="709"/>
          <w:tab w:val="left" w:pos="851"/>
          <w:tab w:val="left" w:pos="1134"/>
        </w:tabs>
        <w:spacing w:line="360" w:lineRule="auto"/>
        <w:ind w:left="142" w:firstLine="426"/>
        <w:jc w:val="both"/>
        <w:rPr>
          <w:rFonts w:eastAsia="Calibri"/>
          <w:color w:val="000000"/>
          <w:szCs w:val="24"/>
          <w:lang w:eastAsia="lt-LT"/>
        </w:rPr>
      </w:pPr>
      <w:r>
        <w:rPr>
          <w:rFonts w:eastAsia="Calibri"/>
          <w:color w:val="000000"/>
          <w:szCs w:val="24"/>
          <w:lang w:eastAsia="lt-LT"/>
        </w:rPr>
        <w:t>23.</w:t>
      </w:r>
      <w:r>
        <w:rPr>
          <w:rFonts w:eastAsia="Calibri"/>
          <w:color w:val="000000"/>
          <w:szCs w:val="24"/>
          <w:lang w:eastAsia="lt-LT"/>
        </w:rPr>
        <w:tab/>
        <w:t>Metų eigoje vykdoma:</w:t>
      </w:r>
    </w:p>
    <w:p w:rsidR="002C3E71" w:rsidRDefault="002C3E71" w:rsidP="002C3E71">
      <w:pPr>
        <w:tabs>
          <w:tab w:val="left" w:pos="709"/>
          <w:tab w:val="left" w:pos="851"/>
          <w:tab w:val="left" w:pos="1134"/>
          <w:tab w:val="left" w:pos="1560"/>
          <w:tab w:val="left" w:pos="1701"/>
        </w:tabs>
        <w:spacing w:line="360" w:lineRule="auto"/>
        <w:ind w:left="142" w:firstLine="425"/>
        <w:jc w:val="both"/>
        <w:rPr>
          <w:rFonts w:eastAsia="Calibri"/>
          <w:color w:val="000000"/>
          <w:szCs w:val="24"/>
          <w:lang w:eastAsia="lt-LT"/>
        </w:rPr>
      </w:pPr>
      <w:r>
        <w:rPr>
          <w:rFonts w:eastAsia="Calibri"/>
          <w:color w:val="000000"/>
          <w:szCs w:val="24"/>
          <w:lang w:eastAsia="lt-LT"/>
        </w:rPr>
        <w:t>23.1.</w:t>
      </w:r>
      <w:r>
        <w:rPr>
          <w:rFonts w:eastAsia="Calibri"/>
          <w:color w:val="000000"/>
          <w:szCs w:val="24"/>
          <w:lang w:eastAsia="lt-LT"/>
        </w:rPr>
        <w:tab/>
        <w:t xml:space="preserve"> veiklos plano koregavimas (6 priedas);</w:t>
      </w:r>
    </w:p>
    <w:p w:rsidR="002C3E71" w:rsidRDefault="002C3E71" w:rsidP="002C3E71">
      <w:pPr>
        <w:tabs>
          <w:tab w:val="left" w:pos="709"/>
          <w:tab w:val="left" w:pos="851"/>
          <w:tab w:val="left" w:pos="1134"/>
          <w:tab w:val="left" w:pos="1701"/>
        </w:tabs>
        <w:spacing w:line="360" w:lineRule="auto"/>
        <w:ind w:firstLine="567"/>
        <w:jc w:val="both"/>
        <w:rPr>
          <w:rFonts w:eastAsia="Calibri"/>
          <w:color w:val="000000"/>
          <w:szCs w:val="24"/>
          <w:lang w:eastAsia="lt-LT"/>
        </w:rPr>
      </w:pPr>
      <w:r>
        <w:rPr>
          <w:rFonts w:eastAsia="Calibri"/>
          <w:color w:val="000000"/>
          <w:szCs w:val="24"/>
          <w:lang w:eastAsia="lt-LT"/>
        </w:rPr>
        <w:t>23.2.</w:t>
      </w:r>
      <w:r>
        <w:rPr>
          <w:rFonts w:eastAsia="Calibri"/>
          <w:color w:val="000000"/>
          <w:szCs w:val="24"/>
          <w:lang w:eastAsia="lt-LT"/>
        </w:rPr>
        <w:tab/>
        <w:t xml:space="preserve"> priemonių stebėsenos ataskaita (7 priedas).</w:t>
      </w:r>
    </w:p>
    <w:p w:rsidR="002C3E71" w:rsidRDefault="002C3E71" w:rsidP="002C3E71">
      <w:pPr>
        <w:tabs>
          <w:tab w:val="left" w:pos="709"/>
          <w:tab w:val="left" w:pos="851"/>
          <w:tab w:val="left" w:pos="993"/>
          <w:tab w:val="left" w:pos="1134"/>
        </w:tabs>
        <w:spacing w:line="360" w:lineRule="auto"/>
        <w:ind w:firstLine="567"/>
        <w:jc w:val="both"/>
        <w:rPr>
          <w:rFonts w:eastAsia="Calibri"/>
          <w:color w:val="000000"/>
          <w:szCs w:val="24"/>
          <w:lang w:eastAsia="lt-LT"/>
        </w:rPr>
      </w:pPr>
      <w:r>
        <w:rPr>
          <w:rFonts w:eastAsia="Calibri"/>
          <w:color w:val="000000"/>
          <w:szCs w:val="24"/>
          <w:lang w:eastAsia="lt-LT"/>
        </w:rPr>
        <w:t>24.</w:t>
      </w:r>
      <w:r>
        <w:rPr>
          <w:rFonts w:eastAsia="Calibri"/>
          <w:color w:val="000000"/>
          <w:szCs w:val="24"/>
          <w:lang w:eastAsia="lt-LT"/>
        </w:rPr>
        <w:tab/>
      </w:r>
      <w:r>
        <w:rPr>
          <w:rFonts w:eastAsia="Calibri"/>
          <w:szCs w:val="24"/>
        </w:rPr>
        <w:t>Nustačius, kad būtina koreguoti SVP programą, Programų uždavinių koordinatoriai pateikia strateginio planavimo ir investicijų skyriui Veiklos plano koregavimui</w:t>
      </w:r>
      <w:r>
        <w:rPr>
          <w:rFonts w:eastAsia="Calibri"/>
          <w:szCs w:val="24"/>
          <w:lang w:eastAsia="lt-LT"/>
        </w:rPr>
        <w:t xml:space="preserve"> veiklos plano koregavimo formą (6 priedas).</w:t>
      </w:r>
    </w:p>
    <w:p w:rsidR="002C3E71" w:rsidRDefault="002C3E71" w:rsidP="002C3E71">
      <w:pPr>
        <w:tabs>
          <w:tab w:val="left" w:pos="709"/>
          <w:tab w:val="left" w:pos="851"/>
          <w:tab w:val="left" w:pos="993"/>
          <w:tab w:val="left" w:pos="1134"/>
        </w:tabs>
        <w:spacing w:line="360" w:lineRule="auto"/>
        <w:ind w:firstLine="567"/>
        <w:jc w:val="both"/>
        <w:rPr>
          <w:rFonts w:eastAsia="Calibri"/>
          <w:color w:val="000000"/>
          <w:szCs w:val="24"/>
          <w:lang w:eastAsia="lt-LT"/>
        </w:rPr>
      </w:pPr>
      <w:r>
        <w:rPr>
          <w:rFonts w:eastAsia="Calibri"/>
          <w:color w:val="000000"/>
          <w:szCs w:val="24"/>
          <w:lang w:eastAsia="lt-LT"/>
        </w:rPr>
        <w:t>25.</w:t>
      </w:r>
      <w:r>
        <w:rPr>
          <w:rFonts w:eastAsia="Calibri"/>
          <w:color w:val="000000"/>
          <w:szCs w:val="24"/>
          <w:lang w:eastAsia="lt-LT"/>
        </w:rPr>
        <w:tab/>
      </w:r>
      <w:r>
        <w:rPr>
          <w:rFonts w:eastAsia="Calibri"/>
          <w:szCs w:val="24"/>
        </w:rPr>
        <w:t xml:space="preserve">Priemonėms, skirtoms atitinkamos kvalifikacijos darbo jėgos samdai (darbo užmokesčiui, įnašams socialiniam draudimui), aprūpinti būtiniausiomis darbo priemonėmis bei sąlygoms darbui sudaryti (eksploatacinės išlaidos), valstybės deleguotoms funkcijoms vykdyti, pagal normatyvus apskaičiuojamas paprastąsias planuojamas išlaidas programų vykdytojai suderina su Pagėgių savivaldybės administracijos Finansų skyriumi bei </w:t>
      </w:r>
      <w:r>
        <w:rPr>
          <w:rFonts w:eastAsia="Calibri"/>
          <w:color w:val="000000"/>
          <w:szCs w:val="24"/>
        </w:rPr>
        <w:t>Turto ir ūkio skyriaus vyriausiuoju specialistu (ekonomistu).</w:t>
      </w:r>
    </w:p>
    <w:p w:rsidR="002C3E71" w:rsidRDefault="002C3E71" w:rsidP="002C3E71">
      <w:pPr>
        <w:tabs>
          <w:tab w:val="left" w:pos="709"/>
          <w:tab w:val="left" w:pos="851"/>
          <w:tab w:val="left" w:pos="993"/>
          <w:tab w:val="left" w:pos="1134"/>
        </w:tabs>
        <w:spacing w:line="360" w:lineRule="auto"/>
        <w:ind w:firstLine="567"/>
        <w:jc w:val="both"/>
        <w:rPr>
          <w:rFonts w:eastAsia="Calibri"/>
          <w:color w:val="000000"/>
          <w:sz w:val="28"/>
          <w:szCs w:val="24"/>
          <w:lang w:eastAsia="lt-LT"/>
        </w:rPr>
      </w:pPr>
      <w:r>
        <w:rPr>
          <w:rFonts w:eastAsia="Calibri"/>
          <w:color w:val="000000"/>
          <w:sz w:val="28"/>
          <w:szCs w:val="24"/>
          <w:lang w:eastAsia="lt-LT"/>
        </w:rPr>
        <w:t>26.</w:t>
      </w:r>
      <w:r>
        <w:rPr>
          <w:rFonts w:eastAsia="Calibri"/>
          <w:color w:val="000000"/>
          <w:sz w:val="28"/>
          <w:szCs w:val="24"/>
          <w:lang w:eastAsia="lt-LT"/>
        </w:rPr>
        <w:tab/>
      </w:r>
      <w:r>
        <w:rPr>
          <w:rFonts w:eastAsia="Calibri"/>
          <w:szCs w:val="24"/>
        </w:rPr>
        <w:t>SVP programų uždavinių koordinatoriai iki einamųjų metų rugsėjo 15 d. parengia pirminius SVP programų projektus.</w:t>
      </w:r>
    </w:p>
    <w:p w:rsidR="002C3E71" w:rsidRDefault="002C3E71" w:rsidP="002C3E71">
      <w:pPr>
        <w:tabs>
          <w:tab w:val="left" w:pos="709"/>
          <w:tab w:val="left" w:pos="851"/>
          <w:tab w:val="left" w:pos="993"/>
          <w:tab w:val="left" w:pos="1134"/>
        </w:tabs>
        <w:spacing w:line="360" w:lineRule="auto"/>
        <w:ind w:firstLine="567"/>
        <w:jc w:val="both"/>
        <w:rPr>
          <w:rFonts w:eastAsia="Calibri"/>
          <w:color w:val="000000"/>
          <w:szCs w:val="24"/>
          <w:lang w:eastAsia="lt-LT"/>
        </w:rPr>
      </w:pPr>
      <w:r>
        <w:rPr>
          <w:rFonts w:eastAsia="Calibri"/>
          <w:color w:val="000000"/>
          <w:szCs w:val="24"/>
          <w:lang w:eastAsia="lt-LT"/>
        </w:rPr>
        <w:t>27.</w:t>
      </w:r>
      <w:r>
        <w:rPr>
          <w:rFonts w:eastAsia="Calibri"/>
          <w:color w:val="000000"/>
          <w:szCs w:val="24"/>
          <w:lang w:eastAsia="lt-LT"/>
        </w:rPr>
        <w:tab/>
      </w:r>
      <w:r>
        <w:rPr>
          <w:rFonts w:eastAsia="Calibri"/>
          <w:szCs w:val="24"/>
        </w:rPr>
        <w:t xml:space="preserve">Programų uždavinių koordinatoriai, rengdami pirminius SVP projektus, vykdo šias funkcijas: </w:t>
      </w:r>
    </w:p>
    <w:p w:rsidR="002C3E71" w:rsidRDefault="002C3E71" w:rsidP="002C3E71">
      <w:pPr>
        <w:tabs>
          <w:tab w:val="left" w:pos="709"/>
          <w:tab w:val="left" w:pos="851"/>
          <w:tab w:val="left" w:pos="993"/>
          <w:tab w:val="left" w:pos="1134"/>
          <w:tab w:val="left" w:pos="1701"/>
        </w:tabs>
        <w:spacing w:line="360" w:lineRule="auto"/>
        <w:ind w:firstLine="567"/>
        <w:jc w:val="both"/>
        <w:rPr>
          <w:rFonts w:eastAsia="Calibri"/>
          <w:color w:val="000000"/>
          <w:szCs w:val="24"/>
          <w:lang w:eastAsia="lt-LT"/>
        </w:rPr>
      </w:pPr>
      <w:r>
        <w:rPr>
          <w:rFonts w:eastAsia="Calibri"/>
          <w:color w:val="000000"/>
          <w:szCs w:val="24"/>
          <w:lang w:eastAsia="lt-LT"/>
        </w:rPr>
        <w:t>27.1.</w:t>
      </w:r>
      <w:r>
        <w:rPr>
          <w:rFonts w:eastAsia="Calibri"/>
          <w:color w:val="000000"/>
          <w:szCs w:val="24"/>
          <w:lang w:eastAsia="lt-LT"/>
        </w:rPr>
        <w:tab/>
      </w:r>
      <w:r>
        <w:rPr>
          <w:rFonts w:eastAsia="Calibri"/>
          <w:szCs w:val="24"/>
        </w:rPr>
        <w:t xml:space="preserve"> atlieka aplinkos, išteklių ir Stiprybių, Silpnybių, Galimybių, Grėsmių (SSGG) analizę koordinuojamos programos mastu; </w:t>
      </w:r>
    </w:p>
    <w:p w:rsidR="002C3E71" w:rsidRDefault="002C3E71" w:rsidP="002C3E71">
      <w:pPr>
        <w:tabs>
          <w:tab w:val="left" w:pos="709"/>
          <w:tab w:val="left" w:pos="851"/>
          <w:tab w:val="left" w:pos="993"/>
          <w:tab w:val="left" w:pos="1134"/>
          <w:tab w:val="left" w:pos="1701"/>
        </w:tabs>
        <w:spacing w:line="360" w:lineRule="auto"/>
        <w:ind w:firstLine="567"/>
        <w:jc w:val="both"/>
        <w:rPr>
          <w:rFonts w:eastAsia="Calibri"/>
          <w:color w:val="000000"/>
          <w:szCs w:val="24"/>
          <w:lang w:eastAsia="lt-LT"/>
        </w:rPr>
      </w:pPr>
      <w:r>
        <w:rPr>
          <w:rFonts w:eastAsia="Calibri"/>
          <w:color w:val="000000"/>
          <w:szCs w:val="24"/>
          <w:lang w:eastAsia="lt-LT"/>
        </w:rPr>
        <w:t>27.2.</w:t>
      </w:r>
      <w:r>
        <w:rPr>
          <w:rFonts w:eastAsia="Calibri"/>
          <w:color w:val="000000"/>
          <w:szCs w:val="24"/>
          <w:lang w:eastAsia="lt-LT"/>
        </w:rPr>
        <w:tab/>
      </w:r>
      <w:r>
        <w:rPr>
          <w:rFonts w:eastAsia="Calibri"/>
          <w:szCs w:val="24"/>
        </w:rPr>
        <w:t xml:space="preserve"> suformuluoja programos tikslus ir jų išdėstymą prioriteto tvarka, suformuluoja uždavinius ir numato rezultatus; </w:t>
      </w:r>
    </w:p>
    <w:p w:rsidR="002C3E71" w:rsidRDefault="002C3E71" w:rsidP="002C3E71">
      <w:pPr>
        <w:tabs>
          <w:tab w:val="left" w:pos="709"/>
          <w:tab w:val="left" w:pos="851"/>
          <w:tab w:val="left" w:pos="993"/>
          <w:tab w:val="left" w:pos="1134"/>
          <w:tab w:val="left" w:pos="1701"/>
        </w:tabs>
        <w:spacing w:line="360" w:lineRule="auto"/>
        <w:ind w:firstLine="567"/>
        <w:jc w:val="both"/>
        <w:rPr>
          <w:rFonts w:eastAsia="Calibri"/>
          <w:color w:val="000000"/>
          <w:szCs w:val="24"/>
          <w:lang w:eastAsia="lt-LT"/>
        </w:rPr>
      </w:pPr>
      <w:r>
        <w:rPr>
          <w:rFonts w:eastAsia="Calibri"/>
          <w:color w:val="000000"/>
          <w:szCs w:val="24"/>
          <w:lang w:eastAsia="lt-LT"/>
        </w:rPr>
        <w:t>27.3.</w:t>
      </w:r>
      <w:r>
        <w:rPr>
          <w:rFonts w:eastAsia="Calibri"/>
          <w:color w:val="000000"/>
          <w:szCs w:val="24"/>
          <w:lang w:eastAsia="lt-LT"/>
        </w:rPr>
        <w:tab/>
      </w:r>
      <w:r>
        <w:rPr>
          <w:rFonts w:eastAsia="Calibri"/>
          <w:szCs w:val="24"/>
        </w:rPr>
        <w:t xml:space="preserve">nustato rezultato ir produkto vertinimo kriterijus; </w:t>
      </w:r>
    </w:p>
    <w:p w:rsidR="002C3E71" w:rsidRDefault="002C3E71" w:rsidP="002C3E71">
      <w:pPr>
        <w:tabs>
          <w:tab w:val="left" w:pos="709"/>
          <w:tab w:val="left" w:pos="851"/>
          <w:tab w:val="left" w:pos="993"/>
          <w:tab w:val="left" w:pos="1134"/>
          <w:tab w:val="left" w:pos="1701"/>
        </w:tabs>
        <w:spacing w:line="360" w:lineRule="auto"/>
        <w:ind w:firstLine="567"/>
        <w:jc w:val="both"/>
        <w:rPr>
          <w:rFonts w:eastAsia="Calibri"/>
          <w:color w:val="000000"/>
          <w:szCs w:val="24"/>
          <w:lang w:eastAsia="lt-LT"/>
        </w:rPr>
      </w:pPr>
      <w:r>
        <w:rPr>
          <w:rFonts w:eastAsia="Calibri"/>
          <w:color w:val="000000"/>
          <w:szCs w:val="24"/>
          <w:lang w:eastAsia="lt-LT"/>
        </w:rPr>
        <w:t>27.4.</w:t>
      </w:r>
      <w:r>
        <w:rPr>
          <w:rFonts w:eastAsia="Calibri"/>
          <w:color w:val="000000"/>
          <w:szCs w:val="24"/>
          <w:lang w:eastAsia="lt-LT"/>
        </w:rPr>
        <w:tab/>
      </w:r>
      <w:r>
        <w:rPr>
          <w:rFonts w:eastAsia="Calibri"/>
          <w:szCs w:val="24"/>
        </w:rPr>
        <w:t xml:space="preserve">numato užduotis priemonių vykdytojams; </w:t>
      </w:r>
    </w:p>
    <w:p w:rsidR="002C3E71" w:rsidRDefault="002C3E71" w:rsidP="002C3E71">
      <w:pPr>
        <w:tabs>
          <w:tab w:val="left" w:pos="709"/>
          <w:tab w:val="left" w:pos="851"/>
          <w:tab w:val="left" w:pos="993"/>
          <w:tab w:val="left" w:pos="1134"/>
          <w:tab w:val="left" w:pos="1701"/>
        </w:tabs>
        <w:spacing w:line="360" w:lineRule="auto"/>
        <w:ind w:firstLine="567"/>
        <w:jc w:val="both"/>
        <w:rPr>
          <w:rFonts w:eastAsia="Calibri"/>
          <w:color w:val="000000"/>
          <w:szCs w:val="24"/>
          <w:lang w:eastAsia="lt-LT"/>
        </w:rPr>
      </w:pPr>
      <w:r>
        <w:rPr>
          <w:rFonts w:eastAsia="Calibri"/>
          <w:color w:val="000000"/>
          <w:szCs w:val="24"/>
          <w:lang w:eastAsia="lt-LT"/>
        </w:rPr>
        <w:t>27.5.</w:t>
      </w:r>
      <w:r>
        <w:rPr>
          <w:rFonts w:eastAsia="Calibri"/>
          <w:color w:val="000000"/>
          <w:szCs w:val="24"/>
          <w:lang w:eastAsia="lt-LT"/>
        </w:rPr>
        <w:tab/>
      </w:r>
      <w:r>
        <w:rPr>
          <w:rFonts w:eastAsia="Calibri"/>
          <w:szCs w:val="24"/>
        </w:rPr>
        <w:t xml:space="preserve">įvertina priemonių vykdytojų pateiktų projektų suderinamumą su uždaviniais; </w:t>
      </w:r>
    </w:p>
    <w:p w:rsidR="002C3E71" w:rsidRDefault="002C3E71" w:rsidP="002C3E71">
      <w:pPr>
        <w:tabs>
          <w:tab w:val="left" w:pos="709"/>
          <w:tab w:val="left" w:pos="851"/>
          <w:tab w:val="left" w:pos="993"/>
          <w:tab w:val="left" w:pos="1134"/>
          <w:tab w:val="left" w:pos="1701"/>
        </w:tabs>
        <w:spacing w:line="360" w:lineRule="auto"/>
        <w:ind w:firstLine="567"/>
        <w:jc w:val="both"/>
        <w:rPr>
          <w:rFonts w:eastAsia="Calibri"/>
          <w:color w:val="000000"/>
          <w:szCs w:val="24"/>
          <w:lang w:eastAsia="lt-LT"/>
        </w:rPr>
      </w:pPr>
      <w:r>
        <w:rPr>
          <w:rFonts w:eastAsia="Calibri"/>
          <w:color w:val="000000"/>
          <w:szCs w:val="24"/>
          <w:lang w:eastAsia="lt-LT"/>
        </w:rPr>
        <w:t>27.6.</w:t>
      </w:r>
      <w:r>
        <w:rPr>
          <w:rFonts w:eastAsia="Calibri"/>
          <w:color w:val="000000"/>
          <w:szCs w:val="24"/>
          <w:lang w:eastAsia="lt-LT"/>
        </w:rPr>
        <w:tab/>
      </w:r>
      <w:r>
        <w:rPr>
          <w:rFonts w:eastAsia="Calibri"/>
          <w:szCs w:val="24"/>
        </w:rPr>
        <w:t xml:space="preserve">užtikrina visos programos uždavinių suderinamumą; </w:t>
      </w:r>
    </w:p>
    <w:p w:rsidR="002C3E71" w:rsidRDefault="002C3E71" w:rsidP="002C3E71">
      <w:pPr>
        <w:tabs>
          <w:tab w:val="left" w:pos="709"/>
          <w:tab w:val="left" w:pos="851"/>
          <w:tab w:val="left" w:pos="993"/>
          <w:tab w:val="left" w:pos="1134"/>
          <w:tab w:val="left" w:pos="1701"/>
        </w:tabs>
        <w:spacing w:line="360" w:lineRule="auto"/>
        <w:ind w:firstLine="567"/>
        <w:jc w:val="both"/>
        <w:rPr>
          <w:rFonts w:eastAsia="Calibri"/>
          <w:color w:val="000000"/>
          <w:szCs w:val="24"/>
          <w:lang w:eastAsia="lt-LT"/>
        </w:rPr>
      </w:pPr>
      <w:r>
        <w:rPr>
          <w:rFonts w:eastAsia="Calibri"/>
          <w:color w:val="000000"/>
          <w:szCs w:val="24"/>
          <w:lang w:eastAsia="lt-LT"/>
        </w:rPr>
        <w:t>27.7.</w:t>
      </w:r>
      <w:r>
        <w:rPr>
          <w:rFonts w:eastAsia="Calibri"/>
          <w:color w:val="000000"/>
          <w:szCs w:val="24"/>
          <w:lang w:eastAsia="lt-LT"/>
        </w:rPr>
        <w:tab/>
      </w:r>
      <w:r>
        <w:rPr>
          <w:rFonts w:eastAsia="Calibri"/>
          <w:szCs w:val="24"/>
        </w:rPr>
        <w:t xml:space="preserve">rengia uždavinių įgyvendinimo priemonių ir numatomo biudžeto projektus; </w:t>
      </w:r>
    </w:p>
    <w:p w:rsidR="002C3E71" w:rsidRDefault="002C3E71" w:rsidP="002C3E71">
      <w:pPr>
        <w:tabs>
          <w:tab w:val="left" w:pos="709"/>
          <w:tab w:val="left" w:pos="851"/>
          <w:tab w:val="left" w:pos="993"/>
          <w:tab w:val="left" w:pos="1134"/>
          <w:tab w:val="left" w:pos="1701"/>
        </w:tabs>
        <w:spacing w:line="360" w:lineRule="auto"/>
        <w:ind w:firstLine="567"/>
        <w:jc w:val="both"/>
        <w:rPr>
          <w:rFonts w:eastAsia="Calibri"/>
          <w:color w:val="000000"/>
          <w:szCs w:val="24"/>
          <w:lang w:eastAsia="lt-LT"/>
        </w:rPr>
      </w:pPr>
      <w:r>
        <w:rPr>
          <w:rFonts w:eastAsia="Calibri"/>
          <w:color w:val="000000"/>
          <w:szCs w:val="24"/>
          <w:lang w:eastAsia="lt-LT"/>
        </w:rPr>
        <w:t>27.8.</w:t>
      </w:r>
      <w:r>
        <w:rPr>
          <w:rFonts w:eastAsia="Calibri"/>
          <w:color w:val="000000"/>
          <w:szCs w:val="24"/>
          <w:lang w:eastAsia="lt-LT"/>
        </w:rPr>
        <w:tab/>
      </w:r>
      <w:r>
        <w:rPr>
          <w:rFonts w:eastAsia="Calibri"/>
          <w:szCs w:val="24"/>
        </w:rPr>
        <w:t xml:space="preserve">derina programos projektą su Strateginio planavimo ir investicijų skyriumi, Finansų skyriumi ir Strateginio planavimo darbo grupe. </w:t>
      </w:r>
    </w:p>
    <w:p w:rsidR="002C3E71" w:rsidRDefault="002C3E71" w:rsidP="002C3E71">
      <w:pPr>
        <w:tabs>
          <w:tab w:val="left" w:pos="709"/>
          <w:tab w:val="left" w:pos="851"/>
          <w:tab w:val="left" w:pos="993"/>
          <w:tab w:val="left" w:pos="1134"/>
        </w:tabs>
        <w:spacing w:line="360" w:lineRule="auto"/>
        <w:ind w:firstLine="567"/>
        <w:jc w:val="both"/>
        <w:rPr>
          <w:rFonts w:eastAsia="Calibri"/>
          <w:color w:val="000000"/>
          <w:szCs w:val="24"/>
          <w:lang w:eastAsia="lt-LT"/>
        </w:rPr>
      </w:pPr>
      <w:r>
        <w:rPr>
          <w:rFonts w:eastAsia="Calibri"/>
          <w:color w:val="000000"/>
          <w:szCs w:val="24"/>
          <w:lang w:eastAsia="lt-LT"/>
        </w:rPr>
        <w:t>28.</w:t>
      </w:r>
      <w:r>
        <w:rPr>
          <w:rFonts w:eastAsia="Calibri"/>
          <w:color w:val="000000"/>
          <w:szCs w:val="24"/>
          <w:lang w:eastAsia="lt-LT"/>
        </w:rPr>
        <w:tab/>
      </w:r>
      <w:r>
        <w:rPr>
          <w:rFonts w:eastAsia="Calibri"/>
          <w:szCs w:val="24"/>
        </w:rPr>
        <w:t xml:space="preserve">Parengus asignavimų sritims/funkcijoms/programoms prognozuojamą planą vieneriems metams, programų uždavinių koordinatoriai organizuoja SVP programų tikslinimą, įvertindami maksimalius asignavimus ateinantiems metams. </w:t>
      </w:r>
    </w:p>
    <w:p w:rsidR="002C3E71" w:rsidRDefault="002C3E71" w:rsidP="002C3E71">
      <w:pPr>
        <w:tabs>
          <w:tab w:val="left" w:pos="709"/>
          <w:tab w:val="left" w:pos="851"/>
          <w:tab w:val="left" w:pos="993"/>
          <w:tab w:val="left" w:pos="1134"/>
        </w:tabs>
        <w:spacing w:line="360" w:lineRule="auto"/>
        <w:ind w:firstLine="567"/>
        <w:jc w:val="both"/>
        <w:rPr>
          <w:rFonts w:eastAsia="Calibri"/>
          <w:color w:val="000000"/>
          <w:szCs w:val="24"/>
          <w:lang w:eastAsia="lt-LT"/>
        </w:rPr>
      </w:pPr>
      <w:r>
        <w:rPr>
          <w:rFonts w:eastAsia="Calibri"/>
          <w:color w:val="000000"/>
          <w:szCs w:val="24"/>
          <w:lang w:eastAsia="lt-LT"/>
        </w:rPr>
        <w:t>29.</w:t>
      </w:r>
      <w:r>
        <w:rPr>
          <w:rFonts w:eastAsia="Calibri"/>
          <w:color w:val="000000"/>
          <w:szCs w:val="24"/>
          <w:lang w:eastAsia="lt-LT"/>
        </w:rPr>
        <w:tab/>
      </w:r>
      <w:r>
        <w:rPr>
          <w:rFonts w:eastAsia="Calibri"/>
          <w:szCs w:val="24"/>
        </w:rPr>
        <w:t>Parengti programų projektai suderinami su Pagėgių savivaldybės administracijos Finansų skyriumi. Pakoreguoti galutiniai SVP programų projektai perduodami Pagėgių savivaldybės administracijos Strateginio planavimo ir investicijų skyriui, kuris parengia bendrą SVP projektą.</w:t>
      </w:r>
    </w:p>
    <w:p w:rsidR="002C3E71" w:rsidRDefault="002C3E71" w:rsidP="002C3E71">
      <w:pPr>
        <w:tabs>
          <w:tab w:val="left" w:pos="709"/>
          <w:tab w:val="left" w:pos="851"/>
          <w:tab w:val="left" w:pos="993"/>
          <w:tab w:val="left" w:pos="1134"/>
        </w:tabs>
        <w:spacing w:line="360" w:lineRule="auto"/>
        <w:ind w:firstLine="567"/>
        <w:jc w:val="both"/>
        <w:rPr>
          <w:rFonts w:eastAsia="Calibri"/>
          <w:color w:val="000000"/>
          <w:szCs w:val="24"/>
          <w:lang w:eastAsia="lt-LT"/>
        </w:rPr>
      </w:pPr>
      <w:r>
        <w:rPr>
          <w:rFonts w:eastAsia="Calibri"/>
          <w:color w:val="000000"/>
          <w:szCs w:val="24"/>
          <w:lang w:eastAsia="lt-LT"/>
        </w:rPr>
        <w:t>30.</w:t>
      </w:r>
      <w:r>
        <w:rPr>
          <w:rFonts w:eastAsia="Calibri"/>
          <w:color w:val="000000"/>
          <w:szCs w:val="24"/>
          <w:lang w:eastAsia="lt-LT"/>
        </w:rPr>
        <w:tab/>
      </w:r>
      <w:r>
        <w:rPr>
          <w:rFonts w:eastAsia="Calibri"/>
          <w:szCs w:val="24"/>
        </w:rPr>
        <w:t>Bendras SVP projektas teikiamas svarstyti Strateginio planavimo darbo grupei, kuri:</w:t>
      </w:r>
    </w:p>
    <w:p w:rsidR="002C3E71" w:rsidRDefault="002C3E71" w:rsidP="002C3E71">
      <w:pPr>
        <w:tabs>
          <w:tab w:val="left" w:pos="426"/>
          <w:tab w:val="left" w:pos="709"/>
          <w:tab w:val="left" w:pos="993"/>
          <w:tab w:val="left" w:pos="1134"/>
          <w:tab w:val="left" w:pos="1560"/>
          <w:tab w:val="left" w:pos="1701"/>
        </w:tabs>
        <w:spacing w:line="360" w:lineRule="auto"/>
        <w:ind w:firstLine="567"/>
        <w:jc w:val="both"/>
        <w:rPr>
          <w:rFonts w:eastAsia="Calibri"/>
          <w:color w:val="000000"/>
          <w:szCs w:val="24"/>
          <w:lang w:eastAsia="lt-LT"/>
        </w:rPr>
      </w:pPr>
      <w:r>
        <w:rPr>
          <w:rFonts w:eastAsia="Calibri"/>
          <w:color w:val="000000"/>
          <w:szCs w:val="24"/>
          <w:lang w:eastAsia="lt-LT"/>
        </w:rPr>
        <w:t>30.1.</w:t>
      </w:r>
      <w:r>
        <w:rPr>
          <w:rFonts w:eastAsia="Calibri"/>
          <w:color w:val="000000"/>
          <w:szCs w:val="24"/>
          <w:lang w:eastAsia="lt-LT"/>
        </w:rPr>
        <w:tab/>
      </w:r>
      <w:r>
        <w:rPr>
          <w:rFonts w:eastAsia="Calibri"/>
          <w:szCs w:val="24"/>
        </w:rPr>
        <w:t>įvertina SVP programų tarpusavio suderinamumą ir, esant poreikiui, kelias programas sujungia pagal sritis/funkcijas, įvertina jų atitikimą SPP;</w:t>
      </w:r>
    </w:p>
    <w:p w:rsidR="002C3E71" w:rsidRDefault="002C3E71" w:rsidP="002C3E71">
      <w:pPr>
        <w:tabs>
          <w:tab w:val="left" w:pos="426"/>
          <w:tab w:val="left" w:pos="709"/>
          <w:tab w:val="left" w:pos="993"/>
          <w:tab w:val="left" w:pos="1134"/>
          <w:tab w:val="left" w:pos="1560"/>
          <w:tab w:val="left" w:pos="1701"/>
        </w:tabs>
        <w:spacing w:line="360" w:lineRule="auto"/>
        <w:ind w:firstLine="567"/>
        <w:jc w:val="both"/>
        <w:rPr>
          <w:rFonts w:eastAsia="Calibri"/>
          <w:color w:val="000000"/>
          <w:szCs w:val="24"/>
          <w:lang w:eastAsia="lt-LT"/>
        </w:rPr>
      </w:pPr>
      <w:r>
        <w:rPr>
          <w:rFonts w:eastAsia="Calibri"/>
          <w:color w:val="000000"/>
          <w:szCs w:val="24"/>
          <w:lang w:eastAsia="lt-LT"/>
        </w:rPr>
        <w:t>30.2.</w:t>
      </w:r>
      <w:r>
        <w:rPr>
          <w:rFonts w:eastAsia="Calibri"/>
          <w:color w:val="000000"/>
          <w:szCs w:val="24"/>
          <w:lang w:eastAsia="lt-LT"/>
        </w:rPr>
        <w:tab/>
      </w:r>
      <w:r>
        <w:rPr>
          <w:rFonts w:eastAsia="Calibri"/>
          <w:szCs w:val="24"/>
        </w:rPr>
        <w:t xml:space="preserve">įvertina SVP programų suderinamumą su SPP, BP, ilgalaikėmis programomis (jei tokių yra); </w:t>
      </w:r>
    </w:p>
    <w:p w:rsidR="002C3E71" w:rsidRDefault="002C3E71" w:rsidP="002C3E71">
      <w:pPr>
        <w:tabs>
          <w:tab w:val="left" w:pos="426"/>
          <w:tab w:val="left" w:pos="709"/>
          <w:tab w:val="left" w:pos="993"/>
          <w:tab w:val="left" w:pos="1134"/>
          <w:tab w:val="left" w:pos="1560"/>
          <w:tab w:val="left" w:pos="1701"/>
        </w:tabs>
        <w:spacing w:line="360" w:lineRule="auto"/>
        <w:ind w:firstLine="567"/>
        <w:jc w:val="both"/>
        <w:rPr>
          <w:rFonts w:eastAsia="Calibri"/>
          <w:color w:val="000000"/>
          <w:szCs w:val="24"/>
          <w:lang w:eastAsia="lt-LT"/>
        </w:rPr>
      </w:pPr>
      <w:r>
        <w:rPr>
          <w:rFonts w:eastAsia="Calibri"/>
          <w:color w:val="000000"/>
          <w:szCs w:val="24"/>
          <w:lang w:eastAsia="lt-LT"/>
        </w:rPr>
        <w:t>30.3.</w:t>
      </w:r>
      <w:r>
        <w:rPr>
          <w:rFonts w:eastAsia="Calibri"/>
          <w:color w:val="000000"/>
          <w:szCs w:val="24"/>
          <w:lang w:eastAsia="lt-LT"/>
        </w:rPr>
        <w:tab/>
      </w:r>
      <w:r>
        <w:rPr>
          <w:rFonts w:eastAsia="Calibri"/>
          <w:color w:val="000000"/>
          <w:szCs w:val="24"/>
        </w:rPr>
        <w:t>suderina su Pagėgių savivaldybės tarybos strateginio planavimo komitetu Savivaldybės veiklos plano strateginius tikslus ateinantiems trejiems metams;</w:t>
      </w:r>
    </w:p>
    <w:p w:rsidR="002C3E71" w:rsidRDefault="002C3E71" w:rsidP="002C3E71">
      <w:pPr>
        <w:tabs>
          <w:tab w:val="left" w:pos="426"/>
          <w:tab w:val="left" w:pos="709"/>
          <w:tab w:val="left" w:pos="993"/>
          <w:tab w:val="left" w:pos="1134"/>
          <w:tab w:val="left" w:pos="1560"/>
          <w:tab w:val="left" w:pos="1701"/>
        </w:tabs>
        <w:spacing w:line="360" w:lineRule="auto"/>
        <w:ind w:firstLine="567"/>
        <w:jc w:val="both"/>
        <w:rPr>
          <w:rFonts w:eastAsia="Calibri"/>
          <w:color w:val="000000"/>
          <w:szCs w:val="24"/>
          <w:lang w:eastAsia="lt-LT"/>
        </w:rPr>
      </w:pPr>
      <w:r>
        <w:rPr>
          <w:rFonts w:eastAsia="Calibri"/>
          <w:color w:val="000000"/>
          <w:szCs w:val="24"/>
          <w:lang w:eastAsia="lt-LT"/>
        </w:rPr>
        <w:t>30.4.</w:t>
      </w:r>
      <w:r>
        <w:rPr>
          <w:rFonts w:eastAsia="Calibri"/>
          <w:color w:val="000000"/>
          <w:szCs w:val="24"/>
          <w:lang w:eastAsia="lt-LT"/>
        </w:rPr>
        <w:tab/>
      </w:r>
      <w:r>
        <w:rPr>
          <w:rFonts w:eastAsia="Calibri"/>
          <w:szCs w:val="24"/>
        </w:rPr>
        <w:t>aprobuoja programų išdėstymą prioritetine tvarka atitinkamiems strateginiams tikslams įgyvendinti;</w:t>
      </w:r>
    </w:p>
    <w:p w:rsidR="002C3E71" w:rsidRDefault="002C3E71" w:rsidP="002C3E71">
      <w:pPr>
        <w:tabs>
          <w:tab w:val="left" w:pos="426"/>
          <w:tab w:val="left" w:pos="709"/>
          <w:tab w:val="left" w:pos="993"/>
          <w:tab w:val="left" w:pos="1134"/>
          <w:tab w:val="left" w:pos="1560"/>
          <w:tab w:val="left" w:pos="1701"/>
        </w:tabs>
        <w:spacing w:line="360" w:lineRule="auto"/>
        <w:ind w:firstLine="567"/>
        <w:jc w:val="both"/>
        <w:rPr>
          <w:rFonts w:eastAsia="Calibri"/>
          <w:color w:val="000000"/>
          <w:szCs w:val="24"/>
          <w:lang w:eastAsia="lt-LT"/>
        </w:rPr>
      </w:pPr>
      <w:r>
        <w:rPr>
          <w:rFonts w:eastAsia="Calibri"/>
          <w:color w:val="000000"/>
          <w:szCs w:val="24"/>
          <w:lang w:eastAsia="lt-LT"/>
        </w:rPr>
        <w:t>30.5.</w:t>
      </w:r>
      <w:r>
        <w:rPr>
          <w:rFonts w:eastAsia="Calibri"/>
          <w:color w:val="000000"/>
          <w:szCs w:val="24"/>
          <w:lang w:eastAsia="lt-LT"/>
        </w:rPr>
        <w:tab/>
      </w:r>
      <w:r>
        <w:rPr>
          <w:rFonts w:eastAsia="Calibri"/>
          <w:szCs w:val="24"/>
        </w:rPr>
        <w:t>teikia kitas išvadas dėl tolimesnio SVP rengimo;</w:t>
      </w:r>
    </w:p>
    <w:p w:rsidR="002C3E71" w:rsidRDefault="002C3E71" w:rsidP="002C3E71">
      <w:pPr>
        <w:tabs>
          <w:tab w:val="left" w:pos="426"/>
          <w:tab w:val="left" w:pos="709"/>
          <w:tab w:val="left" w:pos="993"/>
          <w:tab w:val="left" w:pos="1134"/>
          <w:tab w:val="left" w:pos="1560"/>
          <w:tab w:val="left" w:pos="1701"/>
        </w:tabs>
        <w:spacing w:line="360" w:lineRule="auto"/>
        <w:ind w:firstLine="567"/>
        <w:jc w:val="both"/>
        <w:rPr>
          <w:rFonts w:eastAsia="Calibri"/>
          <w:color w:val="000000"/>
          <w:szCs w:val="24"/>
          <w:lang w:eastAsia="lt-LT"/>
        </w:rPr>
      </w:pPr>
      <w:r>
        <w:rPr>
          <w:rFonts w:eastAsia="Calibri"/>
          <w:color w:val="000000"/>
          <w:szCs w:val="24"/>
          <w:lang w:eastAsia="lt-LT"/>
        </w:rPr>
        <w:t>30.6.</w:t>
      </w:r>
      <w:r>
        <w:rPr>
          <w:rFonts w:eastAsia="Calibri"/>
          <w:color w:val="000000"/>
          <w:szCs w:val="24"/>
          <w:lang w:eastAsia="lt-LT"/>
        </w:rPr>
        <w:tab/>
      </w:r>
      <w:r>
        <w:rPr>
          <w:rFonts w:eastAsia="Calibri"/>
          <w:szCs w:val="24"/>
        </w:rPr>
        <w:t>suformuoja SVP metmenis</w:t>
      </w:r>
      <w:r>
        <w:rPr>
          <w:rFonts w:ascii="Calibri" w:eastAsia="Calibri" w:hAnsi="Calibri" w:cs="Calibri"/>
          <w:sz w:val="22"/>
          <w:szCs w:val="24"/>
        </w:rPr>
        <w:t>.</w:t>
      </w:r>
      <w:r>
        <w:rPr>
          <w:rFonts w:ascii="Calibri" w:eastAsia="Calibri" w:hAnsi="Calibri" w:cs="Calibri"/>
          <w:b/>
          <w:sz w:val="22"/>
          <w:szCs w:val="24"/>
        </w:rPr>
        <w:t xml:space="preserve"> </w:t>
      </w:r>
    </w:p>
    <w:p w:rsidR="002C3E71" w:rsidRDefault="002C3E71" w:rsidP="002C3E71">
      <w:pPr>
        <w:tabs>
          <w:tab w:val="left" w:pos="709"/>
          <w:tab w:val="left" w:pos="851"/>
          <w:tab w:val="left" w:pos="993"/>
          <w:tab w:val="left" w:pos="1134"/>
        </w:tabs>
        <w:spacing w:line="360" w:lineRule="auto"/>
        <w:ind w:firstLine="567"/>
        <w:jc w:val="both"/>
        <w:rPr>
          <w:rFonts w:eastAsia="Calibri"/>
          <w:color w:val="000000"/>
          <w:szCs w:val="24"/>
          <w:lang w:eastAsia="lt-LT"/>
        </w:rPr>
      </w:pPr>
      <w:r>
        <w:rPr>
          <w:rFonts w:eastAsia="Calibri"/>
          <w:color w:val="000000"/>
          <w:szCs w:val="24"/>
          <w:lang w:eastAsia="lt-LT"/>
        </w:rPr>
        <w:t>31.</w:t>
      </w:r>
      <w:r>
        <w:rPr>
          <w:rFonts w:eastAsia="Calibri"/>
          <w:color w:val="000000"/>
          <w:szCs w:val="24"/>
          <w:lang w:eastAsia="lt-LT"/>
        </w:rPr>
        <w:tab/>
      </w:r>
      <w:r>
        <w:rPr>
          <w:rFonts w:eastAsia="Calibri"/>
          <w:szCs w:val="24"/>
        </w:rPr>
        <w:t xml:space="preserve">Pagėgių savivaldybės administracijos </w:t>
      </w:r>
      <w:r>
        <w:rPr>
          <w:rFonts w:eastAsia="Calibri"/>
          <w:color w:val="000000"/>
          <w:szCs w:val="24"/>
        </w:rPr>
        <w:t xml:space="preserve">Finansų skyrius iki einamųjų metų lapkričio 1 d. </w:t>
      </w:r>
      <w:r>
        <w:rPr>
          <w:rFonts w:eastAsia="Calibri"/>
          <w:szCs w:val="24"/>
        </w:rPr>
        <w:t>parengia maksimalių asignavimų sritims/funkcijoms/programoms prognozuojamo plano vieneriems metams projektą.</w:t>
      </w:r>
    </w:p>
    <w:p w:rsidR="002C3E71" w:rsidRDefault="002C3E71" w:rsidP="002C3E71">
      <w:pPr>
        <w:tabs>
          <w:tab w:val="left" w:pos="709"/>
          <w:tab w:val="left" w:pos="851"/>
          <w:tab w:val="left" w:pos="993"/>
          <w:tab w:val="left" w:pos="1134"/>
        </w:tabs>
        <w:spacing w:line="360" w:lineRule="auto"/>
        <w:ind w:firstLine="567"/>
        <w:jc w:val="both"/>
        <w:rPr>
          <w:rFonts w:eastAsia="Calibri"/>
          <w:color w:val="000000"/>
          <w:szCs w:val="24"/>
          <w:lang w:eastAsia="lt-LT"/>
        </w:rPr>
      </w:pPr>
      <w:r>
        <w:rPr>
          <w:rFonts w:eastAsia="Calibri"/>
          <w:color w:val="000000"/>
          <w:szCs w:val="24"/>
          <w:lang w:eastAsia="lt-LT"/>
        </w:rPr>
        <w:t>32.</w:t>
      </w:r>
      <w:r>
        <w:rPr>
          <w:rFonts w:eastAsia="Calibri"/>
          <w:color w:val="000000"/>
          <w:szCs w:val="24"/>
          <w:lang w:eastAsia="lt-LT"/>
        </w:rPr>
        <w:tab/>
      </w:r>
      <w:r>
        <w:rPr>
          <w:rFonts w:eastAsia="Calibri"/>
          <w:color w:val="000000"/>
          <w:szCs w:val="24"/>
        </w:rPr>
        <w:t xml:space="preserve">Strateginio planavimo ir investicijų skyrius gautus suderintus, papildytus ar pakoreguotus programų aprašymus suveda į STRAPIS sistemą. </w:t>
      </w:r>
    </w:p>
    <w:p w:rsidR="002C3E71" w:rsidRDefault="002C3E71" w:rsidP="002C3E71">
      <w:pPr>
        <w:tabs>
          <w:tab w:val="left" w:pos="709"/>
          <w:tab w:val="left" w:pos="851"/>
          <w:tab w:val="left" w:pos="993"/>
          <w:tab w:val="left" w:pos="1134"/>
        </w:tabs>
        <w:spacing w:line="360" w:lineRule="auto"/>
        <w:ind w:firstLine="567"/>
        <w:jc w:val="both"/>
        <w:rPr>
          <w:rFonts w:eastAsia="Calibri"/>
          <w:color w:val="000000"/>
          <w:szCs w:val="24"/>
          <w:lang w:eastAsia="lt-LT"/>
        </w:rPr>
      </w:pPr>
      <w:r>
        <w:rPr>
          <w:rFonts w:eastAsia="Calibri"/>
          <w:color w:val="000000"/>
          <w:szCs w:val="24"/>
          <w:lang w:eastAsia="lt-LT"/>
        </w:rPr>
        <w:t>33.</w:t>
      </w:r>
      <w:r>
        <w:rPr>
          <w:rFonts w:eastAsia="Calibri"/>
          <w:color w:val="000000"/>
          <w:szCs w:val="24"/>
          <w:lang w:eastAsia="lt-LT"/>
        </w:rPr>
        <w:tab/>
      </w:r>
      <w:r>
        <w:rPr>
          <w:rFonts w:eastAsia="Calibri"/>
          <w:color w:val="000000"/>
          <w:szCs w:val="24"/>
        </w:rPr>
        <w:t>Finansų skyrius į STRAPIO sistemą suveda Pagėgių savivaldybės biudžeto formų projektus ir Pagėgių savivaldybės biudžeto patvirtintas formas.</w:t>
      </w:r>
    </w:p>
    <w:p w:rsidR="002C3E71" w:rsidRDefault="002C3E71" w:rsidP="002C3E71">
      <w:pPr>
        <w:tabs>
          <w:tab w:val="left" w:pos="709"/>
          <w:tab w:val="left" w:pos="851"/>
          <w:tab w:val="left" w:pos="993"/>
          <w:tab w:val="left" w:pos="1134"/>
        </w:tabs>
        <w:spacing w:line="360" w:lineRule="auto"/>
        <w:ind w:firstLine="567"/>
        <w:jc w:val="both"/>
        <w:rPr>
          <w:rFonts w:eastAsia="Calibri"/>
          <w:color w:val="000000"/>
          <w:szCs w:val="24"/>
          <w:lang w:eastAsia="lt-LT"/>
        </w:rPr>
      </w:pPr>
      <w:r>
        <w:rPr>
          <w:rFonts w:eastAsia="Calibri"/>
          <w:color w:val="000000"/>
          <w:szCs w:val="24"/>
          <w:lang w:eastAsia="lt-LT"/>
        </w:rPr>
        <w:t>34.</w:t>
      </w:r>
      <w:r>
        <w:rPr>
          <w:rFonts w:eastAsia="Calibri"/>
          <w:color w:val="000000"/>
          <w:szCs w:val="24"/>
          <w:lang w:eastAsia="lt-LT"/>
        </w:rPr>
        <w:tab/>
      </w:r>
      <w:r>
        <w:rPr>
          <w:rFonts w:eastAsia="Calibri"/>
          <w:szCs w:val="24"/>
        </w:rPr>
        <w:t xml:space="preserve">Pagėgių savivaldybės administracijos direktorius parengtą ir Strateginio planavimo darbo grupėje aprobuotą SVP </w:t>
      </w:r>
      <w:r>
        <w:rPr>
          <w:rFonts w:eastAsia="Calibri"/>
          <w:szCs w:val="24"/>
          <w:lang w:eastAsia="lt-LT"/>
        </w:rPr>
        <w:t xml:space="preserve">teikia savivaldybės tarybai tvirtinti. </w:t>
      </w:r>
    </w:p>
    <w:p w:rsidR="002C3E71" w:rsidRDefault="002C3E71" w:rsidP="002C3E71">
      <w:pPr>
        <w:tabs>
          <w:tab w:val="left" w:pos="709"/>
          <w:tab w:val="left" w:pos="851"/>
          <w:tab w:val="left" w:pos="993"/>
          <w:tab w:val="left" w:pos="1134"/>
        </w:tabs>
        <w:spacing w:line="360" w:lineRule="auto"/>
        <w:ind w:firstLine="567"/>
        <w:jc w:val="both"/>
        <w:rPr>
          <w:rFonts w:eastAsia="Calibri"/>
          <w:color w:val="000000"/>
          <w:szCs w:val="24"/>
          <w:lang w:eastAsia="lt-LT"/>
        </w:rPr>
      </w:pPr>
      <w:r>
        <w:rPr>
          <w:rFonts w:eastAsia="Calibri"/>
          <w:color w:val="000000"/>
          <w:szCs w:val="24"/>
          <w:lang w:eastAsia="lt-LT"/>
        </w:rPr>
        <w:t>35.</w:t>
      </w:r>
      <w:r>
        <w:rPr>
          <w:rFonts w:eastAsia="Calibri"/>
          <w:color w:val="000000"/>
          <w:szCs w:val="24"/>
          <w:lang w:eastAsia="lt-LT"/>
        </w:rPr>
        <w:tab/>
      </w:r>
      <w:r>
        <w:rPr>
          <w:rFonts w:eastAsia="Calibri"/>
          <w:szCs w:val="24"/>
        </w:rPr>
        <w:t xml:space="preserve">Pagėgių savivaldybės trijų metų strateginį veiklos planą tvirtina Pagėgių savivaldybės taryba. </w:t>
      </w:r>
    </w:p>
    <w:p w:rsidR="002C3E71" w:rsidRDefault="002C3E71" w:rsidP="002C3E71">
      <w:pPr>
        <w:tabs>
          <w:tab w:val="left" w:pos="709"/>
          <w:tab w:val="left" w:pos="851"/>
          <w:tab w:val="left" w:pos="993"/>
          <w:tab w:val="left" w:pos="1134"/>
        </w:tabs>
        <w:spacing w:line="360" w:lineRule="auto"/>
        <w:ind w:firstLine="567"/>
        <w:jc w:val="both"/>
        <w:rPr>
          <w:rFonts w:eastAsia="Calibri"/>
          <w:color w:val="000000"/>
          <w:szCs w:val="24"/>
          <w:lang w:eastAsia="lt-LT"/>
        </w:rPr>
      </w:pPr>
      <w:r>
        <w:rPr>
          <w:rFonts w:eastAsia="Calibri"/>
          <w:color w:val="000000"/>
          <w:szCs w:val="24"/>
          <w:lang w:eastAsia="lt-LT"/>
        </w:rPr>
        <w:t>36.</w:t>
      </w:r>
      <w:r>
        <w:rPr>
          <w:rFonts w:eastAsia="Calibri"/>
          <w:color w:val="000000"/>
          <w:szCs w:val="24"/>
          <w:lang w:eastAsia="lt-LT"/>
        </w:rPr>
        <w:tab/>
      </w:r>
      <w:r>
        <w:rPr>
          <w:rFonts w:eastAsia="Calibri"/>
          <w:szCs w:val="24"/>
        </w:rPr>
        <w:t xml:space="preserve">Patvirtintų Pagėgių savivaldybės strateginio veiklos plano programų įgyvendinimo priežiūrą vykdo Administracijos direktorius, Pagėgių savivaldybės administracijos Strateginio planavimo ir investicijų skyrius, Strateginio planavimo darbo grupė. </w:t>
      </w:r>
    </w:p>
    <w:p w:rsidR="002C3E71" w:rsidRDefault="002C3E71" w:rsidP="002C3E71">
      <w:pPr>
        <w:jc w:val="both"/>
        <w:rPr>
          <w:szCs w:val="24"/>
        </w:rPr>
      </w:pPr>
    </w:p>
    <w:p w:rsidR="002C3E71" w:rsidRDefault="002C3E71" w:rsidP="002C3E71">
      <w:pPr>
        <w:jc w:val="center"/>
        <w:rPr>
          <w:b/>
          <w:bCs/>
          <w:szCs w:val="24"/>
        </w:rPr>
      </w:pPr>
      <w:r>
        <w:rPr>
          <w:b/>
          <w:bCs/>
          <w:szCs w:val="24"/>
        </w:rPr>
        <w:t>V SKYRIUS</w:t>
      </w:r>
    </w:p>
    <w:p w:rsidR="002C3E71" w:rsidRDefault="002C3E71" w:rsidP="002C3E71">
      <w:pPr>
        <w:ind w:firstLine="62"/>
        <w:jc w:val="center"/>
        <w:rPr>
          <w:b/>
          <w:bCs/>
          <w:szCs w:val="24"/>
        </w:rPr>
      </w:pPr>
      <w:r>
        <w:rPr>
          <w:b/>
          <w:bCs/>
          <w:szCs w:val="24"/>
        </w:rPr>
        <w:t>PAGĖGIŲ SAVIVALDYBĖS STRATEGINIO VEIKLOS PLANO ĮGYVENDINIMO PRIEŽIŪRA</w:t>
      </w:r>
    </w:p>
    <w:p w:rsidR="002C3E71" w:rsidRDefault="002C3E71" w:rsidP="002C3E71">
      <w:pPr>
        <w:spacing w:line="360" w:lineRule="auto"/>
        <w:jc w:val="both"/>
        <w:rPr>
          <w:b/>
          <w:bCs/>
          <w:szCs w:val="24"/>
        </w:rPr>
      </w:pPr>
    </w:p>
    <w:p w:rsidR="002C3E71" w:rsidRDefault="002C3E71" w:rsidP="002C3E71">
      <w:pPr>
        <w:tabs>
          <w:tab w:val="left" w:pos="993"/>
        </w:tabs>
        <w:spacing w:line="360" w:lineRule="auto"/>
        <w:ind w:firstLine="567"/>
        <w:jc w:val="both"/>
        <w:rPr>
          <w:szCs w:val="24"/>
        </w:rPr>
      </w:pPr>
      <w:r>
        <w:rPr>
          <w:szCs w:val="24"/>
        </w:rPr>
        <w:t>37.</w:t>
      </w:r>
      <w:r>
        <w:rPr>
          <w:szCs w:val="24"/>
        </w:rPr>
        <w:tab/>
        <w:t xml:space="preserve">Pasibaigus metų trečiajam ketvirčiui (iki einamųjų metų spalio 31 d.) ir biudžetinių metų pabaigoje SVP programų uždavinių koordinatoriai pateikia SVP įgyvendinimo ataskaitas Pagėgių savivaldybės administracijos Strateginio planavimo ir investicijų skyriui </w:t>
      </w:r>
      <w:r>
        <w:rPr>
          <w:color w:val="000000"/>
          <w:szCs w:val="24"/>
        </w:rPr>
        <w:t>su Finansų skyriumi suderintas padalinių ir įstaigų vykdomų priemonių ataskaitas (6 priedas).</w:t>
      </w:r>
    </w:p>
    <w:p w:rsidR="002C3E71" w:rsidRDefault="002C3E71" w:rsidP="002C3E71">
      <w:pPr>
        <w:tabs>
          <w:tab w:val="left" w:pos="993"/>
        </w:tabs>
        <w:spacing w:line="360" w:lineRule="auto"/>
        <w:ind w:firstLine="567"/>
        <w:jc w:val="both"/>
        <w:rPr>
          <w:szCs w:val="24"/>
        </w:rPr>
      </w:pPr>
      <w:r>
        <w:rPr>
          <w:szCs w:val="24"/>
        </w:rPr>
        <w:t>38.</w:t>
      </w:r>
      <w:r>
        <w:rPr>
          <w:szCs w:val="24"/>
        </w:rPr>
        <w:tab/>
        <w:t>Pagėgių savivaldybės administracijos Strateginio planavimo ir investicijų skyrius, išanalizavęs pateiktas SVP programų vykdymo ataskaitas, parengia programos 7 priedą apie SVP programų vykdymą ir teikia ją Strateginio planavimo darbo grupei.</w:t>
      </w:r>
    </w:p>
    <w:p w:rsidR="002C3E71" w:rsidRDefault="002C3E71" w:rsidP="002C3E71">
      <w:pPr>
        <w:tabs>
          <w:tab w:val="left" w:pos="993"/>
        </w:tabs>
        <w:spacing w:line="360" w:lineRule="auto"/>
        <w:ind w:firstLine="567"/>
        <w:jc w:val="both"/>
        <w:rPr>
          <w:szCs w:val="24"/>
        </w:rPr>
      </w:pPr>
      <w:r>
        <w:rPr>
          <w:szCs w:val="24"/>
        </w:rPr>
        <w:t>39.</w:t>
      </w:r>
      <w:r>
        <w:rPr>
          <w:szCs w:val="24"/>
        </w:rPr>
        <w:tab/>
        <w:t>Strateginio planavimo darbo grupė svarsto strateginio planavimo ir investicijų skyriaus pateiktą suvestinę informaciją (programos 5, 6, 7 priedus) apie programų vykdymą bei parengia išvadas dėl tolesnio SVP programų vykdymo.</w:t>
      </w:r>
    </w:p>
    <w:p w:rsidR="002C3E71" w:rsidRDefault="002C3E71" w:rsidP="002C3E71">
      <w:pPr>
        <w:tabs>
          <w:tab w:val="left" w:pos="993"/>
        </w:tabs>
        <w:spacing w:line="360" w:lineRule="auto"/>
        <w:ind w:firstLine="567"/>
        <w:jc w:val="both"/>
        <w:rPr>
          <w:szCs w:val="24"/>
        </w:rPr>
      </w:pPr>
      <w:r>
        <w:rPr>
          <w:szCs w:val="24"/>
        </w:rPr>
        <w:t>40.</w:t>
      </w:r>
      <w:r>
        <w:rPr>
          <w:szCs w:val="24"/>
        </w:rPr>
        <w:tab/>
        <w:t>Strateginio planavimo ir investicijų skyrius suvestinę informaciją (programos 5, 6, 7 priedus) apie SVP programų vykdymą bei Strateginio planavimo darbo grupės išvadas dėl jų vykdymo pateikia Savivaldybės administracijos direktoriui bei programų uždavinių koordinatoriams.</w:t>
      </w:r>
    </w:p>
    <w:p w:rsidR="002C3E71" w:rsidRDefault="002C3E71" w:rsidP="002C3E71">
      <w:pPr>
        <w:tabs>
          <w:tab w:val="left" w:pos="993"/>
        </w:tabs>
        <w:spacing w:line="360" w:lineRule="auto"/>
        <w:ind w:firstLine="567"/>
        <w:jc w:val="both"/>
        <w:rPr>
          <w:szCs w:val="24"/>
        </w:rPr>
      </w:pPr>
      <w:r>
        <w:rPr>
          <w:szCs w:val="24"/>
        </w:rPr>
        <w:t>41.</w:t>
      </w:r>
      <w:r>
        <w:rPr>
          <w:szCs w:val="24"/>
        </w:rPr>
        <w:tab/>
        <w:t>SVP programų uždavinių koordinatoriai, įgyvendindami einamųjų metų bei rengdami kitų metų SVP programų projektus, privalo atsižvelgti į Strateginio planavimo darbo grupės išvadas.</w:t>
      </w:r>
    </w:p>
    <w:p w:rsidR="002C3E71" w:rsidRDefault="002C3E71" w:rsidP="002C3E71">
      <w:pPr>
        <w:jc w:val="center"/>
        <w:rPr>
          <w:b/>
          <w:bCs/>
          <w:szCs w:val="24"/>
        </w:rPr>
      </w:pPr>
      <w:r>
        <w:rPr>
          <w:b/>
          <w:bCs/>
          <w:szCs w:val="24"/>
        </w:rPr>
        <w:t>VI SKYRIUS</w:t>
      </w:r>
    </w:p>
    <w:p w:rsidR="002C3E71" w:rsidRDefault="002C3E71" w:rsidP="002C3E71">
      <w:pPr>
        <w:ind w:firstLine="62"/>
        <w:jc w:val="center"/>
        <w:rPr>
          <w:b/>
          <w:bCs/>
          <w:szCs w:val="24"/>
        </w:rPr>
      </w:pPr>
      <w:r>
        <w:rPr>
          <w:b/>
          <w:bCs/>
          <w:szCs w:val="24"/>
        </w:rPr>
        <w:t>PAGĖGIŲ SAVIVALDYBĖS TRIJŲ METŲ STRATEGINIO VEIKLOS PLANO KOREGAVIMAS IR VIEŠINIMAS</w:t>
      </w:r>
    </w:p>
    <w:p w:rsidR="002C3E71" w:rsidRDefault="002C3E71" w:rsidP="002C3E71">
      <w:pPr>
        <w:spacing w:line="360" w:lineRule="auto"/>
        <w:jc w:val="both"/>
        <w:rPr>
          <w:b/>
          <w:bCs/>
          <w:szCs w:val="24"/>
        </w:rPr>
      </w:pPr>
    </w:p>
    <w:p w:rsidR="002C3E71" w:rsidRDefault="002C3E71" w:rsidP="002C3E71">
      <w:pPr>
        <w:tabs>
          <w:tab w:val="left" w:pos="993"/>
        </w:tabs>
        <w:spacing w:line="360" w:lineRule="auto"/>
        <w:ind w:firstLine="567"/>
        <w:jc w:val="both"/>
        <w:rPr>
          <w:szCs w:val="24"/>
        </w:rPr>
      </w:pPr>
      <w:r>
        <w:rPr>
          <w:szCs w:val="24"/>
        </w:rPr>
        <w:t>42.</w:t>
      </w:r>
      <w:r>
        <w:rPr>
          <w:szCs w:val="24"/>
        </w:rPr>
        <w:tab/>
        <w:t xml:space="preserve">Jei dėl lėšų perskirstymo atsiranda būtinybė keisti esmines SVP nuostatas, keičiant programų pavadinimus, tikslus, uždavinius, išbraukiant arba įrašant naujas priemones, keičiant programos finansavimo apimtis, tai daroma Pagėgių savivaldybės tarybos sprendimu. </w:t>
      </w:r>
    </w:p>
    <w:p w:rsidR="002C3E71" w:rsidRDefault="002C3E71" w:rsidP="002C3E71">
      <w:pPr>
        <w:tabs>
          <w:tab w:val="left" w:pos="993"/>
        </w:tabs>
        <w:spacing w:line="360" w:lineRule="auto"/>
        <w:ind w:firstLine="567"/>
        <w:jc w:val="both"/>
        <w:rPr>
          <w:szCs w:val="24"/>
        </w:rPr>
      </w:pPr>
      <w:r>
        <w:rPr>
          <w:szCs w:val="24"/>
        </w:rPr>
        <w:t>43.</w:t>
      </w:r>
      <w:r>
        <w:rPr>
          <w:szCs w:val="24"/>
        </w:rPr>
        <w:tab/>
      </w:r>
      <w:r>
        <w:rPr>
          <w:color w:val="000000"/>
          <w:szCs w:val="24"/>
        </w:rPr>
        <w:t>Pasiūlymus dėl SVP keitimo gali teikti savivaldybės tarybos nariai, asignavimų valdytojai. Pasiūlymą užpildant raštu pagal „Pagėgių savivaldybės strateginio veiklos plano priemonių koregavimo/ papildymo siūlymo forma“ (9 priedas).</w:t>
      </w:r>
    </w:p>
    <w:p w:rsidR="002C3E71" w:rsidRDefault="002C3E71" w:rsidP="002C3E71">
      <w:pPr>
        <w:tabs>
          <w:tab w:val="left" w:pos="993"/>
        </w:tabs>
        <w:spacing w:line="360" w:lineRule="auto"/>
        <w:ind w:firstLine="567"/>
        <w:jc w:val="both"/>
        <w:rPr>
          <w:szCs w:val="24"/>
        </w:rPr>
      </w:pPr>
      <w:r>
        <w:rPr>
          <w:szCs w:val="24"/>
        </w:rPr>
        <w:t>44.</w:t>
      </w:r>
      <w:r>
        <w:rPr>
          <w:szCs w:val="24"/>
        </w:rPr>
        <w:tab/>
      </w:r>
      <w:r>
        <w:rPr>
          <w:color w:val="000000"/>
          <w:szCs w:val="24"/>
        </w:rPr>
        <w:t>SVP keitimą organizuoja Savivaldybės administracijos direktorius. SVP keitimo dokumentų projektus rengia Strateginio planavimo skyrius. SVP keitimo procesas vyksta tokia tvarka:</w:t>
      </w:r>
    </w:p>
    <w:p w:rsidR="002C3E71" w:rsidRDefault="002C3E71" w:rsidP="002C3E71">
      <w:pPr>
        <w:tabs>
          <w:tab w:val="left" w:pos="851"/>
          <w:tab w:val="left" w:pos="993"/>
          <w:tab w:val="left" w:pos="1134"/>
          <w:tab w:val="left" w:pos="1560"/>
        </w:tabs>
        <w:spacing w:line="360" w:lineRule="auto"/>
        <w:ind w:firstLine="567"/>
        <w:jc w:val="both"/>
        <w:rPr>
          <w:szCs w:val="24"/>
        </w:rPr>
      </w:pPr>
      <w:r>
        <w:rPr>
          <w:szCs w:val="24"/>
        </w:rPr>
        <w:t>44.1.</w:t>
      </w:r>
      <w:r>
        <w:rPr>
          <w:szCs w:val="24"/>
        </w:rPr>
        <w:tab/>
      </w:r>
      <w:r>
        <w:rPr>
          <w:color w:val="000000"/>
          <w:szCs w:val="24"/>
        </w:rPr>
        <w:t>Savivaldybės administracijos direktoriui pateikiami raštiški pasiūlymai dėl SVP keitimo;</w:t>
      </w:r>
    </w:p>
    <w:p w:rsidR="002C3E71" w:rsidRDefault="002C3E71" w:rsidP="002C3E71">
      <w:pPr>
        <w:tabs>
          <w:tab w:val="left" w:pos="993"/>
          <w:tab w:val="left" w:pos="1134"/>
          <w:tab w:val="left" w:pos="1560"/>
        </w:tabs>
        <w:spacing w:line="360" w:lineRule="auto"/>
        <w:ind w:firstLine="567"/>
        <w:jc w:val="both"/>
        <w:rPr>
          <w:szCs w:val="24"/>
        </w:rPr>
      </w:pPr>
      <w:r>
        <w:rPr>
          <w:szCs w:val="24"/>
        </w:rPr>
        <w:t>44.2.</w:t>
      </w:r>
      <w:r>
        <w:rPr>
          <w:szCs w:val="24"/>
        </w:rPr>
        <w:tab/>
      </w:r>
      <w:r>
        <w:rPr>
          <w:color w:val="000000"/>
          <w:szCs w:val="24"/>
        </w:rPr>
        <w:t>Pasiūlymai svarstomi SPDG;</w:t>
      </w:r>
    </w:p>
    <w:p w:rsidR="002C3E71" w:rsidRDefault="002C3E71" w:rsidP="002C3E71">
      <w:pPr>
        <w:tabs>
          <w:tab w:val="left" w:pos="993"/>
          <w:tab w:val="left" w:pos="1134"/>
          <w:tab w:val="left" w:pos="1560"/>
        </w:tabs>
        <w:spacing w:line="360" w:lineRule="auto"/>
        <w:ind w:firstLine="567"/>
        <w:jc w:val="both"/>
        <w:rPr>
          <w:szCs w:val="24"/>
        </w:rPr>
      </w:pPr>
      <w:r>
        <w:rPr>
          <w:szCs w:val="24"/>
        </w:rPr>
        <w:t>44.3.</w:t>
      </w:r>
      <w:r>
        <w:rPr>
          <w:szCs w:val="24"/>
        </w:rPr>
        <w:tab/>
      </w:r>
      <w:r>
        <w:rPr>
          <w:color w:val="000000"/>
          <w:szCs w:val="24"/>
        </w:rPr>
        <w:t>Pritarus SPDG, rengiamas savivaldybės tarybos sprendimo projektas dėl SVP keitimo;</w:t>
      </w:r>
    </w:p>
    <w:p w:rsidR="002C3E71" w:rsidRDefault="002C3E71" w:rsidP="002C3E71">
      <w:pPr>
        <w:tabs>
          <w:tab w:val="left" w:pos="993"/>
          <w:tab w:val="left" w:pos="1134"/>
          <w:tab w:val="left" w:pos="1560"/>
        </w:tabs>
        <w:spacing w:line="360" w:lineRule="auto"/>
        <w:ind w:firstLine="567"/>
        <w:jc w:val="both"/>
        <w:rPr>
          <w:szCs w:val="24"/>
        </w:rPr>
      </w:pPr>
      <w:r>
        <w:rPr>
          <w:szCs w:val="24"/>
        </w:rPr>
        <w:t>44.4.</w:t>
      </w:r>
      <w:r>
        <w:rPr>
          <w:szCs w:val="24"/>
        </w:rPr>
        <w:tab/>
      </w:r>
      <w:r>
        <w:rPr>
          <w:color w:val="000000"/>
          <w:szCs w:val="24"/>
        </w:rPr>
        <w:t>Savivaldybės tarybos sprendimo projektas dėl SVP keitimo teikiamas svarstyti Savivaldybės tarybos komitetui, kuruojančiam tą Savivaldybės veiklos sritį, su kuria yra susijęs siūlomas keitimas, bei komitete, atsakingame už strateginį planavimą, ir teikiamas tvirtinti Savivaldybės tarybai.</w:t>
      </w:r>
    </w:p>
    <w:p w:rsidR="002C3E71" w:rsidRDefault="002C3E71" w:rsidP="002C3E71">
      <w:pPr>
        <w:tabs>
          <w:tab w:val="left" w:pos="993"/>
          <w:tab w:val="left" w:pos="1134"/>
        </w:tabs>
        <w:spacing w:line="360" w:lineRule="auto"/>
        <w:ind w:firstLine="567"/>
        <w:jc w:val="both"/>
        <w:rPr>
          <w:szCs w:val="24"/>
        </w:rPr>
      </w:pPr>
      <w:r>
        <w:rPr>
          <w:szCs w:val="24"/>
        </w:rPr>
        <w:t>45.</w:t>
      </w:r>
      <w:r>
        <w:rPr>
          <w:szCs w:val="24"/>
        </w:rPr>
        <w:tab/>
        <w:t xml:space="preserve">Pagėgių savivaldybės tarybai priėmus sprendimą dėl biudžeto patikslinimo ar pakeitimo, asignavimų valdytojai pagal pakeistą biudžetą ir asignavimus savo įsakymais patvirtina atnaujintas savo einamųjų metų programas. </w:t>
      </w:r>
    </w:p>
    <w:p w:rsidR="002C3E71" w:rsidRDefault="002C3E71" w:rsidP="002C3E71">
      <w:pPr>
        <w:tabs>
          <w:tab w:val="left" w:pos="993"/>
          <w:tab w:val="left" w:pos="1134"/>
        </w:tabs>
        <w:spacing w:line="360" w:lineRule="auto"/>
        <w:ind w:firstLine="567"/>
        <w:jc w:val="both"/>
        <w:rPr>
          <w:szCs w:val="24"/>
        </w:rPr>
      </w:pPr>
      <w:r>
        <w:rPr>
          <w:szCs w:val="24"/>
        </w:rPr>
        <w:t>46.</w:t>
      </w:r>
      <w:r>
        <w:rPr>
          <w:szCs w:val="24"/>
        </w:rPr>
        <w:tab/>
        <w:t xml:space="preserve">SVP programos koregavime dalyvauja ir Pagėgių savivaldybės tarybai sprendimo projektą dėl SVP koregavimo teikia programos uždavinio koordinatorius, tai suderinęs su Finansų skyriumi, bei Strateginio planavimo ir investicijų skyriumi. </w:t>
      </w:r>
    </w:p>
    <w:p w:rsidR="002C3E71" w:rsidRDefault="002C3E71" w:rsidP="002C3E71">
      <w:pPr>
        <w:tabs>
          <w:tab w:val="left" w:pos="993"/>
          <w:tab w:val="left" w:pos="1134"/>
        </w:tabs>
        <w:spacing w:line="360" w:lineRule="auto"/>
        <w:ind w:firstLine="567"/>
        <w:jc w:val="both"/>
        <w:rPr>
          <w:szCs w:val="24"/>
        </w:rPr>
      </w:pPr>
      <w:r>
        <w:rPr>
          <w:szCs w:val="24"/>
        </w:rPr>
        <w:t>47.</w:t>
      </w:r>
      <w:r>
        <w:rPr>
          <w:szCs w:val="24"/>
        </w:rPr>
        <w:tab/>
        <w:t>SVP programų  uždavinių koordinatoriai, po eilinio metinio biudžeto patikslinimo savivaldybės taryboje, apie pakitimus atitinkamoje programoje, privalo būti informuoti.</w:t>
      </w:r>
    </w:p>
    <w:p w:rsidR="002C3E71" w:rsidRDefault="002C3E71" w:rsidP="002C3E71">
      <w:pPr>
        <w:tabs>
          <w:tab w:val="left" w:pos="993"/>
          <w:tab w:val="left" w:pos="1134"/>
        </w:tabs>
        <w:spacing w:line="360" w:lineRule="auto"/>
        <w:ind w:firstLine="567"/>
        <w:jc w:val="both"/>
        <w:rPr>
          <w:szCs w:val="24"/>
        </w:rPr>
      </w:pPr>
      <w:r>
        <w:rPr>
          <w:szCs w:val="24"/>
        </w:rPr>
        <w:t>48.</w:t>
      </w:r>
      <w:r>
        <w:rPr>
          <w:szCs w:val="24"/>
        </w:rPr>
        <w:tab/>
        <w:t>Patvirtintas ir patikslintas metų eigoje SVP talpinamas Pagėgių savivaldybės interneto svetainėje adresu www.pagegiai.lt</w:t>
      </w:r>
      <w:r>
        <w:t>.</w:t>
      </w:r>
    </w:p>
    <w:p w:rsidR="002C3E71" w:rsidRDefault="002C3E71" w:rsidP="002C3E71">
      <w:pPr>
        <w:jc w:val="center"/>
        <w:rPr>
          <w:b/>
          <w:bCs/>
          <w:szCs w:val="24"/>
        </w:rPr>
      </w:pPr>
      <w:r>
        <w:rPr>
          <w:b/>
          <w:bCs/>
          <w:szCs w:val="24"/>
        </w:rPr>
        <w:t>VII SKYRIUS</w:t>
      </w:r>
    </w:p>
    <w:p w:rsidR="002C3E71" w:rsidRDefault="002C3E71" w:rsidP="002C3E71">
      <w:pPr>
        <w:jc w:val="center"/>
        <w:rPr>
          <w:b/>
          <w:bCs/>
          <w:szCs w:val="24"/>
        </w:rPr>
      </w:pPr>
      <w:r>
        <w:rPr>
          <w:b/>
          <w:bCs/>
          <w:szCs w:val="24"/>
        </w:rPr>
        <w:t>BAIGIAMOSIOS NUOSTATOS</w:t>
      </w:r>
    </w:p>
    <w:p w:rsidR="002C3E71" w:rsidRDefault="002C3E71" w:rsidP="002C3E71">
      <w:pPr>
        <w:jc w:val="center"/>
        <w:rPr>
          <w:b/>
          <w:bCs/>
          <w:szCs w:val="24"/>
        </w:rPr>
      </w:pPr>
    </w:p>
    <w:p w:rsidR="002C3E71" w:rsidRDefault="002C3E71" w:rsidP="002C3E71">
      <w:pPr>
        <w:tabs>
          <w:tab w:val="left" w:pos="993"/>
        </w:tabs>
        <w:spacing w:line="360" w:lineRule="auto"/>
        <w:ind w:firstLine="567"/>
        <w:jc w:val="both"/>
        <w:rPr>
          <w:bCs/>
          <w:szCs w:val="24"/>
        </w:rPr>
      </w:pPr>
      <w:r>
        <w:rPr>
          <w:bCs/>
          <w:szCs w:val="24"/>
        </w:rPr>
        <w:t>49.</w:t>
      </w:r>
      <w:r>
        <w:rPr>
          <w:bCs/>
          <w:szCs w:val="24"/>
        </w:rPr>
        <w:tab/>
        <w:t>Aprašas, kiti Savivaldybės strateginio planavimo dokumentai ir jų įgyvendinimą detalizuojantys planavimo dokumentai, taip pat ataskaitos dėl šių dokumentų įgyvendinimo yra vieši ir skelbiami Savivaldybės internetinėje svetainėje.</w:t>
      </w:r>
    </w:p>
    <w:p w:rsidR="002C3E71" w:rsidRDefault="002C3E71" w:rsidP="002C3E71">
      <w:pPr>
        <w:tabs>
          <w:tab w:val="left" w:pos="993"/>
        </w:tabs>
        <w:spacing w:line="360" w:lineRule="auto"/>
        <w:ind w:firstLine="567"/>
        <w:jc w:val="both"/>
        <w:rPr>
          <w:bCs/>
          <w:szCs w:val="24"/>
        </w:rPr>
      </w:pPr>
      <w:r>
        <w:rPr>
          <w:bCs/>
          <w:szCs w:val="24"/>
        </w:rPr>
        <w:t>50.</w:t>
      </w:r>
      <w:r>
        <w:rPr>
          <w:bCs/>
          <w:szCs w:val="24"/>
        </w:rPr>
        <w:tab/>
        <w:t>Savivaldybės veiklos finansinis planavimas yra procesas, kurio metu, atsižvelgiant į patvirtintus Savivaldybės strateginio planavimo dokumentus, rengiamas savivaldybės biudžetas ir kitų finansavimo šaltinių sąmatos. Savivaldybės biudžetas (Savivaldybės metinis finansinis planas) rengiamas vadovaujantis patvirtintu Savivaldybės strateginiu veiklos planu.</w:t>
      </w:r>
    </w:p>
    <w:p w:rsidR="002C3E71" w:rsidRDefault="002C3E71" w:rsidP="002C3E71">
      <w:pPr>
        <w:tabs>
          <w:tab w:val="left" w:pos="993"/>
        </w:tabs>
        <w:spacing w:line="360" w:lineRule="auto"/>
        <w:ind w:firstLine="567"/>
        <w:jc w:val="both"/>
        <w:rPr>
          <w:bCs/>
          <w:szCs w:val="24"/>
        </w:rPr>
      </w:pPr>
      <w:r>
        <w:rPr>
          <w:bCs/>
          <w:szCs w:val="24"/>
        </w:rPr>
        <w:t>51.</w:t>
      </w:r>
      <w:r>
        <w:rPr>
          <w:bCs/>
          <w:szCs w:val="24"/>
        </w:rPr>
        <w:tab/>
        <w:t>Šis Tvarkos aprašas gali būti keičiamas, papildomas ir atnaujinamas Savivaldybės tarybos sprendimu.</w:t>
      </w:r>
    </w:p>
    <w:p w:rsidR="002C3E71" w:rsidRDefault="002C3E71" w:rsidP="002C3E71">
      <w:pPr>
        <w:tabs>
          <w:tab w:val="left" w:pos="993"/>
        </w:tabs>
        <w:spacing w:line="360" w:lineRule="auto"/>
        <w:ind w:firstLine="567"/>
        <w:jc w:val="both"/>
        <w:rPr>
          <w:bCs/>
          <w:szCs w:val="24"/>
        </w:rPr>
      </w:pPr>
      <w:r>
        <w:rPr>
          <w:bCs/>
          <w:szCs w:val="24"/>
        </w:rPr>
        <w:t>52.</w:t>
      </w:r>
      <w:r>
        <w:rPr>
          <w:bCs/>
          <w:szCs w:val="24"/>
        </w:rPr>
        <w:tab/>
        <w:t>Tai, kas nereglamentuota Apraše, sprendžiama taip, kaip numatyta Lietuvos Respublikos teisės aktuose.</w:t>
      </w:r>
    </w:p>
    <w:p w:rsidR="009F50F7" w:rsidRPr="00AB2DBF" w:rsidRDefault="009F50F7" w:rsidP="004A2D8D">
      <w:pPr>
        <w:rPr>
          <w:szCs w:val="24"/>
        </w:rPr>
      </w:pPr>
    </w:p>
    <w:p w:rsidR="009F50F7" w:rsidRPr="00AB2DBF" w:rsidRDefault="009F50F7" w:rsidP="004A2D8D">
      <w:pPr>
        <w:rPr>
          <w:szCs w:val="24"/>
        </w:rPr>
      </w:pPr>
    </w:p>
    <w:p w:rsidR="009F50F7" w:rsidRDefault="009F50F7" w:rsidP="00B215ED">
      <w:pPr>
        <w:ind w:firstLine="5528"/>
        <w:jc w:val="both"/>
        <w:rPr>
          <w:szCs w:val="24"/>
        </w:rPr>
      </w:pPr>
    </w:p>
    <w:sectPr w:rsidR="009F50F7" w:rsidSect="001063A0">
      <w:pgSz w:w="11907" w:h="16840"/>
      <w:pgMar w:top="1134" w:right="567" w:bottom="709"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0F7" w:rsidRDefault="009F50F7" w:rsidP="006B6203">
      <w:r>
        <w:separator/>
      </w:r>
    </w:p>
  </w:endnote>
  <w:endnote w:type="continuationSeparator" w:id="0">
    <w:p w:rsidR="009F50F7" w:rsidRDefault="009F50F7" w:rsidP="006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0F7" w:rsidRDefault="009F50F7" w:rsidP="006B6203">
      <w:r>
        <w:separator/>
      </w:r>
    </w:p>
  </w:footnote>
  <w:footnote w:type="continuationSeparator" w:id="0">
    <w:p w:rsidR="009F50F7" w:rsidRDefault="009F50F7" w:rsidP="006B6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71" w:rsidRDefault="002C3E71" w:rsidP="008E251F">
    <w:pPr>
      <w:pStyle w:val="Antrats"/>
    </w:pPr>
  </w:p>
  <w:p w:rsidR="002C3E71" w:rsidRDefault="002C3E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61390"/>
    <w:multiLevelType w:val="multilevel"/>
    <w:tmpl w:val="7572242C"/>
    <w:lvl w:ilvl="0">
      <w:start w:val="5"/>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
    <w:nsid w:val="15BE3EF4"/>
    <w:multiLevelType w:val="multilevel"/>
    <w:tmpl w:val="A47CBD98"/>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B6D4F00"/>
    <w:multiLevelType w:val="multilevel"/>
    <w:tmpl w:val="B23067BC"/>
    <w:lvl w:ilvl="0">
      <w:start w:val="11"/>
      <w:numFmt w:val="decimal"/>
      <w:lvlText w:val="%1."/>
      <w:lvlJc w:val="left"/>
      <w:pPr>
        <w:ind w:left="1353" w:hanging="360"/>
      </w:pPr>
      <w:rPr>
        <w:rFonts w:cs="Times New Roman" w:hint="default"/>
        <w:b w:val="0"/>
      </w:rPr>
    </w:lvl>
    <w:lvl w:ilvl="1">
      <w:start w:val="1"/>
      <w:numFmt w:val="decimal"/>
      <w:lvlText w:val="%1.%2."/>
      <w:lvlJc w:val="left"/>
      <w:pPr>
        <w:ind w:left="1920" w:hanging="360"/>
      </w:pPr>
      <w:rPr>
        <w:rFonts w:cs="Times New Roman" w:hint="default"/>
      </w:rPr>
    </w:lvl>
    <w:lvl w:ilvl="2">
      <w:start w:val="1"/>
      <w:numFmt w:val="decimal"/>
      <w:lvlText w:val="%1.%2.%3."/>
      <w:lvlJc w:val="left"/>
      <w:pPr>
        <w:ind w:left="2137" w:hanging="720"/>
      </w:pPr>
      <w:rPr>
        <w:rFonts w:cs="Times New Roman" w:hint="default"/>
      </w:rPr>
    </w:lvl>
    <w:lvl w:ilvl="3">
      <w:start w:val="1"/>
      <w:numFmt w:val="decimal"/>
      <w:lvlText w:val="%1.%2.%3.%4."/>
      <w:lvlJc w:val="left"/>
      <w:pPr>
        <w:ind w:left="2704" w:hanging="720"/>
      </w:pPr>
      <w:rPr>
        <w:rFonts w:cs="Times New Roman" w:hint="default"/>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4198" w:hanging="1080"/>
      </w:pPr>
      <w:rPr>
        <w:rFonts w:cs="Times New Roman" w:hint="default"/>
      </w:rPr>
    </w:lvl>
    <w:lvl w:ilvl="6">
      <w:start w:val="1"/>
      <w:numFmt w:val="decimal"/>
      <w:lvlText w:val="%1.%2.%3.%4.%5.%6.%7."/>
      <w:lvlJc w:val="left"/>
      <w:pPr>
        <w:ind w:left="5125" w:hanging="1440"/>
      </w:pPr>
      <w:rPr>
        <w:rFonts w:cs="Times New Roman" w:hint="default"/>
      </w:rPr>
    </w:lvl>
    <w:lvl w:ilvl="7">
      <w:start w:val="1"/>
      <w:numFmt w:val="decimal"/>
      <w:lvlText w:val="%1.%2.%3.%4.%5.%6.%7.%8."/>
      <w:lvlJc w:val="left"/>
      <w:pPr>
        <w:ind w:left="5692" w:hanging="1440"/>
      </w:pPr>
      <w:rPr>
        <w:rFonts w:cs="Times New Roman" w:hint="default"/>
      </w:rPr>
    </w:lvl>
    <w:lvl w:ilvl="8">
      <w:start w:val="1"/>
      <w:numFmt w:val="decimal"/>
      <w:lvlText w:val="%1.%2.%3.%4.%5.%6.%7.%8.%9."/>
      <w:lvlJc w:val="left"/>
      <w:pPr>
        <w:ind w:left="6619" w:hanging="1800"/>
      </w:pPr>
      <w:rPr>
        <w:rFonts w:cs="Times New Roman" w:hint="default"/>
      </w:rPr>
    </w:lvl>
  </w:abstractNum>
  <w:abstractNum w:abstractNumId="3">
    <w:nsid w:val="2110092D"/>
    <w:multiLevelType w:val="hybridMultilevel"/>
    <w:tmpl w:val="8E827DFA"/>
    <w:lvl w:ilvl="0" w:tplc="DAFEC60E">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4">
    <w:nsid w:val="23FA7467"/>
    <w:multiLevelType w:val="hybridMultilevel"/>
    <w:tmpl w:val="61A67932"/>
    <w:lvl w:ilvl="0" w:tplc="B52264E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6">
    <w:nsid w:val="294F733A"/>
    <w:multiLevelType w:val="hybridMultilevel"/>
    <w:tmpl w:val="A704C496"/>
    <w:lvl w:ilvl="0" w:tplc="28965ABE">
      <w:start w:val="2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C4E7A2E"/>
    <w:multiLevelType w:val="multilevel"/>
    <w:tmpl w:val="2CC8706A"/>
    <w:lvl w:ilvl="0">
      <w:start w:val="7"/>
      <w:numFmt w:val="decimal"/>
      <w:lvlText w:val="%1."/>
      <w:lvlJc w:val="left"/>
      <w:pPr>
        <w:ind w:left="360" w:hanging="360"/>
      </w:pPr>
      <w:rPr>
        <w:rFonts w:cs="Times New Roman" w:hint="default"/>
      </w:rPr>
    </w:lvl>
    <w:lvl w:ilvl="1">
      <w:start w:val="1"/>
      <w:numFmt w:val="decimal"/>
      <w:lvlText w:val="%1.%2."/>
      <w:lvlJc w:val="left"/>
      <w:pPr>
        <w:ind w:left="1138" w:hanging="360"/>
      </w:pPr>
      <w:rPr>
        <w:rFonts w:cs="Times New Roman" w:hint="default"/>
      </w:rPr>
    </w:lvl>
    <w:lvl w:ilvl="2">
      <w:start w:val="1"/>
      <w:numFmt w:val="decimal"/>
      <w:lvlText w:val="%1.%2.%3."/>
      <w:lvlJc w:val="left"/>
      <w:pPr>
        <w:ind w:left="2276" w:hanging="720"/>
      </w:pPr>
      <w:rPr>
        <w:rFonts w:cs="Times New Roman" w:hint="default"/>
      </w:rPr>
    </w:lvl>
    <w:lvl w:ilvl="3">
      <w:start w:val="1"/>
      <w:numFmt w:val="decimal"/>
      <w:lvlText w:val="%1.%2.%3.%4."/>
      <w:lvlJc w:val="left"/>
      <w:pPr>
        <w:ind w:left="3054" w:hanging="720"/>
      </w:pPr>
      <w:rPr>
        <w:rFonts w:cs="Times New Roman" w:hint="default"/>
      </w:rPr>
    </w:lvl>
    <w:lvl w:ilvl="4">
      <w:start w:val="1"/>
      <w:numFmt w:val="decimal"/>
      <w:lvlText w:val="%1.%2.%3.%4.%5."/>
      <w:lvlJc w:val="left"/>
      <w:pPr>
        <w:ind w:left="4192" w:hanging="1080"/>
      </w:pPr>
      <w:rPr>
        <w:rFonts w:cs="Times New Roman" w:hint="default"/>
      </w:rPr>
    </w:lvl>
    <w:lvl w:ilvl="5">
      <w:start w:val="1"/>
      <w:numFmt w:val="decimal"/>
      <w:lvlText w:val="%1.%2.%3.%4.%5.%6."/>
      <w:lvlJc w:val="left"/>
      <w:pPr>
        <w:ind w:left="4970" w:hanging="1080"/>
      </w:pPr>
      <w:rPr>
        <w:rFonts w:cs="Times New Roman" w:hint="default"/>
      </w:rPr>
    </w:lvl>
    <w:lvl w:ilvl="6">
      <w:start w:val="1"/>
      <w:numFmt w:val="decimal"/>
      <w:lvlText w:val="%1.%2.%3.%4.%5.%6.%7."/>
      <w:lvlJc w:val="left"/>
      <w:pPr>
        <w:ind w:left="6108" w:hanging="1440"/>
      </w:pPr>
      <w:rPr>
        <w:rFonts w:cs="Times New Roman" w:hint="default"/>
      </w:rPr>
    </w:lvl>
    <w:lvl w:ilvl="7">
      <w:start w:val="1"/>
      <w:numFmt w:val="decimal"/>
      <w:lvlText w:val="%1.%2.%3.%4.%5.%6.%7.%8."/>
      <w:lvlJc w:val="left"/>
      <w:pPr>
        <w:ind w:left="6886" w:hanging="1440"/>
      </w:pPr>
      <w:rPr>
        <w:rFonts w:cs="Times New Roman" w:hint="default"/>
      </w:rPr>
    </w:lvl>
    <w:lvl w:ilvl="8">
      <w:start w:val="1"/>
      <w:numFmt w:val="decimal"/>
      <w:lvlText w:val="%1.%2.%3.%4.%5.%6.%7.%8.%9."/>
      <w:lvlJc w:val="left"/>
      <w:pPr>
        <w:ind w:left="8024" w:hanging="1800"/>
      </w:pPr>
      <w:rPr>
        <w:rFonts w:cs="Times New Roman" w:hint="default"/>
      </w:rPr>
    </w:lvl>
  </w:abstractNum>
  <w:abstractNum w:abstractNumId="8">
    <w:nsid w:val="2DF850E9"/>
    <w:multiLevelType w:val="hybridMultilevel"/>
    <w:tmpl w:val="4C921528"/>
    <w:lvl w:ilvl="0" w:tplc="DF1CCDF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31FB1853"/>
    <w:multiLevelType w:val="multilevel"/>
    <w:tmpl w:val="DC4A983E"/>
    <w:lvl w:ilvl="0">
      <w:start w:val="10"/>
      <w:numFmt w:val="decimal"/>
      <w:lvlText w:val="%1."/>
      <w:lvlJc w:val="left"/>
      <w:pPr>
        <w:ind w:left="480" w:hanging="480"/>
      </w:pPr>
      <w:rPr>
        <w:rFonts w:cs="Times New Roman" w:hint="default"/>
      </w:rPr>
    </w:lvl>
    <w:lvl w:ilvl="1">
      <w:start w:val="1"/>
      <w:numFmt w:val="decimal"/>
      <w:lvlText w:val="%1.%2."/>
      <w:lvlJc w:val="left"/>
      <w:pPr>
        <w:ind w:left="898" w:hanging="480"/>
      </w:pPr>
      <w:rPr>
        <w:rFonts w:cs="Times New Roman" w:hint="default"/>
      </w:rPr>
    </w:lvl>
    <w:lvl w:ilvl="2">
      <w:start w:val="1"/>
      <w:numFmt w:val="decimal"/>
      <w:lvlText w:val="%1.%2.%3."/>
      <w:lvlJc w:val="left"/>
      <w:pPr>
        <w:ind w:left="1556" w:hanging="720"/>
      </w:pPr>
      <w:rPr>
        <w:rFonts w:cs="Times New Roman" w:hint="default"/>
      </w:rPr>
    </w:lvl>
    <w:lvl w:ilvl="3">
      <w:start w:val="1"/>
      <w:numFmt w:val="decimal"/>
      <w:lvlText w:val="%1.%2.%3.%4."/>
      <w:lvlJc w:val="left"/>
      <w:pPr>
        <w:ind w:left="1974" w:hanging="720"/>
      </w:pPr>
      <w:rPr>
        <w:rFonts w:cs="Times New Roman" w:hint="default"/>
      </w:rPr>
    </w:lvl>
    <w:lvl w:ilvl="4">
      <w:start w:val="1"/>
      <w:numFmt w:val="decimal"/>
      <w:lvlText w:val="%1.%2.%3.%4.%5."/>
      <w:lvlJc w:val="left"/>
      <w:pPr>
        <w:ind w:left="2752" w:hanging="1080"/>
      </w:pPr>
      <w:rPr>
        <w:rFonts w:cs="Times New Roman" w:hint="default"/>
      </w:rPr>
    </w:lvl>
    <w:lvl w:ilvl="5">
      <w:start w:val="1"/>
      <w:numFmt w:val="decimal"/>
      <w:lvlText w:val="%1.%2.%3.%4.%5.%6."/>
      <w:lvlJc w:val="left"/>
      <w:pPr>
        <w:ind w:left="3170" w:hanging="1080"/>
      </w:pPr>
      <w:rPr>
        <w:rFonts w:cs="Times New Roman" w:hint="default"/>
      </w:rPr>
    </w:lvl>
    <w:lvl w:ilvl="6">
      <w:start w:val="1"/>
      <w:numFmt w:val="decimal"/>
      <w:lvlText w:val="%1.%2.%3.%4.%5.%6.%7."/>
      <w:lvlJc w:val="left"/>
      <w:pPr>
        <w:ind w:left="3948" w:hanging="1440"/>
      </w:pPr>
      <w:rPr>
        <w:rFonts w:cs="Times New Roman" w:hint="default"/>
      </w:rPr>
    </w:lvl>
    <w:lvl w:ilvl="7">
      <w:start w:val="1"/>
      <w:numFmt w:val="decimal"/>
      <w:lvlText w:val="%1.%2.%3.%4.%5.%6.%7.%8."/>
      <w:lvlJc w:val="left"/>
      <w:pPr>
        <w:ind w:left="4366" w:hanging="1440"/>
      </w:pPr>
      <w:rPr>
        <w:rFonts w:cs="Times New Roman" w:hint="default"/>
      </w:rPr>
    </w:lvl>
    <w:lvl w:ilvl="8">
      <w:start w:val="1"/>
      <w:numFmt w:val="decimal"/>
      <w:lvlText w:val="%1.%2.%3.%4.%5.%6.%7.%8.%9."/>
      <w:lvlJc w:val="left"/>
      <w:pPr>
        <w:ind w:left="5144" w:hanging="1800"/>
      </w:pPr>
      <w:rPr>
        <w:rFonts w:cs="Times New Roman" w:hint="default"/>
      </w:rPr>
    </w:lvl>
  </w:abstractNum>
  <w:abstractNum w:abstractNumId="10">
    <w:nsid w:val="35151528"/>
    <w:multiLevelType w:val="hybridMultilevel"/>
    <w:tmpl w:val="AA18E5E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39EA790B"/>
    <w:multiLevelType w:val="hybridMultilevel"/>
    <w:tmpl w:val="AAE6B7AC"/>
    <w:lvl w:ilvl="0" w:tplc="56FC747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nsid w:val="3F223F0B"/>
    <w:multiLevelType w:val="hybridMultilevel"/>
    <w:tmpl w:val="7452F346"/>
    <w:lvl w:ilvl="0" w:tplc="F01E67CC">
      <w:start w:val="1"/>
      <w:numFmt w:val="decimal"/>
      <w:lvlText w:val="%1."/>
      <w:lvlJc w:val="left"/>
      <w:pPr>
        <w:tabs>
          <w:tab w:val="num" w:pos="1140"/>
        </w:tabs>
        <w:ind w:left="1140" w:hanging="360"/>
      </w:pPr>
      <w:rPr>
        <w:rFonts w:cs="Times New Roman" w:hint="default"/>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13">
    <w:nsid w:val="3F7826AB"/>
    <w:multiLevelType w:val="hybridMultilevel"/>
    <w:tmpl w:val="171002CE"/>
    <w:lvl w:ilvl="0" w:tplc="917826B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AD6C54"/>
    <w:multiLevelType w:val="hybridMultilevel"/>
    <w:tmpl w:val="5A421BDE"/>
    <w:lvl w:ilvl="0" w:tplc="715A0CA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8842467"/>
    <w:multiLevelType w:val="hybridMultilevel"/>
    <w:tmpl w:val="103C25E6"/>
    <w:lvl w:ilvl="0" w:tplc="954CFBAE">
      <w:numFmt w:val="bullet"/>
      <w:lvlText w:val="-"/>
      <w:lvlJc w:val="left"/>
      <w:pPr>
        <w:tabs>
          <w:tab w:val="num" w:pos="1620"/>
        </w:tabs>
        <w:ind w:left="1620" w:hanging="360"/>
      </w:pPr>
      <w:rPr>
        <w:rFonts w:ascii="Times New Roman" w:eastAsia="Times New Roman" w:hAnsi="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nsid w:val="54755D81"/>
    <w:multiLevelType w:val="hybridMultilevel"/>
    <w:tmpl w:val="1B166AEC"/>
    <w:lvl w:ilvl="0" w:tplc="742C168A">
      <w:start w:val="1"/>
      <w:numFmt w:val="decimal"/>
      <w:lvlText w:val="%1."/>
      <w:lvlJc w:val="left"/>
      <w:pPr>
        <w:tabs>
          <w:tab w:val="num" w:pos="1020"/>
        </w:tabs>
        <w:ind w:left="1020" w:hanging="360"/>
      </w:pPr>
      <w:rPr>
        <w:rFonts w:cs="Times New Roman" w:hint="default"/>
      </w:rPr>
    </w:lvl>
    <w:lvl w:ilvl="1" w:tplc="140C8970">
      <w:numFmt w:val="none"/>
      <w:lvlText w:val=""/>
      <w:lvlJc w:val="left"/>
      <w:pPr>
        <w:tabs>
          <w:tab w:val="num" w:pos="360"/>
        </w:tabs>
      </w:pPr>
      <w:rPr>
        <w:rFonts w:cs="Times New Roman"/>
      </w:rPr>
    </w:lvl>
    <w:lvl w:ilvl="2" w:tplc="1CC87016">
      <w:numFmt w:val="none"/>
      <w:lvlText w:val=""/>
      <w:lvlJc w:val="left"/>
      <w:pPr>
        <w:tabs>
          <w:tab w:val="num" w:pos="360"/>
        </w:tabs>
      </w:pPr>
      <w:rPr>
        <w:rFonts w:cs="Times New Roman"/>
      </w:rPr>
    </w:lvl>
    <w:lvl w:ilvl="3" w:tplc="84344F04">
      <w:numFmt w:val="none"/>
      <w:lvlText w:val=""/>
      <w:lvlJc w:val="left"/>
      <w:pPr>
        <w:tabs>
          <w:tab w:val="num" w:pos="360"/>
        </w:tabs>
      </w:pPr>
      <w:rPr>
        <w:rFonts w:cs="Times New Roman"/>
      </w:rPr>
    </w:lvl>
    <w:lvl w:ilvl="4" w:tplc="C5D2B8A4">
      <w:numFmt w:val="none"/>
      <w:lvlText w:val=""/>
      <w:lvlJc w:val="left"/>
      <w:pPr>
        <w:tabs>
          <w:tab w:val="num" w:pos="360"/>
        </w:tabs>
      </w:pPr>
      <w:rPr>
        <w:rFonts w:cs="Times New Roman"/>
      </w:rPr>
    </w:lvl>
    <w:lvl w:ilvl="5" w:tplc="069AB322">
      <w:numFmt w:val="none"/>
      <w:lvlText w:val=""/>
      <w:lvlJc w:val="left"/>
      <w:pPr>
        <w:tabs>
          <w:tab w:val="num" w:pos="360"/>
        </w:tabs>
      </w:pPr>
      <w:rPr>
        <w:rFonts w:cs="Times New Roman"/>
      </w:rPr>
    </w:lvl>
    <w:lvl w:ilvl="6" w:tplc="98AA365C">
      <w:numFmt w:val="none"/>
      <w:lvlText w:val=""/>
      <w:lvlJc w:val="left"/>
      <w:pPr>
        <w:tabs>
          <w:tab w:val="num" w:pos="360"/>
        </w:tabs>
      </w:pPr>
      <w:rPr>
        <w:rFonts w:cs="Times New Roman"/>
      </w:rPr>
    </w:lvl>
    <w:lvl w:ilvl="7" w:tplc="E654B4AE">
      <w:numFmt w:val="none"/>
      <w:lvlText w:val=""/>
      <w:lvlJc w:val="left"/>
      <w:pPr>
        <w:tabs>
          <w:tab w:val="num" w:pos="360"/>
        </w:tabs>
      </w:pPr>
      <w:rPr>
        <w:rFonts w:cs="Times New Roman"/>
      </w:rPr>
    </w:lvl>
    <w:lvl w:ilvl="8" w:tplc="2CC6EF0A">
      <w:numFmt w:val="none"/>
      <w:lvlText w:val=""/>
      <w:lvlJc w:val="left"/>
      <w:pPr>
        <w:tabs>
          <w:tab w:val="num" w:pos="360"/>
        </w:tabs>
      </w:pPr>
      <w:rPr>
        <w:rFonts w:cs="Times New Roman"/>
      </w:rPr>
    </w:lvl>
  </w:abstractNum>
  <w:abstractNum w:abstractNumId="17">
    <w:nsid w:val="57157F6B"/>
    <w:multiLevelType w:val="multilevel"/>
    <w:tmpl w:val="E8CA0B46"/>
    <w:lvl w:ilvl="0">
      <w:start w:val="18"/>
      <w:numFmt w:val="decimal"/>
      <w:lvlText w:val="%1."/>
      <w:lvlJc w:val="left"/>
      <w:pPr>
        <w:ind w:left="480" w:hanging="480"/>
      </w:pPr>
      <w:rPr>
        <w:rFonts w:cs="Times New Roman" w:hint="default"/>
      </w:rPr>
    </w:lvl>
    <w:lvl w:ilvl="1">
      <w:start w:val="1"/>
      <w:numFmt w:val="decimal"/>
      <w:lvlText w:val="%1.%2."/>
      <w:lvlJc w:val="left"/>
      <w:pPr>
        <w:ind w:left="898" w:hanging="480"/>
      </w:pPr>
      <w:rPr>
        <w:rFonts w:cs="Times New Roman" w:hint="default"/>
      </w:rPr>
    </w:lvl>
    <w:lvl w:ilvl="2">
      <w:start w:val="1"/>
      <w:numFmt w:val="decimal"/>
      <w:lvlText w:val="%1.%2.%3."/>
      <w:lvlJc w:val="left"/>
      <w:pPr>
        <w:ind w:left="1556" w:hanging="720"/>
      </w:pPr>
      <w:rPr>
        <w:rFonts w:cs="Times New Roman" w:hint="default"/>
      </w:rPr>
    </w:lvl>
    <w:lvl w:ilvl="3">
      <w:start w:val="1"/>
      <w:numFmt w:val="decimal"/>
      <w:lvlText w:val="%1.%2.%3.%4."/>
      <w:lvlJc w:val="left"/>
      <w:pPr>
        <w:ind w:left="1974" w:hanging="720"/>
      </w:pPr>
      <w:rPr>
        <w:rFonts w:cs="Times New Roman" w:hint="default"/>
      </w:rPr>
    </w:lvl>
    <w:lvl w:ilvl="4">
      <w:start w:val="1"/>
      <w:numFmt w:val="decimal"/>
      <w:lvlText w:val="%1.%2.%3.%4.%5."/>
      <w:lvlJc w:val="left"/>
      <w:pPr>
        <w:ind w:left="2752" w:hanging="1080"/>
      </w:pPr>
      <w:rPr>
        <w:rFonts w:cs="Times New Roman" w:hint="default"/>
      </w:rPr>
    </w:lvl>
    <w:lvl w:ilvl="5">
      <w:start w:val="1"/>
      <w:numFmt w:val="decimal"/>
      <w:lvlText w:val="%1.%2.%3.%4.%5.%6."/>
      <w:lvlJc w:val="left"/>
      <w:pPr>
        <w:ind w:left="3170" w:hanging="1080"/>
      </w:pPr>
      <w:rPr>
        <w:rFonts w:cs="Times New Roman" w:hint="default"/>
      </w:rPr>
    </w:lvl>
    <w:lvl w:ilvl="6">
      <w:start w:val="1"/>
      <w:numFmt w:val="decimal"/>
      <w:lvlText w:val="%1.%2.%3.%4.%5.%6.%7."/>
      <w:lvlJc w:val="left"/>
      <w:pPr>
        <w:ind w:left="3948" w:hanging="1440"/>
      </w:pPr>
      <w:rPr>
        <w:rFonts w:cs="Times New Roman" w:hint="default"/>
      </w:rPr>
    </w:lvl>
    <w:lvl w:ilvl="7">
      <w:start w:val="1"/>
      <w:numFmt w:val="decimal"/>
      <w:lvlText w:val="%1.%2.%3.%4.%5.%6.%7.%8."/>
      <w:lvlJc w:val="left"/>
      <w:pPr>
        <w:ind w:left="4366" w:hanging="1440"/>
      </w:pPr>
      <w:rPr>
        <w:rFonts w:cs="Times New Roman" w:hint="default"/>
      </w:rPr>
    </w:lvl>
    <w:lvl w:ilvl="8">
      <w:start w:val="1"/>
      <w:numFmt w:val="decimal"/>
      <w:lvlText w:val="%1.%2.%3.%4.%5.%6.%7.%8.%9."/>
      <w:lvlJc w:val="left"/>
      <w:pPr>
        <w:ind w:left="5144" w:hanging="1800"/>
      </w:pPr>
      <w:rPr>
        <w:rFonts w:cs="Times New Roman" w:hint="default"/>
      </w:rPr>
    </w:lvl>
  </w:abstractNum>
  <w:abstractNum w:abstractNumId="18">
    <w:nsid w:val="5AAB2567"/>
    <w:multiLevelType w:val="multilevel"/>
    <w:tmpl w:val="0A62B65E"/>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D391772"/>
    <w:multiLevelType w:val="multilevel"/>
    <w:tmpl w:val="E8CA0B46"/>
    <w:lvl w:ilvl="0">
      <w:start w:val="18"/>
      <w:numFmt w:val="decimal"/>
      <w:lvlText w:val="%1."/>
      <w:lvlJc w:val="left"/>
      <w:pPr>
        <w:ind w:left="480" w:hanging="480"/>
      </w:pPr>
      <w:rPr>
        <w:rFonts w:cs="Times New Roman" w:hint="default"/>
      </w:rPr>
    </w:lvl>
    <w:lvl w:ilvl="1">
      <w:start w:val="1"/>
      <w:numFmt w:val="decimal"/>
      <w:lvlText w:val="%1.%2."/>
      <w:lvlJc w:val="left"/>
      <w:pPr>
        <w:ind w:left="898" w:hanging="480"/>
      </w:pPr>
      <w:rPr>
        <w:rFonts w:cs="Times New Roman" w:hint="default"/>
      </w:rPr>
    </w:lvl>
    <w:lvl w:ilvl="2">
      <w:start w:val="1"/>
      <w:numFmt w:val="decimal"/>
      <w:lvlText w:val="%1.%2.%3."/>
      <w:lvlJc w:val="left"/>
      <w:pPr>
        <w:ind w:left="1556" w:hanging="720"/>
      </w:pPr>
      <w:rPr>
        <w:rFonts w:cs="Times New Roman" w:hint="default"/>
      </w:rPr>
    </w:lvl>
    <w:lvl w:ilvl="3">
      <w:start w:val="1"/>
      <w:numFmt w:val="decimal"/>
      <w:lvlText w:val="%1.%2.%3.%4."/>
      <w:lvlJc w:val="left"/>
      <w:pPr>
        <w:ind w:left="1974" w:hanging="720"/>
      </w:pPr>
      <w:rPr>
        <w:rFonts w:cs="Times New Roman" w:hint="default"/>
      </w:rPr>
    </w:lvl>
    <w:lvl w:ilvl="4">
      <w:start w:val="1"/>
      <w:numFmt w:val="decimal"/>
      <w:lvlText w:val="%1.%2.%3.%4.%5."/>
      <w:lvlJc w:val="left"/>
      <w:pPr>
        <w:ind w:left="2752" w:hanging="1080"/>
      </w:pPr>
      <w:rPr>
        <w:rFonts w:cs="Times New Roman" w:hint="default"/>
      </w:rPr>
    </w:lvl>
    <w:lvl w:ilvl="5">
      <w:start w:val="1"/>
      <w:numFmt w:val="decimal"/>
      <w:lvlText w:val="%1.%2.%3.%4.%5.%6."/>
      <w:lvlJc w:val="left"/>
      <w:pPr>
        <w:ind w:left="3170" w:hanging="1080"/>
      </w:pPr>
      <w:rPr>
        <w:rFonts w:cs="Times New Roman" w:hint="default"/>
      </w:rPr>
    </w:lvl>
    <w:lvl w:ilvl="6">
      <w:start w:val="1"/>
      <w:numFmt w:val="decimal"/>
      <w:lvlText w:val="%1.%2.%3.%4.%5.%6.%7."/>
      <w:lvlJc w:val="left"/>
      <w:pPr>
        <w:ind w:left="3948" w:hanging="1440"/>
      </w:pPr>
      <w:rPr>
        <w:rFonts w:cs="Times New Roman" w:hint="default"/>
      </w:rPr>
    </w:lvl>
    <w:lvl w:ilvl="7">
      <w:start w:val="1"/>
      <w:numFmt w:val="decimal"/>
      <w:lvlText w:val="%1.%2.%3.%4.%5.%6.%7.%8."/>
      <w:lvlJc w:val="left"/>
      <w:pPr>
        <w:ind w:left="4366" w:hanging="1440"/>
      </w:pPr>
      <w:rPr>
        <w:rFonts w:cs="Times New Roman" w:hint="default"/>
      </w:rPr>
    </w:lvl>
    <w:lvl w:ilvl="8">
      <w:start w:val="1"/>
      <w:numFmt w:val="decimal"/>
      <w:lvlText w:val="%1.%2.%3.%4.%5.%6.%7.%8.%9."/>
      <w:lvlJc w:val="left"/>
      <w:pPr>
        <w:ind w:left="5144" w:hanging="1800"/>
      </w:pPr>
      <w:rPr>
        <w:rFonts w:cs="Times New Roman" w:hint="default"/>
      </w:rPr>
    </w:lvl>
  </w:abstractNum>
  <w:abstractNum w:abstractNumId="20">
    <w:nsid w:val="5DC765C1"/>
    <w:multiLevelType w:val="multilevel"/>
    <w:tmpl w:val="B6BA93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760"/>
        </w:tabs>
        <w:ind w:left="2760" w:hanging="720"/>
      </w:pPr>
      <w:rPr>
        <w:rFonts w:cs="Times New Roman" w:hint="default"/>
      </w:rPr>
    </w:lvl>
    <w:lvl w:ilvl="3">
      <w:start w:val="1"/>
      <w:numFmt w:val="decimal"/>
      <w:lvlText w:val="%1.%2.%3.%4."/>
      <w:lvlJc w:val="left"/>
      <w:pPr>
        <w:tabs>
          <w:tab w:val="num" w:pos="3780"/>
        </w:tabs>
        <w:ind w:left="3780" w:hanging="720"/>
      </w:pPr>
      <w:rPr>
        <w:rFonts w:cs="Times New Roman" w:hint="default"/>
      </w:rPr>
    </w:lvl>
    <w:lvl w:ilvl="4">
      <w:start w:val="1"/>
      <w:numFmt w:val="decimal"/>
      <w:lvlText w:val="%1.%2.%3.%4.%5."/>
      <w:lvlJc w:val="left"/>
      <w:pPr>
        <w:tabs>
          <w:tab w:val="num" w:pos="5160"/>
        </w:tabs>
        <w:ind w:left="5160" w:hanging="1080"/>
      </w:pPr>
      <w:rPr>
        <w:rFonts w:cs="Times New Roman" w:hint="default"/>
      </w:rPr>
    </w:lvl>
    <w:lvl w:ilvl="5">
      <w:start w:val="1"/>
      <w:numFmt w:val="decimal"/>
      <w:lvlText w:val="%1.%2.%3.%4.%5.%6."/>
      <w:lvlJc w:val="left"/>
      <w:pPr>
        <w:tabs>
          <w:tab w:val="num" w:pos="6180"/>
        </w:tabs>
        <w:ind w:left="6180" w:hanging="1080"/>
      </w:pPr>
      <w:rPr>
        <w:rFonts w:cs="Times New Roman" w:hint="default"/>
      </w:rPr>
    </w:lvl>
    <w:lvl w:ilvl="6">
      <w:start w:val="1"/>
      <w:numFmt w:val="decimal"/>
      <w:lvlText w:val="%1.%2.%3.%4.%5.%6.%7."/>
      <w:lvlJc w:val="left"/>
      <w:pPr>
        <w:tabs>
          <w:tab w:val="num" w:pos="7560"/>
        </w:tabs>
        <w:ind w:left="7560" w:hanging="1440"/>
      </w:pPr>
      <w:rPr>
        <w:rFonts w:cs="Times New Roman" w:hint="default"/>
      </w:rPr>
    </w:lvl>
    <w:lvl w:ilvl="7">
      <w:start w:val="1"/>
      <w:numFmt w:val="decimal"/>
      <w:lvlText w:val="%1.%2.%3.%4.%5.%6.%7.%8."/>
      <w:lvlJc w:val="left"/>
      <w:pPr>
        <w:tabs>
          <w:tab w:val="num" w:pos="8580"/>
        </w:tabs>
        <w:ind w:left="8580" w:hanging="1440"/>
      </w:pPr>
      <w:rPr>
        <w:rFonts w:cs="Times New Roman" w:hint="default"/>
      </w:rPr>
    </w:lvl>
    <w:lvl w:ilvl="8">
      <w:start w:val="1"/>
      <w:numFmt w:val="decimal"/>
      <w:lvlText w:val="%1.%2.%3.%4.%5.%6.%7.%8.%9."/>
      <w:lvlJc w:val="left"/>
      <w:pPr>
        <w:tabs>
          <w:tab w:val="num" w:pos="9960"/>
        </w:tabs>
        <w:ind w:left="9960" w:hanging="1800"/>
      </w:pPr>
      <w:rPr>
        <w:rFonts w:cs="Times New Roman" w:hint="default"/>
      </w:rPr>
    </w:lvl>
  </w:abstractNum>
  <w:abstractNum w:abstractNumId="21">
    <w:nsid w:val="5E1339DA"/>
    <w:multiLevelType w:val="multilevel"/>
    <w:tmpl w:val="15F26AF2"/>
    <w:lvl w:ilvl="0">
      <w:start w:val="6"/>
      <w:numFmt w:val="decimal"/>
      <w:lvlText w:val="%1."/>
      <w:lvlJc w:val="left"/>
      <w:pPr>
        <w:ind w:left="786"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5F0E6CFB"/>
    <w:multiLevelType w:val="hybridMultilevel"/>
    <w:tmpl w:val="8C1A2DAE"/>
    <w:lvl w:ilvl="0" w:tplc="C2CA6546">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3">
    <w:nsid w:val="647C33F1"/>
    <w:multiLevelType w:val="hybridMultilevel"/>
    <w:tmpl w:val="E43C5DF8"/>
    <w:lvl w:ilvl="0" w:tplc="2E6083EE">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4">
    <w:nsid w:val="6AA222F2"/>
    <w:multiLevelType w:val="hybridMultilevel"/>
    <w:tmpl w:val="289C6006"/>
    <w:lvl w:ilvl="0" w:tplc="5D88936C">
      <w:start w:val="6"/>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5">
    <w:nsid w:val="708C6A41"/>
    <w:multiLevelType w:val="multilevel"/>
    <w:tmpl w:val="2F649F94"/>
    <w:lvl w:ilvl="0">
      <w:start w:val="5"/>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741A4FCD"/>
    <w:multiLevelType w:val="hybridMultilevel"/>
    <w:tmpl w:val="FEE09FCA"/>
    <w:lvl w:ilvl="0" w:tplc="1AA2FAC4">
      <w:start w:val="1"/>
      <w:numFmt w:val="bullet"/>
      <w:lvlText w:val="–"/>
      <w:lvlJc w:val="left"/>
      <w:pPr>
        <w:tabs>
          <w:tab w:val="num" w:pos="420"/>
        </w:tabs>
        <w:ind w:left="420" w:hanging="360"/>
      </w:pPr>
      <w:rPr>
        <w:rFonts w:ascii="Times New Roman" w:eastAsia="Times New Roman" w:hAnsi="Times New Roman" w:hint="default"/>
      </w:rPr>
    </w:lvl>
    <w:lvl w:ilvl="1" w:tplc="800A6B4A">
      <w:start w:val="1"/>
      <w:numFmt w:val="bullet"/>
      <w:lvlText w:val="-"/>
      <w:lvlJc w:val="left"/>
      <w:pPr>
        <w:tabs>
          <w:tab w:val="num" w:pos="1140"/>
        </w:tabs>
        <w:ind w:left="1140" w:hanging="360"/>
      </w:pPr>
      <w:rPr>
        <w:rFonts w:ascii="Times New Roman" w:eastAsia="Times New Roman" w:hAnsi="Times New Roman" w:hint="default"/>
      </w:rPr>
    </w:lvl>
    <w:lvl w:ilvl="2" w:tplc="1AA2FAC4">
      <w:start w:val="1"/>
      <w:numFmt w:val="bullet"/>
      <w:lvlText w:val="–"/>
      <w:lvlJc w:val="left"/>
      <w:pPr>
        <w:tabs>
          <w:tab w:val="num" w:pos="1860"/>
        </w:tabs>
        <w:ind w:left="1860" w:hanging="360"/>
      </w:pPr>
      <w:rPr>
        <w:rFonts w:ascii="Times New Roman" w:eastAsia="Times New Roman" w:hAnsi="Times New Roman"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7">
    <w:nsid w:val="7BC62D90"/>
    <w:multiLevelType w:val="hybridMultilevel"/>
    <w:tmpl w:val="BA4C8D4E"/>
    <w:lvl w:ilvl="0" w:tplc="CB6468C8">
      <w:start w:val="12"/>
      <w:numFmt w:val="decimal"/>
      <w:lvlText w:val="%1."/>
      <w:lvlJc w:val="left"/>
      <w:pPr>
        <w:tabs>
          <w:tab w:val="num" w:pos="900"/>
        </w:tabs>
        <w:ind w:left="900" w:hanging="360"/>
      </w:pPr>
      <w:rPr>
        <w:rFonts w:cs="Times New Roman" w:hint="default"/>
      </w:rPr>
    </w:lvl>
    <w:lvl w:ilvl="1" w:tplc="59FA5B18">
      <w:numFmt w:val="bullet"/>
      <w:lvlText w:val="-"/>
      <w:lvlJc w:val="left"/>
      <w:pPr>
        <w:tabs>
          <w:tab w:val="num" w:pos="1620"/>
        </w:tabs>
        <w:ind w:left="1620" w:hanging="360"/>
      </w:pPr>
      <w:rPr>
        <w:rFonts w:ascii="Times New Roman" w:eastAsia="Times New Roman" w:hAnsi="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4"/>
  </w:num>
  <w:num w:numId="2">
    <w:abstractNumId w:val="14"/>
  </w:num>
  <w:num w:numId="3">
    <w:abstractNumId w:val="3"/>
  </w:num>
  <w:num w:numId="4">
    <w:abstractNumId w:val="24"/>
  </w:num>
  <w:num w:numId="5">
    <w:abstractNumId w:val="11"/>
  </w:num>
  <w:num w:numId="6">
    <w:abstractNumId w:val="27"/>
  </w:num>
  <w:num w:numId="7">
    <w:abstractNumId w:val="15"/>
  </w:num>
  <w:num w:numId="8">
    <w:abstractNumId w:val="6"/>
  </w:num>
  <w:num w:numId="9">
    <w:abstractNumId w:val="22"/>
  </w:num>
  <w:num w:numId="10">
    <w:abstractNumId w:val="1"/>
  </w:num>
  <w:num w:numId="11">
    <w:abstractNumId w:val="16"/>
  </w:num>
  <w:num w:numId="12">
    <w:abstractNumId w:val="20"/>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6"/>
  </w:num>
  <w:num w:numId="17">
    <w:abstractNumId w:val="13"/>
  </w:num>
  <w:num w:numId="18">
    <w:abstractNumId w:val="23"/>
  </w:num>
  <w:num w:numId="19">
    <w:abstractNumId w:val="0"/>
  </w:num>
  <w:num w:numId="20">
    <w:abstractNumId w:val="7"/>
  </w:num>
  <w:num w:numId="21">
    <w:abstractNumId w:val="9"/>
  </w:num>
  <w:num w:numId="22">
    <w:abstractNumId w:val="25"/>
  </w:num>
  <w:num w:numId="23">
    <w:abstractNumId w:val="21"/>
  </w:num>
  <w:num w:numId="24">
    <w:abstractNumId w:val="18"/>
  </w:num>
  <w:num w:numId="25">
    <w:abstractNumId w:val="17"/>
  </w:num>
  <w:num w:numId="26">
    <w:abstractNumId w:val="19"/>
  </w:num>
  <w:num w:numId="27">
    <w:abstractNumId w:val="2"/>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1D1"/>
    <w:rsid w:val="00015D1E"/>
    <w:rsid w:val="00017A55"/>
    <w:rsid w:val="00020580"/>
    <w:rsid w:val="00021D7B"/>
    <w:rsid w:val="00051057"/>
    <w:rsid w:val="000630DF"/>
    <w:rsid w:val="000630F7"/>
    <w:rsid w:val="00063E46"/>
    <w:rsid w:val="0007136B"/>
    <w:rsid w:val="00071798"/>
    <w:rsid w:val="00086F71"/>
    <w:rsid w:val="00092858"/>
    <w:rsid w:val="000A4663"/>
    <w:rsid w:val="000B1517"/>
    <w:rsid w:val="000B7553"/>
    <w:rsid w:val="000C1E54"/>
    <w:rsid w:val="000C5C6F"/>
    <w:rsid w:val="000D02AE"/>
    <w:rsid w:val="000D108F"/>
    <w:rsid w:val="000D39BD"/>
    <w:rsid w:val="000D3B86"/>
    <w:rsid w:val="00104C4D"/>
    <w:rsid w:val="001063A0"/>
    <w:rsid w:val="00125EE8"/>
    <w:rsid w:val="00135EE1"/>
    <w:rsid w:val="00151810"/>
    <w:rsid w:val="00154990"/>
    <w:rsid w:val="00165907"/>
    <w:rsid w:val="001659D4"/>
    <w:rsid w:val="00171424"/>
    <w:rsid w:val="0017271D"/>
    <w:rsid w:val="0018415E"/>
    <w:rsid w:val="0019137C"/>
    <w:rsid w:val="0019426B"/>
    <w:rsid w:val="001A13A5"/>
    <w:rsid w:val="001B2C7B"/>
    <w:rsid w:val="001B33AE"/>
    <w:rsid w:val="001B7792"/>
    <w:rsid w:val="001C3036"/>
    <w:rsid w:val="001D3C7E"/>
    <w:rsid w:val="001D4952"/>
    <w:rsid w:val="001F59C3"/>
    <w:rsid w:val="00202767"/>
    <w:rsid w:val="002107AF"/>
    <w:rsid w:val="00217F93"/>
    <w:rsid w:val="00227736"/>
    <w:rsid w:val="00236140"/>
    <w:rsid w:val="002469D8"/>
    <w:rsid w:val="00246D0C"/>
    <w:rsid w:val="002476A3"/>
    <w:rsid w:val="002511C2"/>
    <w:rsid w:val="002573C6"/>
    <w:rsid w:val="00262ECA"/>
    <w:rsid w:val="002654E3"/>
    <w:rsid w:val="00276F0D"/>
    <w:rsid w:val="002A475C"/>
    <w:rsid w:val="002B3C9F"/>
    <w:rsid w:val="002B5B89"/>
    <w:rsid w:val="002C0DCE"/>
    <w:rsid w:val="002C1EA0"/>
    <w:rsid w:val="002C26C0"/>
    <w:rsid w:val="002C3D4C"/>
    <w:rsid w:val="002C3E71"/>
    <w:rsid w:val="002D2567"/>
    <w:rsid w:val="002D4EEE"/>
    <w:rsid w:val="002E1B87"/>
    <w:rsid w:val="002E2F14"/>
    <w:rsid w:val="00301661"/>
    <w:rsid w:val="00301AF2"/>
    <w:rsid w:val="003029DA"/>
    <w:rsid w:val="00303CA5"/>
    <w:rsid w:val="003161CF"/>
    <w:rsid w:val="00317019"/>
    <w:rsid w:val="0032315E"/>
    <w:rsid w:val="00335C5D"/>
    <w:rsid w:val="0036391C"/>
    <w:rsid w:val="003A6E48"/>
    <w:rsid w:val="003C3027"/>
    <w:rsid w:val="003D4A08"/>
    <w:rsid w:val="003E43F8"/>
    <w:rsid w:val="003F0425"/>
    <w:rsid w:val="003F294B"/>
    <w:rsid w:val="003F2D47"/>
    <w:rsid w:val="003F7DC0"/>
    <w:rsid w:val="004032DA"/>
    <w:rsid w:val="00403C97"/>
    <w:rsid w:val="004168AE"/>
    <w:rsid w:val="00421873"/>
    <w:rsid w:val="004261DD"/>
    <w:rsid w:val="004305FC"/>
    <w:rsid w:val="004470B5"/>
    <w:rsid w:val="00453DAA"/>
    <w:rsid w:val="004611B6"/>
    <w:rsid w:val="00462512"/>
    <w:rsid w:val="004739B1"/>
    <w:rsid w:val="0047426E"/>
    <w:rsid w:val="00481F55"/>
    <w:rsid w:val="00483CBD"/>
    <w:rsid w:val="0048489A"/>
    <w:rsid w:val="00484ADD"/>
    <w:rsid w:val="00484FDC"/>
    <w:rsid w:val="00491B90"/>
    <w:rsid w:val="004A2D8D"/>
    <w:rsid w:val="004B0047"/>
    <w:rsid w:val="004B6FE2"/>
    <w:rsid w:val="004B7E96"/>
    <w:rsid w:val="004C03F0"/>
    <w:rsid w:val="004C2341"/>
    <w:rsid w:val="004C576C"/>
    <w:rsid w:val="004D7502"/>
    <w:rsid w:val="004D7CF5"/>
    <w:rsid w:val="004F1E74"/>
    <w:rsid w:val="004F3681"/>
    <w:rsid w:val="004F5036"/>
    <w:rsid w:val="00507872"/>
    <w:rsid w:val="00507D85"/>
    <w:rsid w:val="00514744"/>
    <w:rsid w:val="005237B0"/>
    <w:rsid w:val="00534079"/>
    <w:rsid w:val="00541A8E"/>
    <w:rsid w:val="00547EC3"/>
    <w:rsid w:val="0057179C"/>
    <w:rsid w:val="005814FC"/>
    <w:rsid w:val="005820D0"/>
    <w:rsid w:val="005905A5"/>
    <w:rsid w:val="005C03B3"/>
    <w:rsid w:val="005C3E09"/>
    <w:rsid w:val="005D5AA8"/>
    <w:rsid w:val="005D5CD1"/>
    <w:rsid w:val="005F0210"/>
    <w:rsid w:val="005F5E06"/>
    <w:rsid w:val="005F6ADB"/>
    <w:rsid w:val="00600D4A"/>
    <w:rsid w:val="00601CEA"/>
    <w:rsid w:val="006041A3"/>
    <w:rsid w:val="006371D1"/>
    <w:rsid w:val="00681D2F"/>
    <w:rsid w:val="006868BD"/>
    <w:rsid w:val="00687E01"/>
    <w:rsid w:val="006925D0"/>
    <w:rsid w:val="006A5859"/>
    <w:rsid w:val="006B5B89"/>
    <w:rsid w:val="006B5CAC"/>
    <w:rsid w:val="006B6203"/>
    <w:rsid w:val="006D25B0"/>
    <w:rsid w:val="006D5F2C"/>
    <w:rsid w:val="006E572B"/>
    <w:rsid w:val="006F1AC5"/>
    <w:rsid w:val="006F3A43"/>
    <w:rsid w:val="006F5948"/>
    <w:rsid w:val="007125A8"/>
    <w:rsid w:val="007157F4"/>
    <w:rsid w:val="00731E26"/>
    <w:rsid w:val="00736C0B"/>
    <w:rsid w:val="00737D6A"/>
    <w:rsid w:val="00741091"/>
    <w:rsid w:val="00743537"/>
    <w:rsid w:val="00744FFC"/>
    <w:rsid w:val="00746764"/>
    <w:rsid w:val="00747C44"/>
    <w:rsid w:val="00754031"/>
    <w:rsid w:val="00755C77"/>
    <w:rsid w:val="00766AB3"/>
    <w:rsid w:val="007701CB"/>
    <w:rsid w:val="007714A1"/>
    <w:rsid w:val="0078250F"/>
    <w:rsid w:val="007865D2"/>
    <w:rsid w:val="007A5482"/>
    <w:rsid w:val="007B77B6"/>
    <w:rsid w:val="007D1FCF"/>
    <w:rsid w:val="007D330B"/>
    <w:rsid w:val="007F1662"/>
    <w:rsid w:val="00810A1C"/>
    <w:rsid w:val="008126DE"/>
    <w:rsid w:val="00813C90"/>
    <w:rsid w:val="008169B0"/>
    <w:rsid w:val="008237C8"/>
    <w:rsid w:val="00833FD1"/>
    <w:rsid w:val="008369FE"/>
    <w:rsid w:val="00837DF4"/>
    <w:rsid w:val="00861E1F"/>
    <w:rsid w:val="008829CA"/>
    <w:rsid w:val="0089772F"/>
    <w:rsid w:val="008A2D06"/>
    <w:rsid w:val="008E0022"/>
    <w:rsid w:val="008E0AFA"/>
    <w:rsid w:val="008E251F"/>
    <w:rsid w:val="00911596"/>
    <w:rsid w:val="009258F7"/>
    <w:rsid w:val="00934743"/>
    <w:rsid w:val="0093606E"/>
    <w:rsid w:val="009565EC"/>
    <w:rsid w:val="009646ED"/>
    <w:rsid w:val="009676A6"/>
    <w:rsid w:val="00970AA1"/>
    <w:rsid w:val="00972A8F"/>
    <w:rsid w:val="00980E0E"/>
    <w:rsid w:val="00982306"/>
    <w:rsid w:val="00987DAF"/>
    <w:rsid w:val="009929F8"/>
    <w:rsid w:val="00994D56"/>
    <w:rsid w:val="009A18EA"/>
    <w:rsid w:val="009A4BC3"/>
    <w:rsid w:val="009B3F67"/>
    <w:rsid w:val="009D1C5E"/>
    <w:rsid w:val="009D2DA0"/>
    <w:rsid w:val="009E3070"/>
    <w:rsid w:val="009E58BD"/>
    <w:rsid w:val="009F0BAD"/>
    <w:rsid w:val="009F2824"/>
    <w:rsid w:val="009F3853"/>
    <w:rsid w:val="009F50F7"/>
    <w:rsid w:val="00A01B59"/>
    <w:rsid w:val="00A0295A"/>
    <w:rsid w:val="00A03A2B"/>
    <w:rsid w:val="00A06579"/>
    <w:rsid w:val="00A111C5"/>
    <w:rsid w:val="00A21FD1"/>
    <w:rsid w:val="00A25BC5"/>
    <w:rsid w:val="00A307AD"/>
    <w:rsid w:val="00A30A62"/>
    <w:rsid w:val="00A464B6"/>
    <w:rsid w:val="00A47F2B"/>
    <w:rsid w:val="00A50265"/>
    <w:rsid w:val="00A65146"/>
    <w:rsid w:val="00A66366"/>
    <w:rsid w:val="00A7065C"/>
    <w:rsid w:val="00A707BE"/>
    <w:rsid w:val="00A812C2"/>
    <w:rsid w:val="00A84E8C"/>
    <w:rsid w:val="00A970EB"/>
    <w:rsid w:val="00AB2DBF"/>
    <w:rsid w:val="00AB3FDA"/>
    <w:rsid w:val="00AC0632"/>
    <w:rsid w:val="00AD4742"/>
    <w:rsid w:val="00AD4CEA"/>
    <w:rsid w:val="00AD6F8F"/>
    <w:rsid w:val="00AD7445"/>
    <w:rsid w:val="00AF15F5"/>
    <w:rsid w:val="00AF3635"/>
    <w:rsid w:val="00AF4C87"/>
    <w:rsid w:val="00B05172"/>
    <w:rsid w:val="00B16838"/>
    <w:rsid w:val="00B16FD3"/>
    <w:rsid w:val="00B215ED"/>
    <w:rsid w:val="00B22899"/>
    <w:rsid w:val="00B30A41"/>
    <w:rsid w:val="00B51011"/>
    <w:rsid w:val="00B5302E"/>
    <w:rsid w:val="00B60485"/>
    <w:rsid w:val="00B71AA4"/>
    <w:rsid w:val="00B71BFD"/>
    <w:rsid w:val="00B7589C"/>
    <w:rsid w:val="00B81F19"/>
    <w:rsid w:val="00B82257"/>
    <w:rsid w:val="00B82B9E"/>
    <w:rsid w:val="00B94210"/>
    <w:rsid w:val="00BA4599"/>
    <w:rsid w:val="00BB1109"/>
    <w:rsid w:val="00BB3A20"/>
    <w:rsid w:val="00BD5920"/>
    <w:rsid w:val="00BD755B"/>
    <w:rsid w:val="00BE47BC"/>
    <w:rsid w:val="00BE5710"/>
    <w:rsid w:val="00BF597F"/>
    <w:rsid w:val="00BF6280"/>
    <w:rsid w:val="00C05651"/>
    <w:rsid w:val="00C131F2"/>
    <w:rsid w:val="00C1480C"/>
    <w:rsid w:val="00C2267D"/>
    <w:rsid w:val="00C34E79"/>
    <w:rsid w:val="00C44A3A"/>
    <w:rsid w:val="00C457BC"/>
    <w:rsid w:val="00C462D5"/>
    <w:rsid w:val="00C5436B"/>
    <w:rsid w:val="00C65983"/>
    <w:rsid w:val="00C664E9"/>
    <w:rsid w:val="00C83DB5"/>
    <w:rsid w:val="00C97D5C"/>
    <w:rsid w:val="00CA040C"/>
    <w:rsid w:val="00CA12A3"/>
    <w:rsid w:val="00CA2770"/>
    <w:rsid w:val="00CA3AEF"/>
    <w:rsid w:val="00CB2EF2"/>
    <w:rsid w:val="00CB405C"/>
    <w:rsid w:val="00CB54BA"/>
    <w:rsid w:val="00CC0384"/>
    <w:rsid w:val="00CC2609"/>
    <w:rsid w:val="00CD4785"/>
    <w:rsid w:val="00CD7B40"/>
    <w:rsid w:val="00CE3B00"/>
    <w:rsid w:val="00CE70B1"/>
    <w:rsid w:val="00CF2F43"/>
    <w:rsid w:val="00D00AD4"/>
    <w:rsid w:val="00D0328F"/>
    <w:rsid w:val="00D06841"/>
    <w:rsid w:val="00D10904"/>
    <w:rsid w:val="00D12393"/>
    <w:rsid w:val="00D16247"/>
    <w:rsid w:val="00D21E11"/>
    <w:rsid w:val="00D35F6B"/>
    <w:rsid w:val="00D36CCA"/>
    <w:rsid w:val="00D430B9"/>
    <w:rsid w:val="00D46F4F"/>
    <w:rsid w:val="00D5002E"/>
    <w:rsid w:val="00D5207A"/>
    <w:rsid w:val="00D529B6"/>
    <w:rsid w:val="00D55FF2"/>
    <w:rsid w:val="00D62BFB"/>
    <w:rsid w:val="00D75121"/>
    <w:rsid w:val="00D84B42"/>
    <w:rsid w:val="00D93373"/>
    <w:rsid w:val="00D960E9"/>
    <w:rsid w:val="00DA2F32"/>
    <w:rsid w:val="00DB3718"/>
    <w:rsid w:val="00DD5D47"/>
    <w:rsid w:val="00DE75C0"/>
    <w:rsid w:val="00E02DE4"/>
    <w:rsid w:val="00E041E9"/>
    <w:rsid w:val="00E05878"/>
    <w:rsid w:val="00E07E29"/>
    <w:rsid w:val="00E12B26"/>
    <w:rsid w:val="00E152D0"/>
    <w:rsid w:val="00E24412"/>
    <w:rsid w:val="00E314B6"/>
    <w:rsid w:val="00E33C0F"/>
    <w:rsid w:val="00E47914"/>
    <w:rsid w:val="00E502B0"/>
    <w:rsid w:val="00E6553C"/>
    <w:rsid w:val="00E83471"/>
    <w:rsid w:val="00E92800"/>
    <w:rsid w:val="00EA420F"/>
    <w:rsid w:val="00EB39AE"/>
    <w:rsid w:val="00ED04FF"/>
    <w:rsid w:val="00ED32E8"/>
    <w:rsid w:val="00EE1647"/>
    <w:rsid w:val="00EE27F9"/>
    <w:rsid w:val="00EE75A6"/>
    <w:rsid w:val="00EE7B14"/>
    <w:rsid w:val="00EF246C"/>
    <w:rsid w:val="00EF7DCB"/>
    <w:rsid w:val="00F1532C"/>
    <w:rsid w:val="00F2413D"/>
    <w:rsid w:val="00F27A43"/>
    <w:rsid w:val="00F27D72"/>
    <w:rsid w:val="00F313E7"/>
    <w:rsid w:val="00F34E2E"/>
    <w:rsid w:val="00F45696"/>
    <w:rsid w:val="00F46D77"/>
    <w:rsid w:val="00F527FD"/>
    <w:rsid w:val="00F537CC"/>
    <w:rsid w:val="00F626C3"/>
    <w:rsid w:val="00F64293"/>
    <w:rsid w:val="00F80942"/>
    <w:rsid w:val="00F841C3"/>
    <w:rsid w:val="00F923CF"/>
    <w:rsid w:val="00F93655"/>
    <w:rsid w:val="00FA3AEB"/>
    <w:rsid w:val="00FA66F3"/>
    <w:rsid w:val="00FA7AF2"/>
    <w:rsid w:val="00FC0C31"/>
    <w:rsid w:val="00FC5D47"/>
    <w:rsid w:val="00FC671D"/>
    <w:rsid w:val="00FD4859"/>
    <w:rsid w:val="00FD526E"/>
    <w:rsid w:val="00FF28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5:docId w15:val="{0A30D26E-2896-4592-8A7A-D840126A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5907"/>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165907"/>
    <w:pPr>
      <w:keepNext/>
      <w:outlineLvl w:val="0"/>
    </w:pPr>
    <w:rPr>
      <w:b/>
      <w:color w:val="000000"/>
    </w:rPr>
  </w:style>
  <w:style w:type="paragraph" w:styleId="Antrat2">
    <w:name w:val="heading 2"/>
    <w:basedOn w:val="prastasis"/>
    <w:next w:val="prastasis"/>
    <w:link w:val="Antrat2Diagrama"/>
    <w:uiPriority w:val="99"/>
    <w:qFormat/>
    <w:rsid w:val="00165907"/>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0C1E54"/>
    <w:rPr>
      <w:rFonts w:ascii="Cambria" w:hAnsi="Cambria" w:cs="Times New Roman"/>
      <w:b/>
      <w:bCs/>
      <w:kern w:val="32"/>
      <w:sz w:val="32"/>
      <w:szCs w:val="32"/>
      <w:lang w:eastAsia="en-US"/>
    </w:rPr>
  </w:style>
  <w:style w:type="character" w:customStyle="1" w:styleId="Antrat2Diagrama">
    <w:name w:val="Antraštė 2 Diagrama"/>
    <w:link w:val="Antrat2"/>
    <w:uiPriority w:val="99"/>
    <w:semiHidden/>
    <w:locked/>
    <w:rsid w:val="000C1E54"/>
    <w:rPr>
      <w:rFonts w:ascii="Cambria" w:hAnsi="Cambria" w:cs="Times New Roman"/>
      <w:b/>
      <w:bCs/>
      <w:i/>
      <w:iCs/>
      <w:sz w:val="28"/>
      <w:szCs w:val="28"/>
      <w:lang w:eastAsia="en-US"/>
    </w:rPr>
  </w:style>
  <w:style w:type="paragraph" w:styleId="Pagrindiniotekstotrauka">
    <w:name w:val="Body Text Indent"/>
    <w:basedOn w:val="prastasis"/>
    <w:link w:val="PagrindiniotekstotraukaDiagrama"/>
    <w:uiPriority w:val="99"/>
    <w:rsid w:val="00165907"/>
    <w:pPr>
      <w:ind w:left="540"/>
      <w:jc w:val="center"/>
    </w:pPr>
  </w:style>
  <w:style w:type="character" w:customStyle="1" w:styleId="PagrindiniotekstotraukaDiagrama">
    <w:name w:val="Pagrindinio teksto įtrauka Diagrama"/>
    <w:link w:val="Pagrindiniotekstotrauka"/>
    <w:uiPriority w:val="99"/>
    <w:semiHidden/>
    <w:locked/>
    <w:rsid w:val="000C1E54"/>
    <w:rPr>
      <w:rFonts w:cs="Times New Roman"/>
      <w:sz w:val="20"/>
      <w:szCs w:val="20"/>
      <w:lang w:eastAsia="en-US"/>
    </w:rPr>
  </w:style>
  <w:style w:type="paragraph" w:styleId="Pagrindinistekstas">
    <w:name w:val="Body Text"/>
    <w:basedOn w:val="prastasis"/>
    <w:link w:val="PagrindinistekstasDiagrama"/>
    <w:uiPriority w:val="99"/>
    <w:rsid w:val="00165907"/>
    <w:pPr>
      <w:jc w:val="both"/>
    </w:pPr>
  </w:style>
  <w:style w:type="character" w:customStyle="1" w:styleId="PagrindinistekstasDiagrama">
    <w:name w:val="Pagrindinis tekstas Diagrama"/>
    <w:link w:val="Pagrindinistekstas"/>
    <w:uiPriority w:val="99"/>
    <w:semiHidden/>
    <w:locked/>
    <w:rsid w:val="000C1E54"/>
    <w:rPr>
      <w:rFonts w:cs="Times New Roman"/>
      <w:sz w:val="20"/>
      <w:szCs w:val="20"/>
      <w:lang w:eastAsia="en-US"/>
    </w:rPr>
  </w:style>
  <w:style w:type="paragraph" w:styleId="Antrats">
    <w:name w:val="header"/>
    <w:basedOn w:val="prastasis"/>
    <w:link w:val="AntratsDiagrama"/>
    <w:uiPriority w:val="99"/>
    <w:rsid w:val="00165907"/>
    <w:pPr>
      <w:tabs>
        <w:tab w:val="center" w:pos="4819"/>
        <w:tab w:val="right" w:pos="9638"/>
      </w:tabs>
    </w:pPr>
  </w:style>
  <w:style w:type="character" w:customStyle="1" w:styleId="AntratsDiagrama">
    <w:name w:val="Antraštės Diagrama"/>
    <w:link w:val="Antrats"/>
    <w:uiPriority w:val="99"/>
    <w:locked/>
    <w:rsid w:val="000C1E54"/>
    <w:rPr>
      <w:rFonts w:cs="Times New Roman"/>
      <w:sz w:val="20"/>
      <w:szCs w:val="20"/>
      <w:lang w:eastAsia="en-US"/>
    </w:rPr>
  </w:style>
  <w:style w:type="paragraph" w:styleId="prastasiniatinklio">
    <w:name w:val="Normal (Web)"/>
    <w:basedOn w:val="prastasis"/>
    <w:uiPriority w:val="99"/>
    <w:rsid w:val="00165907"/>
    <w:pPr>
      <w:overflowPunct/>
      <w:autoSpaceDE/>
      <w:autoSpaceDN/>
      <w:adjustRightInd/>
      <w:spacing w:before="100" w:beforeAutospacing="1" w:after="100" w:afterAutospacing="1"/>
      <w:textAlignment w:val="auto"/>
    </w:pPr>
    <w:rPr>
      <w:rFonts w:ascii="Verdana" w:hAnsi="Verdana"/>
      <w:color w:val="000000"/>
      <w:sz w:val="17"/>
      <w:szCs w:val="17"/>
      <w:lang w:eastAsia="lt-LT"/>
    </w:rPr>
  </w:style>
  <w:style w:type="character" w:customStyle="1" w:styleId="menuverdana">
    <w:name w:val="menu_verdana"/>
    <w:uiPriority w:val="99"/>
    <w:rsid w:val="00165907"/>
    <w:rPr>
      <w:rFonts w:cs="Times New Roman"/>
    </w:rPr>
  </w:style>
  <w:style w:type="paragraph" w:customStyle="1" w:styleId="Sraopastraipa1">
    <w:name w:val="Sąrašo pastraipa1"/>
    <w:basedOn w:val="prastasis"/>
    <w:uiPriority w:val="99"/>
    <w:rsid w:val="00B215ED"/>
    <w:pPr>
      <w:overflowPunct/>
      <w:autoSpaceDE/>
      <w:autoSpaceDN/>
      <w:adjustRightInd/>
      <w:spacing w:after="200" w:line="276" w:lineRule="auto"/>
      <w:ind w:left="720"/>
      <w:textAlignment w:val="auto"/>
    </w:pPr>
    <w:rPr>
      <w:rFonts w:ascii="Calibri" w:hAnsi="Calibri" w:cs="Calibri"/>
      <w:sz w:val="22"/>
      <w:szCs w:val="22"/>
    </w:rPr>
  </w:style>
  <w:style w:type="character" w:styleId="Hipersaitas">
    <w:name w:val="Hyperlink"/>
    <w:uiPriority w:val="99"/>
    <w:rsid w:val="00B215ED"/>
    <w:rPr>
      <w:rFonts w:cs="Times New Roman"/>
      <w:color w:val="0000FF"/>
      <w:u w:val="single"/>
    </w:rPr>
  </w:style>
  <w:style w:type="paragraph" w:customStyle="1" w:styleId="Char1CharChar">
    <w:name w:val="Char1 Char Char"/>
    <w:basedOn w:val="prastasis"/>
    <w:uiPriority w:val="99"/>
    <w:rsid w:val="00DB3718"/>
    <w:pPr>
      <w:overflowPunct/>
      <w:autoSpaceDE/>
      <w:autoSpaceDN/>
      <w:adjustRightInd/>
      <w:spacing w:after="160" w:line="240" w:lineRule="exact"/>
      <w:textAlignment w:val="auto"/>
    </w:pPr>
    <w:rPr>
      <w:rFonts w:ascii="Verdana" w:hAnsi="Verdana" w:cs="Verdana"/>
      <w:sz w:val="20"/>
      <w:lang w:val="en-US"/>
    </w:rPr>
  </w:style>
  <w:style w:type="paragraph" w:customStyle="1" w:styleId="Sraopastraipa11">
    <w:name w:val="Sąrašo pastraipa11"/>
    <w:basedOn w:val="prastasis"/>
    <w:uiPriority w:val="99"/>
    <w:rsid w:val="007F1662"/>
    <w:pPr>
      <w:overflowPunct/>
      <w:autoSpaceDE/>
      <w:autoSpaceDN/>
      <w:adjustRightInd/>
      <w:spacing w:after="200" w:line="276" w:lineRule="auto"/>
      <w:ind w:left="720"/>
      <w:textAlignment w:val="auto"/>
    </w:pPr>
    <w:rPr>
      <w:rFonts w:ascii="Calibri" w:hAnsi="Calibri" w:cs="Calibri"/>
      <w:sz w:val="22"/>
      <w:szCs w:val="22"/>
    </w:rPr>
  </w:style>
  <w:style w:type="paragraph" w:styleId="Sraopastraipa">
    <w:name w:val="List Paragraph"/>
    <w:basedOn w:val="prastasis"/>
    <w:uiPriority w:val="99"/>
    <w:qFormat/>
    <w:rsid w:val="007F1662"/>
    <w:pPr>
      <w:ind w:left="720"/>
      <w:contextualSpacing/>
    </w:pPr>
  </w:style>
  <w:style w:type="paragraph" w:styleId="Debesliotekstas">
    <w:name w:val="Balloon Text"/>
    <w:basedOn w:val="prastasis"/>
    <w:link w:val="DebesliotekstasDiagrama"/>
    <w:uiPriority w:val="99"/>
    <w:rsid w:val="00D12393"/>
    <w:rPr>
      <w:rFonts w:ascii="Tahoma" w:hAnsi="Tahoma" w:cs="Tahoma"/>
      <w:sz w:val="16"/>
      <w:szCs w:val="16"/>
    </w:rPr>
  </w:style>
  <w:style w:type="character" w:customStyle="1" w:styleId="DebesliotekstasDiagrama">
    <w:name w:val="Debesėlio tekstas Diagrama"/>
    <w:link w:val="Debesliotekstas"/>
    <w:uiPriority w:val="99"/>
    <w:locked/>
    <w:rsid w:val="00D12393"/>
    <w:rPr>
      <w:rFonts w:ascii="Tahoma" w:hAnsi="Tahoma" w:cs="Tahoma"/>
      <w:sz w:val="16"/>
      <w:szCs w:val="16"/>
      <w:lang w:eastAsia="en-US"/>
    </w:rPr>
  </w:style>
  <w:style w:type="paragraph" w:customStyle="1" w:styleId="statymopavad">
    <w:name w:val="?statymo pavad."/>
    <w:basedOn w:val="prastasis"/>
    <w:uiPriority w:val="99"/>
    <w:rsid w:val="006B6203"/>
    <w:pPr>
      <w:overflowPunct/>
      <w:autoSpaceDE/>
      <w:autoSpaceDN/>
      <w:adjustRightInd/>
      <w:spacing w:line="360" w:lineRule="auto"/>
      <w:ind w:firstLine="720"/>
      <w:jc w:val="center"/>
      <w:textAlignment w:val="auto"/>
    </w:pPr>
    <w:rPr>
      <w:rFonts w:ascii="TimesLT" w:hAnsi="TimesLT"/>
      <w:caps/>
    </w:rPr>
  </w:style>
  <w:style w:type="paragraph" w:styleId="Puslapioinaostekstas">
    <w:name w:val="footnote text"/>
    <w:basedOn w:val="prastasis"/>
    <w:link w:val="PuslapioinaostekstasDiagrama"/>
    <w:uiPriority w:val="99"/>
    <w:rsid w:val="006B6203"/>
    <w:pPr>
      <w:overflowPunct/>
      <w:autoSpaceDE/>
      <w:autoSpaceDN/>
      <w:adjustRightInd/>
      <w:textAlignment w:val="auto"/>
    </w:pPr>
    <w:rPr>
      <w:sz w:val="20"/>
      <w:lang w:val="en-GB"/>
    </w:rPr>
  </w:style>
  <w:style w:type="character" w:customStyle="1" w:styleId="PuslapioinaostekstasDiagrama">
    <w:name w:val="Puslapio išnašos tekstas Diagrama"/>
    <w:link w:val="Puslapioinaostekstas"/>
    <w:uiPriority w:val="99"/>
    <w:locked/>
    <w:rsid w:val="006B6203"/>
    <w:rPr>
      <w:rFonts w:cs="Times New Roman"/>
      <w:lang w:val="en-GB" w:eastAsia="en-US"/>
    </w:rPr>
  </w:style>
  <w:style w:type="character" w:styleId="Puslapioinaosnuoroda">
    <w:name w:val="footnote reference"/>
    <w:uiPriority w:val="99"/>
    <w:rsid w:val="006B6203"/>
    <w:rPr>
      <w:rFonts w:cs="Times New Roman"/>
      <w:vertAlign w:val="superscript"/>
    </w:rPr>
  </w:style>
  <w:style w:type="paragraph" w:styleId="Porat">
    <w:name w:val="footer"/>
    <w:basedOn w:val="prastasis"/>
    <w:link w:val="PoratDiagrama"/>
    <w:rsid w:val="002C3E71"/>
    <w:pPr>
      <w:tabs>
        <w:tab w:val="center" w:pos="4819"/>
        <w:tab w:val="right" w:pos="9638"/>
      </w:tabs>
      <w:overflowPunct/>
      <w:autoSpaceDE/>
      <w:autoSpaceDN/>
      <w:adjustRightInd/>
      <w:textAlignment w:val="auto"/>
    </w:pPr>
  </w:style>
  <w:style w:type="character" w:customStyle="1" w:styleId="PoratDiagrama">
    <w:name w:val="Poraštė Diagrama"/>
    <w:link w:val="Porat"/>
    <w:rsid w:val="002C3E71"/>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64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b8814b70041c11edb32c9f9d8ba206f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80</TotalTime>
  <Pages>28</Pages>
  <Words>40364</Words>
  <Characters>23008</Characters>
  <Application>Microsoft Office Word</Application>
  <DocSecurity>0</DocSecurity>
  <Lines>191</Lines>
  <Paragraphs>126</Paragraphs>
  <ScaleCrop>false</ScaleCrop>
  <HeadingPairs>
    <vt:vector size="2" baseType="variant">
      <vt:variant>
        <vt:lpstr>Pavadinimas</vt:lpstr>
      </vt:variant>
      <vt:variant>
        <vt:i4>1</vt:i4>
      </vt:variant>
    </vt:vector>
  </HeadingPairs>
  <TitlesOfParts>
    <vt:vector size="1" baseType="lpstr">
      <vt:lpstr/>
    </vt:vector>
  </TitlesOfParts>
  <Company>ARCHYVU DEPARTAMENTAS</Company>
  <LinksUpToDate>false</LinksUpToDate>
  <CharactersWithSpaces>63246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Kaukas</dc:creator>
  <cp:keywords/>
  <dc:description/>
  <cp:lastModifiedBy>Comp</cp:lastModifiedBy>
  <cp:revision>24</cp:revision>
  <cp:lastPrinted>2023-09-14T08:35:00Z</cp:lastPrinted>
  <dcterms:created xsi:type="dcterms:W3CDTF">2023-09-13T10:21:00Z</dcterms:created>
  <dcterms:modified xsi:type="dcterms:W3CDTF">2023-09-15T06:28:00Z</dcterms:modified>
</cp:coreProperties>
</file>