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C81" w:rsidRDefault="00EE1C81" w:rsidP="00A33947">
      <w:pPr>
        <w:pStyle w:val="Normal1"/>
        <w:widowControl w:val="0"/>
        <w:spacing w:after="0" w:line="240" w:lineRule="auto"/>
        <w:ind w:firstLine="0"/>
        <w:rPr>
          <w:rFonts w:ascii="Arial" w:hAnsi="Arial" w:cs="Arial"/>
          <w:color w:val="000000"/>
        </w:rPr>
      </w:pPr>
    </w:p>
    <w:tbl>
      <w:tblPr>
        <w:tblW w:w="9589" w:type="dxa"/>
        <w:tblInd w:w="108" w:type="dxa"/>
        <w:tblLayout w:type="fixed"/>
        <w:tblCellMar>
          <w:left w:w="115" w:type="dxa"/>
          <w:right w:w="115" w:type="dxa"/>
        </w:tblCellMar>
        <w:tblLook w:val="0000" w:firstRow="0" w:lastRow="0" w:firstColumn="0" w:lastColumn="0" w:noHBand="0" w:noVBand="0"/>
      </w:tblPr>
      <w:tblGrid>
        <w:gridCol w:w="9589"/>
      </w:tblGrid>
      <w:tr w:rsidR="00EE1C81" w:rsidTr="00647C53">
        <w:trPr>
          <w:trHeight w:val="1160"/>
        </w:trPr>
        <w:tc>
          <w:tcPr>
            <w:tcW w:w="9589" w:type="dxa"/>
          </w:tcPr>
          <w:p w:rsidR="00EE1C81" w:rsidRPr="001F6081" w:rsidRDefault="00232E77" w:rsidP="00A33947">
            <w:pPr>
              <w:pStyle w:val="Normal1"/>
              <w:spacing w:line="240" w:lineRule="auto"/>
              <w:ind w:firstLine="0"/>
              <w:jc w:val="center"/>
              <w:rPr>
                <w:rFonts w:ascii="Times New Roman" w:hAnsi="Times New Roman" w:cs="Times New Roman"/>
                <w:color w:val="000000"/>
                <w:sz w:val="24"/>
                <w:szCs w:val="24"/>
              </w:rPr>
            </w:pPr>
            <w:r>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7.65pt;height:48.55pt;visibility:visible">
                  <v:imagedata r:id="rId6" o:title=""/>
                </v:shape>
              </w:pict>
            </w:r>
            <w:r>
              <w:rPr>
                <w:noProof/>
              </w:rPr>
              <w:pict>
                <v:shapetype id="_x0000_t202" coordsize="21600,21600" o:spt="202" path="m,l,21600r21600,l21600,xe">
                  <v:stroke joinstyle="miter"/>
                  <v:path gradientshapeok="t" o:connecttype="rect"/>
                </v:shapetype>
                <v:shape id="_x0000_s1026" type="#_x0000_t202" style="position:absolute;left:0;text-align:left;margin-left:358.65pt;margin-top:-4.45pt;width:120pt;height:24pt;z-index:1;mso-position-horizontal-relative:margin;mso-position-vertical-relative:text" filled="f" stroked="f">
                  <v:textbox style="mso-next-textbox:#_x0000_s1026">
                    <w:txbxContent>
                      <w:p w:rsidR="00EE1C81" w:rsidRPr="007B40BA" w:rsidRDefault="00EE1C81" w:rsidP="00581922">
                        <w:pPr>
                          <w:pStyle w:val="Normal1"/>
                          <w:rPr>
                            <w:rFonts w:ascii="Times New Roman" w:hAnsi="Times New Roman" w:cs="Times New Roman"/>
                            <w:i/>
                            <w:sz w:val="24"/>
                            <w:szCs w:val="24"/>
                          </w:rPr>
                        </w:pPr>
                        <w:r w:rsidRPr="007B40BA">
                          <w:rPr>
                            <w:rFonts w:ascii="Times New Roman" w:hAnsi="Times New Roman" w:cs="Times New Roman"/>
                            <w:bCs/>
                            <w:i/>
                            <w:sz w:val="24"/>
                            <w:szCs w:val="24"/>
                          </w:rPr>
                          <w:t>Projektas</w:t>
                        </w:r>
                      </w:p>
                      <w:p w:rsidR="00EE1C81" w:rsidRDefault="00EE1C81" w:rsidP="00581922">
                        <w:pPr>
                          <w:pStyle w:val="Normal1"/>
                        </w:pPr>
                      </w:p>
                    </w:txbxContent>
                  </v:textbox>
                  <w10:wrap anchorx="margin"/>
                </v:shape>
              </w:pict>
            </w:r>
          </w:p>
        </w:tc>
      </w:tr>
      <w:tr w:rsidR="00EE1C81" w:rsidTr="00647C53">
        <w:trPr>
          <w:trHeight w:val="1389"/>
        </w:trPr>
        <w:tc>
          <w:tcPr>
            <w:tcW w:w="9589" w:type="dxa"/>
          </w:tcPr>
          <w:p w:rsidR="00EE1C81" w:rsidRDefault="00EE1C81" w:rsidP="00647C53">
            <w:pPr>
              <w:pStyle w:val="Normal1"/>
              <w:spacing w:after="120" w:line="240" w:lineRule="auto"/>
              <w:ind w:firstLine="0"/>
              <w:jc w:val="center"/>
              <w:rPr>
                <w:rFonts w:ascii="Times New Roman" w:hAnsi="Times New Roman" w:cs="Times New Roman"/>
                <w:b/>
                <w:caps/>
                <w:color w:val="000000"/>
                <w:sz w:val="24"/>
                <w:szCs w:val="24"/>
              </w:rPr>
            </w:pPr>
            <w:r w:rsidRPr="00A615D9">
              <w:rPr>
                <w:rFonts w:ascii="Times New Roman" w:hAnsi="Times New Roman" w:cs="Times New Roman"/>
                <w:b/>
                <w:caps/>
                <w:color w:val="000000"/>
                <w:sz w:val="24"/>
                <w:szCs w:val="24"/>
              </w:rPr>
              <w:t>Pagėgių savivaldybės taryba</w:t>
            </w:r>
          </w:p>
          <w:p w:rsidR="00EE1C81" w:rsidRPr="00A615D9" w:rsidRDefault="00EE1C81" w:rsidP="00647C53">
            <w:pPr>
              <w:pStyle w:val="Normal1"/>
              <w:spacing w:after="120" w:line="240" w:lineRule="auto"/>
              <w:ind w:firstLine="0"/>
              <w:jc w:val="center"/>
              <w:rPr>
                <w:rFonts w:ascii="Times New Roman" w:hAnsi="Times New Roman" w:cs="Times New Roman"/>
                <w:b/>
                <w:caps/>
                <w:color w:val="000000"/>
                <w:sz w:val="24"/>
                <w:szCs w:val="24"/>
              </w:rPr>
            </w:pPr>
          </w:p>
          <w:p w:rsidR="00EE1C81" w:rsidRPr="001F6081" w:rsidRDefault="00EE1C81" w:rsidP="00647C53">
            <w:pPr>
              <w:pStyle w:val="Normal1"/>
              <w:spacing w:after="0" w:line="240" w:lineRule="auto"/>
              <w:ind w:firstLine="0"/>
              <w:jc w:val="center"/>
              <w:rPr>
                <w:rFonts w:ascii="Times New Roman" w:hAnsi="Times New Roman" w:cs="Times New Roman"/>
                <w:b/>
                <w:smallCaps/>
                <w:color w:val="000000"/>
                <w:sz w:val="24"/>
                <w:szCs w:val="24"/>
              </w:rPr>
            </w:pPr>
            <w:r w:rsidRPr="001F6081">
              <w:rPr>
                <w:rFonts w:ascii="Times New Roman" w:hAnsi="Times New Roman" w:cs="Times New Roman"/>
                <w:b/>
                <w:smallCaps/>
                <w:color w:val="000000"/>
                <w:sz w:val="24"/>
                <w:szCs w:val="24"/>
              </w:rPr>
              <w:t>SPRENDIMAS</w:t>
            </w:r>
          </w:p>
          <w:p w:rsidR="00EE1C81" w:rsidRPr="004D5654" w:rsidRDefault="00EE1C81" w:rsidP="00CB1754">
            <w:pPr>
              <w:pStyle w:val="Normal1"/>
              <w:spacing w:after="0" w:line="240" w:lineRule="auto"/>
              <w:ind w:firstLine="0"/>
              <w:jc w:val="center"/>
              <w:rPr>
                <w:rFonts w:ascii="Times New Roman" w:hAnsi="Times New Roman" w:cs="Times New Roman"/>
                <w:b/>
                <w:smallCaps/>
                <w:color w:val="000000"/>
                <w:sz w:val="24"/>
                <w:szCs w:val="24"/>
              </w:rPr>
            </w:pPr>
            <w:r w:rsidRPr="004D5654">
              <w:rPr>
                <w:rFonts w:ascii="Times New Roman" w:hAnsi="Times New Roman" w:cs="Times New Roman"/>
                <w:b/>
                <w:smallCaps/>
                <w:color w:val="000000"/>
                <w:sz w:val="24"/>
                <w:szCs w:val="24"/>
              </w:rPr>
              <w:t xml:space="preserve">DĖL PAGĖGIŲ SAVIVALDYBĖS GYVENAMŲJŲ VIETOVIŲ TERITORIJŲ RIBŲ NUSTATYMO (KEITIMO) </w:t>
            </w:r>
          </w:p>
        </w:tc>
      </w:tr>
      <w:tr w:rsidR="00EE1C81" w:rsidTr="00A8226C">
        <w:trPr>
          <w:trHeight w:val="704"/>
        </w:trPr>
        <w:tc>
          <w:tcPr>
            <w:tcW w:w="9589" w:type="dxa"/>
          </w:tcPr>
          <w:p w:rsidR="00EE1C81" w:rsidRDefault="00EE1C81" w:rsidP="00647C53">
            <w:pPr>
              <w:pStyle w:val="Heading2"/>
              <w:spacing w:before="0"/>
              <w:ind w:firstLine="0"/>
              <w:rPr>
                <w:rFonts w:ascii="Times New Roman" w:hAnsi="Times New Roman" w:cs="Times New Roman"/>
                <w:b w:val="0"/>
                <w:smallCaps w:val="0"/>
              </w:rPr>
            </w:pPr>
          </w:p>
          <w:p w:rsidR="00EE1C81" w:rsidRPr="001F6081" w:rsidRDefault="00EE1C81" w:rsidP="00647C53">
            <w:pPr>
              <w:pStyle w:val="Heading2"/>
              <w:spacing w:before="0"/>
              <w:ind w:firstLine="0"/>
              <w:rPr>
                <w:rFonts w:ascii="Times New Roman" w:hAnsi="Times New Roman" w:cs="Times New Roman"/>
                <w:b w:val="0"/>
                <w:smallCaps w:val="0"/>
              </w:rPr>
            </w:pPr>
            <w:r>
              <w:rPr>
                <w:rFonts w:ascii="Times New Roman" w:hAnsi="Times New Roman" w:cs="Times New Roman"/>
                <w:b w:val="0"/>
                <w:smallCaps w:val="0"/>
              </w:rPr>
              <w:t>2022 m. rugpjūčio 12</w:t>
            </w:r>
            <w:r w:rsidRPr="00BF3250">
              <w:rPr>
                <w:rFonts w:ascii="Times New Roman" w:hAnsi="Times New Roman" w:cs="Times New Roman"/>
                <w:b w:val="0"/>
                <w:smallCaps w:val="0"/>
              </w:rPr>
              <w:t xml:space="preserve"> d.</w:t>
            </w:r>
            <w:r w:rsidRPr="001F6081">
              <w:rPr>
                <w:rFonts w:ascii="Times New Roman" w:hAnsi="Times New Roman" w:cs="Times New Roman"/>
                <w:b w:val="0"/>
                <w:smallCaps w:val="0"/>
              </w:rPr>
              <w:t xml:space="preserve"> Nr. T1-</w:t>
            </w:r>
            <w:r w:rsidR="00232E77">
              <w:rPr>
                <w:rFonts w:ascii="Times New Roman" w:hAnsi="Times New Roman" w:cs="Times New Roman"/>
                <w:b w:val="0"/>
                <w:smallCaps w:val="0"/>
              </w:rPr>
              <w:t>156</w:t>
            </w:r>
          </w:p>
          <w:p w:rsidR="00EE1C81" w:rsidRPr="001F6081" w:rsidRDefault="00EE1C81" w:rsidP="00A33947">
            <w:pPr>
              <w:pStyle w:val="Normal1"/>
              <w:spacing w:line="240" w:lineRule="auto"/>
              <w:ind w:firstLine="0"/>
              <w:jc w:val="center"/>
              <w:rPr>
                <w:rFonts w:ascii="Times New Roman" w:hAnsi="Times New Roman" w:cs="Times New Roman"/>
                <w:sz w:val="24"/>
                <w:szCs w:val="24"/>
              </w:rPr>
            </w:pPr>
            <w:r w:rsidRPr="001F6081">
              <w:rPr>
                <w:rFonts w:ascii="Times New Roman" w:hAnsi="Times New Roman" w:cs="Times New Roman"/>
                <w:sz w:val="24"/>
                <w:szCs w:val="24"/>
              </w:rPr>
              <w:t>Pagėgiai</w:t>
            </w:r>
          </w:p>
        </w:tc>
      </w:tr>
    </w:tbl>
    <w:p w:rsidR="00EE1C81" w:rsidRDefault="00EE1C81" w:rsidP="00A83A2E">
      <w:pPr>
        <w:pStyle w:val="Normal1"/>
        <w:spacing w:after="0" w:line="240" w:lineRule="auto"/>
        <w:ind w:firstLine="720"/>
        <w:rPr>
          <w:rFonts w:ascii="Times New Roman" w:hAnsi="Times New Roman" w:cs="Times New Roman"/>
          <w:sz w:val="24"/>
          <w:szCs w:val="24"/>
        </w:rPr>
      </w:pPr>
      <w:bookmarkStart w:id="0" w:name="_Hlk508970159"/>
      <w:bookmarkStart w:id="1" w:name="_Hlk57672220"/>
      <w:r w:rsidRPr="002D5F01">
        <w:rPr>
          <w:rFonts w:ascii="Times New Roman" w:hAnsi="Times New Roman" w:cs="Times New Roman"/>
          <w:sz w:val="24"/>
          <w:szCs w:val="24"/>
        </w:rPr>
        <w:t>Vadovaudamasi Lietuvos Respublikos vietos savivaldos įstatymo 16</w:t>
      </w:r>
      <w:r>
        <w:rPr>
          <w:rFonts w:ascii="Times New Roman" w:hAnsi="Times New Roman" w:cs="Times New Roman"/>
          <w:sz w:val="24"/>
          <w:szCs w:val="24"/>
        </w:rPr>
        <w:t xml:space="preserve"> straipsnio 2 dalies 34 punktu</w:t>
      </w:r>
      <w:r w:rsidRPr="002D5F01">
        <w:rPr>
          <w:rFonts w:ascii="Times New Roman" w:hAnsi="Times New Roman" w:cs="Times New Roman"/>
          <w:sz w:val="24"/>
          <w:szCs w:val="24"/>
        </w:rPr>
        <w:t>, Lietuvos Respublikos teritorijos administracinių vienetų ir jų ribų įstatymo 10 straipsniu,</w:t>
      </w:r>
      <w:r>
        <w:rPr>
          <w:rFonts w:ascii="Times New Roman" w:hAnsi="Times New Roman" w:cs="Times New Roman"/>
          <w:sz w:val="24"/>
          <w:szCs w:val="24"/>
        </w:rPr>
        <w:t xml:space="preserve"> </w:t>
      </w:r>
      <w:r w:rsidRPr="002D5F01">
        <w:rPr>
          <w:rFonts w:ascii="Times New Roman" w:hAnsi="Times New Roman" w:cs="Times New Roman"/>
          <w:sz w:val="24"/>
          <w:szCs w:val="24"/>
        </w:rPr>
        <w:t xml:space="preserve">Administracinių vienetų ir gyvenamųjų vietovių teritorijų ribų ir pavadinimų tvarkymo taisyklių, patvirtintų </w:t>
      </w:r>
      <w:bookmarkStart w:id="2" w:name="_Hlk54767538"/>
      <w:r w:rsidRPr="002D5F01">
        <w:rPr>
          <w:rFonts w:ascii="Times New Roman" w:hAnsi="Times New Roman" w:cs="Times New Roman"/>
          <w:sz w:val="24"/>
          <w:szCs w:val="24"/>
        </w:rPr>
        <w:t>Lietuvos Respublikos Vyriausybės 1996 m. birželio 3 d. nutarimu Nr. 65</w:t>
      </w:r>
      <w:bookmarkStart w:id="3" w:name="_Hlk508882805"/>
      <w:bookmarkEnd w:id="2"/>
      <w:r>
        <w:rPr>
          <w:rFonts w:ascii="Times New Roman" w:hAnsi="Times New Roman" w:cs="Times New Roman"/>
          <w:sz w:val="24"/>
          <w:szCs w:val="24"/>
        </w:rPr>
        <w:t>1 ,,</w:t>
      </w:r>
      <w:r w:rsidRPr="002D5F01">
        <w:rPr>
          <w:rFonts w:ascii="Times New Roman" w:hAnsi="Times New Roman" w:cs="Times New Roman"/>
          <w:sz w:val="24"/>
          <w:szCs w:val="24"/>
        </w:rPr>
        <w:t>Dėl Administracinių vienetų ir gyvenamųjų vietovių teritorijų ribų ir pavadinimų tvarkymo</w:t>
      </w:r>
      <w:r>
        <w:rPr>
          <w:rFonts w:ascii="Times New Roman" w:hAnsi="Times New Roman" w:cs="Times New Roman"/>
          <w:sz w:val="24"/>
          <w:szCs w:val="24"/>
        </w:rPr>
        <w:t xml:space="preserve"> </w:t>
      </w:r>
      <w:r w:rsidRPr="002D5F01">
        <w:rPr>
          <w:rFonts w:ascii="Times New Roman" w:hAnsi="Times New Roman" w:cs="Times New Roman"/>
          <w:sz w:val="24"/>
          <w:szCs w:val="24"/>
        </w:rPr>
        <w:t>taisyklių patvirtinimo“</w:t>
      </w:r>
      <w:bookmarkEnd w:id="3"/>
      <w:r w:rsidRPr="002D5F01">
        <w:rPr>
          <w:rFonts w:ascii="Times New Roman" w:hAnsi="Times New Roman" w:cs="Times New Roman"/>
          <w:sz w:val="24"/>
          <w:szCs w:val="24"/>
        </w:rPr>
        <w:t>, 28 ir 29 punktais, Pagėgių savivaldybės tarybos veiklos reglamento, patvirtinto Pagėgių savivaldybės tarybos 2017 m. spalio 2 d. sprendimu Nr. T-144 „Dėl Pagėgių savivaldybės tarybos veiklos reglamento patvirtinimo“,</w:t>
      </w:r>
      <w:r>
        <w:rPr>
          <w:rFonts w:ascii="Times New Roman" w:hAnsi="Times New Roman" w:cs="Times New Roman"/>
          <w:sz w:val="24"/>
          <w:szCs w:val="24"/>
        </w:rPr>
        <w:t xml:space="preserve"> </w:t>
      </w:r>
      <w:r w:rsidRPr="002D5F01">
        <w:rPr>
          <w:rFonts w:ascii="Times New Roman" w:hAnsi="Times New Roman" w:cs="Times New Roman"/>
          <w:sz w:val="24"/>
          <w:szCs w:val="24"/>
        </w:rPr>
        <w:t>351, 352 punktais, Pagėgių savivaldybės tarybos 2021 m. kovo 25 d. sprendimu</w:t>
      </w:r>
      <w:r>
        <w:rPr>
          <w:rFonts w:ascii="Times New Roman" w:hAnsi="Times New Roman" w:cs="Times New Roman"/>
          <w:sz w:val="24"/>
          <w:szCs w:val="24"/>
        </w:rPr>
        <w:t xml:space="preserve"> </w:t>
      </w:r>
      <w:r w:rsidRPr="002D5F01">
        <w:rPr>
          <w:rFonts w:ascii="Times New Roman" w:hAnsi="Times New Roman" w:cs="Times New Roman"/>
          <w:sz w:val="24"/>
          <w:szCs w:val="24"/>
        </w:rPr>
        <w:t>Nr. T-51 „Dėl Pagėgių savivaldybės vietos gyventojų apklausos tvarkos aprašo patvirtinimo“,</w:t>
      </w:r>
      <w:r>
        <w:rPr>
          <w:rFonts w:ascii="Times New Roman" w:hAnsi="Times New Roman" w:cs="Times New Roman"/>
          <w:sz w:val="24"/>
          <w:szCs w:val="24"/>
        </w:rPr>
        <w:t xml:space="preserve"> Pagėgių savivaldybės tarybos 2021 m. rugsėjo 16 d. sprendimu Nr. T-161 ,,</w:t>
      </w:r>
      <w:r w:rsidRPr="002D5F01">
        <w:rPr>
          <w:rFonts w:ascii="Times New Roman" w:hAnsi="Times New Roman" w:cs="Times New Roman"/>
          <w:sz w:val="24"/>
          <w:szCs w:val="24"/>
        </w:rPr>
        <w:t>Dėl vietos gyventojų apklausos „Dėl Pagėgių savivaldybės Pagėgių, Lumpėnų, Vilkyškių seniūnijų gyvenamųjų vietovių teritorijų ribų nustatymo (keitimo)“</w:t>
      </w:r>
      <w:r>
        <w:rPr>
          <w:rFonts w:ascii="Times New Roman" w:hAnsi="Times New Roman" w:cs="Times New Roman"/>
          <w:sz w:val="24"/>
          <w:szCs w:val="24"/>
        </w:rPr>
        <w:t xml:space="preserve"> </w:t>
      </w:r>
      <w:r w:rsidRPr="002D5F01">
        <w:rPr>
          <w:rFonts w:ascii="Times New Roman" w:hAnsi="Times New Roman" w:cs="Times New Roman"/>
          <w:sz w:val="24"/>
          <w:szCs w:val="24"/>
        </w:rPr>
        <w:t>rezultatų</w:t>
      </w:r>
      <w:r>
        <w:rPr>
          <w:rFonts w:ascii="Times New Roman" w:hAnsi="Times New Roman" w:cs="Times New Roman"/>
          <w:sz w:val="24"/>
          <w:szCs w:val="24"/>
        </w:rPr>
        <w:t>“, Pagėgių savivaldybės tarybos 2021 m. gruodžio 22 d. sprendimu Nr. T-207 ,,</w:t>
      </w:r>
      <w:r w:rsidRPr="002D5F01">
        <w:rPr>
          <w:rFonts w:ascii="Times New Roman" w:hAnsi="Times New Roman" w:cs="Times New Roman"/>
          <w:sz w:val="24"/>
          <w:szCs w:val="24"/>
        </w:rPr>
        <w:t xml:space="preserve">Dėl vietos gyventojų apklausos „Dėl Pagėgių savivaldybės </w:t>
      </w:r>
      <w:r>
        <w:rPr>
          <w:rFonts w:ascii="Times New Roman" w:hAnsi="Times New Roman" w:cs="Times New Roman"/>
          <w:sz w:val="24"/>
          <w:szCs w:val="24"/>
        </w:rPr>
        <w:t>Stoniškių, Natkiškių</w:t>
      </w:r>
      <w:r w:rsidRPr="002D5F01">
        <w:rPr>
          <w:rFonts w:ascii="Times New Roman" w:hAnsi="Times New Roman" w:cs="Times New Roman"/>
          <w:sz w:val="24"/>
          <w:szCs w:val="24"/>
        </w:rPr>
        <w:t xml:space="preserve"> seniūnijų gyvenamųjų vietovių teritorijų ribų nustatymo (keitimo)“</w:t>
      </w:r>
      <w:r>
        <w:rPr>
          <w:rFonts w:ascii="Times New Roman" w:hAnsi="Times New Roman" w:cs="Times New Roman"/>
          <w:sz w:val="24"/>
          <w:szCs w:val="24"/>
        </w:rPr>
        <w:t xml:space="preserve"> </w:t>
      </w:r>
      <w:r w:rsidRPr="002D5F01">
        <w:rPr>
          <w:rFonts w:ascii="Times New Roman" w:hAnsi="Times New Roman" w:cs="Times New Roman"/>
          <w:sz w:val="24"/>
          <w:szCs w:val="24"/>
        </w:rPr>
        <w:t>rezultatų</w:t>
      </w:r>
      <w:r>
        <w:rPr>
          <w:rFonts w:ascii="Times New Roman" w:hAnsi="Times New Roman" w:cs="Times New Roman"/>
          <w:sz w:val="24"/>
          <w:szCs w:val="24"/>
        </w:rPr>
        <w:t>“, įvertinusi</w:t>
      </w:r>
      <w:r w:rsidRPr="002978B9">
        <w:rPr>
          <w:rFonts w:ascii="Times New Roman" w:hAnsi="Times New Roman" w:cs="Times New Roman"/>
          <w:color w:val="000000"/>
          <w:sz w:val="24"/>
          <w:szCs w:val="24"/>
        </w:rPr>
        <w:t xml:space="preserve"> vietos gyventojų nuomonę</w:t>
      </w:r>
      <w:r>
        <w:rPr>
          <w:rFonts w:ascii="Times New Roman" w:hAnsi="Times New Roman" w:cs="Times New Roman"/>
          <w:color w:val="000000"/>
          <w:sz w:val="24"/>
          <w:szCs w:val="24"/>
        </w:rPr>
        <w:t>,</w:t>
      </w:r>
      <w:r>
        <w:rPr>
          <w:rFonts w:ascii="Times New Roman" w:hAnsi="Times New Roman" w:cs="Times New Roman"/>
          <w:sz w:val="24"/>
          <w:szCs w:val="24"/>
        </w:rPr>
        <w:t xml:space="preserve"> </w:t>
      </w:r>
      <w:r w:rsidRPr="00D26A63">
        <w:rPr>
          <w:rFonts w:ascii="Times New Roman" w:hAnsi="Times New Roman" w:cs="Times New Roman"/>
          <w:sz w:val="24"/>
          <w:szCs w:val="24"/>
        </w:rPr>
        <w:t>Pagėgių savivaldybės taryba</w:t>
      </w:r>
    </w:p>
    <w:p w:rsidR="00EE1C81" w:rsidRPr="00D26A63" w:rsidRDefault="00EE1C81" w:rsidP="00780D60">
      <w:pPr>
        <w:pStyle w:val="Normal1"/>
        <w:spacing w:after="0" w:line="240" w:lineRule="auto"/>
        <w:ind w:firstLine="0"/>
        <w:rPr>
          <w:rFonts w:ascii="Times New Roman" w:hAnsi="Times New Roman" w:cs="Times New Roman"/>
          <w:sz w:val="24"/>
          <w:szCs w:val="24"/>
        </w:rPr>
      </w:pPr>
      <w:r w:rsidRPr="00D26A63">
        <w:rPr>
          <w:rFonts w:ascii="Times New Roman" w:hAnsi="Times New Roman" w:cs="Times New Roman"/>
          <w:sz w:val="24"/>
          <w:szCs w:val="24"/>
        </w:rPr>
        <w:t>n u s p r e n d ž i a:</w:t>
      </w:r>
      <w:bookmarkEnd w:id="0"/>
    </w:p>
    <w:bookmarkEnd w:id="1"/>
    <w:p w:rsidR="00EE1C81" w:rsidRPr="004D5654" w:rsidRDefault="00EE1C81" w:rsidP="00A83A2E">
      <w:pPr>
        <w:pStyle w:val="Normal1"/>
        <w:spacing w:after="0" w:line="240" w:lineRule="auto"/>
        <w:ind w:firstLine="720"/>
        <w:rPr>
          <w:rFonts w:ascii="Times New Roman" w:hAnsi="Times New Roman" w:cs="Times New Roman"/>
          <w:sz w:val="24"/>
          <w:szCs w:val="24"/>
        </w:rPr>
      </w:pPr>
      <w:r w:rsidRPr="004D5654">
        <w:rPr>
          <w:rFonts w:ascii="Times New Roman" w:hAnsi="Times New Roman" w:cs="Times New Roman"/>
          <w:sz w:val="24"/>
          <w:szCs w:val="24"/>
        </w:rPr>
        <w:t>1.</w:t>
      </w:r>
      <w:r w:rsidRPr="004D5654">
        <w:rPr>
          <w:rFonts w:ascii="Times New Roman" w:hAnsi="Times New Roman" w:cs="Times New Roman"/>
          <w:sz w:val="24"/>
          <w:szCs w:val="24"/>
        </w:rPr>
        <w:tab/>
        <w:t xml:space="preserve">Pritarti Pagėgių savivaldybės gyvenamųjų vietovių teritorijų </w:t>
      </w:r>
      <w:r>
        <w:rPr>
          <w:rFonts w:ascii="Times New Roman" w:hAnsi="Times New Roman" w:cs="Times New Roman"/>
          <w:sz w:val="24"/>
          <w:szCs w:val="24"/>
        </w:rPr>
        <w:t>ribų nustatymo (keitimo) planams (pridedama).</w:t>
      </w:r>
    </w:p>
    <w:p w:rsidR="00EE1C81" w:rsidRDefault="00EE1C81" w:rsidP="00A83A2E">
      <w:pPr>
        <w:pStyle w:val="Normal1"/>
        <w:spacing w:after="0" w:line="240" w:lineRule="auto"/>
        <w:ind w:firstLine="720"/>
        <w:rPr>
          <w:rFonts w:ascii="Times New Roman" w:hAnsi="Times New Roman" w:cs="Times New Roman"/>
          <w:sz w:val="24"/>
          <w:szCs w:val="24"/>
        </w:rPr>
      </w:pPr>
      <w:r w:rsidRPr="004D5654">
        <w:rPr>
          <w:rFonts w:ascii="Times New Roman" w:hAnsi="Times New Roman" w:cs="Times New Roman"/>
          <w:sz w:val="24"/>
          <w:szCs w:val="24"/>
        </w:rPr>
        <w:t>2. Siūlyti Lietuvos Respublikos Vyriausybei nustatyti</w:t>
      </w:r>
      <w:r>
        <w:rPr>
          <w:rFonts w:ascii="Times New Roman" w:hAnsi="Times New Roman" w:cs="Times New Roman"/>
          <w:sz w:val="24"/>
          <w:szCs w:val="24"/>
        </w:rPr>
        <w:t xml:space="preserve"> ir pakeisti gyvenamųjų vietovių ribas pagal pridedamus planus.</w:t>
      </w:r>
    </w:p>
    <w:p w:rsidR="00EE1C81" w:rsidRDefault="00EE1C81" w:rsidP="00CB1754">
      <w:pPr>
        <w:pStyle w:val="Normal1"/>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3. Patvirtinti aiškinamąjį raštą dėl Pagėgių </w:t>
      </w:r>
      <w:r w:rsidRPr="004D5654">
        <w:rPr>
          <w:rFonts w:ascii="Times New Roman" w:hAnsi="Times New Roman" w:cs="Times New Roman"/>
          <w:sz w:val="24"/>
          <w:szCs w:val="24"/>
        </w:rPr>
        <w:t xml:space="preserve">savivaldybės gyvenamųjų vietovių teritorijų </w:t>
      </w:r>
      <w:r>
        <w:rPr>
          <w:rFonts w:ascii="Times New Roman" w:hAnsi="Times New Roman" w:cs="Times New Roman"/>
          <w:sz w:val="24"/>
          <w:szCs w:val="24"/>
        </w:rPr>
        <w:t>ribų nustatymo (keitimo).</w:t>
      </w:r>
    </w:p>
    <w:p w:rsidR="00EE1C81" w:rsidRPr="004D5654" w:rsidRDefault="00EE1C81" w:rsidP="00DC1C95">
      <w:pPr>
        <w:pStyle w:val="Normal1"/>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4. </w:t>
      </w:r>
      <w:r w:rsidRPr="00DC1C95">
        <w:rPr>
          <w:rFonts w:ascii="Times New Roman" w:hAnsi="Times New Roman" w:cs="Times New Roman"/>
          <w:sz w:val="24"/>
          <w:szCs w:val="24"/>
        </w:rPr>
        <w:t>Pripažinti</w:t>
      </w:r>
      <w:r w:rsidRPr="003506F0">
        <w:rPr>
          <w:rFonts w:ascii="Times New Roman" w:hAnsi="Times New Roman"/>
          <w:sz w:val="24"/>
          <w:szCs w:val="24"/>
        </w:rPr>
        <w:t xml:space="preserve"> netekusiu galios </w:t>
      </w:r>
      <w:r>
        <w:rPr>
          <w:rFonts w:ascii="Times New Roman" w:hAnsi="Times New Roman" w:cs="Times New Roman"/>
          <w:sz w:val="24"/>
          <w:szCs w:val="24"/>
        </w:rPr>
        <w:t>Pagėgių savivaldybės tarybos 2021 m. spalio 21 d. sprendimą Nr. T-181 „Dėl pritarimo Pagėgių savivaldybės Pagėgių, Lumpėnų, Vilkyškių seniūnijų gyvenamųjų vietovių teritorijų ribų nustatymo (keitimo) planui“ su vėlesniais pakeitimais</w:t>
      </w:r>
      <w:r w:rsidRPr="003506F0">
        <w:rPr>
          <w:rFonts w:ascii="Times New Roman" w:hAnsi="Times New Roman"/>
          <w:sz w:val="24"/>
          <w:szCs w:val="24"/>
        </w:rPr>
        <w:t>.</w:t>
      </w:r>
    </w:p>
    <w:p w:rsidR="00EE1C81" w:rsidRPr="004D5654" w:rsidRDefault="00EE1C81" w:rsidP="00A83A2E">
      <w:pPr>
        <w:pStyle w:val="Normal1"/>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5</w:t>
      </w:r>
      <w:r w:rsidRPr="004D5654">
        <w:rPr>
          <w:rFonts w:ascii="Times New Roman" w:hAnsi="Times New Roman" w:cs="Times New Roman"/>
          <w:sz w:val="24"/>
          <w:szCs w:val="24"/>
        </w:rPr>
        <w:t>. Paskelbti šį sprendimą Teisės aktų registre, Pagėgių savivaldybės interneto svetainėje www.pagegiai.lt ir</w:t>
      </w:r>
      <w:r>
        <w:rPr>
          <w:rFonts w:ascii="Times New Roman" w:hAnsi="Times New Roman" w:cs="Times New Roman"/>
          <w:sz w:val="24"/>
          <w:szCs w:val="24"/>
        </w:rPr>
        <w:t xml:space="preserve"> Pagėgių savivaldybės seniūnijų </w:t>
      </w:r>
      <w:r w:rsidRPr="004D5654">
        <w:rPr>
          <w:rFonts w:ascii="Times New Roman" w:hAnsi="Times New Roman" w:cs="Times New Roman"/>
          <w:sz w:val="24"/>
          <w:szCs w:val="24"/>
        </w:rPr>
        <w:t>skelbimų lentose.</w:t>
      </w:r>
    </w:p>
    <w:p w:rsidR="00EE1C81" w:rsidRDefault="00EE1C81" w:rsidP="00647C53">
      <w:pPr>
        <w:pStyle w:val="Normal1"/>
        <w:spacing w:after="0" w:line="240" w:lineRule="auto"/>
        <w:ind w:firstLine="720"/>
        <w:rPr>
          <w:rFonts w:ascii="Times New Roman" w:hAnsi="Times New Roman" w:cs="Times New Roman"/>
          <w:sz w:val="24"/>
          <w:szCs w:val="24"/>
        </w:rPr>
      </w:pPr>
    </w:p>
    <w:p w:rsidR="00EE1C81" w:rsidRDefault="00EE1C81" w:rsidP="00A83A2E">
      <w:pPr>
        <w:pStyle w:val="Normal1"/>
        <w:spacing w:after="120" w:line="240" w:lineRule="auto"/>
        <w:ind w:firstLine="0"/>
        <w:rPr>
          <w:rFonts w:ascii="Times New Roman" w:hAnsi="Times New Roman" w:cs="Times New Roman"/>
          <w:sz w:val="24"/>
          <w:szCs w:val="24"/>
        </w:rPr>
      </w:pPr>
      <w:r>
        <w:rPr>
          <w:rFonts w:ascii="Times New Roman" w:hAnsi="Times New Roman" w:cs="Times New Roman"/>
          <w:sz w:val="24"/>
          <w:szCs w:val="24"/>
        </w:rPr>
        <w:t xml:space="preserve">SUDERINTA: </w:t>
      </w:r>
    </w:p>
    <w:p w:rsidR="00EE1C81" w:rsidRDefault="00EE1C81" w:rsidP="00A83A2E">
      <w:pPr>
        <w:pStyle w:val="Normal1"/>
        <w:spacing w:after="0" w:line="240" w:lineRule="auto"/>
        <w:ind w:firstLine="0"/>
        <w:rPr>
          <w:rFonts w:ascii="Times New Roman" w:hAnsi="Times New Roman" w:cs="Times New Roman"/>
          <w:sz w:val="24"/>
          <w:szCs w:val="24"/>
        </w:rPr>
      </w:pPr>
      <w:r w:rsidRPr="00A14BEE">
        <w:rPr>
          <w:rFonts w:ascii="Times New Roman" w:hAnsi="Times New Roman" w:cs="Times New Roman"/>
          <w:sz w:val="24"/>
          <w:szCs w:val="24"/>
        </w:rPr>
        <w:t>Administracijos direktorė</w:t>
      </w:r>
      <w:r w:rsidRPr="00A14BEE">
        <w:rPr>
          <w:rFonts w:ascii="Times New Roman" w:hAnsi="Times New Roman" w:cs="Times New Roman"/>
          <w:sz w:val="24"/>
          <w:szCs w:val="24"/>
        </w:rPr>
        <w:tab/>
        <w:t xml:space="preserve">                                 </w:t>
      </w:r>
      <w:r w:rsidRPr="00A14BEE">
        <w:rPr>
          <w:rFonts w:ascii="Times New Roman" w:hAnsi="Times New Roman" w:cs="Times New Roman"/>
          <w:sz w:val="24"/>
          <w:szCs w:val="24"/>
        </w:rPr>
        <w:tab/>
        <w:t xml:space="preserve">             </w:t>
      </w:r>
      <w:r w:rsidRPr="00A14BEE">
        <w:rPr>
          <w:rFonts w:ascii="Times New Roman" w:hAnsi="Times New Roman" w:cs="Times New Roman"/>
          <w:sz w:val="24"/>
          <w:szCs w:val="24"/>
        </w:rPr>
        <w:tab/>
      </w:r>
      <w:r w:rsidRPr="00A14BE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A14BEE">
        <w:rPr>
          <w:rFonts w:ascii="Times New Roman" w:hAnsi="Times New Roman" w:cs="Times New Roman"/>
          <w:sz w:val="24"/>
          <w:szCs w:val="24"/>
        </w:rPr>
        <w:t>Dalija Irena</w:t>
      </w:r>
      <w:r>
        <w:rPr>
          <w:rFonts w:ascii="Times New Roman" w:hAnsi="Times New Roman" w:cs="Times New Roman"/>
          <w:sz w:val="24"/>
          <w:szCs w:val="24"/>
        </w:rPr>
        <w:t xml:space="preserve"> Einikienė</w:t>
      </w:r>
    </w:p>
    <w:p w:rsidR="00EE1C81" w:rsidRDefault="00EE1C81" w:rsidP="00A83A2E">
      <w:pPr>
        <w:pStyle w:val="Normal1"/>
        <w:spacing w:after="0" w:line="240" w:lineRule="auto"/>
        <w:ind w:firstLine="0"/>
        <w:rPr>
          <w:rFonts w:ascii="Times New Roman" w:hAnsi="Times New Roman" w:cs="Times New Roman"/>
          <w:sz w:val="24"/>
          <w:szCs w:val="24"/>
        </w:rPr>
      </w:pPr>
    </w:p>
    <w:p w:rsidR="00EE1C81" w:rsidRDefault="00EE1C81" w:rsidP="00A83A2E">
      <w:pPr>
        <w:pStyle w:val="Normal1"/>
        <w:spacing w:after="0" w:line="240" w:lineRule="auto"/>
        <w:ind w:firstLine="0"/>
        <w:rPr>
          <w:rFonts w:ascii="Times New Roman" w:hAnsi="Times New Roman" w:cs="Times New Roman"/>
          <w:sz w:val="24"/>
          <w:szCs w:val="24"/>
        </w:rPr>
      </w:pPr>
      <w:r>
        <w:rPr>
          <w:rFonts w:ascii="Times New Roman" w:hAnsi="Times New Roman" w:cs="Times New Roman"/>
          <w:sz w:val="24"/>
          <w:szCs w:val="24"/>
        </w:rPr>
        <w:t>Dokumentų valdymo ir teisės skyriaus</w:t>
      </w:r>
    </w:p>
    <w:p w:rsidR="00EE1C81" w:rsidRDefault="00EE1C81" w:rsidP="00A83A2E">
      <w:pPr>
        <w:pStyle w:val="Normal1"/>
        <w:spacing w:after="0" w:line="240" w:lineRule="auto"/>
        <w:ind w:firstLine="0"/>
        <w:rPr>
          <w:rFonts w:ascii="Times New Roman" w:hAnsi="Times New Roman" w:cs="Times New Roman"/>
          <w:sz w:val="24"/>
          <w:szCs w:val="24"/>
        </w:rPr>
      </w:pPr>
      <w:r>
        <w:rPr>
          <w:rFonts w:ascii="Times New Roman" w:hAnsi="Times New Roman" w:cs="Times New Roman"/>
          <w:sz w:val="24"/>
          <w:szCs w:val="24"/>
        </w:rPr>
        <w:t>vyresnioji specialistė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Ingrida Zavistauskaitė</w:t>
      </w:r>
    </w:p>
    <w:p w:rsidR="00EE1C81" w:rsidRDefault="00EE1C81" w:rsidP="00A83A2E">
      <w:pPr>
        <w:pStyle w:val="Normal1"/>
        <w:spacing w:after="0" w:line="240" w:lineRule="auto"/>
        <w:ind w:firstLine="0"/>
        <w:rPr>
          <w:rFonts w:ascii="Times New Roman" w:hAnsi="Times New Roman" w:cs="Times New Roman"/>
          <w:sz w:val="24"/>
          <w:szCs w:val="24"/>
        </w:rPr>
      </w:pPr>
    </w:p>
    <w:p w:rsidR="00EE1C81" w:rsidRDefault="00EE1C81" w:rsidP="00C10EFE">
      <w:pPr>
        <w:pStyle w:val="Normal1"/>
        <w:spacing w:after="0" w:line="240" w:lineRule="auto"/>
        <w:ind w:firstLine="0"/>
        <w:rPr>
          <w:rFonts w:ascii="Times New Roman" w:hAnsi="Times New Roman" w:cs="Times New Roman"/>
          <w:sz w:val="24"/>
          <w:szCs w:val="24"/>
        </w:rPr>
      </w:pPr>
      <w:r>
        <w:rPr>
          <w:rFonts w:ascii="Times New Roman" w:hAnsi="Times New Roman" w:cs="Times New Roman"/>
          <w:sz w:val="24"/>
          <w:szCs w:val="24"/>
        </w:rPr>
        <w:t>Dokumentų valdymo ir teisės skyriaus</w:t>
      </w:r>
    </w:p>
    <w:p w:rsidR="00EE1C81" w:rsidRDefault="00EE1C81" w:rsidP="00C10EFE">
      <w:pPr>
        <w:pStyle w:val="Normal1"/>
        <w:spacing w:after="0" w:line="240" w:lineRule="auto"/>
        <w:ind w:firstLine="0"/>
        <w:rPr>
          <w:rFonts w:ascii="Times New Roman" w:hAnsi="Times New Roman" w:cs="Times New Roman"/>
          <w:sz w:val="24"/>
          <w:szCs w:val="24"/>
        </w:rPr>
      </w:pPr>
      <w:r>
        <w:rPr>
          <w:rFonts w:ascii="Times New Roman" w:hAnsi="Times New Roman" w:cs="Times New Roman"/>
          <w:sz w:val="24"/>
          <w:szCs w:val="24"/>
        </w:rPr>
        <w:t>vyriausioji specialistė (kalbos ir archyvo tvarkytoja)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Laimutė Mickevičienė</w:t>
      </w:r>
    </w:p>
    <w:p w:rsidR="00EE1C81" w:rsidRDefault="00EE1C81" w:rsidP="00A83A2E">
      <w:pPr>
        <w:pStyle w:val="Normal1"/>
        <w:spacing w:after="0" w:line="240" w:lineRule="auto"/>
        <w:ind w:firstLine="0"/>
        <w:rPr>
          <w:rFonts w:ascii="Times New Roman" w:hAnsi="Times New Roman" w:cs="Times New Roman"/>
          <w:sz w:val="24"/>
          <w:szCs w:val="24"/>
        </w:rPr>
      </w:pPr>
    </w:p>
    <w:p w:rsidR="00EE1C81" w:rsidRDefault="00EE1C81" w:rsidP="00A83A2E">
      <w:pPr>
        <w:pStyle w:val="Normal1"/>
        <w:spacing w:after="0" w:line="240" w:lineRule="auto"/>
        <w:ind w:firstLine="0"/>
        <w:rPr>
          <w:rFonts w:ascii="Times New Roman" w:hAnsi="Times New Roman" w:cs="Times New Roman"/>
          <w:sz w:val="24"/>
          <w:szCs w:val="24"/>
        </w:rPr>
      </w:pPr>
    </w:p>
    <w:p w:rsidR="00EE1C81" w:rsidRDefault="00EE1C81" w:rsidP="00A83A2E">
      <w:pPr>
        <w:pStyle w:val="Normal1"/>
        <w:spacing w:after="0" w:line="240" w:lineRule="auto"/>
        <w:ind w:firstLine="0"/>
        <w:rPr>
          <w:rFonts w:ascii="Times New Roman" w:hAnsi="Times New Roman" w:cs="Times New Roman"/>
          <w:sz w:val="24"/>
          <w:szCs w:val="24"/>
        </w:rPr>
      </w:pPr>
      <w:r>
        <w:rPr>
          <w:rFonts w:ascii="Times New Roman" w:hAnsi="Times New Roman" w:cs="Times New Roman"/>
          <w:sz w:val="24"/>
          <w:szCs w:val="24"/>
        </w:rPr>
        <w:t>Parengė Mindaugas Mickevičius,</w:t>
      </w:r>
    </w:p>
    <w:p w:rsidR="00EE1C81" w:rsidRDefault="00EE1C81" w:rsidP="00A33947">
      <w:pPr>
        <w:pStyle w:val="Normal1"/>
        <w:spacing w:after="0" w:line="240" w:lineRule="auto"/>
        <w:ind w:firstLine="0"/>
        <w:jc w:val="left"/>
        <w:rPr>
          <w:rFonts w:ascii="Times New Roman" w:hAnsi="Times New Roman" w:cs="Times New Roman"/>
          <w:sz w:val="24"/>
          <w:szCs w:val="24"/>
        </w:rPr>
      </w:pPr>
      <w:r w:rsidRPr="00361C6B">
        <w:rPr>
          <w:rFonts w:ascii="Times New Roman" w:hAnsi="Times New Roman" w:cs="Times New Roman"/>
          <w:sz w:val="24"/>
          <w:szCs w:val="24"/>
        </w:rPr>
        <w:t>Architektūros ir k</w:t>
      </w:r>
      <w:r>
        <w:rPr>
          <w:rFonts w:ascii="Times New Roman" w:hAnsi="Times New Roman" w:cs="Times New Roman"/>
          <w:sz w:val="24"/>
          <w:szCs w:val="24"/>
        </w:rPr>
        <w:t xml:space="preserve">raštotvarkos skyriaus </w:t>
      </w:r>
      <w:r w:rsidRPr="00361C6B">
        <w:rPr>
          <w:rFonts w:ascii="Times New Roman" w:hAnsi="Times New Roman" w:cs="Times New Roman"/>
          <w:sz w:val="24"/>
          <w:szCs w:val="24"/>
        </w:rPr>
        <w:t xml:space="preserve">vyriausiasis </w:t>
      </w:r>
      <w:r>
        <w:rPr>
          <w:rFonts w:ascii="Times New Roman" w:hAnsi="Times New Roman" w:cs="Times New Roman"/>
          <w:sz w:val="24"/>
          <w:szCs w:val="24"/>
        </w:rPr>
        <w:t xml:space="preserve">specialistas    </w:t>
      </w:r>
    </w:p>
    <w:p w:rsidR="00EE1C81" w:rsidRDefault="00EE1C81" w:rsidP="00A33947">
      <w:pPr>
        <w:pStyle w:val="Normal1"/>
        <w:spacing w:after="0" w:line="240" w:lineRule="auto"/>
        <w:ind w:firstLine="0"/>
        <w:jc w:val="left"/>
        <w:rPr>
          <w:rFonts w:ascii="Times New Roman" w:hAnsi="Times New Roman" w:cs="Times New Roman"/>
          <w:sz w:val="24"/>
          <w:szCs w:val="24"/>
        </w:rPr>
      </w:pPr>
    </w:p>
    <w:p w:rsidR="00EE1C81" w:rsidRDefault="00EE1C81" w:rsidP="00A83A2E">
      <w:pPr>
        <w:pStyle w:val="Normal1"/>
        <w:spacing w:after="0" w:line="240" w:lineRule="auto"/>
        <w:ind w:left="5792" w:firstLine="687"/>
        <w:rPr>
          <w:rFonts w:ascii="Times New Roman" w:hAnsi="Times New Roman" w:cs="Times New Roman"/>
          <w:color w:val="000000"/>
          <w:sz w:val="24"/>
          <w:szCs w:val="24"/>
        </w:rPr>
      </w:pPr>
    </w:p>
    <w:p w:rsidR="00EE1C81" w:rsidRDefault="00EE1C81" w:rsidP="00A83A2E">
      <w:pPr>
        <w:pStyle w:val="Normal1"/>
        <w:spacing w:after="0" w:line="240" w:lineRule="auto"/>
        <w:ind w:left="5792" w:firstLine="687"/>
        <w:rPr>
          <w:rFonts w:ascii="Times New Roman" w:hAnsi="Times New Roman" w:cs="Times New Roman"/>
          <w:color w:val="000000"/>
          <w:sz w:val="24"/>
          <w:szCs w:val="24"/>
        </w:rPr>
      </w:pPr>
      <w:r>
        <w:rPr>
          <w:rFonts w:ascii="Times New Roman" w:hAnsi="Times New Roman" w:cs="Times New Roman"/>
          <w:color w:val="000000"/>
          <w:sz w:val="24"/>
          <w:szCs w:val="24"/>
        </w:rPr>
        <w:t>Pagėgių savivaldybės tarybos</w:t>
      </w:r>
    </w:p>
    <w:p w:rsidR="00EE1C81" w:rsidRDefault="00EE1C81" w:rsidP="00A83A2E">
      <w:pPr>
        <w:pStyle w:val="Normal1"/>
        <w:spacing w:after="0" w:line="240" w:lineRule="auto"/>
        <w:ind w:left="5184" w:firstLine="1296"/>
        <w:rPr>
          <w:rFonts w:ascii="Times New Roman" w:hAnsi="Times New Roman" w:cs="Times New Roman"/>
          <w:color w:val="000000"/>
          <w:sz w:val="24"/>
          <w:szCs w:val="24"/>
        </w:rPr>
      </w:pPr>
      <w:r>
        <w:rPr>
          <w:rFonts w:ascii="Times New Roman" w:hAnsi="Times New Roman" w:cs="Times New Roman"/>
          <w:color w:val="000000"/>
          <w:sz w:val="24"/>
          <w:szCs w:val="24"/>
        </w:rPr>
        <w:t>veiklos reglamento</w:t>
      </w:r>
    </w:p>
    <w:p w:rsidR="00EE1C81" w:rsidRDefault="00EE1C81" w:rsidP="00A83A2E">
      <w:pPr>
        <w:pStyle w:val="Normal1"/>
        <w:spacing w:after="0" w:line="240" w:lineRule="auto"/>
        <w:ind w:left="5771"/>
        <w:rPr>
          <w:rFonts w:ascii="Times New Roman" w:hAnsi="Times New Roman" w:cs="Times New Roman"/>
          <w:color w:val="000000"/>
          <w:sz w:val="24"/>
          <w:szCs w:val="24"/>
        </w:rPr>
      </w:pPr>
      <w:r>
        <w:rPr>
          <w:rFonts w:ascii="Times New Roman" w:hAnsi="Times New Roman" w:cs="Times New Roman"/>
          <w:color w:val="000000"/>
          <w:sz w:val="24"/>
          <w:szCs w:val="24"/>
        </w:rPr>
        <w:t>2 priedas</w:t>
      </w:r>
    </w:p>
    <w:p w:rsidR="00EE1C81" w:rsidRPr="000E0EBA" w:rsidRDefault="00EE1C81" w:rsidP="00A83A2E">
      <w:pPr>
        <w:pStyle w:val="Normal1"/>
        <w:spacing w:line="240" w:lineRule="auto"/>
        <w:ind w:left="5102"/>
        <w:jc w:val="center"/>
        <w:rPr>
          <w:rFonts w:ascii="Times New Roman" w:hAnsi="Times New Roman" w:cs="Times New Roman"/>
          <w:sz w:val="24"/>
          <w:szCs w:val="24"/>
        </w:rPr>
      </w:pPr>
    </w:p>
    <w:p w:rsidR="00EE1C81" w:rsidRDefault="00EE1C81" w:rsidP="009829C6">
      <w:pPr>
        <w:pStyle w:val="Normal1"/>
        <w:spacing w:before="120" w:line="240" w:lineRule="auto"/>
        <w:jc w:val="center"/>
        <w:rPr>
          <w:rFonts w:ascii="Times New Roman" w:hAnsi="Times New Roman" w:cs="Times New Roman"/>
          <w:b/>
          <w:smallCaps/>
          <w:color w:val="000000"/>
          <w:sz w:val="24"/>
          <w:szCs w:val="24"/>
        </w:rPr>
      </w:pPr>
      <w:r>
        <w:rPr>
          <w:rFonts w:ascii="Times New Roman" w:hAnsi="Times New Roman" w:cs="Times New Roman"/>
          <w:b/>
          <w:smallCaps/>
          <w:color w:val="000000"/>
          <w:sz w:val="24"/>
          <w:szCs w:val="24"/>
        </w:rPr>
        <w:t>SPRENDIMO PROJEKTO „</w:t>
      </w:r>
      <w:r w:rsidRPr="004D5654">
        <w:rPr>
          <w:rFonts w:ascii="Times New Roman" w:hAnsi="Times New Roman" w:cs="Times New Roman"/>
          <w:b/>
          <w:smallCaps/>
          <w:color w:val="000000"/>
          <w:sz w:val="24"/>
          <w:szCs w:val="24"/>
        </w:rPr>
        <w:t>DĖL PAGĖGIŲ SAVIVALDYBĖS GYVENAMŲJŲ VIETOVIŲ TERITORIJŲ RIBŲ NUSTATYMO (KEITIMO)</w:t>
      </w:r>
      <w:r>
        <w:rPr>
          <w:rFonts w:ascii="Times New Roman" w:hAnsi="Times New Roman" w:cs="Times New Roman"/>
          <w:b/>
          <w:smallCaps/>
          <w:color w:val="000000"/>
          <w:sz w:val="24"/>
          <w:szCs w:val="24"/>
        </w:rPr>
        <w:t>“</w:t>
      </w:r>
    </w:p>
    <w:p w:rsidR="00EE1C81" w:rsidRPr="009829C6" w:rsidRDefault="00EE1C81" w:rsidP="009829C6">
      <w:pPr>
        <w:pStyle w:val="Normal1"/>
        <w:spacing w:before="12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AIŠKINAMASIS RAŠTAS</w:t>
      </w:r>
    </w:p>
    <w:p w:rsidR="00EE1C81" w:rsidRDefault="00EE1C81" w:rsidP="00A83A2E">
      <w:pPr>
        <w:pStyle w:val="Normal1"/>
        <w:spacing w:after="0" w:line="240" w:lineRule="auto"/>
        <w:jc w:val="center"/>
        <w:rPr>
          <w:rFonts w:ascii="Times New Roman" w:hAnsi="Times New Roman" w:cs="Times New Roman"/>
          <w:sz w:val="24"/>
          <w:szCs w:val="24"/>
        </w:rPr>
      </w:pPr>
      <w:r w:rsidRPr="00BF3250">
        <w:rPr>
          <w:rFonts w:ascii="Times New Roman" w:hAnsi="Times New Roman" w:cs="Times New Roman"/>
          <w:sz w:val="24"/>
          <w:szCs w:val="24"/>
        </w:rPr>
        <w:t>2022-08-</w:t>
      </w:r>
      <w:r>
        <w:rPr>
          <w:rFonts w:ascii="Times New Roman" w:hAnsi="Times New Roman" w:cs="Times New Roman"/>
          <w:sz w:val="24"/>
          <w:szCs w:val="24"/>
        </w:rPr>
        <w:t xml:space="preserve">12 </w:t>
      </w:r>
    </w:p>
    <w:p w:rsidR="00EE1C81" w:rsidRPr="00832066" w:rsidRDefault="00EE1C81" w:rsidP="00A83A2E">
      <w:pPr>
        <w:pStyle w:val="Normal1"/>
        <w:spacing w:after="0" w:line="240" w:lineRule="auto"/>
        <w:jc w:val="center"/>
        <w:rPr>
          <w:rFonts w:ascii="Times New Roman" w:hAnsi="Times New Roman" w:cs="Times New Roman"/>
          <w:sz w:val="24"/>
          <w:szCs w:val="24"/>
        </w:rPr>
      </w:pPr>
    </w:p>
    <w:p w:rsidR="00EE1C81" w:rsidRPr="00C07658" w:rsidRDefault="00EE1C81" w:rsidP="00A83A2E">
      <w:pPr>
        <w:spacing w:after="0" w:line="240" w:lineRule="auto"/>
        <w:ind w:firstLine="720"/>
        <w:rPr>
          <w:rFonts w:ascii="Times New Roman" w:hAnsi="Times New Roman" w:cs="Times New Roman"/>
          <w:color w:val="000000"/>
          <w:sz w:val="24"/>
          <w:szCs w:val="24"/>
        </w:rPr>
      </w:pPr>
      <w:r>
        <w:rPr>
          <w:rFonts w:ascii="Times New Roman" w:hAnsi="Times New Roman" w:cs="Times New Roman"/>
          <w:b/>
          <w:i/>
          <w:color w:val="000000"/>
          <w:sz w:val="24"/>
          <w:szCs w:val="24"/>
        </w:rPr>
        <w:t xml:space="preserve">1. Parengto projekto tikslai ir uždaviniai: </w:t>
      </w:r>
      <w:r>
        <w:rPr>
          <w:rFonts w:ascii="Times New Roman" w:hAnsi="Times New Roman" w:cs="Times New Roman"/>
          <w:color w:val="000000"/>
          <w:sz w:val="24"/>
          <w:szCs w:val="24"/>
        </w:rPr>
        <w:t xml:space="preserve">Pritarti </w:t>
      </w:r>
      <w:r w:rsidRPr="002978B9">
        <w:rPr>
          <w:rFonts w:ascii="Times New Roman" w:hAnsi="Times New Roman" w:cs="Times New Roman"/>
          <w:color w:val="000000"/>
          <w:sz w:val="24"/>
          <w:szCs w:val="24"/>
        </w:rPr>
        <w:t>Pagėgių savivaldybės</w:t>
      </w:r>
      <w:r>
        <w:rPr>
          <w:rFonts w:ascii="Times New Roman" w:hAnsi="Times New Roman" w:cs="Times New Roman"/>
          <w:color w:val="000000"/>
          <w:sz w:val="24"/>
          <w:szCs w:val="24"/>
        </w:rPr>
        <w:t xml:space="preserve"> Pagėgių, Vilkyškių, Lumpėnų, Natkiškių ir Stoniškių </w:t>
      </w:r>
      <w:r w:rsidRPr="002978B9">
        <w:rPr>
          <w:rFonts w:ascii="Times New Roman" w:hAnsi="Times New Roman" w:cs="Times New Roman"/>
          <w:color w:val="000000"/>
          <w:sz w:val="24"/>
          <w:szCs w:val="24"/>
        </w:rPr>
        <w:t xml:space="preserve">seniūnijų gyvenamųjų vietovių teritorijų ribų nustatymo (keitimo) </w:t>
      </w:r>
      <w:r>
        <w:rPr>
          <w:rFonts w:ascii="Times New Roman" w:hAnsi="Times New Roman" w:cs="Times New Roman"/>
          <w:color w:val="000000"/>
          <w:sz w:val="24"/>
          <w:szCs w:val="24"/>
        </w:rPr>
        <w:t>planams</w:t>
      </w:r>
      <w:r w:rsidRPr="002978B9">
        <w:rPr>
          <w:rFonts w:ascii="Times New Roman" w:hAnsi="Times New Roman" w:cs="Times New Roman"/>
          <w:color w:val="000000"/>
          <w:sz w:val="24"/>
          <w:szCs w:val="24"/>
        </w:rPr>
        <w:t>.</w:t>
      </w:r>
    </w:p>
    <w:p w:rsidR="00EE1C81" w:rsidRDefault="00EE1C81" w:rsidP="00A83A2E">
      <w:pPr>
        <w:pStyle w:val="Normal1"/>
        <w:spacing w:after="0" w:line="240" w:lineRule="auto"/>
        <w:ind w:firstLine="720"/>
        <w:rPr>
          <w:rFonts w:ascii="Times New Roman" w:hAnsi="Times New Roman" w:cs="Times New Roman"/>
          <w:sz w:val="24"/>
          <w:szCs w:val="24"/>
        </w:rPr>
      </w:pPr>
      <w:r>
        <w:rPr>
          <w:rFonts w:ascii="Times New Roman" w:hAnsi="Times New Roman" w:cs="Times New Roman"/>
          <w:b/>
          <w:i/>
          <w:color w:val="000000"/>
          <w:sz w:val="24"/>
          <w:szCs w:val="24"/>
        </w:rPr>
        <w:t>2. Kaip šiuo metu yra sureguliuoti projekte aptarti klausimai</w:t>
      </w:r>
      <w:r>
        <w:rPr>
          <w:rFonts w:ascii="Times New Roman" w:hAnsi="Times New Roman" w:cs="Times New Roman"/>
          <w:sz w:val="24"/>
          <w:szCs w:val="24"/>
        </w:rPr>
        <w:t>:</w:t>
      </w:r>
      <w:r>
        <w:rPr>
          <w:rFonts w:ascii="Times New Roman" w:hAnsi="Times New Roman" w:cs="Times New Roman"/>
          <w:color w:val="000000"/>
          <w:sz w:val="24"/>
          <w:szCs w:val="24"/>
        </w:rPr>
        <w:t xml:space="preserve"> </w:t>
      </w:r>
      <w:r>
        <w:rPr>
          <w:rFonts w:ascii="Times New Roman" w:hAnsi="Times New Roman" w:cs="Times New Roman"/>
          <w:sz w:val="24"/>
          <w:szCs w:val="24"/>
        </w:rPr>
        <w:t>2021 m. rugsėjo 16 d. priimtas Pagėgių savivaldybės tarybos sprendimas Nr. T-161 ,,</w:t>
      </w:r>
      <w:r w:rsidRPr="002D5F01">
        <w:rPr>
          <w:rFonts w:ascii="Times New Roman" w:hAnsi="Times New Roman" w:cs="Times New Roman"/>
          <w:sz w:val="24"/>
          <w:szCs w:val="24"/>
        </w:rPr>
        <w:t>Dėl vietos gyventojų apklausos „Dėl Pagėgių savivaldybės Pagėgių, Lumpėnų, Vilkyškių seniūnijų gyvenamųjų vietovių teritorijų ribų nustatymo (keitimo)“</w:t>
      </w:r>
      <w:r>
        <w:rPr>
          <w:rFonts w:ascii="Times New Roman" w:hAnsi="Times New Roman" w:cs="Times New Roman"/>
          <w:sz w:val="24"/>
          <w:szCs w:val="24"/>
        </w:rPr>
        <w:t xml:space="preserve"> </w:t>
      </w:r>
      <w:r w:rsidRPr="002D5F01">
        <w:rPr>
          <w:rFonts w:ascii="Times New Roman" w:hAnsi="Times New Roman" w:cs="Times New Roman"/>
          <w:sz w:val="24"/>
          <w:szCs w:val="24"/>
        </w:rPr>
        <w:t>rezultatų</w:t>
      </w:r>
      <w:r>
        <w:rPr>
          <w:rFonts w:ascii="Times New Roman" w:hAnsi="Times New Roman" w:cs="Times New Roman"/>
          <w:sz w:val="24"/>
          <w:szCs w:val="24"/>
        </w:rPr>
        <w:t>“ ir 2021 m. gruodžio 22 d. priimtas Pagėgių savivaldybės tarybos sprendimas Nr. T-207 ,,</w:t>
      </w:r>
      <w:r w:rsidRPr="002D5F01">
        <w:rPr>
          <w:rFonts w:ascii="Times New Roman" w:hAnsi="Times New Roman" w:cs="Times New Roman"/>
          <w:sz w:val="24"/>
          <w:szCs w:val="24"/>
        </w:rPr>
        <w:t>Dėl vietos gyventojų apklausos „Dėl Pagėgių savivaldybės</w:t>
      </w:r>
      <w:r>
        <w:rPr>
          <w:rFonts w:ascii="Times New Roman" w:hAnsi="Times New Roman" w:cs="Times New Roman"/>
          <w:sz w:val="24"/>
          <w:szCs w:val="24"/>
        </w:rPr>
        <w:t xml:space="preserve"> Stoniškių, Natkiškių </w:t>
      </w:r>
      <w:r w:rsidRPr="002D5F01">
        <w:rPr>
          <w:rFonts w:ascii="Times New Roman" w:hAnsi="Times New Roman" w:cs="Times New Roman"/>
          <w:sz w:val="24"/>
          <w:szCs w:val="24"/>
        </w:rPr>
        <w:t>seniūnijų gyvenamųjų vietovių teritorijų ribų nustatymo (keitimo)“</w:t>
      </w:r>
      <w:r>
        <w:rPr>
          <w:rFonts w:ascii="Times New Roman" w:hAnsi="Times New Roman" w:cs="Times New Roman"/>
          <w:sz w:val="24"/>
          <w:szCs w:val="24"/>
        </w:rPr>
        <w:t xml:space="preserve"> </w:t>
      </w:r>
      <w:r w:rsidRPr="002D5F01">
        <w:rPr>
          <w:rFonts w:ascii="Times New Roman" w:hAnsi="Times New Roman" w:cs="Times New Roman"/>
          <w:sz w:val="24"/>
          <w:szCs w:val="24"/>
        </w:rPr>
        <w:t>rezultatų</w:t>
      </w:r>
      <w:r>
        <w:rPr>
          <w:rFonts w:ascii="Times New Roman" w:hAnsi="Times New Roman" w:cs="Times New Roman"/>
          <w:sz w:val="24"/>
          <w:szCs w:val="24"/>
        </w:rPr>
        <w:t xml:space="preserve">“, kuriuose pavesta </w:t>
      </w:r>
      <w:r>
        <w:rPr>
          <w:rFonts w:ascii="Times New Roman" w:hAnsi="Times New Roman" w:cs="Times New Roman"/>
          <w:color w:val="000000"/>
          <w:sz w:val="24"/>
          <w:szCs w:val="24"/>
          <w:shd w:val="clear" w:color="auto" w:fill="FFFFFF"/>
        </w:rPr>
        <w:t xml:space="preserve">Pagėgių </w:t>
      </w:r>
      <w:r w:rsidRPr="00986487">
        <w:rPr>
          <w:rFonts w:ascii="Times New Roman" w:hAnsi="Times New Roman" w:cs="Times New Roman"/>
          <w:color w:val="000000"/>
          <w:sz w:val="24"/>
          <w:szCs w:val="24"/>
          <w:shd w:val="clear" w:color="auto" w:fill="FFFFFF"/>
        </w:rPr>
        <w:t xml:space="preserve">savivaldybės administracijos direktoriui parengti Savivaldybės tarybos sprendimo projektą, kuriuo Lietuvos Respublikos Vyriausybei būtų siūloma priimti atitinkamą sprendimą dėl </w:t>
      </w:r>
      <w:r w:rsidRPr="002978B9">
        <w:rPr>
          <w:rFonts w:ascii="Times New Roman" w:hAnsi="Times New Roman" w:cs="Times New Roman"/>
          <w:color w:val="000000"/>
          <w:sz w:val="24"/>
          <w:szCs w:val="24"/>
        </w:rPr>
        <w:t>Pagėgių savivaldybės</w:t>
      </w:r>
      <w:r>
        <w:rPr>
          <w:rFonts w:ascii="Times New Roman" w:hAnsi="Times New Roman" w:cs="Times New Roman"/>
          <w:color w:val="000000"/>
          <w:sz w:val="24"/>
          <w:szCs w:val="24"/>
        </w:rPr>
        <w:t xml:space="preserve"> </w:t>
      </w:r>
      <w:r w:rsidRPr="002978B9">
        <w:rPr>
          <w:rFonts w:ascii="Times New Roman" w:hAnsi="Times New Roman" w:cs="Times New Roman"/>
          <w:color w:val="000000"/>
          <w:sz w:val="24"/>
          <w:szCs w:val="24"/>
        </w:rPr>
        <w:t>gyvenamųjų vietovių teritorijų ribų nustatymo (keitimo)</w:t>
      </w:r>
      <w:r>
        <w:rPr>
          <w:rFonts w:ascii="Times New Roman" w:hAnsi="Times New Roman" w:cs="Times New Roman"/>
          <w:color w:val="000000"/>
          <w:sz w:val="24"/>
          <w:szCs w:val="24"/>
        </w:rPr>
        <w:t>.</w:t>
      </w:r>
    </w:p>
    <w:p w:rsidR="00EE1C81" w:rsidRDefault="00EE1C81" w:rsidP="00A83A2E">
      <w:pPr>
        <w:pStyle w:val="Normal1"/>
        <w:spacing w:after="0" w:line="240" w:lineRule="auto"/>
        <w:ind w:firstLine="720"/>
        <w:rPr>
          <w:rFonts w:ascii="Times New Roman" w:hAnsi="Times New Roman" w:cs="Times New Roman"/>
          <w:color w:val="000000"/>
          <w:sz w:val="24"/>
          <w:szCs w:val="24"/>
        </w:rPr>
      </w:pPr>
      <w:r>
        <w:rPr>
          <w:rFonts w:ascii="Times New Roman" w:hAnsi="Times New Roman" w:cs="Times New Roman"/>
          <w:b/>
          <w:i/>
          <w:color w:val="000000"/>
          <w:sz w:val="24"/>
          <w:szCs w:val="24"/>
        </w:rPr>
        <w:t>3</w:t>
      </w:r>
      <w:r>
        <w:rPr>
          <w:rFonts w:ascii="Times New Roman" w:hAnsi="Times New Roman" w:cs="Times New Roman"/>
          <w:b/>
          <w:i/>
          <w:sz w:val="24"/>
          <w:szCs w:val="24"/>
        </w:rPr>
        <w:t xml:space="preserve">. Kokių teigiamų rezultatų laukiama: </w:t>
      </w:r>
      <w:r>
        <w:rPr>
          <w:rFonts w:ascii="Times New Roman" w:hAnsi="Times New Roman" w:cs="Times New Roman"/>
          <w:sz w:val="24"/>
          <w:szCs w:val="24"/>
        </w:rPr>
        <w:t xml:space="preserve"> Pritarta </w:t>
      </w:r>
      <w:r w:rsidRPr="002978B9">
        <w:rPr>
          <w:rFonts w:ascii="Times New Roman" w:hAnsi="Times New Roman" w:cs="Times New Roman"/>
          <w:color w:val="000000"/>
          <w:sz w:val="24"/>
          <w:szCs w:val="24"/>
        </w:rPr>
        <w:t xml:space="preserve">Pagėgių savivaldybės </w:t>
      </w:r>
      <w:r>
        <w:rPr>
          <w:rFonts w:ascii="Times New Roman" w:hAnsi="Times New Roman" w:cs="Times New Roman"/>
          <w:color w:val="000000"/>
          <w:sz w:val="24"/>
          <w:szCs w:val="24"/>
        </w:rPr>
        <w:t>Pagėgių, Vilkyškių, Lumpėnų, Natkiškių ir</w:t>
      </w:r>
      <w:r w:rsidRPr="002978B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Stoniškių </w:t>
      </w:r>
      <w:r w:rsidRPr="002978B9">
        <w:rPr>
          <w:rFonts w:ascii="Times New Roman" w:hAnsi="Times New Roman" w:cs="Times New Roman"/>
          <w:color w:val="000000"/>
          <w:sz w:val="24"/>
          <w:szCs w:val="24"/>
        </w:rPr>
        <w:t xml:space="preserve">seniūnijų gyvenamųjų vietovių teritorijų ribų nustatymo (keitimo) </w:t>
      </w:r>
      <w:r>
        <w:rPr>
          <w:rFonts w:ascii="Times New Roman" w:hAnsi="Times New Roman" w:cs="Times New Roman"/>
          <w:color w:val="000000"/>
          <w:sz w:val="24"/>
          <w:szCs w:val="24"/>
        </w:rPr>
        <w:t>planams</w:t>
      </w:r>
      <w:r w:rsidRPr="002978B9">
        <w:rPr>
          <w:rFonts w:ascii="Times New Roman" w:hAnsi="Times New Roman" w:cs="Times New Roman"/>
          <w:color w:val="000000"/>
          <w:sz w:val="24"/>
          <w:szCs w:val="24"/>
        </w:rPr>
        <w:t>.</w:t>
      </w:r>
      <w:r>
        <w:rPr>
          <w:rFonts w:ascii="Times New Roman" w:hAnsi="Times New Roman" w:cs="Times New Roman"/>
          <w:color w:val="000000"/>
          <w:sz w:val="24"/>
          <w:szCs w:val="24"/>
        </w:rPr>
        <w:t xml:space="preserve"> Bus galima tęsti </w:t>
      </w:r>
      <w:r w:rsidRPr="002978B9">
        <w:rPr>
          <w:rFonts w:ascii="Times New Roman" w:hAnsi="Times New Roman" w:cs="Times New Roman"/>
          <w:color w:val="000000"/>
          <w:sz w:val="24"/>
          <w:szCs w:val="24"/>
        </w:rPr>
        <w:t>Pagėgių savivaldybės gyvenamųjų vietovių teritorijų ribų nustatymo (keitimo)</w:t>
      </w:r>
      <w:r>
        <w:rPr>
          <w:rFonts w:ascii="Times New Roman" w:hAnsi="Times New Roman" w:cs="Times New Roman"/>
          <w:color w:val="000000"/>
          <w:sz w:val="24"/>
          <w:szCs w:val="24"/>
        </w:rPr>
        <w:t xml:space="preserve"> plano rengimą.</w:t>
      </w:r>
    </w:p>
    <w:p w:rsidR="00EE1C81" w:rsidRPr="006E5E3C" w:rsidRDefault="00EE1C81" w:rsidP="00A83A2E">
      <w:pPr>
        <w:spacing w:after="0" w:line="240" w:lineRule="auto"/>
        <w:ind w:firstLine="720"/>
        <w:rPr>
          <w:rFonts w:ascii="Times New Roman" w:hAnsi="Times New Roman" w:cs="Times New Roman"/>
          <w:color w:val="000000"/>
          <w:sz w:val="24"/>
          <w:szCs w:val="24"/>
        </w:rPr>
      </w:pPr>
      <w:r>
        <w:rPr>
          <w:rFonts w:ascii="Times New Roman" w:hAnsi="Times New Roman" w:cs="Times New Roman"/>
          <w:b/>
          <w:i/>
          <w:color w:val="000000"/>
          <w:sz w:val="24"/>
          <w:szCs w:val="24"/>
        </w:rPr>
        <w:t xml:space="preserve">4. Galimos neigiamos priimto projekto pasekmės ir kokių priemonių reikėtų imtis, kad tokių pasekmių būtų išvengta: </w:t>
      </w:r>
      <w:r>
        <w:rPr>
          <w:rFonts w:ascii="Times New Roman" w:hAnsi="Times New Roman" w:cs="Times New Roman"/>
          <w:sz w:val="24"/>
          <w:szCs w:val="24"/>
        </w:rPr>
        <w:t xml:space="preserve"> Priėmus sprendimą neigiamų pasekmių nenumatoma. </w:t>
      </w:r>
    </w:p>
    <w:p w:rsidR="00EE1C81" w:rsidRDefault="00EE1C81" w:rsidP="00A83A2E">
      <w:pPr>
        <w:spacing w:after="0" w:line="240" w:lineRule="auto"/>
        <w:ind w:firstLine="720"/>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5. Kokius galiojančius aktus (tarybos, mero, savivaldybės administracijos direktoriaus) reikėtų pakeisti </w:t>
      </w:r>
      <w:r w:rsidRPr="00C86131">
        <w:rPr>
          <w:rFonts w:ascii="Times New Roman" w:hAnsi="Times New Roman" w:cs="Times New Roman"/>
          <w:b/>
          <w:i/>
          <w:color w:val="000000"/>
          <w:sz w:val="24"/>
          <w:szCs w:val="24"/>
        </w:rPr>
        <w:t xml:space="preserve">ir </w:t>
      </w:r>
      <w:r w:rsidRPr="00C86131">
        <w:rPr>
          <w:rFonts w:ascii="Times New Roman" w:hAnsi="Times New Roman" w:cs="Times New Roman"/>
          <w:b/>
          <w:i/>
          <w:sz w:val="24"/>
          <w:szCs w:val="24"/>
        </w:rPr>
        <w:t>panaikinti</w:t>
      </w:r>
      <w:r>
        <w:rPr>
          <w:rFonts w:ascii="Times New Roman" w:hAnsi="Times New Roman" w:cs="Times New Roman"/>
          <w:b/>
          <w:i/>
          <w:color w:val="000000"/>
          <w:sz w:val="24"/>
          <w:szCs w:val="24"/>
        </w:rPr>
        <w:t xml:space="preserve">, priėmus sprendimą pagal teikiamą projektą: </w:t>
      </w:r>
      <w:r w:rsidRPr="006E5E3C">
        <w:rPr>
          <w:rFonts w:ascii="Times New Roman" w:hAnsi="Times New Roman" w:cs="Times New Roman"/>
          <w:i/>
          <w:color w:val="000000"/>
          <w:sz w:val="24"/>
          <w:szCs w:val="24"/>
        </w:rPr>
        <w:t>-</w:t>
      </w:r>
    </w:p>
    <w:p w:rsidR="00EE1C81" w:rsidRDefault="00EE1C81" w:rsidP="00A83A2E">
      <w:pPr>
        <w:spacing w:after="0" w:line="240" w:lineRule="auto"/>
        <w:ind w:firstLine="720"/>
        <w:rPr>
          <w:rFonts w:ascii="Times New Roman" w:hAnsi="Times New Roman" w:cs="Times New Roman"/>
          <w:color w:val="000000"/>
          <w:sz w:val="24"/>
          <w:szCs w:val="24"/>
        </w:rPr>
      </w:pPr>
      <w:r>
        <w:rPr>
          <w:rFonts w:ascii="Times New Roman" w:hAnsi="Times New Roman" w:cs="Times New Roman"/>
          <w:b/>
          <w:i/>
          <w:color w:val="000000"/>
          <w:sz w:val="24"/>
          <w:szCs w:val="24"/>
        </w:rPr>
        <w:t xml:space="preserve">6. Jeigu priimtam sprendimui reikės kito tarybos sprendimo, mero potvarkio ar administracijos direktoriaus įsakymo, kas ir kada juos turėtų parengti: </w:t>
      </w:r>
      <w:r>
        <w:rPr>
          <w:rFonts w:ascii="Times New Roman" w:hAnsi="Times New Roman" w:cs="Times New Roman"/>
          <w:color w:val="000000"/>
          <w:sz w:val="24"/>
          <w:szCs w:val="24"/>
        </w:rPr>
        <w:t>-</w:t>
      </w:r>
    </w:p>
    <w:p w:rsidR="00EE1C81" w:rsidRDefault="00EE1C81" w:rsidP="00A83A2E">
      <w:pPr>
        <w:spacing w:after="0" w:line="240" w:lineRule="auto"/>
        <w:ind w:firstLine="720"/>
        <w:rPr>
          <w:rFonts w:ascii="Times New Roman" w:hAnsi="Times New Roman" w:cs="Times New Roman"/>
          <w:b/>
          <w:sz w:val="24"/>
          <w:szCs w:val="24"/>
        </w:rPr>
      </w:pPr>
      <w:r>
        <w:rPr>
          <w:rFonts w:ascii="Times New Roman" w:hAnsi="Times New Roman" w:cs="Times New Roman"/>
          <w:b/>
          <w:i/>
          <w:color w:val="000000"/>
          <w:sz w:val="24"/>
          <w:szCs w:val="24"/>
        </w:rPr>
        <w:t xml:space="preserve">7. Ar reikalinga atlikti sprendimo projekto antikorupcinį vertinimą: </w:t>
      </w:r>
      <w:r w:rsidRPr="008750E1">
        <w:rPr>
          <w:rFonts w:ascii="Times New Roman" w:hAnsi="Times New Roman" w:cs="Times New Roman"/>
          <w:b/>
          <w:sz w:val="24"/>
          <w:szCs w:val="24"/>
        </w:rPr>
        <w:t>-</w:t>
      </w:r>
    </w:p>
    <w:p w:rsidR="00EE1C81" w:rsidRPr="00C07658" w:rsidRDefault="00EE1C81" w:rsidP="00A83A2E">
      <w:pPr>
        <w:spacing w:after="0" w:line="240" w:lineRule="auto"/>
        <w:ind w:firstLine="720"/>
        <w:rPr>
          <w:rFonts w:ascii="Times New Roman" w:hAnsi="Times New Roman"/>
          <w:sz w:val="24"/>
          <w:szCs w:val="24"/>
        </w:rPr>
      </w:pPr>
      <w:r>
        <w:rPr>
          <w:rFonts w:ascii="Times New Roman" w:hAnsi="Times New Roman" w:cs="Times New Roman"/>
          <w:b/>
          <w:i/>
          <w:color w:val="000000"/>
          <w:sz w:val="24"/>
          <w:szCs w:val="24"/>
        </w:rPr>
        <w:t xml:space="preserve">8. Sprendimo vykdytojai ir įvykdymo terminai, lėšų, reikalingų sprendimui įgyvendinti, poreikis (jeigu tai numatoma – derinti su Finansų skyriumi): </w:t>
      </w:r>
      <w:r>
        <w:rPr>
          <w:rFonts w:ascii="Times New Roman" w:hAnsi="Times New Roman" w:cs="Times New Roman"/>
          <w:sz w:val="24"/>
          <w:szCs w:val="24"/>
        </w:rPr>
        <w:t xml:space="preserve"> Nereikalinga.</w:t>
      </w:r>
    </w:p>
    <w:p w:rsidR="00EE1C81" w:rsidRDefault="00EE1C81" w:rsidP="00A83A2E">
      <w:pPr>
        <w:pStyle w:val="Normal1"/>
        <w:widowControl w:val="0"/>
        <w:tabs>
          <w:tab w:val="left" w:pos="0"/>
        </w:tabs>
        <w:spacing w:after="0" w:line="240" w:lineRule="auto"/>
        <w:ind w:firstLine="720"/>
        <w:rPr>
          <w:rFonts w:ascii="Times New Roman" w:hAnsi="Times New Roman" w:cs="Times New Roman"/>
          <w:b/>
          <w:i/>
          <w:color w:val="000000"/>
          <w:sz w:val="24"/>
          <w:szCs w:val="24"/>
        </w:rPr>
      </w:pPr>
      <w:r>
        <w:rPr>
          <w:rFonts w:ascii="Times New Roman" w:hAnsi="Times New Roman" w:cs="Times New Roman"/>
          <w:b/>
          <w:sz w:val="24"/>
          <w:szCs w:val="24"/>
        </w:rPr>
        <w:t>9.</w:t>
      </w:r>
      <w:r>
        <w:rPr>
          <w:rFonts w:ascii="Times New Roman" w:hAnsi="Times New Roman" w:cs="Times New Roman"/>
          <w:sz w:val="24"/>
          <w:szCs w:val="24"/>
        </w:rPr>
        <w:t xml:space="preserve"> </w:t>
      </w:r>
      <w:r>
        <w:rPr>
          <w:rFonts w:ascii="Times New Roman" w:hAnsi="Times New Roman" w:cs="Times New Roman"/>
          <w:b/>
          <w:i/>
          <w:color w:val="000000"/>
          <w:sz w:val="24"/>
          <w:szCs w:val="24"/>
        </w:rPr>
        <w:t>Projekto rengimo metu gauti specialistų vertinimai ir išvados, ekonominiai apskaičiavimai (sąmatos)  ir konkretūs finansavimo šaltiniai:</w:t>
      </w:r>
      <w:r>
        <w:rPr>
          <w:rFonts w:ascii="Times New Roman" w:hAnsi="Times New Roman" w:cs="Times New Roman"/>
          <w:color w:val="000000"/>
          <w:sz w:val="24"/>
          <w:szCs w:val="24"/>
        </w:rPr>
        <w:t xml:space="preserve"> </w:t>
      </w:r>
      <w:r>
        <w:rPr>
          <w:rFonts w:ascii="Times New Roman" w:hAnsi="Times New Roman" w:cs="Times New Roman"/>
          <w:b/>
          <w:i/>
          <w:color w:val="000000"/>
          <w:sz w:val="24"/>
          <w:szCs w:val="24"/>
        </w:rPr>
        <w:t xml:space="preserve"> </w:t>
      </w:r>
      <w:r w:rsidRPr="00C32330">
        <w:rPr>
          <w:rFonts w:ascii="Times New Roman" w:hAnsi="Times New Roman" w:cs="Times New Roman"/>
          <w:color w:val="000000"/>
          <w:sz w:val="24"/>
          <w:szCs w:val="24"/>
        </w:rPr>
        <w:t>N</w:t>
      </w:r>
      <w:r w:rsidRPr="00632CC2">
        <w:rPr>
          <w:rFonts w:ascii="Times New Roman" w:hAnsi="Times New Roman" w:cs="Times New Roman"/>
          <w:color w:val="000000"/>
          <w:sz w:val="24"/>
          <w:szCs w:val="24"/>
        </w:rPr>
        <w:t>egauta</w:t>
      </w:r>
      <w:r w:rsidRPr="009655EC">
        <w:rPr>
          <w:rFonts w:ascii="Times New Roman" w:hAnsi="Times New Roman" w:cs="Times New Roman"/>
          <w:color w:val="000000"/>
          <w:sz w:val="24"/>
          <w:szCs w:val="24"/>
        </w:rPr>
        <w:t>.</w:t>
      </w:r>
    </w:p>
    <w:p w:rsidR="00EE1C81" w:rsidRDefault="00EE1C81" w:rsidP="00F5074D">
      <w:pPr>
        <w:pStyle w:val="Normal1"/>
        <w:spacing w:after="0" w:line="240" w:lineRule="auto"/>
        <w:ind w:firstLine="0"/>
        <w:rPr>
          <w:rFonts w:ascii="Times New Roman" w:hAnsi="Times New Roman" w:cs="Times New Roman"/>
          <w:sz w:val="24"/>
          <w:szCs w:val="24"/>
        </w:rPr>
      </w:pPr>
      <w:r>
        <w:rPr>
          <w:rFonts w:ascii="Times New Roman" w:hAnsi="Times New Roman" w:cs="Times New Roman"/>
          <w:b/>
          <w:i/>
          <w:color w:val="000000"/>
          <w:sz w:val="24"/>
          <w:szCs w:val="24"/>
        </w:rPr>
        <w:t xml:space="preserve">           10. Projekto rengėjas ar rengėjų grupė − </w:t>
      </w:r>
      <w:r w:rsidRPr="00361C6B">
        <w:rPr>
          <w:rFonts w:ascii="Times New Roman" w:hAnsi="Times New Roman" w:cs="Times New Roman"/>
          <w:sz w:val="24"/>
          <w:szCs w:val="24"/>
        </w:rPr>
        <w:t>Architektūros ir k</w:t>
      </w:r>
      <w:r>
        <w:rPr>
          <w:rFonts w:ascii="Times New Roman" w:hAnsi="Times New Roman" w:cs="Times New Roman"/>
          <w:sz w:val="24"/>
          <w:szCs w:val="24"/>
        </w:rPr>
        <w:t xml:space="preserve">raštotvarkos skyriaus </w:t>
      </w:r>
      <w:r w:rsidRPr="00361C6B">
        <w:rPr>
          <w:rFonts w:ascii="Times New Roman" w:hAnsi="Times New Roman" w:cs="Times New Roman"/>
          <w:sz w:val="24"/>
          <w:szCs w:val="24"/>
        </w:rPr>
        <w:t xml:space="preserve">vyriausiasis </w:t>
      </w:r>
      <w:r>
        <w:rPr>
          <w:rFonts w:ascii="Times New Roman" w:hAnsi="Times New Roman" w:cs="Times New Roman"/>
          <w:sz w:val="24"/>
          <w:szCs w:val="24"/>
        </w:rPr>
        <w:t>specialistas Mindaugas Mickevičius.</w:t>
      </w:r>
    </w:p>
    <w:p w:rsidR="00EE1C81" w:rsidRDefault="00EE1C81" w:rsidP="00F5074D">
      <w:pPr>
        <w:pStyle w:val="Normal1"/>
        <w:spacing w:after="0"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11. Kiti, rengėjo nuomone, reikalingi pagrindimai ir paaiškinimai: </w:t>
      </w:r>
      <w:r>
        <w:rPr>
          <w:rFonts w:ascii="Times New Roman" w:hAnsi="Times New Roman" w:cs="Times New Roman"/>
          <w:color w:val="000000"/>
          <w:sz w:val="24"/>
          <w:szCs w:val="24"/>
        </w:rPr>
        <w:t>Nėra.</w:t>
      </w:r>
    </w:p>
    <w:p w:rsidR="00EE1C81" w:rsidRDefault="00EE1C81" w:rsidP="00A83A2E">
      <w:pPr>
        <w:pStyle w:val="Normal1"/>
        <w:spacing w:after="0" w:line="240" w:lineRule="auto"/>
        <w:rPr>
          <w:rFonts w:ascii="Times New Roman" w:hAnsi="Times New Roman" w:cs="Times New Roman"/>
          <w:color w:val="000000"/>
          <w:sz w:val="24"/>
          <w:szCs w:val="24"/>
        </w:rPr>
      </w:pPr>
    </w:p>
    <w:p w:rsidR="00EE1C81" w:rsidRDefault="00EE1C81" w:rsidP="00A83A2E">
      <w:pPr>
        <w:pStyle w:val="Normal1"/>
        <w:spacing w:after="0" w:line="240" w:lineRule="auto"/>
        <w:rPr>
          <w:rFonts w:ascii="Times New Roman" w:hAnsi="Times New Roman" w:cs="Times New Roman"/>
          <w:color w:val="000000"/>
          <w:sz w:val="24"/>
          <w:szCs w:val="24"/>
        </w:rPr>
      </w:pPr>
    </w:p>
    <w:p w:rsidR="00EE1C81" w:rsidRDefault="00EE1C81" w:rsidP="00745771">
      <w:pPr>
        <w:pStyle w:val="Normal1"/>
        <w:spacing w:after="0" w:line="240" w:lineRule="auto"/>
        <w:ind w:firstLine="0"/>
        <w:rPr>
          <w:rFonts w:ascii="Times New Roman" w:hAnsi="Times New Roman" w:cs="Times New Roman"/>
          <w:sz w:val="24"/>
          <w:szCs w:val="24"/>
        </w:rPr>
      </w:pPr>
      <w:r w:rsidRPr="00361C6B">
        <w:rPr>
          <w:rFonts w:ascii="Times New Roman" w:hAnsi="Times New Roman" w:cs="Times New Roman"/>
          <w:sz w:val="24"/>
          <w:szCs w:val="24"/>
        </w:rPr>
        <w:t>Architektūros ir k</w:t>
      </w:r>
      <w:r>
        <w:rPr>
          <w:rFonts w:ascii="Times New Roman" w:hAnsi="Times New Roman" w:cs="Times New Roman"/>
          <w:sz w:val="24"/>
          <w:szCs w:val="24"/>
        </w:rPr>
        <w:t xml:space="preserve">raštotvarkos skyriaus </w:t>
      </w:r>
      <w:r w:rsidRPr="00361C6B">
        <w:rPr>
          <w:rFonts w:ascii="Times New Roman" w:hAnsi="Times New Roman" w:cs="Times New Roman"/>
          <w:sz w:val="24"/>
          <w:szCs w:val="24"/>
        </w:rPr>
        <w:t xml:space="preserve">vyriausiasis </w:t>
      </w:r>
      <w:r>
        <w:rPr>
          <w:rFonts w:ascii="Times New Roman" w:hAnsi="Times New Roman" w:cs="Times New Roman"/>
          <w:sz w:val="24"/>
          <w:szCs w:val="24"/>
        </w:rPr>
        <w:t>specialistas              Mindaugas Mickevičius</w:t>
      </w:r>
    </w:p>
    <w:p w:rsidR="00EE1C81" w:rsidRDefault="00EE1C81" w:rsidP="00745771">
      <w:pPr>
        <w:pStyle w:val="Normal1"/>
        <w:spacing w:after="0" w:line="240" w:lineRule="auto"/>
        <w:ind w:firstLine="0"/>
        <w:jc w:val="left"/>
        <w:rPr>
          <w:rFonts w:ascii="Times New Roman" w:hAnsi="Times New Roman" w:cs="Times New Roman"/>
          <w:sz w:val="24"/>
          <w:szCs w:val="24"/>
        </w:rPr>
      </w:pPr>
    </w:p>
    <w:p w:rsidR="00EE1C81" w:rsidRDefault="00EE1C81" w:rsidP="00A83A2E">
      <w:pPr>
        <w:pStyle w:val="Normal1"/>
        <w:tabs>
          <w:tab w:val="left" w:pos="284"/>
          <w:tab w:val="left" w:pos="426"/>
        </w:tabs>
        <w:spacing w:after="0" w:line="240" w:lineRule="auto"/>
        <w:ind w:firstLine="0"/>
        <w:rPr>
          <w:rFonts w:ascii="Times New Roman" w:hAnsi="Times New Roman" w:cs="Times New Roman"/>
          <w:sz w:val="24"/>
          <w:szCs w:val="24"/>
        </w:rPr>
      </w:pPr>
    </w:p>
    <w:p w:rsidR="00EE1C81" w:rsidRPr="00A33947" w:rsidRDefault="00EE1C81" w:rsidP="00A33947">
      <w:pPr>
        <w:pStyle w:val="Normal1"/>
        <w:spacing w:after="0" w:line="240" w:lineRule="auto"/>
        <w:ind w:left="5610" w:firstLine="510"/>
        <w:jc w:val="left"/>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Cs/>
          <w:sz w:val="24"/>
          <w:szCs w:val="24"/>
        </w:rPr>
        <w:lastRenderedPageBreak/>
        <w:t>PATVIRTINTA</w:t>
      </w:r>
    </w:p>
    <w:p w:rsidR="00EE1C81" w:rsidRDefault="00EE1C81" w:rsidP="00A33947">
      <w:pPr>
        <w:spacing w:after="0" w:line="240" w:lineRule="auto"/>
        <w:ind w:left="5411"/>
        <w:jc w:val="left"/>
        <w:rPr>
          <w:rFonts w:ascii="Times New Roman" w:hAnsi="Times New Roman" w:cs="Times New Roman"/>
          <w:bCs/>
          <w:sz w:val="24"/>
          <w:szCs w:val="24"/>
        </w:rPr>
      </w:pPr>
      <w:r>
        <w:rPr>
          <w:rFonts w:ascii="Times New Roman" w:hAnsi="Times New Roman" w:cs="Times New Roman"/>
          <w:bCs/>
          <w:sz w:val="24"/>
          <w:szCs w:val="24"/>
        </w:rPr>
        <w:t xml:space="preserve">Pagėgių savivaldybės tarybos </w:t>
      </w:r>
    </w:p>
    <w:p w:rsidR="00EE1C81" w:rsidRDefault="00EE1C81" w:rsidP="00A33947">
      <w:pPr>
        <w:spacing w:after="0" w:line="240" w:lineRule="auto"/>
        <w:ind w:left="5411"/>
        <w:jc w:val="left"/>
        <w:rPr>
          <w:rFonts w:ascii="Times New Roman" w:hAnsi="Times New Roman" w:cs="Times New Roman"/>
          <w:bCs/>
          <w:sz w:val="24"/>
          <w:szCs w:val="24"/>
        </w:rPr>
      </w:pPr>
      <w:r w:rsidRPr="00BF3250">
        <w:rPr>
          <w:rFonts w:ascii="Times New Roman" w:hAnsi="Times New Roman" w:cs="Times New Roman"/>
          <w:bCs/>
          <w:sz w:val="24"/>
          <w:szCs w:val="24"/>
        </w:rPr>
        <w:t xml:space="preserve">2022 m. rugpjūčio </w:t>
      </w:r>
      <w:r>
        <w:rPr>
          <w:rFonts w:ascii="Times New Roman" w:hAnsi="Times New Roman" w:cs="Times New Roman"/>
          <w:bCs/>
          <w:sz w:val="24"/>
          <w:szCs w:val="24"/>
        </w:rPr>
        <w:t>25</w:t>
      </w:r>
      <w:r w:rsidRPr="00BF3250">
        <w:rPr>
          <w:rFonts w:ascii="Times New Roman" w:hAnsi="Times New Roman" w:cs="Times New Roman"/>
          <w:bCs/>
          <w:sz w:val="24"/>
          <w:szCs w:val="24"/>
        </w:rPr>
        <w:t xml:space="preserve"> d.</w:t>
      </w:r>
      <w:r>
        <w:rPr>
          <w:rFonts w:ascii="Times New Roman" w:hAnsi="Times New Roman" w:cs="Times New Roman"/>
          <w:bCs/>
          <w:sz w:val="24"/>
          <w:szCs w:val="24"/>
        </w:rPr>
        <w:t xml:space="preserve"> </w:t>
      </w:r>
    </w:p>
    <w:p w:rsidR="00EE1C81" w:rsidRDefault="00EE1C81" w:rsidP="00A33947">
      <w:pPr>
        <w:spacing w:after="0" w:line="240" w:lineRule="auto"/>
        <w:ind w:left="5411"/>
        <w:jc w:val="left"/>
        <w:rPr>
          <w:rFonts w:ascii="Times New Roman" w:hAnsi="Times New Roman" w:cs="Times New Roman"/>
          <w:bCs/>
          <w:sz w:val="24"/>
          <w:szCs w:val="24"/>
        </w:rPr>
      </w:pPr>
      <w:r>
        <w:rPr>
          <w:rFonts w:ascii="Times New Roman" w:hAnsi="Times New Roman" w:cs="Times New Roman"/>
          <w:bCs/>
          <w:sz w:val="24"/>
          <w:szCs w:val="24"/>
        </w:rPr>
        <w:t>sprendimu Nr. T-</w:t>
      </w:r>
    </w:p>
    <w:p w:rsidR="00EE1C81" w:rsidRPr="00A33947" w:rsidRDefault="00EE1C81" w:rsidP="00A33947">
      <w:pPr>
        <w:spacing w:after="0" w:line="240" w:lineRule="auto"/>
        <w:ind w:left="5411"/>
        <w:jc w:val="left"/>
        <w:rPr>
          <w:rFonts w:ascii="Times New Roman" w:hAnsi="Times New Roman" w:cs="Times New Roman"/>
          <w:bCs/>
          <w:sz w:val="24"/>
          <w:szCs w:val="24"/>
        </w:rPr>
      </w:pPr>
    </w:p>
    <w:p w:rsidR="00EE1C81" w:rsidRDefault="00EE1C81" w:rsidP="00CB1754">
      <w:pPr>
        <w:spacing w:after="0" w:line="36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 xml:space="preserve">AIŠKINAMASIS RAŠTAS </w:t>
      </w:r>
    </w:p>
    <w:p w:rsidR="00EE1C81" w:rsidRDefault="00EE1C81" w:rsidP="00A14BEE">
      <w:pPr>
        <w:spacing w:after="0" w:line="240" w:lineRule="auto"/>
        <w:ind w:firstLine="720"/>
        <w:jc w:val="center"/>
        <w:rPr>
          <w:rFonts w:ascii="Times New Roman" w:hAnsi="Times New Roman" w:cs="Times New Roman"/>
          <w:b/>
          <w:smallCaps/>
          <w:color w:val="000000"/>
          <w:sz w:val="24"/>
          <w:szCs w:val="24"/>
        </w:rPr>
      </w:pPr>
      <w:r w:rsidRPr="004D5654">
        <w:rPr>
          <w:rFonts w:ascii="Times New Roman" w:hAnsi="Times New Roman" w:cs="Times New Roman"/>
          <w:b/>
          <w:smallCaps/>
          <w:color w:val="000000"/>
          <w:sz w:val="24"/>
          <w:szCs w:val="24"/>
        </w:rPr>
        <w:t>DĖL PAGĖGIŲ SAVIVALDYBĖS GYVENAMŲJŲ VIETOVIŲ TERITORIJŲ RIBŲ NUSTATYMO (KEITIMO)</w:t>
      </w:r>
    </w:p>
    <w:p w:rsidR="00EE1C81" w:rsidRPr="00C9409B" w:rsidRDefault="00EE1C81" w:rsidP="00CB1754">
      <w:pPr>
        <w:spacing w:after="0" w:line="360" w:lineRule="auto"/>
        <w:ind w:firstLine="720"/>
        <w:jc w:val="center"/>
        <w:rPr>
          <w:rFonts w:ascii="Times New Roman" w:hAnsi="Times New Roman" w:cs="Times New Roman"/>
          <w:sz w:val="24"/>
          <w:szCs w:val="24"/>
        </w:rPr>
      </w:pPr>
    </w:p>
    <w:p w:rsidR="00EE1C81" w:rsidRDefault="00EE1C81" w:rsidP="00DF7DBE">
      <w:pPr>
        <w:spacing w:after="0" w:line="240" w:lineRule="auto"/>
        <w:ind w:firstLine="510"/>
        <w:rPr>
          <w:rFonts w:ascii="Times New Roman" w:hAnsi="Times New Roman" w:cs="Times New Roman"/>
          <w:sz w:val="24"/>
          <w:szCs w:val="24"/>
        </w:rPr>
      </w:pPr>
      <w:r>
        <w:rPr>
          <w:rFonts w:ascii="Times New Roman" w:hAnsi="Times New Roman" w:cs="Times New Roman"/>
          <w:sz w:val="24"/>
          <w:szCs w:val="24"/>
        </w:rPr>
        <w:t xml:space="preserve">   </w:t>
      </w:r>
      <w:r w:rsidRPr="00C9409B">
        <w:rPr>
          <w:rFonts w:ascii="Times New Roman" w:hAnsi="Times New Roman" w:cs="Times New Roman"/>
          <w:sz w:val="24"/>
          <w:szCs w:val="24"/>
        </w:rPr>
        <w:t>Pagėgių savivaldybės Pagėgių, Lumpėnų, Vilkyškių seniūnijų gyvenamųjų vietovių teritorijų ribų nustatymo</w:t>
      </w:r>
      <w:r>
        <w:rPr>
          <w:rFonts w:ascii="Times New Roman" w:hAnsi="Times New Roman" w:cs="Times New Roman"/>
          <w:sz w:val="24"/>
          <w:szCs w:val="24"/>
        </w:rPr>
        <w:t xml:space="preserve"> ir keitimo </w:t>
      </w:r>
      <w:r w:rsidRPr="00C9409B">
        <w:rPr>
          <w:rFonts w:ascii="Times New Roman" w:hAnsi="Times New Roman" w:cs="Times New Roman"/>
          <w:sz w:val="24"/>
          <w:szCs w:val="24"/>
        </w:rPr>
        <w:t xml:space="preserve">planas </w:t>
      </w:r>
      <w:r>
        <w:rPr>
          <w:rFonts w:ascii="Times New Roman" w:hAnsi="Times New Roman" w:cs="Times New Roman"/>
          <w:sz w:val="24"/>
          <w:szCs w:val="24"/>
        </w:rPr>
        <w:t xml:space="preserve">bei Pagėgių savivaldybės Natkiškių ir Stoniškių seniūnijų gyvenamųjų vietovių ribų nustatymo planas (toliau kartu vadinami – Projektas) </w:t>
      </w:r>
      <w:r w:rsidRPr="00C9409B">
        <w:rPr>
          <w:rFonts w:ascii="Times New Roman" w:hAnsi="Times New Roman" w:cs="Times New Roman"/>
          <w:sz w:val="24"/>
          <w:szCs w:val="24"/>
        </w:rPr>
        <w:t>rengiamas vadovaujantis Lietuvos Respublikos Vyriausybės 1996 m. birželio 3 d. nutarimu Nr. 651 „Dėl administracinių vienetų ir gyvenamųjų vietovių teritorijos ribų ir pavadinimų tvarkymo“</w:t>
      </w:r>
      <w:r>
        <w:rPr>
          <w:rFonts w:ascii="Times New Roman" w:hAnsi="Times New Roman" w:cs="Times New Roman"/>
          <w:sz w:val="24"/>
          <w:szCs w:val="24"/>
        </w:rPr>
        <w:t xml:space="preserve"> (toliau – Nutarimas)</w:t>
      </w:r>
      <w:r w:rsidRPr="00C9409B">
        <w:rPr>
          <w:rFonts w:ascii="Times New Roman" w:hAnsi="Times New Roman" w:cs="Times New Roman"/>
          <w:sz w:val="24"/>
          <w:szCs w:val="24"/>
        </w:rPr>
        <w:t xml:space="preserve">. </w:t>
      </w:r>
    </w:p>
    <w:p w:rsidR="00EE1C81" w:rsidRDefault="00EE1C81" w:rsidP="008D0286">
      <w:pPr>
        <w:spacing w:after="0" w:line="240" w:lineRule="auto"/>
        <w:ind w:firstLine="720"/>
        <w:rPr>
          <w:rFonts w:ascii="Times New Roman" w:hAnsi="Times New Roman" w:cs="Times New Roman"/>
          <w:sz w:val="24"/>
          <w:szCs w:val="24"/>
        </w:rPr>
      </w:pPr>
      <w:r>
        <w:rPr>
          <w:rFonts w:ascii="Times New Roman" w:hAnsi="Times New Roman" w:cs="Times New Roman"/>
          <w:b/>
          <w:bCs/>
          <w:sz w:val="24"/>
          <w:szCs w:val="24"/>
        </w:rPr>
        <w:t xml:space="preserve">Projekto </w:t>
      </w:r>
      <w:r w:rsidRPr="00EB5AD1">
        <w:rPr>
          <w:rFonts w:ascii="Times New Roman" w:hAnsi="Times New Roman" w:cs="Times New Roman"/>
          <w:b/>
          <w:bCs/>
          <w:sz w:val="24"/>
          <w:szCs w:val="24"/>
        </w:rPr>
        <w:t>tikslas</w:t>
      </w:r>
      <w:r w:rsidRPr="00C9409B">
        <w:rPr>
          <w:rFonts w:ascii="Times New Roman" w:hAnsi="Times New Roman" w:cs="Times New Roman"/>
          <w:sz w:val="24"/>
          <w:szCs w:val="24"/>
        </w:rPr>
        <w:t xml:space="preserve"> – nustatyti</w:t>
      </w:r>
      <w:r>
        <w:rPr>
          <w:rFonts w:ascii="Times New Roman" w:hAnsi="Times New Roman" w:cs="Times New Roman"/>
          <w:sz w:val="24"/>
          <w:szCs w:val="24"/>
        </w:rPr>
        <w:t xml:space="preserve"> visų Pagėgių savivaldybės gyvenamųjų vietovių teritorijų ribas bei pakeisti Pagėgių miesto ribas.</w:t>
      </w:r>
    </w:p>
    <w:p w:rsidR="00EE1C81" w:rsidRDefault="00EE1C81" w:rsidP="008D0286">
      <w:pPr>
        <w:suppressAutoHyphens/>
        <w:overflowPunct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Šiuo metu Pagėgių savivaldybės Lumpėnų, Natkiškių, Pagėgių, Stoniškių ir Vilkyškių seniūnijų gyvenamųjų vietovių teritorijų ribos (išskyrus Pagėgių ir Panemunės miestų yra nepatvirtintos (sąlyginės) ir netikslios. Projekto </w:t>
      </w:r>
      <w:r w:rsidRPr="00C9409B">
        <w:rPr>
          <w:rFonts w:ascii="Times New Roman" w:hAnsi="Times New Roman" w:cs="Times New Roman"/>
          <w:sz w:val="24"/>
          <w:szCs w:val="24"/>
        </w:rPr>
        <w:t>rengimo metu atlikus gyvenamųjų vietovių ir Nekilnojamojo turto registre</w:t>
      </w:r>
      <w:r>
        <w:rPr>
          <w:rFonts w:ascii="Times New Roman" w:hAnsi="Times New Roman" w:cs="Times New Roman"/>
          <w:sz w:val="24"/>
          <w:szCs w:val="24"/>
        </w:rPr>
        <w:t xml:space="preserve"> (toliau – NTR)</w:t>
      </w:r>
      <w:r w:rsidRPr="00C9409B">
        <w:rPr>
          <w:rFonts w:ascii="Times New Roman" w:hAnsi="Times New Roman" w:cs="Times New Roman"/>
          <w:sz w:val="24"/>
          <w:szCs w:val="24"/>
        </w:rPr>
        <w:t xml:space="preserve"> įregistruotų žemės sklypų ribų bei adresų analizę, nustatyta, kad nepatvirtintos gyvenamųjų vietovių ribos yra</w:t>
      </w:r>
      <w:r>
        <w:rPr>
          <w:rFonts w:ascii="Times New Roman" w:hAnsi="Times New Roman" w:cs="Times New Roman"/>
          <w:sz w:val="24"/>
          <w:szCs w:val="24"/>
        </w:rPr>
        <w:t xml:space="preserve"> ne tik netikslios, bet ir </w:t>
      </w:r>
      <w:r w:rsidRPr="00C9409B">
        <w:rPr>
          <w:rFonts w:ascii="Times New Roman" w:hAnsi="Times New Roman" w:cs="Times New Roman"/>
          <w:sz w:val="24"/>
          <w:szCs w:val="24"/>
        </w:rPr>
        <w:t xml:space="preserve">nesutampa su </w:t>
      </w:r>
      <w:r>
        <w:rPr>
          <w:rFonts w:ascii="Times New Roman" w:hAnsi="Times New Roman" w:cs="Times New Roman"/>
          <w:sz w:val="24"/>
          <w:szCs w:val="24"/>
        </w:rPr>
        <w:t xml:space="preserve">faktine </w:t>
      </w:r>
      <w:r w:rsidRPr="00C9409B">
        <w:rPr>
          <w:rFonts w:ascii="Times New Roman" w:hAnsi="Times New Roman" w:cs="Times New Roman"/>
          <w:sz w:val="24"/>
          <w:szCs w:val="24"/>
        </w:rPr>
        <w:t>teritorij</w:t>
      </w:r>
      <w:r>
        <w:rPr>
          <w:rFonts w:ascii="Times New Roman" w:hAnsi="Times New Roman" w:cs="Times New Roman"/>
          <w:sz w:val="24"/>
          <w:szCs w:val="24"/>
        </w:rPr>
        <w:t>a</w:t>
      </w:r>
      <w:r w:rsidRPr="00C9409B">
        <w:rPr>
          <w:rFonts w:ascii="Times New Roman" w:hAnsi="Times New Roman" w:cs="Times New Roman"/>
          <w:sz w:val="24"/>
          <w:szCs w:val="24"/>
        </w:rPr>
        <w:t>.</w:t>
      </w:r>
      <w:r>
        <w:rPr>
          <w:rFonts w:ascii="Times New Roman" w:hAnsi="Times New Roman" w:cs="Times New Roman"/>
          <w:sz w:val="24"/>
          <w:szCs w:val="24"/>
        </w:rPr>
        <w:t xml:space="preserve"> </w:t>
      </w:r>
      <w:r w:rsidRPr="00C9409B">
        <w:rPr>
          <w:rFonts w:ascii="Times New Roman" w:hAnsi="Times New Roman" w:cs="Times New Roman"/>
          <w:sz w:val="24"/>
          <w:szCs w:val="24"/>
        </w:rPr>
        <w:t>Nepatvirtintos (sąlyginės) gyvenamųjų vietovių ribos</w:t>
      </w:r>
      <w:r>
        <w:rPr>
          <w:rFonts w:ascii="Times New Roman" w:hAnsi="Times New Roman" w:cs="Times New Roman"/>
          <w:sz w:val="24"/>
          <w:szCs w:val="24"/>
        </w:rPr>
        <w:t xml:space="preserve"> NTR įregistruotus </w:t>
      </w:r>
      <w:r w:rsidRPr="00C9409B">
        <w:rPr>
          <w:rFonts w:ascii="Times New Roman" w:hAnsi="Times New Roman" w:cs="Times New Roman"/>
          <w:sz w:val="24"/>
          <w:szCs w:val="24"/>
        </w:rPr>
        <w:t>žemės sklypus</w:t>
      </w:r>
      <w:r>
        <w:rPr>
          <w:rFonts w:ascii="Times New Roman" w:hAnsi="Times New Roman" w:cs="Times New Roman"/>
          <w:sz w:val="24"/>
          <w:szCs w:val="24"/>
        </w:rPr>
        <w:t xml:space="preserve"> dažnai dalina</w:t>
      </w:r>
      <w:r w:rsidRPr="00C9409B">
        <w:rPr>
          <w:rFonts w:ascii="Times New Roman" w:hAnsi="Times New Roman" w:cs="Times New Roman"/>
          <w:sz w:val="24"/>
          <w:szCs w:val="24"/>
        </w:rPr>
        <w:t xml:space="preserve"> per du ar daugiau kaimų, nors </w:t>
      </w:r>
      <w:r>
        <w:rPr>
          <w:rFonts w:ascii="Times New Roman" w:hAnsi="Times New Roman" w:cs="Times New Roman"/>
          <w:sz w:val="24"/>
          <w:szCs w:val="24"/>
        </w:rPr>
        <w:t>NTR ir Adresų registro duomenimis</w:t>
      </w:r>
      <w:r w:rsidRPr="00C9409B">
        <w:rPr>
          <w:rFonts w:ascii="Times New Roman" w:hAnsi="Times New Roman" w:cs="Times New Roman"/>
          <w:sz w:val="24"/>
          <w:szCs w:val="24"/>
        </w:rPr>
        <w:t xml:space="preserve"> žemės sklypai </w:t>
      </w:r>
      <w:r>
        <w:rPr>
          <w:rFonts w:ascii="Times New Roman" w:hAnsi="Times New Roman" w:cs="Times New Roman"/>
          <w:sz w:val="24"/>
          <w:szCs w:val="24"/>
        </w:rPr>
        <w:t>yra</w:t>
      </w:r>
      <w:r w:rsidRPr="00C9409B">
        <w:rPr>
          <w:rFonts w:ascii="Times New Roman" w:hAnsi="Times New Roman" w:cs="Times New Roman"/>
          <w:sz w:val="24"/>
          <w:szCs w:val="24"/>
        </w:rPr>
        <w:t xml:space="preserve"> tik kurioje nors vienoje gyvenamojoje vietovėje</w:t>
      </w:r>
      <w:r>
        <w:rPr>
          <w:rFonts w:ascii="Times New Roman" w:hAnsi="Times New Roman" w:cs="Times New Roman"/>
          <w:sz w:val="24"/>
          <w:szCs w:val="24"/>
        </w:rPr>
        <w:t>. Pasitaiko atvejų, kai žemės sklypas pagal nepatvirtintas (sąlygines) gyvenamųjų vietovių ribas yra kitoje gyvenamojoje vietovėje, nei nurodyta NTR ir nustatyta pagal jo faktinę padėtį</w:t>
      </w:r>
      <w:r w:rsidRPr="00C9409B">
        <w:rPr>
          <w:rFonts w:ascii="Times New Roman" w:hAnsi="Times New Roman" w:cs="Times New Roman"/>
          <w:sz w:val="24"/>
          <w:szCs w:val="24"/>
        </w:rPr>
        <w:t>.</w:t>
      </w:r>
    </w:p>
    <w:p w:rsidR="00EE1C81" w:rsidRDefault="00EE1C81" w:rsidP="008D0286">
      <w:pPr>
        <w:suppressAutoHyphens/>
        <w:overflowPunct w:val="0"/>
        <w:spacing w:after="0" w:line="240" w:lineRule="auto"/>
        <w:ind w:firstLine="720"/>
        <w:rPr>
          <w:rFonts w:ascii="Times New Roman" w:hAnsi="Times New Roman" w:cs="Times New Roman"/>
          <w:sz w:val="24"/>
          <w:szCs w:val="24"/>
        </w:rPr>
      </w:pPr>
      <w:r w:rsidRPr="007A1C2A">
        <w:rPr>
          <w:rFonts w:ascii="Times New Roman" w:hAnsi="Times New Roman" w:cs="Times New Roman"/>
          <w:sz w:val="24"/>
          <w:szCs w:val="24"/>
        </w:rPr>
        <w:t>Turint nepatvirtintas (sąlygines) gyvenamųjų teritorijų ribas</w:t>
      </w:r>
      <w:r>
        <w:rPr>
          <w:rFonts w:ascii="Times New Roman" w:hAnsi="Times New Roman" w:cs="Times New Roman"/>
          <w:sz w:val="24"/>
          <w:szCs w:val="24"/>
        </w:rPr>
        <w:t xml:space="preserve"> sudėtinga, o kartais neįmanoma išspręsti nekilnojamojo turto, žemės sklypų ribų formavimo, teritorijų planavimo, infrastruktūros vystymo ir kitus uždavinius. Nekilnojamojo turto savininkai, valstybinio nekilnojamojo turto patikėtiniai, kiti nekilnojamojo turto naudotojai</w:t>
      </w:r>
      <w:r w:rsidRPr="007A1C2A">
        <w:rPr>
          <w:rFonts w:ascii="Times New Roman" w:hAnsi="Times New Roman" w:cs="Times New Roman"/>
          <w:sz w:val="24"/>
          <w:szCs w:val="24"/>
        </w:rPr>
        <w:t xml:space="preserve">, </w:t>
      </w:r>
      <w:r>
        <w:rPr>
          <w:rFonts w:ascii="Times New Roman" w:hAnsi="Times New Roman" w:cs="Times New Roman"/>
          <w:sz w:val="24"/>
          <w:szCs w:val="24"/>
        </w:rPr>
        <w:t xml:space="preserve">investuotojai, projektuotojai, planavimo darbus organizuojantys savivaldybės administracijos darbuotojai dažnai susiduria su minėtomis problemomis. </w:t>
      </w:r>
    </w:p>
    <w:p w:rsidR="00EE1C81" w:rsidRDefault="00EE1C81" w:rsidP="008D0286">
      <w:pPr>
        <w:suppressAutoHyphens/>
        <w:overflowPunct w:val="0"/>
        <w:spacing w:after="0" w:line="240" w:lineRule="auto"/>
        <w:ind w:firstLine="720"/>
        <w:rPr>
          <w:bCs/>
          <w:szCs w:val="24"/>
        </w:rPr>
      </w:pPr>
      <w:r w:rsidRPr="007A1C2A">
        <w:rPr>
          <w:rFonts w:ascii="Times New Roman" w:hAnsi="Times New Roman" w:cs="Times New Roman"/>
          <w:sz w:val="24"/>
          <w:szCs w:val="24"/>
        </w:rPr>
        <w:t>Dėl seniūnijų, kadastro vietovių ir gyvenamųjų vietovių ribų nesutapimo ar netikslumų neretai</w:t>
      </w:r>
      <w:r>
        <w:rPr>
          <w:rFonts w:ascii="Times New Roman" w:hAnsi="Times New Roman" w:cs="Times New Roman"/>
          <w:sz w:val="24"/>
          <w:szCs w:val="24"/>
        </w:rPr>
        <w:t xml:space="preserve"> kyla daug problemų n</w:t>
      </w:r>
      <w:r w:rsidRPr="007A1C2A">
        <w:rPr>
          <w:rFonts w:ascii="Times New Roman" w:hAnsi="Times New Roman" w:cs="Times New Roman"/>
          <w:sz w:val="24"/>
          <w:szCs w:val="24"/>
        </w:rPr>
        <w:t xml:space="preserve">ekilnojamąjį turtą </w:t>
      </w:r>
      <w:r>
        <w:rPr>
          <w:rFonts w:ascii="Times New Roman" w:hAnsi="Times New Roman" w:cs="Times New Roman"/>
          <w:sz w:val="24"/>
          <w:szCs w:val="24"/>
        </w:rPr>
        <w:t xml:space="preserve">registruojant </w:t>
      </w:r>
      <w:r w:rsidRPr="007A1C2A">
        <w:rPr>
          <w:rFonts w:ascii="Times New Roman" w:hAnsi="Times New Roman" w:cs="Times New Roman"/>
          <w:sz w:val="24"/>
          <w:szCs w:val="24"/>
        </w:rPr>
        <w:t xml:space="preserve">VĮ Registrų centre ar </w:t>
      </w:r>
      <w:r>
        <w:rPr>
          <w:rFonts w:ascii="Times New Roman" w:hAnsi="Times New Roman" w:cs="Times New Roman"/>
          <w:sz w:val="24"/>
          <w:szCs w:val="24"/>
        </w:rPr>
        <w:t xml:space="preserve">mokant </w:t>
      </w:r>
      <w:r w:rsidRPr="007A1C2A">
        <w:rPr>
          <w:rFonts w:ascii="Times New Roman" w:hAnsi="Times New Roman" w:cs="Times New Roman"/>
          <w:sz w:val="24"/>
          <w:szCs w:val="24"/>
        </w:rPr>
        <w:t>mokesčius už žemę</w:t>
      </w:r>
      <w:r>
        <w:rPr>
          <w:rFonts w:ascii="Times New Roman" w:hAnsi="Times New Roman" w:cs="Times New Roman"/>
          <w:sz w:val="24"/>
          <w:szCs w:val="24"/>
        </w:rPr>
        <w:t>. Ž</w:t>
      </w:r>
      <w:r w:rsidRPr="007A1C2A">
        <w:rPr>
          <w:rFonts w:ascii="Times New Roman" w:hAnsi="Times New Roman" w:cs="Times New Roman"/>
          <w:sz w:val="24"/>
          <w:szCs w:val="24"/>
        </w:rPr>
        <w:t>emės sklypai, priklausantys vienam savininkui ir esantys greta, patenka ne tik į kelias skirtingas gyvenamąsias vietoves, bet net ir į skirtingas seniūnijas</w:t>
      </w:r>
      <w:r>
        <w:rPr>
          <w:rFonts w:ascii="Times New Roman" w:hAnsi="Times New Roman" w:cs="Times New Roman"/>
          <w:sz w:val="24"/>
          <w:szCs w:val="24"/>
        </w:rPr>
        <w:t xml:space="preserve">, todėl </w:t>
      </w:r>
      <w:r w:rsidRPr="007A1C2A">
        <w:rPr>
          <w:rFonts w:ascii="Times New Roman" w:hAnsi="Times New Roman" w:cs="Times New Roman"/>
          <w:sz w:val="24"/>
          <w:szCs w:val="24"/>
        </w:rPr>
        <w:t>kyla daug problemų tarp valstybės registrų ir informacinių sistemų naudojamų skirtingų duomenų: gyventojams deklaruojant gyvenamąją vietą, nustatant žemės sklypų vertę, nuo kurios priklauso gyventojų mokami mokesčiai, ūkininkams deklaruojant pasėlių plotus ar gaunant išmokas dėl mažiau palankių ūkininkauti vietovių ir pan.</w:t>
      </w:r>
    </w:p>
    <w:p w:rsidR="00EE1C81" w:rsidRDefault="00EE1C81" w:rsidP="008D028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Patvirtintos Pagėgių m. ribos nekilnojamojo turto kadastro duomenimis taip pat kerta įregistruotus žemės sklypus, kurių ribos nustatytos atliekant tiksliuosius matavimus. Rengiamu Projektu Pagėgių m. siūloma keisti ties  Grigolaičių k., Benininkų k., Plaušvarių k. ir Pagėgių k. ribomis. Patvirtintos Panemunės m. ribos suformuotos nekilnojamojo turto kadastre įregistruotų žemės sklypų ribomis, rengiamu Projektu jos nėra keičiamos. </w:t>
      </w:r>
    </w:p>
    <w:p w:rsidR="00EE1C81" w:rsidRPr="007A1C2A" w:rsidRDefault="00EE1C81" w:rsidP="008D028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Pažymėtina, kad dabartinės Pagėgių savivaldybės Lumpėnų, Natkiškių, Pagėgių, Stoniškių ir Vilkyškių seniūnijų gyvenamųjų vietovių teritorijų ribos neatitinka ne tik NTR ir kitų valstybės registrų duomenų, bet ir aktualių teisės aktų nuostatų: Nekilnojamojo turto kadastro įstatymo, Administracinių vienetų ir jų ribų įstatymo, Teritorijų planavimo įstatymo. Projektu nustatomos ir keičiamos</w:t>
      </w:r>
      <w:r w:rsidRPr="007A1C2A">
        <w:rPr>
          <w:rFonts w:ascii="Times New Roman" w:hAnsi="Times New Roman" w:cs="Times New Roman"/>
          <w:sz w:val="24"/>
          <w:szCs w:val="24"/>
        </w:rPr>
        <w:t xml:space="preserve"> gyvenamųjų vietovių teritorijų ribos, atsižvelgiant į Nekilnojamojo turto kadastro ir </w:t>
      </w:r>
      <w:r w:rsidRPr="007A1C2A">
        <w:rPr>
          <w:rFonts w:ascii="Times New Roman" w:hAnsi="Times New Roman" w:cs="Times New Roman"/>
          <w:sz w:val="24"/>
          <w:szCs w:val="24"/>
        </w:rPr>
        <w:lastRenderedPageBreak/>
        <w:t>registro duomenis, įvertinant natūralius ir dirbtinius kraštovaizdžio elementus</w:t>
      </w:r>
      <w:r>
        <w:rPr>
          <w:rFonts w:ascii="Times New Roman" w:hAnsi="Times New Roman" w:cs="Times New Roman"/>
          <w:sz w:val="24"/>
          <w:szCs w:val="24"/>
        </w:rPr>
        <w:t xml:space="preserve">, gyvenamųjų vietovių teritorijų ribų formavimo principus. </w:t>
      </w:r>
    </w:p>
    <w:p w:rsidR="00EE1C81" w:rsidRDefault="00EE1C81" w:rsidP="008D028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Parengtas Projektas teisės aktų nustatyta tvarka aptartas su Pagėgių savivaldybės gyventojais atliekant gyventojų apklausą. </w:t>
      </w:r>
      <w:r w:rsidRPr="00C9409B">
        <w:rPr>
          <w:rFonts w:ascii="Times New Roman" w:hAnsi="Times New Roman" w:cs="Times New Roman"/>
          <w:sz w:val="24"/>
          <w:szCs w:val="24"/>
        </w:rPr>
        <w:t xml:space="preserve">Vietos gyventojų apklausa </w:t>
      </w:r>
      <w:r>
        <w:rPr>
          <w:rFonts w:ascii="Times New Roman" w:hAnsi="Times New Roman" w:cs="Times New Roman"/>
          <w:sz w:val="24"/>
          <w:szCs w:val="24"/>
        </w:rPr>
        <w:t xml:space="preserve">dėl Pagėgių, Lumpėnų ir Vilkyškių seniūnijų gyvenamųjų vietovių teritorijų ribų nustatymo ir keitimo </w:t>
      </w:r>
      <w:r w:rsidRPr="00C9409B">
        <w:rPr>
          <w:rFonts w:ascii="Times New Roman" w:hAnsi="Times New Roman" w:cs="Times New Roman"/>
          <w:sz w:val="24"/>
          <w:szCs w:val="24"/>
        </w:rPr>
        <w:t>paskelbta 2021 m. liepos 15 d</w:t>
      </w:r>
      <w:r>
        <w:rPr>
          <w:rFonts w:ascii="Times New Roman" w:hAnsi="Times New Roman" w:cs="Times New Roman"/>
          <w:sz w:val="24"/>
          <w:szCs w:val="24"/>
        </w:rPr>
        <w:t>.</w:t>
      </w:r>
      <w:r w:rsidRPr="00C9409B">
        <w:rPr>
          <w:rFonts w:ascii="Times New Roman" w:hAnsi="Times New Roman" w:cs="Times New Roman"/>
          <w:sz w:val="24"/>
          <w:szCs w:val="24"/>
        </w:rPr>
        <w:t xml:space="preserve"> Pagėgių savivaldybės mero potvarkiu Nr. M1-16 „Dėl vietos gyventojų apklausos“</w:t>
      </w:r>
      <w:r>
        <w:rPr>
          <w:rFonts w:ascii="Times New Roman" w:hAnsi="Times New Roman" w:cs="Times New Roman"/>
          <w:sz w:val="24"/>
          <w:szCs w:val="24"/>
        </w:rPr>
        <w:t xml:space="preserve">, o dėl Natkiškių ir Stoniškių seniūnijų gyvenamųjų vietovių teritorijų ribų nustatymo paskelbta 2021 m. spalio 12 d. Pagėgių savivaldybės mero potvarkiu M1-26 „Dėl vietos gyventojų apklausos „Dėl Pagėgių savivaldybės Stoniškių, Natkiškių seniūnijų gyvenamųjų vietovių teritorijų ribų nustatymo (keitimo)“ </w:t>
      </w:r>
      <w:r w:rsidRPr="00C9409B">
        <w:rPr>
          <w:rFonts w:ascii="Times New Roman" w:hAnsi="Times New Roman" w:cs="Times New Roman"/>
          <w:sz w:val="24"/>
          <w:szCs w:val="24"/>
        </w:rPr>
        <w:t xml:space="preserve">(toliau </w:t>
      </w:r>
      <w:r>
        <w:rPr>
          <w:rFonts w:ascii="Times New Roman" w:hAnsi="Times New Roman" w:cs="Times New Roman"/>
          <w:sz w:val="24"/>
          <w:szCs w:val="24"/>
        </w:rPr>
        <w:t xml:space="preserve">kartu </w:t>
      </w:r>
      <w:r w:rsidRPr="00C9409B">
        <w:rPr>
          <w:rFonts w:ascii="Times New Roman" w:hAnsi="Times New Roman" w:cs="Times New Roman"/>
          <w:sz w:val="24"/>
          <w:szCs w:val="24"/>
        </w:rPr>
        <w:t xml:space="preserve">– Gyventojų apklausa). </w:t>
      </w:r>
      <w:r>
        <w:rPr>
          <w:rFonts w:ascii="Times New Roman" w:hAnsi="Times New Roman" w:cs="Times New Roman"/>
          <w:sz w:val="24"/>
          <w:szCs w:val="24"/>
        </w:rPr>
        <w:t xml:space="preserve">Gyventojų apklausa truko nuo 2021 m. rugpjūčio 3 d. iki 2021 m. rugsėjo 3 d. (dėl Pagėgių, Lumpėnų ir Vilkyškių seniūnijų gyvenamųjų vietovių teritorijų ribų nustatymo ir keitimo) ir nuo 2021 m. spalio 25 d. iki 2021 m. lapkričio 26 d. (dėl Stoniškių ir Natkiškių seniūnijų gyvenamųjų vietovių teritorijų ribų nustatymo). Gyventojų apklausa buvo vykdoma Pagėgių, Lumpėnų, Vilkyškių, Stoniškių ir Natkiškių seniūnijų administracinėse patalpose. </w:t>
      </w:r>
      <w:r w:rsidRPr="00C9409B">
        <w:rPr>
          <w:rFonts w:ascii="Times New Roman" w:hAnsi="Times New Roman" w:cs="Times New Roman"/>
          <w:sz w:val="24"/>
          <w:szCs w:val="24"/>
        </w:rPr>
        <w:t>Gyventojų apklausos rezultatai patvirtinti Pagėgių savivaldybės tarybos 2021 m. rugsėjo 16 d. sprendimu Nr. T-161 „Dėl vietos gyventojų apklausos „Dėl Pagėgių, Lumpėnų, Vilkyškių seniūnijų gyvenamųjų vietovių teritorijų ribų nustatymo (keitimo)“ rezultatų“</w:t>
      </w:r>
      <w:r>
        <w:rPr>
          <w:rFonts w:ascii="Times New Roman" w:hAnsi="Times New Roman" w:cs="Times New Roman"/>
          <w:sz w:val="24"/>
          <w:szCs w:val="24"/>
        </w:rPr>
        <w:t xml:space="preserve"> ir Pagėgių savivaldybės tarybos 2021 m. gruodžio 22 d. sprendimu Nr. T-207 „Dėl vietos gyventojų apklausos Stoniškių, Natkiškių seniūnijų gyvenamųjų vietovių teritorijų ribų nustatymo (keitimo)“ rezultatų“. Gyventojų apklausos metu pasiūlymų dėl Projekto sprendinių negauta. Dauguma vietos gyventojų apklausos metu pakeitimams pritarė. </w:t>
      </w:r>
    </w:p>
    <w:p w:rsidR="00EE1C81" w:rsidRDefault="00EE1C81" w:rsidP="008D0286">
      <w:pPr>
        <w:spacing w:after="0" w:line="240" w:lineRule="auto"/>
        <w:ind w:firstLine="720"/>
        <w:rPr>
          <w:rFonts w:ascii="Times New Roman" w:hAnsi="Times New Roman" w:cs="Times New Roman"/>
          <w:sz w:val="24"/>
          <w:szCs w:val="24"/>
        </w:rPr>
      </w:pPr>
      <w:r w:rsidRPr="00C9409B">
        <w:rPr>
          <w:rFonts w:ascii="Times New Roman" w:hAnsi="Times New Roman" w:cs="Times New Roman"/>
          <w:sz w:val="24"/>
          <w:szCs w:val="24"/>
        </w:rPr>
        <w:t>Pagėgių savivaldybės taryba</w:t>
      </w:r>
      <w:r>
        <w:rPr>
          <w:rFonts w:ascii="Times New Roman" w:hAnsi="Times New Roman" w:cs="Times New Roman"/>
          <w:sz w:val="24"/>
          <w:szCs w:val="24"/>
        </w:rPr>
        <w:t xml:space="preserve"> pritarusi </w:t>
      </w:r>
      <w:r w:rsidRPr="00C9409B">
        <w:rPr>
          <w:rFonts w:ascii="Times New Roman" w:hAnsi="Times New Roman" w:cs="Times New Roman"/>
          <w:sz w:val="24"/>
          <w:szCs w:val="24"/>
        </w:rPr>
        <w:t xml:space="preserve">Pagėgių savivaldybės </w:t>
      </w:r>
      <w:r>
        <w:rPr>
          <w:rFonts w:ascii="Times New Roman" w:hAnsi="Times New Roman" w:cs="Times New Roman"/>
          <w:sz w:val="24"/>
          <w:szCs w:val="24"/>
        </w:rPr>
        <w:t xml:space="preserve">Lumpėnų, Natkiškių, </w:t>
      </w:r>
      <w:r w:rsidRPr="00C9409B">
        <w:rPr>
          <w:rFonts w:ascii="Times New Roman" w:hAnsi="Times New Roman" w:cs="Times New Roman"/>
          <w:sz w:val="24"/>
          <w:szCs w:val="24"/>
        </w:rPr>
        <w:t xml:space="preserve">Pagėgių, </w:t>
      </w:r>
      <w:r>
        <w:rPr>
          <w:rFonts w:ascii="Times New Roman" w:hAnsi="Times New Roman" w:cs="Times New Roman"/>
          <w:sz w:val="24"/>
          <w:szCs w:val="24"/>
        </w:rPr>
        <w:t>Stoniškių, ir</w:t>
      </w:r>
      <w:r w:rsidRPr="00C9409B">
        <w:rPr>
          <w:rFonts w:ascii="Times New Roman" w:hAnsi="Times New Roman" w:cs="Times New Roman"/>
          <w:sz w:val="24"/>
          <w:szCs w:val="24"/>
        </w:rPr>
        <w:t xml:space="preserve"> Vilkyškių seniūnijų gyvenamųjų vietovių teritorijų ribų</w:t>
      </w:r>
      <w:r>
        <w:rPr>
          <w:rFonts w:ascii="Times New Roman" w:hAnsi="Times New Roman" w:cs="Times New Roman"/>
          <w:sz w:val="24"/>
          <w:szCs w:val="24"/>
        </w:rPr>
        <w:t xml:space="preserve"> nustatymo ir keitimo planams, </w:t>
      </w:r>
      <w:r w:rsidRPr="00C9409B">
        <w:rPr>
          <w:rFonts w:ascii="Times New Roman" w:hAnsi="Times New Roman" w:cs="Times New Roman"/>
          <w:sz w:val="24"/>
          <w:szCs w:val="24"/>
        </w:rPr>
        <w:t>siūlo Lietuvos Respublikos Vyriausybei priimti sprendimą dėl Pagėgių savivaldybės</w:t>
      </w:r>
      <w:r>
        <w:rPr>
          <w:rFonts w:ascii="Times New Roman" w:hAnsi="Times New Roman" w:cs="Times New Roman"/>
          <w:sz w:val="24"/>
          <w:szCs w:val="24"/>
        </w:rPr>
        <w:t xml:space="preserve"> </w:t>
      </w:r>
      <w:r w:rsidRPr="00C9409B">
        <w:rPr>
          <w:rFonts w:ascii="Times New Roman" w:hAnsi="Times New Roman" w:cs="Times New Roman"/>
          <w:sz w:val="24"/>
          <w:szCs w:val="24"/>
        </w:rPr>
        <w:t>gyvenamųjų vietovių teritorijų ribų nustatymo ir keitimo</w:t>
      </w:r>
      <w:r>
        <w:rPr>
          <w:rFonts w:ascii="Times New Roman" w:hAnsi="Times New Roman" w:cs="Times New Roman"/>
          <w:sz w:val="24"/>
          <w:szCs w:val="24"/>
        </w:rPr>
        <w:t xml:space="preserve"> pagal pridedamus planus.</w:t>
      </w:r>
    </w:p>
    <w:p w:rsidR="00232E77" w:rsidRDefault="00232E77" w:rsidP="008D0286">
      <w:pPr>
        <w:spacing w:after="0" w:line="240" w:lineRule="auto"/>
        <w:ind w:firstLine="720"/>
        <w:rPr>
          <w:rFonts w:ascii="Times New Roman" w:hAnsi="Times New Roman" w:cs="Times New Roman"/>
          <w:sz w:val="24"/>
          <w:szCs w:val="24"/>
        </w:rPr>
      </w:pPr>
    </w:p>
    <w:p w:rsidR="00232E77" w:rsidRDefault="00232E77" w:rsidP="008D0286">
      <w:pPr>
        <w:spacing w:after="0" w:line="240" w:lineRule="auto"/>
        <w:ind w:firstLine="720"/>
        <w:rPr>
          <w:rFonts w:ascii="Times New Roman" w:hAnsi="Times New Roman" w:cs="Times New Roman"/>
          <w:sz w:val="24"/>
          <w:szCs w:val="24"/>
        </w:rPr>
      </w:pPr>
    </w:p>
    <w:p w:rsidR="00232E77" w:rsidRDefault="00232E77" w:rsidP="008D0286">
      <w:pPr>
        <w:spacing w:after="0" w:line="240" w:lineRule="auto"/>
        <w:ind w:firstLine="720"/>
        <w:rPr>
          <w:rFonts w:ascii="Times New Roman" w:hAnsi="Times New Roman" w:cs="Times New Roman"/>
          <w:sz w:val="24"/>
          <w:szCs w:val="24"/>
        </w:rPr>
      </w:pPr>
    </w:p>
    <w:p w:rsidR="00232E77" w:rsidRDefault="00232E77" w:rsidP="008D0286">
      <w:pPr>
        <w:spacing w:after="0" w:line="240" w:lineRule="auto"/>
        <w:ind w:firstLine="720"/>
        <w:rPr>
          <w:rFonts w:ascii="Times New Roman" w:hAnsi="Times New Roman" w:cs="Times New Roman"/>
          <w:sz w:val="24"/>
          <w:szCs w:val="24"/>
        </w:rPr>
      </w:pPr>
    </w:p>
    <w:p w:rsidR="00232E77" w:rsidRDefault="00232E77" w:rsidP="008D0286">
      <w:pPr>
        <w:spacing w:after="0" w:line="240" w:lineRule="auto"/>
        <w:ind w:firstLine="720"/>
        <w:rPr>
          <w:rFonts w:ascii="Times New Roman" w:hAnsi="Times New Roman" w:cs="Times New Roman"/>
          <w:sz w:val="24"/>
          <w:szCs w:val="24"/>
        </w:rPr>
      </w:pPr>
    </w:p>
    <w:p w:rsidR="00232E77" w:rsidRDefault="00232E77" w:rsidP="008D0286">
      <w:pPr>
        <w:spacing w:after="0" w:line="240" w:lineRule="auto"/>
        <w:ind w:firstLine="720"/>
        <w:rPr>
          <w:rFonts w:ascii="Times New Roman" w:hAnsi="Times New Roman" w:cs="Times New Roman"/>
          <w:sz w:val="24"/>
          <w:szCs w:val="24"/>
        </w:rPr>
      </w:pPr>
    </w:p>
    <w:p w:rsidR="00232E77" w:rsidRDefault="00232E77" w:rsidP="008D0286">
      <w:pPr>
        <w:spacing w:after="0" w:line="240" w:lineRule="auto"/>
        <w:ind w:firstLine="720"/>
        <w:rPr>
          <w:rFonts w:ascii="Times New Roman" w:hAnsi="Times New Roman" w:cs="Times New Roman"/>
          <w:sz w:val="24"/>
          <w:szCs w:val="24"/>
        </w:rPr>
      </w:pPr>
    </w:p>
    <w:p w:rsidR="00232E77" w:rsidRDefault="00232E77" w:rsidP="008D0286">
      <w:pPr>
        <w:spacing w:after="0" w:line="240" w:lineRule="auto"/>
        <w:ind w:firstLine="720"/>
        <w:rPr>
          <w:rFonts w:ascii="Times New Roman" w:hAnsi="Times New Roman" w:cs="Times New Roman"/>
          <w:sz w:val="24"/>
          <w:szCs w:val="24"/>
        </w:rPr>
      </w:pPr>
    </w:p>
    <w:p w:rsidR="00232E77" w:rsidRDefault="00232E77" w:rsidP="008D0286">
      <w:pPr>
        <w:spacing w:after="0" w:line="240" w:lineRule="auto"/>
        <w:ind w:firstLine="720"/>
        <w:rPr>
          <w:rFonts w:ascii="Times New Roman" w:hAnsi="Times New Roman" w:cs="Times New Roman"/>
          <w:sz w:val="24"/>
          <w:szCs w:val="24"/>
        </w:rPr>
      </w:pPr>
    </w:p>
    <w:p w:rsidR="00232E77" w:rsidRDefault="00232E77" w:rsidP="008D0286">
      <w:pPr>
        <w:spacing w:after="0" w:line="240" w:lineRule="auto"/>
        <w:ind w:firstLine="720"/>
        <w:rPr>
          <w:rFonts w:ascii="Times New Roman" w:hAnsi="Times New Roman" w:cs="Times New Roman"/>
          <w:sz w:val="24"/>
          <w:szCs w:val="24"/>
        </w:rPr>
      </w:pPr>
    </w:p>
    <w:p w:rsidR="00232E77" w:rsidRDefault="00232E77" w:rsidP="008D0286">
      <w:pPr>
        <w:spacing w:after="0" w:line="240" w:lineRule="auto"/>
        <w:ind w:firstLine="720"/>
        <w:rPr>
          <w:rFonts w:ascii="Times New Roman" w:hAnsi="Times New Roman" w:cs="Times New Roman"/>
          <w:sz w:val="24"/>
          <w:szCs w:val="24"/>
        </w:rPr>
      </w:pPr>
    </w:p>
    <w:p w:rsidR="00232E77" w:rsidRDefault="00232E77" w:rsidP="008D0286">
      <w:pPr>
        <w:spacing w:after="0" w:line="240" w:lineRule="auto"/>
        <w:ind w:firstLine="720"/>
        <w:rPr>
          <w:rFonts w:ascii="Times New Roman" w:hAnsi="Times New Roman" w:cs="Times New Roman"/>
          <w:sz w:val="24"/>
          <w:szCs w:val="24"/>
        </w:rPr>
      </w:pPr>
    </w:p>
    <w:p w:rsidR="00232E77" w:rsidRDefault="00232E77" w:rsidP="008D0286">
      <w:pPr>
        <w:spacing w:after="0" w:line="240" w:lineRule="auto"/>
        <w:ind w:firstLine="720"/>
        <w:rPr>
          <w:rFonts w:ascii="Times New Roman" w:hAnsi="Times New Roman" w:cs="Times New Roman"/>
          <w:sz w:val="24"/>
          <w:szCs w:val="24"/>
        </w:rPr>
      </w:pPr>
    </w:p>
    <w:p w:rsidR="00232E77" w:rsidRDefault="00232E77" w:rsidP="008D0286">
      <w:pPr>
        <w:spacing w:after="0" w:line="240" w:lineRule="auto"/>
        <w:ind w:firstLine="720"/>
        <w:rPr>
          <w:rFonts w:ascii="Times New Roman" w:hAnsi="Times New Roman" w:cs="Times New Roman"/>
          <w:sz w:val="24"/>
          <w:szCs w:val="24"/>
        </w:rPr>
      </w:pPr>
    </w:p>
    <w:p w:rsidR="00232E77" w:rsidRDefault="00232E77" w:rsidP="008D0286">
      <w:pPr>
        <w:spacing w:after="0" w:line="240" w:lineRule="auto"/>
        <w:ind w:firstLine="720"/>
        <w:rPr>
          <w:rFonts w:ascii="Times New Roman" w:hAnsi="Times New Roman" w:cs="Times New Roman"/>
          <w:sz w:val="24"/>
          <w:szCs w:val="24"/>
        </w:rPr>
      </w:pPr>
    </w:p>
    <w:p w:rsidR="00232E77" w:rsidRDefault="00232E77" w:rsidP="008D0286">
      <w:pPr>
        <w:spacing w:after="0" w:line="240" w:lineRule="auto"/>
        <w:ind w:firstLine="720"/>
        <w:rPr>
          <w:rFonts w:ascii="Times New Roman" w:hAnsi="Times New Roman" w:cs="Times New Roman"/>
          <w:sz w:val="24"/>
          <w:szCs w:val="24"/>
        </w:rPr>
      </w:pPr>
    </w:p>
    <w:p w:rsidR="00232E77" w:rsidRDefault="00232E77" w:rsidP="008D0286">
      <w:pPr>
        <w:spacing w:after="0" w:line="240" w:lineRule="auto"/>
        <w:ind w:firstLine="720"/>
        <w:rPr>
          <w:rFonts w:ascii="Times New Roman" w:hAnsi="Times New Roman" w:cs="Times New Roman"/>
          <w:sz w:val="24"/>
          <w:szCs w:val="24"/>
        </w:rPr>
      </w:pPr>
    </w:p>
    <w:p w:rsidR="00232E77" w:rsidRDefault="00232E77" w:rsidP="008D0286">
      <w:pPr>
        <w:spacing w:after="0" w:line="240" w:lineRule="auto"/>
        <w:ind w:firstLine="720"/>
        <w:rPr>
          <w:rFonts w:ascii="Times New Roman" w:hAnsi="Times New Roman" w:cs="Times New Roman"/>
          <w:sz w:val="24"/>
          <w:szCs w:val="24"/>
        </w:rPr>
      </w:pPr>
    </w:p>
    <w:p w:rsidR="00232E77" w:rsidRDefault="00232E77" w:rsidP="008D0286">
      <w:pPr>
        <w:spacing w:after="0" w:line="240" w:lineRule="auto"/>
        <w:ind w:firstLine="720"/>
        <w:rPr>
          <w:rFonts w:ascii="Times New Roman" w:hAnsi="Times New Roman" w:cs="Times New Roman"/>
          <w:sz w:val="24"/>
          <w:szCs w:val="24"/>
        </w:rPr>
      </w:pPr>
    </w:p>
    <w:p w:rsidR="00232E77" w:rsidRDefault="00232E77" w:rsidP="008D0286">
      <w:pPr>
        <w:spacing w:after="0" w:line="240" w:lineRule="auto"/>
        <w:ind w:firstLine="720"/>
        <w:rPr>
          <w:rFonts w:ascii="Times New Roman" w:hAnsi="Times New Roman" w:cs="Times New Roman"/>
          <w:sz w:val="24"/>
          <w:szCs w:val="24"/>
        </w:rPr>
      </w:pPr>
    </w:p>
    <w:p w:rsidR="00232E77" w:rsidRDefault="00232E77" w:rsidP="008D0286">
      <w:pPr>
        <w:spacing w:after="0" w:line="240" w:lineRule="auto"/>
        <w:ind w:firstLine="720"/>
        <w:rPr>
          <w:rFonts w:ascii="Times New Roman" w:hAnsi="Times New Roman" w:cs="Times New Roman"/>
          <w:sz w:val="24"/>
          <w:szCs w:val="24"/>
        </w:rPr>
      </w:pPr>
    </w:p>
    <w:p w:rsidR="00232E77" w:rsidRDefault="00232E77" w:rsidP="008D0286">
      <w:pPr>
        <w:spacing w:after="0" w:line="240" w:lineRule="auto"/>
        <w:ind w:firstLine="720"/>
        <w:rPr>
          <w:rFonts w:ascii="Times New Roman" w:hAnsi="Times New Roman" w:cs="Times New Roman"/>
          <w:sz w:val="24"/>
          <w:szCs w:val="24"/>
        </w:rPr>
      </w:pPr>
    </w:p>
    <w:p w:rsidR="00232E77" w:rsidRDefault="00232E77" w:rsidP="008D0286">
      <w:pPr>
        <w:spacing w:after="0" w:line="240" w:lineRule="auto"/>
        <w:ind w:firstLine="720"/>
        <w:rPr>
          <w:rFonts w:ascii="Times New Roman" w:hAnsi="Times New Roman" w:cs="Times New Roman"/>
          <w:sz w:val="24"/>
          <w:szCs w:val="24"/>
        </w:rPr>
      </w:pPr>
    </w:p>
    <w:p w:rsidR="00232E77" w:rsidRDefault="00232E77" w:rsidP="008D0286">
      <w:pPr>
        <w:spacing w:after="0" w:line="240" w:lineRule="auto"/>
        <w:ind w:firstLine="720"/>
        <w:rPr>
          <w:rFonts w:ascii="Times New Roman" w:hAnsi="Times New Roman" w:cs="Times New Roman"/>
          <w:sz w:val="24"/>
          <w:szCs w:val="24"/>
        </w:rPr>
      </w:pPr>
    </w:p>
    <w:p w:rsidR="00232E77" w:rsidRDefault="00232E77" w:rsidP="008D0286">
      <w:pPr>
        <w:spacing w:after="0" w:line="240" w:lineRule="auto"/>
        <w:ind w:firstLine="720"/>
        <w:rPr>
          <w:rFonts w:ascii="Times New Roman" w:hAnsi="Times New Roman" w:cs="Times New Roman"/>
          <w:sz w:val="24"/>
          <w:szCs w:val="24"/>
        </w:rPr>
      </w:pPr>
    </w:p>
    <w:p w:rsidR="00232E77" w:rsidRDefault="00232E77" w:rsidP="008D0286">
      <w:pPr>
        <w:spacing w:after="0" w:line="240" w:lineRule="auto"/>
        <w:ind w:firstLine="720"/>
        <w:rPr>
          <w:rFonts w:ascii="Times New Roman" w:hAnsi="Times New Roman" w:cs="Times New Roman"/>
          <w:sz w:val="24"/>
          <w:szCs w:val="24"/>
        </w:rPr>
      </w:pPr>
    </w:p>
    <w:p w:rsidR="00232E77" w:rsidRDefault="00232E77" w:rsidP="008D0286">
      <w:pPr>
        <w:spacing w:after="0" w:line="240" w:lineRule="auto"/>
        <w:ind w:firstLine="720"/>
        <w:rPr>
          <w:rFonts w:ascii="Times New Roman" w:hAnsi="Times New Roman" w:cs="Times New Roman"/>
          <w:sz w:val="24"/>
          <w:szCs w:val="24"/>
        </w:rPr>
      </w:pPr>
    </w:p>
    <w:p w:rsidR="00232E77" w:rsidRDefault="00232E77" w:rsidP="008D0286">
      <w:pPr>
        <w:spacing w:after="0" w:line="240" w:lineRule="auto"/>
        <w:ind w:firstLine="720"/>
        <w:rPr>
          <w:rFonts w:ascii="Times New Roman" w:hAnsi="Times New Roman" w:cs="Times New Roman"/>
          <w:sz w:val="24"/>
          <w:szCs w:val="24"/>
        </w:rPr>
      </w:pPr>
    </w:p>
    <w:p w:rsidR="00232E77" w:rsidRPr="00232E77" w:rsidRDefault="00232E77" w:rsidP="00232E77">
      <w:pPr>
        <w:spacing w:after="0" w:line="240" w:lineRule="auto"/>
        <w:ind w:firstLine="0"/>
        <w:rPr>
          <w:rFonts w:ascii="Times New Roman" w:hAnsi="Times New Roman" w:cs="Times New Roman"/>
          <w:sz w:val="24"/>
          <w:szCs w:val="24"/>
        </w:rPr>
      </w:pPr>
    </w:p>
    <w:p w:rsidR="00232E77" w:rsidRPr="00232E77" w:rsidRDefault="00232E77" w:rsidP="00232E77">
      <w:pPr>
        <w:tabs>
          <w:tab w:val="center" w:pos="4986"/>
          <w:tab w:val="right" w:pos="9972"/>
        </w:tabs>
        <w:jc w:val="center"/>
        <w:rPr>
          <w:rFonts w:ascii="Times New Roman" w:hAnsi="Times New Roman" w:cs="Times New Roman"/>
          <w:color w:val="000000"/>
          <w:sz w:val="24"/>
          <w:szCs w:val="24"/>
        </w:rPr>
      </w:pPr>
      <w:r w:rsidRPr="00232E77">
        <w:rPr>
          <w:rFonts w:ascii="Times New Roman" w:hAnsi="Times New Roman" w:cs="Times New Roman"/>
          <w:noProof/>
          <w:sz w:val="24"/>
          <w:szCs w:val="24"/>
        </w:rPr>
        <w:pict>
          <v:shape id="_x0000_i1026" type="#_x0000_t75" alt="Pagegiu" style="width:37.65pt;height:49.4pt;visibility:visible;mso-wrap-style:square">
            <v:imagedata r:id="rId6" o:title="Pagegiu"/>
          </v:shape>
        </w:pict>
      </w:r>
    </w:p>
    <w:p w:rsidR="00232E77" w:rsidRPr="00232E77" w:rsidRDefault="00232E77" w:rsidP="00232E77">
      <w:pPr>
        <w:keepNext/>
        <w:jc w:val="center"/>
        <w:outlineLvl w:val="1"/>
        <w:rPr>
          <w:rFonts w:ascii="Times New Roman" w:hAnsi="Times New Roman" w:cs="Times New Roman"/>
          <w:b/>
          <w:caps/>
          <w:color w:val="000000"/>
          <w:sz w:val="24"/>
          <w:szCs w:val="24"/>
        </w:rPr>
      </w:pPr>
      <w:r w:rsidRPr="00232E77">
        <w:rPr>
          <w:rFonts w:ascii="Times New Roman" w:hAnsi="Times New Roman" w:cs="Times New Roman"/>
          <w:b/>
          <w:caps/>
          <w:color w:val="000000"/>
          <w:sz w:val="24"/>
          <w:szCs w:val="24"/>
        </w:rPr>
        <w:t>Pagėgių savivaldybės taryba</w:t>
      </w:r>
    </w:p>
    <w:p w:rsidR="00232E77" w:rsidRPr="00232E77" w:rsidRDefault="00232E77" w:rsidP="00232E77">
      <w:pPr>
        <w:jc w:val="center"/>
        <w:rPr>
          <w:rFonts w:ascii="Times New Roman" w:hAnsi="Times New Roman" w:cs="Times New Roman"/>
          <w:b/>
          <w:smallCaps/>
          <w:color w:val="000000"/>
          <w:sz w:val="24"/>
          <w:szCs w:val="24"/>
        </w:rPr>
      </w:pPr>
      <w:r w:rsidRPr="00232E77">
        <w:rPr>
          <w:rFonts w:ascii="Times New Roman" w:hAnsi="Times New Roman" w:cs="Times New Roman"/>
          <w:b/>
          <w:smallCaps/>
          <w:color w:val="000000"/>
          <w:sz w:val="24"/>
          <w:szCs w:val="24"/>
        </w:rPr>
        <w:t>SPRENDIMAS</w:t>
      </w:r>
    </w:p>
    <w:p w:rsidR="00232E77" w:rsidRPr="00232E77" w:rsidRDefault="00232E77" w:rsidP="00232E77">
      <w:pPr>
        <w:jc w:val="center"/>
        <w:rPr>
          <w:rFonts w:ascii="Times New Roman" w:hAnsi="Times New Roman" w:cs="Times New Roman"/>
          <w:b/>
          <w:color w:val="FF0000"/>
          <w:sz w:val="24"/>
          <w:szCs w:val="24"/>
        </w:rPr>
      </w:pPr>
      <w:r w:rsidRPr="00232E77">
        <w:rPr>
          <w:rFonts w:ascii="Times New Roman" w:hAnsi="Times New Roman" w:cs="Times New Roman"/>
          <w:b/>
          <w:sz w:val="24"/>
          <w:szCs w:val="24"/>
        </w:rPr>
        <w:t>DĖL PRITARIMO PAGĖGIŲ SAVIVALDYBĖS PAGĖGIŲ, LUMPĖNŲ, VILKYŠKIŲ SENIŪNIJŲ GYVENAMŲJŲ VIETOVIŲ TERITORIJŲ RIBŲ NUSTATYMO (KEITIMO) PLANUI</w:t>
      </w:r>
    </w:p>
    <w:p w:rsidR="00232E77" w:rsidRPr="00232E77" w:rsidRDefault="00232E77" w:rsidP="00232E77">
      <w:pPr>
        <w:jc w:val="center"/>
        <w:rPr>
          <w:rFonts w:ascii="Times New Roman" w:hAnsi="Times New Roman" w:cs="Times New Roman"/>
          <w:sz w:val="24"/>
          <w:szCs w:val="24"/>
        </w:rPr>
      </w:pPr>
    </w:p>
    <w:p w:rsidR="00232E77" w:rsidRPr="00232E77" w:rsidRDefault="00232E77" w:rsidP="00232E77">
      <w:pPr>
        <w:keepNext/>
        <w:jc w:val="center"/>
        <w:outlineLvl w:val="1"/>
        <w:rPr>
          <w:rFonts w:ascii="Times New Roman" w:hAnsi="Times New Roman" w:cs="Times New Roman"/>
          <w:color w:val="000000"/>
          <w:sz w:val="24"/>
          <w:szCs w:val="24"/>
        </w:rPr>
      </w:pPr>
      <w:r w:rsidRPr="00232E77">
        <w:rPr>
          <w:rFonts w:ascii="Times New Roman" w:hAnsi="Times New Roman" w:cs="Times New Roman"/>
          <w:color w:val="000000"/>
          <w:sz w:val="24"/>
          <w:szCs w:val="24"/>
        </w:rPr>
        <w:t>2021 m. spalio 21 d. Nr. T-181</w:t>
      </w:r>
    </w:p>
    <w:p w:rsidR="00232E77" w:rsidRPr="00232E77" w:rsidRDefault="00232E77" w:rsidP="00232E77">
      <w:pPr>
        <w:jc w:val="center"/>
        <w:rPr>
          <w:rFonts w:ascii="Times New Roman" w:hAnsi="Times New Roman" w:cs="Times New Roman"/>
          <w:sz w:val="24"/>
          <w:szCs w:val="24"/>
        </w:rPr>
      </w:pPr>
      <w:r w:rsidRPr="00232E77">
        <w:rPr>
          <w:rFonts w:ascii="Times New Roman" w:hAnsi="Times New Roman" w:cs="Times New Roman"/>
          <w:sz w:val="24"/>
          <w:szCs w:val="24"/>
        </w:rPr>
        <w:t>Pagėgiai</w:t>
      </w:r>
    </w:p>
    <w:p w:rsidR="00232E77" w:rsidRPr="00232E77" w:rsidRDefault="00232E77" w:rsidP="00232E77">
      <w:pPr>
        <w:spacing w:line="360" w:lineRule="auto"/>
        <w:ind w:firstLine="720"/>
        <w:rPr>
          <w:rFonts w:ascii="Times New Roman" w:hAnsi="Times New Roman" w:cs="Times New Roman"/>
          <w:sz w:val="24"/>
          <w:szCs w:val="24"/>
        </w:rPr>
      </w:pPr>
      <w:r w:rsidRPr="00232E77">
        <w:rPr>
          <w:rFonts w:ascii="Times New Roman" w:hAnsi="Times New Roman" w:cs="Times New Roman"/>
          <w:sz w:val="24"/>
          <w:szCs w:val="24"/>
        </w:rPr>
        <w:t>Vadovaudamasi Lietuvos Respublikos vietos savivaldos įstatymo 16 straipsnio 2 dalies 34 punktu, Lietuvos Respublikos teritorijos administracinių vienetų ir jų ribų įstatymo 10 straipsniu, Administracinių vienetų ir gyvenamųjų vietovių teritorijų ribų ir pavadinimų tvarkymo taisyklių, patvirtintų Lietuvos Respublikos Vyriausybės 1996 m. birželio 3 d. nutarimu Nr. 651 „Dėl Administracinių vienetų ir gyvenamųjų vietovių teritorijų ribų ir pavadinimų tvarkymo taisyklių patvirtinimo“, 28 ir 29 punktais, Pagėgių savivaldybės tarybos 2021 m. rugsėjo 16 d. sprendimu Nr. T-161 „Dėl vietos gyventojų apklausos „Dėl Pagėgių savivaldybės Pagėgių, Lumpėnų, Vilkyškių seniūnijų gyvenamųjų vietovių teritorijų ribų nustatymo (keitimo)“ rezultatų“, Pagėgių savivaldybės taryba n u s p r e n d ž i a:</w:t>
      </w:r>
    </w:p>
    <w:p w:rsidR="00232E77" w:rsidRPr="00232E77" w:rsidRDefault="00232E77" w:rsidP="00232E77">
      <w:pPr>
        <w:tabs>
          <w:tab w:val="left" w:pos="993"/>
        </w:tabs>
        <w:spacing w:line="360" w:lineRule="auto"/>
        <w:rPr>
          <w:rFonts w:ascii="Times New Roman" w:hAnsi="Times New Roman" w:cs="Times New Roman"/>
          <w:sz w:val="24"/>
          <w:szCs w:val="24"/>
        </w:rPr>
      </w:pPr>
      <w:r w:rsidRPr="00232E77">
        <w:rPr>
          <w:rFonts w:ascii="Times New Roman" w:hAnsi="Times New Roman" w:cs="Times New Roman"/>
          <w:sz w:val="24"/>
          <w:szCs w:val="24"/>
        </w:rPr>
        <w:t>1.</w:t>
      </w:r>
      <w:r w:rsidRPr="00232E77">
        <w:rPr>
          <w:rFonts w:ascii="Times New Roman" w:hAnsi="Times New Roman" w:cs="Times New Roman"/>
          <w:sz w:val="24"/>
          <w:szCs w:val="24"/>
        </w:rPr>
        <w:tab/>
        <w:t xml:space="preserve">Pritarti Pagėgių savivaldybės </w:t>
      </w:r>
      <w:r w:rsidRPr="00232E77">
        <w:rPr>
          <w:rFonts w:ascii="Times New Roman" w:hAnsi="Times New Roman" w:cs="Times New Roman"/>
          <w:bCs/>
          <w:sz w:val="24"/>
          <w:szCs w:val="24"/>
        </w:rPr>
        <w:t>Pagėgių, Lumpėnų, Vilkyškių seniūnijų</w:t>
      </w:r>
      <w:r w:rsidRPr="00232E77">
        <w:rPr>
          <w:rFonts w:ascii="Times New Roman" w:hAnsi="Times New Roman" w:cs="Times New Roman"/>
          <w:sz w:val="24"/>
          <w:szCs w:val="24"/>
        </w:rPr>
        <w:t xml:space="preserve"> gyvenamųjų vietovių teritorijų ribų nustatymo (keitimo) planui.</w:t>
      </w:r>
    </w:p>
    <w:p w:rsidR="00232E77" w:rsidRPr="00232E77" w:rsidRDefault="00232E77" w:rsidP="00232E77">
      <w:pPr>
        <w:spacing w:line="360" w:lineRule="auto"/>
        <w:ind w:firstLine="720"/>
        <w:rPr>
          <w:rFonts w:ascii="Times New Roman" w:hAnsi="Times New Roman" w:cs="Times New Roman"/>
          <w:sz w:val="24"/>
          <w:szCs w:val="24"/>
        </w:rPr>
      </w:pPr>
      <w:r w:rsidRPr="00232E77">
        <w:rPr>
          <w:rFonts w:ascii="Times New Roman" w:hAnsi="Times New Roman" w:cs="Times New Roman"/>
          <w:sz w:val="24"/>
          <w:szCs w:val="24"/>
        </w:rPr>
        <w:t xml:space="preserve">2. Siūlyti Lietuvos Respublikos Vyriausybei nustatyti gyvenamųjų vietovių ribas. </w:t>
      </w:r>
    </w:p>
    <w:p w:rsidR="00232E77" w:rsidRPr="00232E77" w:rsidRDefault="00232E77" w:rsidP="00232E77">
      <w:pPr>
        <w:spacing w:line="360" w:lineRule="auto"/>
        <w:ind w:firstLine="720"/>
        <w:rPr>
          <w:rFonts w:ascii="Times New Roman" w:hAnsi="Times New Roman" w:cs="Times New Roman"/>
          <w:sz w:val="24"/>
          <w:szCs w:val="24"/>
        </w:rPr>
      </w:pPr>
      <w:r w:rsidRPr="00232E77">
        <w:rPr>
          <w:rFonts w:ascii="Times New Roman" w:hAnsi="Times New Roman" w:cs="Times New Roman"/>
          <w:sz w:val="24"/>
          <w:szCs w:val="24"/>
        </w:rPr>
        <w:t>3. Paskelbti šį sprendimą Teisės aktų registre, Pagėgių savivaldybės interneto svetainėje www.pagegiai.lt ir seniūnijų, kurių aptarnaujamoje teritorijoje įvyko apklausa, skelbimų lentose.</w:t>
      </w:r>
    </w:p>
    <w:p w:rsidR="00232E77" w:rsidRPr="00232E77" w:rsidRDefault="00232E77" w:rsidP="00232E77">
      <w:pPr>
        <w:spacing w:line="360" w:lineRule="auto"/>
        <w:ind w:firstLine="691"/>
        <w:rPr>
          <w:rFonts w:ascii="Times New Roman" w:hAnsi="Times New Roman" w:cs="Times New Roman"/>
          <w:sz w:val="24"/>
          <w:szCs w:val="24"/>
        </w:rPr>
      </w:pPr>
      <w:r w:rsidRPr="00232E77">
        <w:rPr>
          <w:rFonts w:ascii="Times New Roman" w:hAnsi="Times New Roman" w:cs="Times New Roman"/>
          <w:sz w:val="24"/>
          <w:szCs w:val="24"/>
        </w:rPr>
        <w:t xml:space="preserve">Šis sprendimas gali būti skundžiamas Regionų apygardos administracinio teismo Klaipėdos rūmams (Galinio Pylimo g. 9, 91230 Klaipėda) Lietuvos Respublikos administracinių bylų teisenos įstatymo nustatyta tvarka per 1 (vieną) mėnesį nuo sprendimo paskelbimo ar įteikimo suinteresuotiems asmenims dienos. </w:t>
      </w:r>
    </w:p>
    <w:p w:rsidR="00232E77" w:rsidRPr="00232E77" w:rsidRDefault="00232E77" w:rsidP="00232E77">
      <w:pPr>
        <w:rPr>
          <w:rFonts w:ascii="Times New Roman" w:hAnsi="Times New Roman" w:cs="Times New Roman"/>
          <w:sz w:val="24"/>
          <w:szCs w:val="24"/>
        </w:rPr>
      </w:pPr>
    </w:p>
    <w:p w:rsidR="00232E77" w:rsidRPr="00232E77" w:rsidRDefault="00232E77" w:rsidP="00232E77">
      <w:pPr>
        <w:rPr>
          <w:rFonts w:ascii="Times New Roman" w:hAnsi="Times New Roman" w:cs="Times New Roman"/>
          <w:sz w:val="24"/>
          <w:szCs w:val="24"/>
        </w:rPr>
        <w:sectPr w:rsidR="00232E77" w:rsidRPr="00232E77">
          <w:headerReference w:type="even" r:id="rId7"/>
          <w:headerReference w:type="default" r:id="rId8"/>
          <w:footerReference w:type="even" r:id="rId9"/>
          <w:footerReference w:type="default" r:id="rId10"/>
          <w:headerReference w:type="first" r:id="rId11"/>
          <w:footerReference w:type="first" r:id="rId12"/>
          <w:pgSz w:w="11907" w:h="16840" w:code="9"/>
          <w:pgMar w:top="709" w:right="567" w:bottom="1134" w:left="1701" w:header="567" w:footer="0" w:gutter="0"/>
          <w:pgNumType w:start="1"/>
          <w:cols w:space="1296"/>
          <w:formProt w:val="0"/>
          <w:titlePg/>
          <w:docGrid w:linePitch="326"/>
        </w:sectPr>
      </w:pPr>
      <w:bookmarkStart w:id="4" w:name="_GoBack"/>
      <w:bookmarkEnd w:id="4"/>
      <w:r w:rsidRPr="00232E77">
        <w:rPr>
          <w:rFonts w:ascii="Times New Roman" w:hAnsi="Times New Roman" w:cs="Times New Roman"/>
          <w:sz w:val="24"/>
          <w:szCs w:val="24"/>
        </w:rPr>
        <w:t>Savivaldybės meras</w:t>
      </w:r>
      <w:r w:rsidRPr="00232E77">
        <w:rPr>
          <w:rFonts w:ascii="Times New Roman" w:hAnsi="Times New Roman" w:cs="Times New Roman"/>
          <w:sz w:val="24"/>
          <w:szCs w:val="24"/>
        </w:rPr>
        <w:tab/>
      </w:r>
      <w:r w:rsidRPr="00232E77">
        <w:rPr>
          <w:rFonts w:ascii="Times New Roman" w:hAnsi="Times New Roman" w:cs="Times New Roman"/>
          <w:sz w:val="24"/>
          <w:szCs w:val="24"/>
        </w:rPr>
        <w:tab/>
      </w:r>
      <w:r w:rsidRPr="00232E77">
        <w:rPr>
          <w:rFonts w:ascii="Times New Roman" w:hAnsi="Times New Roman" w:cs="Times New Roman"/>
          <w:sz w:val="24"/>
          <w:szCs w:val="24"/>
        </w:rPr>
        <w:tab/>
      </w:r>
      <w:r w:rsidRPr="00232E77">
        <w:rPr>
          <w:rFonts w:ascii="Times New Roman" w:hAnsi="Times New Roman" w:cs="Times New Roman"/>
          <w:sz w:val="24"/>
          <w:szCs w:val="24"/>
        </w:rPr>
        <w:tab/>
      </w:r>
      <w:r w:rsidRPr="00232E77">
        <w:rPr>
          <w:rFonts w:ascii="Times New Roman" w:hAnsi="Times New Roman" w:cs="Times New Roman"/>
          <w:sz w:val="24"/>
          <w:szCs w:val="24"/>
        </w:rPr>
        <w:tab/>
      </w:r>
      <w:r w:rsidRPr="00232E77">
        <w:rPr>
          <w:rFonts w:ascii="Times New Roman" w:hAnsi="Times New Roman" w:cs="Times New Roman"/>
          <w:sz w:val="24"/>
          <w:szCs w:val="24"/>
        </w:rPr>
        <w:tab/>
      </w:r>
      <w:r w:rsidRPr="00232E77">
        <w:rPr>
          <w:rFonts w:ascii="Times New Roman" w:hAnsi="Times New Roman" w:cs="Times New Roman"/>
          <w:sz w:val="24"/>
          <w:szCs w:val="24"/>
        </w:rPr>
        <w:tab/>
        <w:t xml:space="preserve">            Vaidas Bendaravičius</w:t>
      </w:r>
    </w:p>
    <w:p w:rsidR="00232E77" w:rsidRDefault="00232E77" w:rsidP="00232E77">
      <w:pPr>
        <w:tabs>
          <w:tab w:val="center" w:pos="4986"/>
          <w:tab w:val="right" w:pos="9972"/>
        </w:tabs>
      </w:pPr>
    </w:p>
    <w:p w:rsidR="00232E77" w:rsidRDefault="00232E77" w:rsidP="00232E77">
      <w:pPr>
        <w:rPr>
          <w:szCs w:val="24"/>
        </w:rPr>
      </w:pPr>
    </w:p>
    <w:p w:rsidR="00232E77" w:rsidRPr="00E521A8" w:rsidRDefault="00232E77" w:rsidP="008D0286">
      <w:pPr>
        <w:spacing w:after="0" w:line="240" w:lineRule="auto"/>
        <w:ind w:firstLine="720"/>
        <w:rPr>
          <w:rFonts w:ascii="Times New Roman" w:hAnsi="Times New Roman" w:cs="Times New Roman"/>
          <w:sz w:val="24"/>
          <w:szCs w:val="24"/>
        </w:rPr>
      </w:pPr>
    </w:p>
    <w:sectPr w:rsidR="00232E77" w:rsidRPr="00E521A8" w:rsidSect="00647C53">
      <w:pgSz w:w="11906" w:h="16838"/>
      <w:pgMar w:top="426" w:right="567" w:bottom="1134" w:left="1701" w:header="567" w:footer="567" w:gutter="0"/>
      <w:pgNumType w:start="1"/>
      <w:cols w:space="1296"/>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5D0" w:rsidRDefault="00232E77">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5D0" w:rsidRDefault="00232E77">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5D0" w:rsidRDefault="00232E77">
    <w:pPr>
      <w:tabs>
        <w:tab w:val="center" w:pos="4986"/>
        <w:tab w:val="right" w:pos="9972"/>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5D0" w:rsidRDefault="00232E77">
    <w:pPr>
      <w:tabs>
        <w:tab w:val="center" w:pos="4986"/>
        <w:tab w:val="right" w:pos="99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5D0" w:rsidRDefault="00232E77">
    <w:pPr>
      <w:tabs>
        <w:tab w:val="center" w:pos="4986"/>
        <w:tab w:val="right" w:pos="99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5D0" w:rsidRDefault="00232E77">
    <w:pPr>
      <w:tabs>
        <w:tab w:val="center" w:pos="4986"/>
        <w:tab w:val="right" w:pos="99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328CF"/>
    <w:multiLevelType w:val="hybridMultilevel"/>
    <w:tmpl w:val="85626634"/>
    <w:lvl w:ilvl="0" w:tplc="8D1E410A">
      <w:start w:val="1"/>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1">
    <w:nsid w:val="4A1B236A"/>
    <w:multiLevelType w:val="multilevel"/>
    <w:tmpl w:val="C29C733C"/>
    <w:lvl w:ilvl="0">
      <w:start w:val="1"/>
      <w:numFmt w:val="decimal"/>
      <w:lvlText w:val="%1."/>
      <w:lvlJc w:val="left"/>
      <w:pPr>
        <w:ind w:left="1684" w:hanging="975"/>
      </w:pPr>
      <w:rPr>
        <w:rFonts w:cs="Times New Roman"/>
      </w:rPr>
    </w:lvl>
    <w:lvl w:ilvl="1">
      <w:start w:val="1"/>
      <w:numFmt w:val="decimal"/>
      <w:lvlText w:val="%1.%2."/>
      <w:lvlJc w:val="left"/>
      <w:pPr>
        <w:ind w:left="1129" w:hanging="420"/>
      </w:pPr>
      <w:rPr>
        <w:rFonts w:cs="Times New Roman"/>
        <w:color w:val="000000"/>
      </w:rPr>
    </w:lvl>
    <w:lvl w:ilvl="2">
      <w:start w:val="1"/>
      <w:numFmt w:val="decimal"/>
      <w:lvlText w:val="%1.%2.%3."/>
      <w:lvlJc w:val="left"/>
      <w:pPr>
        <w:ind w:left="1429" w:hanging="720"/>
      </w:pPr>
      <w:rPr>
        <w:rFonts w:cs="Times New Roman"/>
        <w:color w:val="000000"/>
      </w:rPr>
    </w:lvl>
    <w:lvl w:ilvl="3">
      <w:start w:val="1"/>
      <w:numFmt w:val="decimal"/>
      <w:lvlText w:val="%1.%2.%3.%4."/>
      <w:lvlJc w:val="left"/>
      <w:pPr>
        <w:ind w:left="1429" w:hanging="720"/>
      </w:pPr>
      <w:rPr>
        <w:rFonts w:cs="Times New Roman"/>
        <w:color w:val="000000"/>
      </w:rPr>
    </w:lvl>
    <w:lvl w:ilvl="4">
      <w:start w:val="1"/>
      <w:numFmt w:val="decimal"/>
      <w:lvlText w:val="%1.%2.%3.%4.%5."/>
      <w:lvlJc w:val="left"/>
      <w:pPr>
        <w:ind w:left="1789" w:hanging="1080"/>
      </w:pPr>
      <w:rPr>
        <w:rFonts w:cs="Times New Roman"/>
        <w:color w:val="000000"/>
      </w:rPr>
    </w:lvl>
    <w:lvl w:ilvl="5">
      <w:start w:val="1"/>
      <w:numFmt w:val="decimal"/>
      <w:lvlText w:val="%1.%2.%3.%4.%5.%6."/>
      <w:lvlJc w:val="left"/>
      <w:pPr>
        <w:ind w:left="1789" w:hanging="1080"/>
      </w:pPr>
      <w:rPr>
        <w:rFonts w:cs="Times New Roman"/>
        <w:color w:val="000000"/>
      </w:rPr>
    </w:lvl>
    <w:lvl w:ilvl="6">
      <w:start w:val="1"/>
      <w:numFmt w:val="decimal"/>
      <w:lvlText w:val="%1.%2.%3.%4.%5.%6.%7."/>
      <w:lvlJc w:val="left"/>
      <w:pPr>
        <w:ind w:left="2149" w:hanging="1440"/>
      </w:pPr>
      <w:rPr>
        <w:rFonts w:cs="Times New Roman"/>
        <w:color w:val="000000"/>
      </w:rPr>
    </w:lvl>
    <w:lvl w:ilvl="7">
      <w:start w:val="1"/>
      <w:numFmt w:val="decimal"/>
      <w:lvlText w:val="%1.%2.%3.%4.%5.%6.%7.%8."/>
      <w:lvlJc w:val="left"/>
      <w:pPr>
        <w:ind w:left="2149" w:hanging="1440"/>
      </w:pPr>
      <w:rPr>
        <w:rFonts w:cs="Times New Roman"/>
        <w:color w:val="000000"/>
      </w:rPr>
    </w:lvl>
    <w:lvl w:ilvl="8">
      <w:start w:val="1"/>
      <w:numFmt w:val="decimal"/>
      <w:lvlText w:val="%1.%2.%3.%4.%5.%6.%7.%8.%9."/>
      <w:lvlJc w:val="left"/>
      <w:pPr>
        <w:ind w:left="2509" w:hanging="1800"/>
      </w:pPr>
      <w:rPr>
        <w:rFonts w:cs="Times New Roman"/>
        <w:color w:val="000000"/>
      </w:rPr>
    </w:lvl>
  </w:abstractNum>
  <w:abstractNum w:abstractNumId="2">
    <w:nsid w:val="56A5382D"/>
    <w:multiLevelType w:val="hybridMultilevel"/>
    <w:tmpl w:val="20049F82"/>
    <w:lvl w:ilvl="0" w:tplc="ECA64D04">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3">
    <w:nsid w:val="59AB3278"/>
    <w:multiLevelType w:val="hybridMultilevel"/>
    <w:tmpl w:val="1E8C2512"/>
    <w:lvl w:ilvl="0" w:tplc="3B6E36A0">
      <w:start w:val="1"/>
      <w:numFmt w:val="decimal"/>
      <w:lvlText w:val="%1."/>
      <w:lvlJc w:val="left"/>
      <w:pPr>
        <w:ind w:left="1262" w:hanging="360"/>
      </w:pPr>
      <w:rPr>
        <w:rFonts w:cs="Times New Roman" w:hint="default"/>
      </w:rPr>
    </w:lvl>
    <w:lvl w:ilvl="1" w:tplc="04270019" w:tentative="1">
      <w:start w:val="1"/>
      <w:numFmt w:val="lowerLetter"/>
      <w:lvlText w:val="%2."/>
      <w:lvlJc w:val="left"/>
      <w:pPr>
        <w:ind w:left="1982" w:hanging="360"/>
      </w:pPr>
      <w:rPr>
        <w:rFonts w:cs="Times New Roman"/>
      </w:rPr>
    </w:lvl>
    <w:lvl w:ilvl="2" w:tplc="0427001B" w:tentative="1">
      <w:start w:val="1"/>
      <w:numFmt w:val="lowerRoman"/>
      <w:lvlText w:val="%3."/>
      <w:lvlJc w:val="right"/>
      <w:pPr>
        <w:ind w:left="2702" w:hanging="180"/>
      </w:pPr>
      <w:rPr>
        <w:rFonts w:cs="Times New Roman"/>
      </w:rPr>
    </w:lvl>
    <w:lvl w:ilvl="3" w:tplc="0427000F" w:tentative="1">
      <w:start w:val="1"/>
      <w:numFmt w:val="decimal"/>
      <w:lvlText w:val="%4."/>
      <w:lvlJc w:val="left"/>
      <w:pPr>
        <w:ind w:left="3422" w:hanging="360"/>
      </w:pPr>
      <w:rPr>
        <w:rFonts w:cs="Times New Roman"/>
      </w:rPr>
    </w:lvl>
    <w:lvl w:ilvl="4" w:tplc="04270019" w:tentative="1">
      <w:start w:val="1"/>
      <w:numFmt w:val="lowerLetter"/>
      <w:lvlText w:val="%5."/>
      <w:lvlJc w:val="left"/>
      <w:pPr>
        <w:ind w:left="4142" w:hanging="360"/>
      </w:pPr>
      <w:rPr>
        <w:rFonts w:cs="Times New Roman"/>
      </w:rPr>
    </w:lvl>
    <w:lvl w:ilvl="5" w:tplc="0427001B" w:tentative="1">
      <w:start w:val="1"/>
      <w:numFmt w:val="lowerRoman"/>
      <w:lvlText w:val="%6."/>
      <w:lvlJc w:val="right"/>
      <w:pPr>
        <w:ind w:left="4862" w:hanging="180"/>
      </w:pPr>
      <w:rPr>
        <w:rFonts w:cs="Times New Roman"/>
      </w:rPr>
    </w:lvl>
    <w:lvl w:ilvl="6" w:tplc="0427000F" w:tentative="1">
      <w:start w:val="1"/>
      <w:numFmt w:val="decimal"/>
      <w:lvlText w:val="%7."/>
      <w:lvlJc w:val="left"/>
      <w:pPr>
        <w:ind w:left="5582" w:hanging="360"/>
      </w:pPr>
      <w:rPr>
        <w:rFonts w:cs="Times New Roman"/>
      </w:rPr>
    </w:lvl>
    <w:lvl w:ilvl="7" w:tplc="04270019" w:tentative="1">
      <w:start w:val="1"/>
      <w:numFmt w:val="lowerLetter"/>
      <w:lvlText w:val="%8."/>
      <w:lvlJc w:val="left"/>
      <w:pPr>
        <w:ind w:left="6302" w:hanging="360"/>
      </w:pPr>
      <w:rPr>
        <w:rFonts w:cs="Times New Roman"/>
      </w:rPr>
    </w:lvl>
    <w:lvl w:ilvl="8" w:tplc="0427001B" w:tentative="1">
      <w:start w:val="1"/>
      <w:numFmt w:val="lowerRoman"/>
      <w:lvlText w:val="%9."/>
      <w:lvlJc w:val="right"/>
      <w:pPr>
        <w:ind w:left="7022" w:hanging="180"/>
      </w:pPr>
      <w:rPr>
        <w:rFonts w:cs="Times New Roman"/>
      </w:rPr>
    </w:lvl>
  </w:abstractNum>
  <w:abstractNum w:abstractNumId="4">
    <w:nsid w:val="71AB7420"/>
    <w:multiLevelType w:val="multilevel"/>
    <w:tmpl w:val="703AFCEA"/>
    <w:lvl w:ilvl="0">
      <w:start w:val="1"/>
      <w:numFmt w:val="decimal"/>
      <w:lvlText w:val="%1."/>
      <w:lvlJc w:val="left"/>
      <w:pPr>
        <w:ind w:left="1571" w:hanging="360"/>
      </w:pPr>
      <w:rPr>
        <w:rFonts w:cs="Times New Roman"/>
      </w:rPr>
    </w:lvl>
    <w:lvl w:ilvl="1">
      <w:start w:val="1"/>
      <w:numFmt w:val="decimal"/>
      <w:isLgl/>
      <w:lvlText w:val="%1.%2."/>
      <w:lvlJc w:val="left"/>
      <w:pPr>
        <w:ind w:left="1571" w:hanging="360"/>
      </w:pPr>
      <w:rPr>
        <w:rFonts w:cs="Times New Roman" w:hint="default"/>
      </w:rPr>
    </w:lvl>
    <w:lvl w:ilvl="2">
      <w:start w:val="1"/>
      <w:numFmt w:val="decimal"/>
      <w:isLgl/>
      <w:lvlText w:val="%1.%2.%3."/>
      <w:lvlJc w:val="left"/>
      <w:pPr>
        <w:ind w:left="1931" w:hanging="720"/>
      </w:pPr>
      <w:rPr>
        <w:rFonts w:cs="Times New Roman" w:hint="default"/>
      </w:rPr>
    </w:lvl>
    <w:lvl w:ilvl="3">
      <w:start w:val="1"/>
      <w:numFmt w:val="decimal"/>
      <w:isLgl/>
      <w:lvlText w:val="%1.%2.%3.%4."/>
      <w:lvlJc w:val="left"/>
      <w:pPr>
        <w:ind w:left="1931" w:hanging="720"/>
      </w:pPr>
      <w:rPr>
        <w:rFonts w:cs="Times New Roman" w:hint="default"/>
      </w:rPr>
    </w:lvl>
    <w:lvl w:ilvl="4">
      <w:start w:val="1"/>
      <w:numFmt w:val="decimal"/>
      <w:isLgl/>
      <w:lvlText w:val="%1.%2.%3.%4.%5."/>
      <w:lvlJc w:val="left"/>
      <w:pPr>
        <w:ind w:left="2291" w:hanging="1080"/>
      </w:pPr>
      <w:rPr>
        <w:rFonts w:cs="Times New Roman" w:hint="default"/>
      </w:rPr>
    </w:lvl>
    <w:lvl w:ilvl="5">
      <w:start w:val="1"/>
      <w:numFmt w:val="decimal"/>
      <w:isLgl/>
      <w:lvlText w:val="%1.%2.%3.%4.%5.%6."/>
      <w:lvlJc w:val="left"/>
      <w:pPr>
        <w:ind w:left="2291" w:hanging="1080"/>
      </w:pPr>
      <w:rPr>
        <w:rFonts w:cs="Times New Roman" w:hint="default"/>
      </w:rPr>
    </w:lvl>
    <w:lvl w:ilvl="6">
      <w:start w:val="1"/>
      <w:numFmt w:val="decimal"/>
      <w:isLgl/>
      <w:lvlText w:val="%1.%2.%3.%4.%5.%6.%7."/>
      <w:lvlJc w:val="left"/>
      <w:pPr>
        <w:ind w:left="2651" w:hanging="1440"/>
      </w:pPr>
      <w:rPr>
        <w:rFonts w:cs="Times New Roman" w:hint="default"/>
      </w:rPr>
    </w:lvl>
    <w:lvl w:ilvl="7">
      <w:start w:val="1"/>
      <w:numFmt w:val="decimal"/>
      <w:isLgl/>
      <w:lvlText w:val="%1.%2.%3.%4.%5.%6.%7.%8."/>
      <w:lvlJc w:val="left"/>
      <w:pPr>
        <w:ind w:left="2651" w:hanging="1440"/>
      </w:pPr>
      <w:rPr>
        <w:rFonts w:cs="Times New Roman" w:hint="default"/>
      </w:rPr>
    </w:lvl>
    <w:lvl w:ilvl="8">
      <w:start w:val="1"/>
      <w:numFmt w:val="decimal"/>
      <w:isLgl/>
      <w:lvlText w:val="%1.%2.%3.%4.%5.%6.%7.%8.%9."/>
      <w:lvlJc w:val="left"/>
      <w:pPr>
        <w:ind w:left="3011" w:hanging="1800"/>
      </w:pPr>
      <w:rPr>
        <w:rFonts w:cs="Times New Roman" w:hint="default"/>
      </w:rPr>
    </w:lvl>
  </w:abstractNum>
  <w:abstractNum w:abstractNumId="5">
    <w:nsid w:val="7DD7658A"/>
    <w:multiLevelType w:val="hybridMultilevel"/>
    <w:tmpl w:val="7EC6F3B0"/>
    <w:lvl w:ilvl="0" w:tplc="2012A814">
      <w:start w:val="1"/>
      <w:numFmt w:val="decimal"/>
      <w:lvlText w:val="%1."/>
      <w:lvlJc w:val="left"/>
      <w:pPr>
        <w:ind w:left="1740" w:hanging="102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510"/>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66AD"/>
    <w:rsid w:val="000000AF"/>
    <w:rsid w:val="000069E1"/>
    <w:rsid w:val="00010F35"/>
    <w:rsid w:val="000309E5"/>
    <w:rsid w:val="000417A9"/>
    <w:rsid w:val="00046F17"/>
    <w:rsid w:val="00071780"/>
    <w:rsid w:val="000762AA"/>
    <w:rsid w:val="00091F37"/>
    <w:rsid w:val="00095A72"/>
    <w:rsid w:val="000E0EBA"/>
    <w:rsid w:val="000F288F"/>
    <w:rsid w:val="00111372"/>
    <w:rsid w:val="00117AB3"/>
    <w:rsid w:val="00120E9F"/>
    <w:rsid w:val="00125B95"/>
    <w:rsid w:val="00136038"/>
    <w:rsid w:val="00154CE2"/>
    <w:rsid w:val="001666AD"/>
    <w:rsid w:val="001A319B"/>
    <w:rsid w:val="001B640F"/>
    <w:rsid w:val="001C0A8A"/>
    <w:rsid w:val="001D44C8"/>
    <w:rsid w:val="001F1FBF"/>
    <w:rsid w:val="001F3D8C"/>
    <w:rsid w:val="001F6081"/>
    <w:rsid w:val="001F611A"/>
    <w:rsid w:val="00201D2F"/>
    <w:rsid w:val="00207811"/>
    <w:rsid w:val="00232E77"/>
    <w:rsid w:val="0023635C"/>
    <w:rsid w:val="002505FE"/>
    <w:rsid w:val="00264455"/>
    <w:rsid w:val="00267A27"/>
    <w:rsid w:val="00281D55"/>
    <w:rsid w:val="002905A7"/>
    <w:rsid w:val="002978B9"/>
    <w:rsid w:val="002B2FFC"/>
    <w:rsid w:val="002C7889"/>
    <w:rsid w:val="002D5F01"/>
    <w:rsid w:val="00304ACF"/>
    <w:rsid w:val="00310495"/>
    <w:rsid w:val="00322B96"/>
    <w:rsid w:val="003375B2"/>
    <w:rsid w:val="003506F0"/>
    <w:rsid w:val="0035565E"/>
    <w:rsid w:val="00361C6B"/>
    <w:rsid w:val="00387DA0"/>
    <w:rsid w:val="003911E9"/>
    <w:rsid w:val="003A6343"/>
    <w:rsid w:val="003F66CE"/>
    <w:rsid w:val="004102D1"/>
    <w:rsid w:val="00413502"/>
    <w:rsid w:val="00420200"/>
    <w:rsid w:val="00433E9D"/>
    <w:rsid w:val="004549F3"/>
    <w:rsid w:val="004747A6"/>
    <w:rsid w:val="00482FE1"/>
    <w:rsid w:val="004C5A1E"/>
    <w:rsid w:val="004D5654"/>
    <w:rsid w:val="0050065F"/>
    <w:rsid w:val="005120F3"/>
    <w:rsid w:val="00530BDB"/>
    <w:rsid w:val="00536AFE"/>
    <w:rsid w:val="00543141"/>
    <w:rsid w:val="00551243"/>
    <w:rsid w:val="00572D97"/>
    <w:rsid w:val="00581922"/>
    <w:rsid w:val="00581FF5"/>
    <w:rsid w:val="00583C5D"/>
    <w:rsid w:val="005D56EF"/>
    <w:rsid w:val="006156CE"/>
    <w:rsid w:val="00632CC2"/>
    <w:rsid w:val="00647C53"/>
    <w:rsid w:val="00664C8F"/>
    <w:rsid w:val="00673C0C"/>
    <w:rsid w:val="006D5485"/>
    <w:rsid w:val="006D7BBC"/>
    <w:rsid w:val="006E5E3C"/>
    <w:rsid w:val="0074462C"/>
    <w:rsid w:val="00745771"/>
    <w:rsid w:val="00780D60"/>
    <w:rsid w:val="007A1C2A"/>
    <w:rsid w:val="007B40BA"/>
    <w:rsid w:val="007B5750"/>
    <w:rsid w:val="007C5066"/>
    <w:rsid w:val="007D3FFD"/>
    <w:rsid w:val="007D7595"/>
    <w:rsid w:val="00832066"/>
    <w:rsid w:val="0084152C"/>
    <w:rsid w:val="008539C1"/>
    <w:rsid w:val="00863BD9"/>
    <w:rsid w:val="008644E2"/>
    <w:rsid w:val="00871242"/>
    <w:rsid w:val="008750E1"/>
    <w:rsid w:val="008A6427"/>
    <w:rsid w:val="008B6B6B"/>
    <w:rsid w:val="008C6C64"/>
    <w:rsid w:val="008D0286"/>
    <w:rsid w:val="008D5F2B"/>
    <w:rsid w:val="008E1B49"/>
    <w:rsid w:val="008F0287"/>
    <w:rsid w:val="008F79F0"/>
    <w:rsid w:val="00900CC4"/>
    <w:rsid w:val="00902B8D"/>
    <w:rsid w:val="0090793F"/>
    <w:rsid w:val="009268F8"/>
    <w:rsid w:val="0093470A"/>
    <w:rsid w:val="009433EC"/>
    <w:rsid w:val="009444A0"/>
    <w:rsid w:val="00947EB4"/>
    <w:rsid w:val="00960444"/>
    <w:rsid w:val="009655EC"/>
    <w:rsid w:val="0097191E"/>
    <w:rsid w:val="009801FD"/>
    <w:rsid w:val="009829C6"/>
    <w:rsid w:val="009857B5"/>
    <w:rsid w:val="00986487"/>
    <w:rsid w:val="009B2598"/>
    <w:rsid w:val="009C35FE"/>
    <w:rsid w:val="009C73FC"/>
    <w:rsid w:val="009D08CC"/>
    <w:rsid w:val="009E1BF0"/>
    <w:rsid w:val="009E656B"/>
    <w:rsid w:val="00A13166"/>
    <w:rsid w:val="00A14BEE"/>
    <w:rsid w:val="00A24EB2"/>
    <w:rsid w:val="00A30D2E"/>
    <w:rsid w:val="00A33947"/>
    <w:rsid w:val="00A33C96"/>
    <w:rsid w:val="00A360CD"/>
    <w:rsid w:val="00A539DA"/>
    <w:rsid w:val="00A5592F"/>
    <w:rsid w:val="00A611DE"/>
    <w:rsid w:val="00A615D9"/>
    <w:rsid w:val="00A77F6D"/>
    <w:rsid w:val="00A8226C"/>
    <w:rsid w:val="00A83A2E"/>
    <w:rsid w:val="00AA171B"/>
    <w:rsid w:val="00AD1F05"/>
    <w:rsid w:val="00AF2556"/>
    <w:rsid w:val="00B34296"/>
    <w:rsid w:val="00B40FC2"/>
    <w:rsid w:val="00B73A32"/>
    <w:rsid w:val="00B8378B"/>
    <w:rsid w:val="00BB4727"/>
    <w:rsid w:val="00BC22A4"/>
    <w:rsid w:val="00BD0513"/>
    <w:rsid w:val="00BD1E02"/>
    <w:rsid w:val="00BE2636"/>
    <w:rsid w:val="00BE5134"/>
    <w:rsid w:val="00BF3250"/>
    <w:rsid w:val="00C02AF5"/>
    <w:rsid w:val="00C070CF"/>
    <w:rsid w:val="00C07658"/>
    <w:rsid w:val="00C10EFE"/>
    <w:rsid w:val="00C17E1D"/>
    <w:rsid w:val="00C32330"/>
    <w:rsid w:val="00C441F3"/>
    <w:rsid w:val="00C70AEB"/>
    <w:rsid w:val="00C86131"/>
    <w:rsid w:val="00C87166"/>
    <w:rsid w:val="00C9409B"/>
    <w:rsid w:val="00C95852"/>
    <w:rsid w:val="00C960A4"/>
    <w:rsid w:val="00CA618D"/>
    <w:rsid w:val="00CA70F7"/>
    <w:rsid w:val="00CB1754"/>
    <w:rsid w:val="00CC0BC5"/>
    <w:rsid w:val="00CC5013"/>
    <w:rsid w:val="00CF5373"/>
    <w:rsid w:val="00CF780F"/>
    <w:rsid w:val="00D03F0F"/>
    <w:rsid w:val="00D209B8"/>
    <w:rsid w:val="00D26A63"/>
    <w:rsid w:val="00D457B4"/>
    <w:rsid w:val="00D55D0C"/>
    <w:rsid w:val="00D56056"/>
    <w:rsid w:val="00D627AF"/>
    <w:rsid w:val="00D8723B"/>
    <w:rsid w:val="00D96085"/>
    <w:rsid w:val="00DA135C"/>
    <w:rsid w:val="00DC1B3D"/>
    <w:rsid w:val="00DC1C95"/>
    <w:rsid w:val="00DC2288"/>
    <w:rsid w:val="00DE48BA"/>
    <w:rsid w:val="00DF7DBE"/>
    <w:rsid w:val="00E01F52"/>
    <w:rsid w:val="00E504A3"/>
    <w:rsid w:val="00E521A8"/>
    <w:rsid w:val="00E55D69"/>
    <w:rsid w:val="00EA12A0"/>
    <w:rsid w:val="00EA3B1D"/>
    <w:rsid w:val="00EB235C"/>
    <w:rsid w:val="00EB5AD1"/>
    <w:rsid w:val="00EE1C81"/>
    <w:rsid w:val="00EF387A"/>
    <w:rsid w:val="00F201DD"/>
    <w:rsid w:val="00F2415E"/>
    <w:rsid w:val="00F37447"/>
    <w:rsid w:val="00F5074D"/>
    <w:rsid w:val="00F94498"/>
    <w:rsid w:val="00F957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65E"/>
    <w:pPr>
      <w:spacing w:after="200" w:line="276" w:lineRule="auto"/>
      <w:ind w:firstLine="709"/>
      <w:jc w:val="both"/>
    </w:pPr>
    <w:rPr>
      <w:sz w:val="22"/>
      <w:szCs w:val="22"/>
    </w:rPr>
  </w:style>
  <w:style w:type="paragraph" w:styleId="Heading1">
    <w:name w:val="heading 1"/>
    <w:basedOn w:val="Normal1"/>
    <w:next w:val="Normal1"/>
    <w:link w:val="Heading1Char"/>
    <w:uiPriority w:val="99"/>
    <w:qFormat/>
    <w:rsid w:val="001666AD"/>
    <w:pPr>
      <w:keepNext/>
      <w:spacing w:before="240" w:after="60"/>
      <w:outlineLvl w:val="0"/>
    </w:pPr>
    <w:rPr>
      <w:rFonts w:ascii="Arial" w:hAnsi="Arial" w:cs="Arial"/>
      <w:b/>
      <w:sz w:val="32"/>
      <w:szCs w:val="32"/>
    </w:rPr>
  </w:style>
  <w:style w:type="paragraph" w:styleId="Heading2">
    <w:name w:val="heading 2"/>
    <w:basedOn w:val="Normal1"/>
    <w:next w:val="Normal1"/>
    <w:link w:val="Heading2Char"/>
    <w:uiPriority w:val="99"/>
    <w:qFormat/>
    <w:rsid w:val="001666AD"/>
    <w:pPr>
      <w:keepNext/>
      <w:spacing w:before="120" w:after="0" w:line="240" w:lineRule="auto"/>
      <w:jc w:val="center"/>
      <w:outlineLvl w:val="1"/>
    </w:pPr>
    <w:rPr>
      <w:b/>
      <w:smallCaps/>
      <w:color w:val="000000"/>
      <w:sz w:val="24"/>
      <w:szCs w:val="24"/>
    </w:rPr>
  </w:style>
  <w:style w:type="paragraph" w:styleId="Heading3">
    <w:name w:val="heading 3"/>
    <w:basedOn w:val="Normal1"/>
    <w:next w:val="Normal1"/>
    <w:link w:val="Heading3Char"/>
    <w:uiPriority w:val="99"/>
    <w:qFormat/>
    <w:rsid w:val="001666AD"/>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1666AD"/>
    <w:pPr>
      <w:keepNext/>
      <w:keepLines/>
      <w:spacing w:before="240" w:after="40"/>
      <w:outlineLvl w:val="3"/>
    </w:pPr>
    <w:rPr>
      <w:b/>
      <w:sz w:val="24"/>
      <w:szCs w:val="24"/>
    </w:rPr>
  </w:style>
  <w:style w:type="paragraph" w:styleId="Heading5">
    <w:name w:val="heading 5"/>
    <w:basedOn w:val="Normal1"/>
    <w:next w:val="Normal1"/>
    <w:link w:val="Heading5Char"/>
    <w:uiPriority w:val="99"/>
    <w:qFormat/>
    <w:rsid w:val="001666AD"/>
    <w:pPr>
      <w:keepNext/>
      <w:keepLines/>
      <w:spacing w:before="220" w:after="40"/>
      <w:outlineLvl w:val="4"/>
    </w:pPr>
    <w:rPr>
      <w:b/>
    </w:rPr>
  </w:style>
  <w:style w:type="paragraph" w:styleId="Heading6">
    <w:name w:val="heading 6"/>
    <w:basedOn w:val="Normal1"/>
    <w:next w:val="Normal1"/>
    <w:link w:val="Heading6Char"/>
    <w:uiPriority w:val="99"/>
    <w:qFormat/>
    <w:rsid w:val="001666A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30BDB"/>
    <w:rPr>
      <w:rFonts w:ascii="Cambria" w:hAnsi="Cambria" w:cs="Times New Roman"/>
      <w:b/>
      <w:bCs/>
      <w:kern w:val="32"/>
      <w:sz w:val="32"/>
      <w:szCs w:val="32"/>
    </w:rPr>
  </w:style>
  <w:style w:type="character" w:customStyle="1" w:styleId="Heading2Char">
    <w:name w:val="Heading 2 Char"/>
    <w:link w:val="Heading2"/>
    <w:uiPriority w:val="99"/>
    <w:semiHidden/>
    <w:locked/>
    <w:rsid w:val="00530BDB"/>
    <w:rPr>
      <w:rFonts w:ascii="Cambria" w:hAnsi="Cambria" w:cs="Times New Roman"/>
      <w:b/>
      <w:bCs/>
      <w:i/>
      <w:iCs/>
      <w:sz w:val="28"/>
      <w:szCs w:val="28"/>
    </w:rPr>
  </w:style>
  <w:style w:type="character" w:customStyle="1" w:styleId="Heading3Char">
    <w:name w:val="Heading 3 Char"/>
    <w:link w:val="Heading3"/>
    <w:uiPriority w:val="99"/>
    <w:semiHidden/>
    <w:locked/>
    <w:rsid w:val="00530BDB"/>
    <w:rPr>
      <w:rFonts w:ascii="Cambria" w:hAnsi="Cambria" w:cs="Times New Roman"/>
      <w:b/>
      <w:bCs/>
      <w:sz w:val="26"/>
      <w:szCs w:val="26"/>
    </w:rPr>
  </w:style>
  <w:style w:type="character" w:customStyle="1" w:styleId="Heading4Char">
    <w:name w:val="Heading 4 Char"/>
    <w:link w:val="Heading4"/>
    <w:uiPriority w:val="99"/>
    <w:semiHidden/>
    <w:locked/>
    <w:rsid w:val="00530BDB"/>
    <w:rPr>
      <w:rFonts w:ascii="Calibri" w:hAnsi="Calibri" w:cs="Times New Roman"/>
      <w:b/>
      <w:bCs/>
      <w:sz w:val="28"/>
      <w:szCs w:val="28"/>
    </w:rPr>
  </w:style>
  <w:style w:type="character" w:customStyle="1" w:styleId="Heading5Char">
    <w:name w:val="Heading 5 Char"/>
    <w:link w:val="Heading5"/>
    <w:uiPriority w:val="99"/>
    <w:semiHidden/>
    <w:locked/>
    <w:rsid w:val="00530BDB"/>
    <w:rPr>
      <w:rFonts w:ascii="Calibri" w:hAnsi="Calibri" w:cs="Times New Roman"/>
      <w:b/>
      <w:bCs/>
      <w:i/>
      <w:iCs/>
      <w:sz w:val="26"/>
      <w:szCs w:val="26"/>
    </w:rPr>
  </w:style>
  <w:style w:type="character" w:customStyle="1" w:styleId="Heading6Char">
    <w:name w:val="Heading 6 Char"/>
    <w:link w:val="Heading6"/>
    <w:uiPriority w:val="99"/>
    <w:semiHidden/>
    <w:locked/>
    <w:rsid w:val="00530BDB"/>
    <w:rPr>
      <w:rFonts w:ascii="Calibri" w:hAnsi="Calibri" w:cs="Times New Roman"/>
      <w:b/>
      <w:bCs/>
    </w:rPr>
  </w:style>
  <w:style w:type="paragraph" w:customStyle="1" w:styleId="Normal1">
    <w:name w:val="Normal1"/>
    <w:uiPriority w:val="99"/>
    <w:rsid w:val="001666AD"/>
    <w:pPr>
      <w:spacing w:after="200" w:line="276" w:lineRule="auto"/>
      <w:ind w:firstLine="709"/>
      <w:jc w:val="both"/>
    </w:pPr>
    <w:rPr>
      <w:sz w:val="22"/>
      <w:szCs w:val="22"/>
    </w:rPr>
  </w:style>
  <w:style w:type="table" w:customStyle="1" w:styleId="TableNormal1">
    <w:name w:val="Table Normal1"/>
    <w:uiPriority w:val="99"/>
    <w:rsid w:val="001666AD"/>
    <w:pPr>
      <w:spacing w:after="200" w:line="276" w:lineRule="auto"/>
      <w:ind w:firstLine="709"/>
      <w:jc w:val="both"/>
    </w:pPr>
    <w:rPr>
      <w:sz w:val="22"/>
      <w:szCs w:val="22"/>
    </w:rPr>
    <w:tblPr>
      <w:tblCellMar>
        <w:top w:w="0" w:type="dxa"/>
        <w:left w:w="0" w:type="dxa"/>
        <w:bottom w:w="0" w:type="dxa"/>
        <w:right w:w="0" w:type="dxa"/>
      </w:tblCellMar>
    </w:tblPr>
  </w:style>
  <w:style w:type="paragraph" w:styleId="Title">
    <w:name w:val="Title"/>
    <w:basedOn w:val="Normal1"/>
    <w:next w:val="Normal1"/>
    <w:link w:val="TitleChar"/>
    <w:uiPriority w:val="99"/>
    <w:qFormat/>
    <w:rsid w:val="001666AD"/>
    <w:pPr>
      <w:keepNext/>
      <w:keepLines/>
      <w:spacing w:before="480" w:after="120"/>
    </w:pPr>
    <w:rPr>
      <w:b/>
      <w:sz w:val="72"/>
      <w:szCs w:val="72"/>
    </w:rPr>
  </w:style>
  <w:style w:type="character" w:customStyle="1" w:styleId="TitleChar">
    <w:name w:val="Title Char"/>
    <w:link w:val="Title"/>
    <w:uiPriority w:val="99"/>
    <w:locked/>
    <w:rsid w:val="00530BDB"/>
    <w:rPr>
      <w:rFonts w:ascii="Cambria" w:hAnsi="Cambria" w:cs="Times New Roman"/>
      <w:b/>
      <w:bCs/>
      <w:kern w:val="28"/>
      <w:sz w:val="32"/>
      <w:szCs w:val="32"/>
    </w:rPr>
  </w:style>
  <w:style w:type="paragraph" w:styleId="Subtitle">
    <w:name w:val="Subtitle"/>
    <w:basedOn w:val="Normal1"/>
    <w:next w:val="Normal1"/>
    <w:link w:val="SubtitleChar"/>
    <w:uiPriority w:val="99"/>
    <w:qFormat/>
    <w:rsid w:val="001666AD"/>
    <w:pPr>
      <w:keepNext/>
      <w:keepLines/>
      <w:spacing w:before="360" w:after="80"/>
    </w:pPr>
    <w:rPr>
      <w:rFonts w:ascii="Georgia" w:hAnsi="Georgia" w:cs="Georgia"/>
      <w:i/>
      <w:color w:val="666666"/>
      <w:sz w:val="48"/>
      <w:szCs w:val="48"/>
    </w:rPr>
  </w:style>
  <w:style w:type="character" w:customStyle="1" w:styleId="SubtitleChar">
    <w:name w:val="Subtitle Char"/>
    <w:link w:val="Subtitle"/>
    <w:uiPriority w:val="99"/>
    <w:locked/>
    <w:rsid w:val="00530BDB"/>
    <w:rPr>
      <w:rFonts w:ascii="Cambria" w:hAnsi="Cambria" w:cs="Times New Roman"/>
      <w:sz w:val="24"/>
      <w:szCs w:val="24"/>
    </w:rPr>
  </w:style>
  <w:style w:type="table" w:customStyle="1" w:styleId="Stilius">
    <w:name w:val="Stilius"/>
    <w:basedOn w:val="TableNormal1"/>
    <w:uiPriority w:val="99"/>
    <w:rsid w:val="001666AD"/>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rsid w:val="00AD1F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D1F05"/>
    <w:rPr>
      <w:rFonts w:ascii="Tahoma" w:hAnsi="Tahoma" w:cs="Tahoma"/>
      <w:sz w:val="16"/>
      <w:szCs w:val="16"/>
    </w:rPr>
  </w:style>
  <w:style w:type="character" w:styleId="Hyperlink">
    <w:name w:val="Hyperlink"/>
    <w:uiPriority w:val="99"/>
    <w:rsid w:val="002978B9"/>
    <w:rPr>
      <w:rFonts w:cs="Times New Roman"/>
      <w:color w:val="0000FF"/>
      <w:u w:val="single"/>
    </w:rPr>
  </w:style>
  <w:style w:type="paragraph" w:styleId="NoSpacing">
    <w:name w:val="No Spacing"/>
    <w:basedOn w:val="Normal"/>
    <w:uiPriority w:val="99"/>
    <w:qFormat/>
    <w:rsid w:val="009E1BF0"/>
    <w:pPr>
      <w:spacing w:after="0" w:line="240" w:lineRule="auto"/>
      <w:ind w:firstLine="851"/>
    </w:pPr>
    <w:rPr>
      <w:rFonts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171487">
      <w:marLeft w:val="0"/>
      <w:marRight w:val="0"/>
      <w:marTop w:val="0"/>
      <w:marBottom w:val="0"/>
      <w:divBdr>
        <w:top w:val="none" w:sz="0" w:space="0" w:color="auto"/>
        <w:left w:val="none" w:sz="0" w:space="0" w:color="auto"/>
        <w:bottom w:val="none" w:sz="0" w:space="0" w:color="auto"/>
        <w:right w:val="none" w:sz="0" w:space="0" w:color="auto"/>
      </w:divBdr>
      <w:divsChild>
        <w:div w:id="1652171484">
          <w:marLeft w:val="0"/>
          <w:marRight w:val="0"/>
          <w:marTop w:val="0"/>
          <w:marBottom w:val="0"/>
          <w:divBdr>
            <w:top w:val="none" w:sz="0" w:space="0" w:color="auto"/>
            <w:left w:val="none" w:sz="0" w:space="0" w:color="auto"/>
            <w:bottom w:val="none" w:sz="0" w:space="0" w:color="auto"/>
            <w:right w:val="none" w:sz="0" w:space="0" w:color="auto"/>
          </w:divBdr>
          <w:divsChild>
            <w:div w:id="1652171485">
              <w:marLeft w:val="0"/>
              <w:marRight w:val="0"/>
              <w:marTop w:val="0"/>
              <w:marBottom w:val="0"/>
              <w:divBdr>
                <w:top w:val="none" w:sz="0" w:space="0" w:color="auto"/>
                <w:left w:val="none" w:sz="0" w:space="0" w:color="auto"/>
                <w:bottom w:val="none" w:sz="0" w:space="0" w:color="auto"/>
                <w:right w:val="none" w:sz="0" w:space="0" w:color="auto"/>
              </w:divBdr>
            </w:div>
            <w:div w:id="1652171488">
              <w:marLeft w:val="0"/>
              <w:marRight w:val="0"/>
              <w:marTop w:val="0"/>
              <w:marBottom w:val="0"/>
              <w:divBdr>
                <w:top w:val="none" w:sz="0" w:space="0" w:color="auto"/>
                <w:left w:val="none" w:sz="0" w:space="0" w:color="auto"/>
                <w:bottom w:val="none" w:sz="0" w:space="0" w:color="auto"/>
                <w:right w:val="none" w:sz="0" w:space="0" w:color="auto"/>
              </w:divBdr>
            </w:div>
          </w:divsChild>
        </w:div>
        <w:div w:id="1652171490">
          <w:marLeft w:val="0"/>
          <w:marRight w:val="0"/>
          <w:marTop w:val="0"/>
          <w:marBottom w:val="0"/>
          <w:divBdr>
            <w:top w:val="none" w:sz="0" w:space="0" w:color="auto"/>
            <w:left w:val="none" w:sz="0" w:space="0" w:color="auto"/>
            <w:bottom w:val="none" w:sz="0" w:space="0" w:color="auto"/>
            <w:right w:val="none" w:sz="0" w:space="0" w:color="auto"/>
          </w:divBdr>
        </w:div>
        <w:div w:id="1652171491">
          <w:marLeft w:val="0"/>
          <w:marRight w:val="0"/>
          <w:marTop w:val="0"/>
          <w:marBottom w:val="0"/>
          <w:divBdr>
            <w:top w:val="none" w:sz="0" w:space="0" w:color="auto"/>
            <w:left w:val="none" w:sz="0" w:space="0" w:color="auto"/>
            <w:bottom w:val="none" w:sz="0" w:space="0" w:color="auto"/>
            <w:right w:val="none" w:sz="0" w:space="0" w:color="auto"/>
          </w:divBdr>
          <w:divsChild>
            <w:div w:id="1652171486">
              <w:marLeft w:val="0"/>
              <w:marRight w:val="0"/>
              <w:marTop w:val="0"/>
              <w:marBottom w:val="0"/>
              <w:divBdr>
                <w:top w:val="none" w:sz="0" w:space="0" w:color="auto"/>
                <w:left w:val="none" w:sz="0" w:space="0" w:color="auto"/>
                <w:bottom w:val="none" w:sz="0" w:space="0" w:color="auto"/>
                <w:right w:val="none" w:sz="0" w:space="0" w:color="auto"/>
              </w:divBdr>
            </w:div>
            <w:div w:id="16521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14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6</Pages>
  <Words>8514</Words>
  <Characters>4854</Characters>
  <Application>Microsoft Office Word</Application>
  <DocSecurity>0</DocSecurity>
  <Lines>40</Lines>
  <Paragraphs>26</Paragraphs>
  <ScaleCrop>false</ScaleCrop>
  <Company/>
  <LinksUpToDate>false</LinksUpToDate>
  <CharactersWithSpaces>13342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70</cp:revision>
  <cp:lastPrinted>2020-11-16T13:27:00Z</cp:lastPrinted>
  <dcterms:created xsi:type="dcterms:W3CDTF">2020-11-23T07:40:00Z</dcterms:created>
  <dcterms:modified xsi:type="dcterms:W3CDTF">2022-08-15T13:49:00Z</dcterms:modified>
</cp:coreProperties>
</file>