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AEC19" w14:textId="77777777" w:rsidR="00866EAE" w:rsidRDefault="00866EAE">
      <w:pPr>
        <w:pStyle w:val="prastasis1"/>
        <w:widowControl w:val="0"/>
        <w:spacing w:after="0"/>
        <w:rPr>
          <w:rFonts w:ascii="Arial" w:hAnsi="Arial" w:cs="Arial"/>
          <w:color w:val="000000"/>
        </w:rPr>
      </w:pPr>
    </w:p>
    <w:tbl>
      <w:tblPr>
        <w:tblW w:w="9589" w:type="dxa"/>
        <w:tblInd w:w="108" w:type="dxa"/>
        <w:tblLayout w:type="fixed"/>
        <w:tblCellMar>
          <w:left w:w="115" w:type="dxa"/>
          <w:right w:w="115" w:type="dxa"/>
        </w:tblCellMar>
        <w:tblLook w:val="0000" w:firstRow="0" w:lastRow="0" w:firstColumn="0" w:lastColumn="0" w:noHBand="0" w:noVBand="0"/>
      </w:tblPr>
      <w:tblGrid>
        <w:gridCol w:w="9589"/>
      </w:tblGrid>
      <w:tr w:rsidR="00866EAE" w14:paraId="3A1C9EA9" w14:textId="77777777" w:rsidTr="001F6081">
        <w:trPr>
          <w:trHeight w:val="1058"/>
        </w:trPr>
        <w:tc>
          <w:tcPr>
            <w:tcW w:w="9589" w:type="dxa"/>
          </w:tcPr>
          <w:p w14:paraId="0B904E68" w14:textId="77777777" w:rsidR="00866EAE" w:rsidRPr="001F6081" w:rsidRDefault="00254625" w:rsidP="001F6081">
            <w:pPr>
              <w:pStyle w:val="prastasis1"/>
              <w:jc w:val="center"/>
              <w:rPr>
                <w:rFonts w:ascii="Times New Roman" w:hAnsi="Times New Roman" w:cs="Times New Roman"/>
                <w:color w:val="000000"/>
                <w:sz w:val="24"/>
                <w:szCs w:val="24"/>
              </w:rPr>
            </w:pPr>
            <w:r>
              <w:rPr>
                <w:rFonts w:ascii="Times New Roman" w:hAnsi="Times New Roman" w:cs="Times New Roman"/>
                <w:noProof/>
                <w:sz w:val="24"/>
                <w:szCs w:val="24"/>
              </w:rPr>
              <w:pict w14:anchorId="58BE1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6.75pt;height:49.5pt;visibility:visible">
                  <v:imagedata r:id="rId5" o:title=""/>
                </v:shape>
              </w:pict>
            </w:r>
            <w:r>
              <w:rPr>
                <w:noProof/>
              </w:rPr>
              <w:pict w14:anchorId="0F042CC9">
                <v:shapetype id="_x0000_t202" coordsize="21600,21600" o:spt="202" path="m,l,21600r21600,l21600,xe">
                  <v:stroke joinstyle="miter"/>
                  <v:path gradientshapeok="t" o:connecttype="rect"/>
                </v:shapetype>
                <v:shape id="_x0000_s1026" type="#_x0000_t202" style="position:absolute;left:0;text-align:left;margin-left:358.65pt;margin-top:-4.45pt;width:120pt;height:24pt;z-index:1;mso-position-horizontal-relative:margin;mso-position-vertical-relative:text" filled="f" stroked="f">
                  <v:textbox style="mso-next-textbox:#_x0000_s1026">
                    <w:txbxContent>
                      <w:p w14:paraId="05E203BB" w14:textId="77777777" w:rsidR="00866EAE" w:rsidRPr="007B40BA" w:rsidRDefault="00866EAE" w:rsidP="00581922">
                        <w:pPr>
                          <w:pStyle w:val="prastasis1"/>
                          <w:rPr>
                            <w:rFonts w:ascii="Times New Roman" w:hAnsi="Times New Roman" w:cs="Times New Roman"/>
                            <w:i/>
                            <w:sz w:val="24"/>
                            <w:szCs w:val="24"/>
                          </w:rPr>
                        </w:pPr>
                        <w:r w:rsidRPr="007B40BA">
                          <w:rPr>
                            <w:rFonts w:ascii="Times New Roman" w:hAnsi="Times New Roman" w:cs="Times New Roman"/>
                            <w:bCs/>
                            <w:i/>
                            <w:sz w:val="24"/>
                            <w:szCs w:val="24"/>
                          </w:rPr>
                          <w:t>Projektas</w:t>
                        </w:r>
                      </w:p>
                      <w:p w14:paraId="4AB5BE6D" w14:textId="77777777" w:rsidR="00866EAE" w:rsidRDefault="00866EAE" w:rsidP="00581922">
                        <w:pPr>
                          <w:pStyle w:val="prastasis1"/>
                        </w:pPr>
                      </w:p>
                    </w:txbxContent>
                  </v:textbox>
                  <w10:wrap anchorx="margin"/>
                </v:shape>
              </w:pict>
            </w:r>
          </w:p>
        </w:tc>
      </w:tr>
      <w:tr w:rsidR="00866EAE" w14:paraId="5AC02FBE" w14:textId="77777777" w:rsidTr="00D8723B">
        <w:trPr>
          <w:trHeight w:val="1599"/>
        </w:trPr>
        <w:tc>
          <w:tcPr>
            <w:tcW w:w="9589" w:type="dxa"/>
          </w:tcPr>
          <w:p w14:paraId="76FF79AE" w14:textId="77777777" w:rsidR="00866EAE" w:rsidRPr="00D8723B" w:rsidRDefault="00866EAE" w:rsidP="00D8723B">
            <w:pPr>
              <w:pStyle w:val="Antrat2"/>
              <w:rPr>
                <w:rFonts w:ascii="Times New Roman" w:hAnsi="Times New Roman" w:cs="Times New Roman"/>
                <w:caps/>
                <w:smallCaps w:val="0"/>
              </w:rPr>
            </w:pPr>
            <w:r w:rsidRPr="00583C5D">
              <w:rPr>
                <w:rFonts w:ascii="Times New Roman" w:hAnsi="Times New Roman" w:cs="Times New Roman"/>
                <w:caps/>
                <w:smallCaps w:val="0"/>
              </w:rPr>
              <w:t>Pagėgių savivaldybės taryba</w:t>
            </w:r>
          </w:p>
          <w:p w14:paraId="41EC0292" w14:textId="77777777" w:rsidR="00866EAE" w:rsidRDefault="00866EAE" w:rsidP="001F6081">
            <w:pPr>
              <w:pStyle w:val="prastasis1"/>
              <w:spacing w:before="120"/>
              <w:jc w:val="center"/>
              <w:rPr>
                <w:rFonts w:ascii="Times New Roman" w:hAnsi="Times New Roman" w:cs="Times New Roman"/>
                <w:b/>
                <w:smallCaps/>
                <w:color w:val="000000"/>
                <w:sz w:val="24"/>
                <w:szCs w:val="24"/>
              </w:rPr>
            </w:pPr>
          </w:p>
          <w:p w14:paraId="162B6658" w14:textId="77777777" w:rsidR="00866EAE" w:rsidRPr="001F6081" w:rsidRDefault="00866EAE" w:rsidP="001F6081">
            <w:pPr>
              <w:pStyle w:val="prastasis1"/>
              <w:spacing w:before="120"/>
              <w:jc w:val="center"/>
              <w:rPr>
                <w:rFonts w:ascii="Times New Roman" w:hAnsi="Times New Roman" w:cs="Times New Roman"/>
                <w:b/>
                <w:smallCaps/>
                <w:color w:val="000000"/>
                <w:sz w:val="24"/>
                <w:szCs w:val="24"/>
              </w:rPr>
            </w:pPr>
            <w:r w:rsidRPr="001F6081">
              <w:rPr>
                <w:rFonts w:ascii="Times New Roman" w:hAnsi="Times New Roman" w:cs="Times New Roman"/>
                <w:b/>
                <w:smallCaps/>
                <w:color w:val="000000"/>
                <w:sz w:val="24"/>
                <w:szCs w:val="24"/>
              </w:rPr>
              <w:t>SPRENDIMAS</w:t>
            </w:r>
          </w:p>
          <w:p w14:paraId="1A020681" w14:textId="77777777" w:rsidR="00866EAE" w:rsidRPr="000E0EBA" w:rsidRDefault="00866EAE" w:rsidP="002D5F01">
            <w:pPr>
              <w:pStyle w:val="prastasis1"/>
              <w:ind w:left="106" w:right="-108" w:hanging="106"/>
              <w:jc w:val="center"/>
              <w:rPr>
                <w:rFonts w:ascii="Times New Roman" w:hAnsi="Times New Roman" w:cs="Times New Roman"/>
                <w:b/>
                <w:sz w:val="24"/>
                <w:szCs w:val="24"/>
              </w:rPr>
            </w:pPr>
            <w:r w:rsidRPr="000E0EBA">
              <w:rPr>
                <w:rFonts w:ascii="Times New Roman Bold" w:hAnsi="Times New Roman Bold"/>
                <w:b/>
                <w:caps/>
                <w:sz w:val="24"/>
                <w:szCs w:val="24"/>
              </w:rPr>
              <w:t>DĖL</w:t>
            </w:r>
            <w:r w:rsidRPr="003B7970">
              <w:rPr>
                <w:rFonts w:ascii="Times New Roman" w:hAnsi="Times New Roman" w:cs="Times New Roman"/>
                <w:b/>
                <w:sz w:val="24"/>
                <w:szCs w:val="24"/>
              </w:rPr>
              <w:t xml:space="preserve"> </w:t>
            </w:r>
            <w:r>
              <w:rPr>
                <w:rFonts w:ascii="Times New Roman" w:hAnsi="Times New Roman" w:cs="Times New Roman"/>
                <w:b/>
                <w:sz w:val="24"/>
                <w:szCs w:val="24"/>
              </w:rPr>
              <w:t>PRAŠYMO PAIMTI DALĮ ŽEMĖS</w:t>
            </w:r>
            <w:r w:rsidRPr="003B7970">
              <w:rPr>
                <w:rFonts w:ascii="Times New Roman" w:hAnsi="Times New Roman" w:cs="Times New Roman"/>
                <w:b/>
                <w:sz w:val="24"/>
                <w:szCs w:val="24"/>
              </w:rPr>
              <w:t xml:space="preserve"> </w:t>
            </w:r>
            <w:r>
              <w:rPr>
                <w:rFonts w:ascii="Times New Roman" w:hAnsi="Times New Roman" w:cs="Times New Roman"/>
                <w:b/>
                <w:sz w:val="24"/>
                <w:szCs w:val="24"/>
              </w:rPr>
              <w:t xml:space="preserve">SKLYPO </w:t>
            </w:r>
            <w:r w:rsidRPr="003B7970">
              <w:rPr>
                <w:rFonts w:ascii="Times New Roman" w:hAnsi="Times New Roman" w:cs="Times New Roman"/>
                <w:b/>
                <w:sz w:val="24"/>
                <w:szCs w:val="24"/>
              </w:rPr>
              <w:t>VISUOMENĖS POREIKIAMS</w:t>
            </w:r>
            <w:r w:rsidRPr="000E0EBA">
              <w:rPr>
                <w:rFonts w:ascii="Times New Roman Bold" w:hAnsi="Times New Roman Bold"/>
                <w:b/>
                <w:caps/>
                <w:sz w:val="24"/>
                <w:szCs w:val="24"/>
              </w:rPr>
              <w:t xml:space="preserve"> </w:t>
            </w:r>
          </w:p>
        </w:tc>
      </w:tr>
      <w:tr w:rsidR="00866EAE" w14:paraId="01DBB176" w14:textId="77777777" w:rsidTr="001F6081">
        <w:trPr>
          <w:trHeight w:val="705"/>
        </w:trPr>
        <w:tc>
          <w:tcPr>
            <w:tcW w:w="9589" w:type="dxa"/>
          </w:tcPr>
          <w:p w14:paraId="19F484A9" w14:textId="7C33EB51" w:rsidR="00866EAE" w:rsidRPr="001F6081" w:rsidRDefault="00866EAE" w:rsidP="00D8723B">
            <w:pPr>
              <w:pStyle w:val="Antrat2"/>
              <w:rPr>
                <w:rFonts w:ascii="Times New Roman" w:hAnsi="Times New Roman" w:cs="Times New Roman"/>
                <w:b w:val="0"/>
                <w:smallCaps w:val="0"/>
              </w:rPr>
            </w:pPr>
            <w:r>
              <w:rPr>
                <w:rFonts w:ascii="Times New Roman" w:hAnsi="Times New Roman" w:cs="Times New Roman"/>
                <w:b w:val="0"/>
                <w:smallCaps w:val="0"/>
              </w:rPr>
              <w:t xml:space="preserve">2022 m. vasario </w:t>
            </w:r>
            <w:r w:rsidR="00254625">
              <w:rPr>
                <w:rFonts w:ascii="Times New Roman" w:hAnsi="Times New Roman" w:cs="Times New Roman"/>
                <w:b w:val="0"/>
                <w:smallCaps w:val="0"/>
              </w:rPr>
              <w:t>3</w:t>
            </w:r>
            <w:r>
              <w:rPr>
                <w:rFonts w:ascii="Times New Roman" w:hAnsi="Times New Roman" w:cs="Times New Roman"/>
                <w:b w:val="0"/>
                <w:smallCaps w:val="0"/>
              </w:rPr>
              <w:t xml:space="preserve"> </w:t>
            </w:r>
            <w:r w:rsidRPr="001F6081">
              <w:rPr>
                <w:rFonts w:ascii="Times New Roman" w:hAnsi="Times New Roman" w:cs="Times New Roman"/>
                <w:b w:val="0"/>
                <w:smallCaps w:val="0"/>
              </w:rPr>
              <w:t xml:space="preserve"> d. Nr. T1-</w:t>
            </w:r>
            <w:r w:rsidR="00254625">
              <w:rPr>
                <w:rFonts w:ascii="Times New Roman" w:hAnsi="Times New Roman" w:cs="Times New Roman"/>
                <w:b w:val="0"/>
                <w:smallCaps w:val="0"/>
              </w:rPr>
              <w:t>44</w:t>
            </w:r>
          </w:p>
          <w:p w14:paraId="54920BCE" w14:textId="77777777" w:rsidR="00866EAE" w:rsidRPr="001F6081" w:rsidRDefault="00866EAE" w:rsidP="001F6081">
            <w:pPr>
              <w:pStyle w:val="prastasis1"/>
              <w:jc w:val="center"/>
              <w:rPr>
                <w:rFonts w:ascii="Times New Roman" w:hAnsi="Times New Roman" w:cs="Times New Roman"/>
                <w:sz w:val="24"/>
                <w:szCs w:val="24"/>
              </w:rPr>
            </w:pPr>
            <w:r w:rsidRPr="001F6081">
              <w:rPr>
                <w:rFonts w:ascii="Times New Roman" w:hAnsi="Times New Roman" w:cs="Times New Roman"/>
                <w:sz w:val="24"/>
                <w:szCs w:val="24"/>
              </w:rPr>
              <w:t>Pagėgiai</w:t>
            </w:r>
          </w:p>
        </w:tc>
      </w:tr>
    </w:tbl>
    <w:p w14:paraId="6433A440" w14:textId="77777777" w:rsidR="00866EAE" w:rsidRDefault="00866EAE" w:rsidP="00E8213A">
      <w:pPr>
        <w:pStyle w:val="prastasis1"/>
        <w:spacing w:after="0"/>
        <w:ind w:firstLine="720"/>
        <w:jc w:val="both"/>
        <w:rPr>
          <w:rFonts w:ascii="Times New Roman" w:hAnsi="Times New Roman" w:cs="Times New Roman"/>
          <w:sz w:val="24"/>
          <w:szCs w:val="24"/>
        </w:rPr>
      </w:pPr>
      <w:bookmarkStart w:id="0" w:name="_Hlk508970159"/>
      <w:bookmarkStart w:id="1" w:name="_Hlk57672220"/>
      <w:r w:rsidRPr="002D5F01">
        <w:rPr>
          <w:rFonts w:ascii="Times New Roman" w:hAnsi="Times New Roman" w:cs="Times New Roman"/>
          <w:sz w:val="24"/>
          <w:szCs w:val="24"/>
        </w:rPr>
        <w:t xml:space="preserve">Vadovaudamasi Lietuvos Respublikos vietos savivaldos įstatymo 16 straipsnio </w:t>
      </w:r>
      <w:r>
        <w:rPr>
          <w:rFonts w:ascii="Times New Roman" w:hAnsi="Times New Roman" w:cs="Times New Roman"/>
          <w:sz w:val="24"/>
          <w:szCs w:val="24"/>
        </w:rPr>
        <w:t>4</w:t>
      </w:r>
      <w:r w:rsidRPr="002D5F01">
        <w:rPr>
          <w:rFonts w:ascii="Times New Roman" w:hAnsi="Times New Roman" w:cs="Times New Roman"/>
          <w:sz w:val="24"/>
          <w:szCs w:val="24"/>
        </w:rPr>
        <w:t xml:space="preserve"> dal</w:t>
      </w:r>
      <w:r>
        <w:rPr>
          <w:rFonts w:ascii="Times New Roman" w:hAnsi="Times New Roman" w:cs="Times New Roman"/>
          <w:sz w:val="24"/>
          <w:szCs w:val="24"/>
        </w:rPr>
        <w:t xml:space="preserve">imi, </w:t>
      </w:r>
      <w:r w:rsidRPr="002D5F01">
        <w:rPr>
          <w:rFonts w:ascii="Times New Roman" w:hAnsi="Times New Roman" w:cs="Times New Roman"/>
          <w:sz w:val="24"/>
          <w:szCs w:val="24"/>
        </w:rPr>
        <w:t xml:space="preserve">Lietuvos Respublikos </w:t>
      </w:r>
      <w:r>
        <w:rPr>
          <w:rFonts w:ascii="Times New Roman" w:hAnsi="Times New Roman" w:cs="Times New Roman"/>
          <w:sz w:val="24"/>
          <w:szCs w:val="24"/>
        </w:rPr>
        <w:t xml:space="preserve">žemės įstatymo 45 straipsnio 1 dalies 5 punktu, Lietuvos Respublikos civilinio kodekso 4.102 straipsnio 1 dalimi, </w:t>
      </w:r>
      <w:r w:rsidRPr="00A311B9">
        <w:rPr>
          <w:rFonts w:ascii="Times New Roman" w:hAnsi="Times New Roman" w:cs="Times New Roman"/>
          <w:sz w:val="24"/>
          <w:szCs w:val="24"/>
        </w:rPr>
        <w:t>Žemės paėmimo</w:t>
      </w:r>
      <w:r>
        <w:rPr>
          <w:rFonts w:ascii="Times New Roman" w:hAnsi="Times New Roman" w:cs="Times New Roman"/>
          <w:sz w:val="24"/>
          <w:szCs w:val="24"/>
        </w:rPr>
        <w:t xml:space="preserve"> visuomenės poreikiams taisyklėmis, patvirtintomis Lietuvos Respublikos Vyriausybės 2005 m. rugpjūčio 25 d. nutarimu  Nr. 924 „Dėl Žemės paėmimo visuomenės poreikiams taisyklių ir Žemės paėmimo visuomenės poreikiams projektų rengimo ir įgyvendinimo taisyklių patvirtinimo“, </w:t>
      </w:r>
      <w:r w:rsidRPr="002D5F01">
        <w:rPr>
          <w:rFonts w:ascii="Times New Roman" w:hAnsi="Times New Roman" w:cs="Times New Roman"/>
          <w:sz w:val="24"/>
          <w:szCs w:val="24"/>
        </w:rPr>
        <w:t xml:space="preserve">Pagėgių savivaldybės taryba </w:t>
      </w:r>
    </w:p>
    <w:p w14:paraId="2C3127C9" w14:textId="77777777" w:rsidR="00866EAE" w:rsidRPr="002D5F01" w:rsidRDefault="00866EAE" w:rsidP="00647D81">
      <w:pPr>
        <w:pStyle w:val="prastasis1"/>
        <w:spacing w:after="0"/>
        <w:jc w:val="both"/>
        <w:rPr>
          <w:rFonts w:ascii="Times New Roman" w:hAnsi="Times New Roman" w:cs="Times New Roman"/>
          <w:sz w:val="24"/>
          <w:szCs w:val="24"/>
        </w:rPr>
      </w:pPr>
      <w:r w:rsidRPr="002D5F01">
        <w:rPr>
          <w:rFonts w:ascii="Times New Roman" w:hAnsi="Times New Roman" w:cs="Times New Roman"/>
          <w:sz w:val="24"/>
          <w:szCs w:val="24"/>
        </w:rPr>
        <w:t>n u s p r e n d ž i a:</w:t>
      </w:r>
      <w:bookmarkEnd w:id="0"/>
    </w:p>
    <w:p w14:paraId="74D01026" w14:textId="77777777" w:rsidR="00866EAE" w:rsidRPr="002D5F01" w:rsidRDefault="00866EAE" w:rsidP="005762BC">
      <w:pPr>
        <w:pStyle w:val="prastasis1"/>
        <w:numPr>
          <w:ilvl w:val="0"/>
          <w:numId w:val="5"/>
        </w:numPr>
        <w:tabs>
          <w:tab w:val="left" w:pos="993"/>
        </w:tabs>
        <w:spacing w:after="0"/>
        <w:ind w:left="0" w:firstLine="709"/>
        <w:jc w:val="both"/>
        <w:rPr>
          <w:rFonts w:ascii="Times New Roman" w:hAnsi="Times New Roman" w:cs="Times New Roman"/>
          <w:sz w:val="24"/>
          <w:szCs w:val="24"/>
        </w:rPr>
      </w:pPr>
      <w:bookmarkStart w:id="2" w:name="_Hlk80956806"/>
      <w:r w:rsidRPr="005762BC">
        <w:rPr>
          <w:rFonts w:ascii="Times New Roman" w:hAnsi="Times New Roman" w:cs="Times New Roman"/>
          <w:sz w:val="24"/>
          <w:szCs w:val="24"/>
        </w:rPr>
        <w:t>Teikti pra</w:t>
      </w:r>
      <w:r>
        <w:rPr>
          <w:rFonts w:ascii="Times New Roman" w:hAnsi="Times New Roman" w:cs="Times New Roman"/>
          <w:sz w:val="24"/>
          <w:szCs w:val="24"/>
        </w:rPr>
        <w:t>šymą Nacionalinės žemės tarnybos</w:t>
      </w:r>
      <w:r w:rsidRPr="005762BC">
        <w:rPr>
          <w:rFonts w:ascii="Times New Roman" w:hAnsi="Times New Roman" w:cs="Times New Roman"/>
          <w:sz w:val="24"/>
          <w:szCs w:val="24"/>
        </w:rPr>
        <w:t xml:space="preserve"> prie Žemės ūkio ministerijos</w:t>
      </w:r>
      <w:r>
        <w:rPr>
          <w:rFonts w:ascii="Times New Roman" w:hAnsi="Times New Roman" w:cs="Times New Roman"/>
          <w:sz w:val="24"/>
          <w:szCs w:val="24"/>
        </w:rPr>
        <w:t xml:space="preserve"> Tauragės ir Pagėgių skyriui</w:t>
      </w:r>
      <w:r w:rsidRPr="005762BC">
        <w:rPr>
          <w:rFonts w:ascii="Times New Roman" w:hAnsi="Times New Roman" w:cs="Times New Roman"/>
          <w:sz w:val="24"/>
          <w:szCs w:val="24"/>
        </w:rPr>
        <w:t xml:space="preserve"> paimti visuomenės poreikiams</w:t>
      </w:r>
      <w:r>
        <w:rPr>
          <w:rFonts w:ascii="Times New Roman" w:hAnsi="Times New Roman" w:cs="Times New Roman"/>
          <w:sz w:val="24"/>
          <w:szCs w:val="24"/>
        </w:rPr>
        <w:t xml:space="preserve"> žemės sklypo dalį, kadastro Nr. 8837/0003:57, esančią adresu: Vilniaus g. 16A, Pagėgių m., Pagėgių sav., kartu su inžineriniu statiniu − automobilių stovėjimo aikštele, </w:t>
      </w:r>
      <w:r w:rsidRPr="001430CB">
        <w:rPr>
          <w:rFonts w:ascii="Times New Roman" w:hAnsi="Times New Roman" w:cs="Times New Roman"/>
          <w:sz w:val="24"/>
          <w:szCs w:val="24"/>
        </w:rPr>
        <w:t>unikalus Nr. 4400-2003-5218</w:t>
      </w:r>
      <w:r>
        <w:rPr>
          <w:rFonts w:ascii="Times New Roman" w:hAnsi="Times New Roman" w:cs="Times New Roman"/>
          <w:sz w:val="24"/>
          <w:szCs w:val="24"/>
        </w:rPr>
        <w:t xml:space="preserve">  (preliminari schema pridedama). </w:t>
      </w:r>
    </w:p>
    <w:bookmarkEnd w:id="1"/>
    <w:bookmarkEnd w:id="2"/>
    <w:p w14:paraId="6D08829B" w14:textId="77777777" w:rsidR="00866EAE" w:rsidRPr="000E0EBA" w:rsidRDefault="00866EAE" w:rsidP="00E8213A">
      <w:pPr>
        <w:pStyle w:val="prastasis1"/>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2. Įgalioti </w:t>
      </w:r>
      <w:r w:rsidRPr="002D5F01">
        <w:rPr>
          <w:rFonts w:ascii="Times New Roman" w:hAnsi="Times New Roman" w:cs="Times New Roman"/>
          <w:sz w:val="24"/>
          <w:szCs w:val="24"/>
        </w:rPr>
        <w:t xml:space="preserve">Pagėgių savivaldybės </w:t>
      </w:r>
      <w:r w:rsidRPr="008E0193">
        <w:rPr>
          <w:rFonts w:ascii="Times New Roman" w:hAnsi="Times New Roman" w:cs="Times New Roman"/>
          <w:sz w:val="24"/>
          <w:szCs w:val="24"/>
        </w:rPr>
        <w:t>administracijos direktori</w:t>
      </w:r>
      <w:r>
        <w:rPr>
          <w:rFonts w:ascii="Times New Roman" w:hAnsi="Times New Roman" w:cs="Times New Roman"/>
          <w:sz w:val="24"/>
          <w:szCs w:val="24"/>
        </w:rPr>
        <w:t xml:space="preserve">aus pavaduotoją rengti  ir pasirašyti dokumentus bei atlikti visus veiksmus, reikalingus ir būtinus šio sprendimo 1 punkte nurodytai žemės sklypo daliai ir į ją patenkančiam statiniui paimti visuomenės poreikiams. </w:t>
      </w:r>
    </w:p>
    <w:p w14:paraId="7A87576F" w14:textId="77777777" w:rsidR="00866EAE" w:rsidRPr="00E8213A" w:rsidRDefault="00866EAE" w:rsidP="00E8213A">
      <w:pPr>
        <w:pStyle w:val="prastasis1"/>
        <w:spacing w:after="0"/>
        <w:ind w:firstLine="720"/>
        <w:jc w:val="both"/>
        <w:rPr>
          <w:rFonts w:ascii="Times New Roman" w:hAnsi="Times New Roman" w:cs="Times New Roman"/>
          <w:sz w:val="24"/>
          <w:szCs w:val="24"/>
        </w:rPr>
      </w:pPr>
      <w:r w:rsidRPr="002D5F01">
        <w:rPr>
          <w:rFonts w:ascii="Times New Roman" w:hAnsi="Times New Roman" w:cs="Times New Roman"/>
          <w:sz w:val="24"/>
          <w:szCs w:val="24"/>
        </w:rPr>
        <w:t>3. Paskelbti šį</w:t>
      </w:r>
      <w:r>
        <w:rPr>
          <w:rFonts w:ascii="Times New Roman" w:hAnsi="Times New Roman" w:cs="Times New Roman"/>
          <w:sz w:val="24"/>
          <w:szCs w:val="24"/>
        </w:rPr>
        <w:t xml:space="preserve"> sprendimą Teisės aktų registre ir </w:t>
      </w:r>
      <w:r w:rsidRPr="002D5F01">
        <w:rPr>
          <w:rFonts w:ascii="Times New Roman" w:hAnsi="Times New Roman" w:cs="Times New Roman"/>
          <w:sz w:val="24"/>
          <w:szCs w:val="24"/>
        </w:rPr>
        <w:t xml:space="preserve">Pagėgių savivaldybės interneto svetainėje </w:t>
      </w:r>
      <w:r w:rsidRPr="00E8213A">
        <w:rPr>
          <w:rFonts w:ascii="Times New Roman" w:hAnsi="Times New Roman" w:cs="Times New Roman"/>
          <w:sz w:val="24"/>
          <w:szCs w:val="24"/>
        </w:rPr>
        <w:t>www.pagegiai.lt</w:t>
      </w:r>
      <w:r>
        <w:rPr>
          <w:rFonts w:ascii="Times New Roman" w:hAnsi="Times New Roman" w:cs="Times New Roman"/>
          <w:sz w:val="24"/>
          <w:szCs w:val="24"/>
        </w:rPr>
        <w:t>.</w:t>
      </w:r>
    </w:p>
    <w:p w14:paraId="35324984" w14:textId="77777777" w:rsidR="00866EAE" w:rsidRDefault="00866EAE" w:rsidP="00B61D63">
      <w:pPr>
        <w:pStyle w:val="prastasis1"/>
        <w:spacing w:after="120" w:line="360" w:lineRule="auto"/>
        <w:rPr>
          <w:rFonts w:ascii="Times New Roman" w:hAnsi="Times New Roman" w:cs="Times New Roman"/>
          <w:sz w:val="24"/>
          <w:szCs w:val="24"/>
        </w:rPr>
      </w:pPr>
    </w:p>
    <w:p w14:paraId="653B2118" w14:textId="77777777" w:rsidR="00866EAE" w:rsidRDefault="00866EAE">
      <w:pPr>
        <w:pStyle w:val="prastasis1"/>
        <w:spacing w:after="120"/>
        <w:rPr>
          <w:rFonts w:ascii="Times New Roman" w:hAnsi="Times New Roman" w:cs="Times New Roman"/>
          <w:sz w:val="24"/>
          <w:szCs w:val="24"/>
        </w:rPr>
      </w:pPr>
      <w:r>
        <w:rPr>
          <w:rFonts w:ascii="Times New Roman" w:hAnsi="Times New Roman" w:cs="Times New Roman"/>
          <w:sz w:val="24"/>
          <w:szCs w:val="24"/>
        </w:rPr>
        <w:t xml:space="preserve">SUDERINTA: </w:t>
      </w:r>
    </w:p>
    <w:p w14:paraId="28719540" w14:textId="77777777" w:rsidR="00866EAE" w:rsidRPr="00461CE5" w:rsidRDefault="00866EAE" w:rsidP="00E504A3">
      <w:pPr>
        <w:pStyle w:val="prastasis1"/>
        <w:spacing w:after="0" w:line="240" w:lineRule="auto"/>
        <w:rPr>
          <w:rFonts w:ascii="Times New Roman" w:hAnsi="Times New Roman" w:cs="Times New Roman"/>
          <w:sz w:val="24"/>
          <w:szCs w:val="24"/>
        </w:rPr>
      </w:pPr>
      <w:r w:rsidRPr="00461CE5">
        <w:rPr>
          <w:rFonts w:ascii="Times New Roman" w:hAnsi="Times New Roman" w:cs="Times New Roman"/>
          <w:sz w:val="24"/>
          <w:szCs w:val="24"/>
        </w:rPr>
        <w:t>Administracijos direktoriaus pavaduotojas</w:t>
      </w:r>
      <w:r w:rsidRPr="00461CE5">
        <w:rPr>
          <w:rFonts w:ascii="Times New Roman" w:hAnsi="Times New Roman" w:cs="Times New Roman"/>
          <w:sz w:val="24"/>
          <w:szCs w:val="24"/>
        </w:rPr>
        <w:tab/>
        <w:t xml:space="preserve">                                 </w:t>
      </w:r>
      <w:r w:rsidRPr="00461CE5">
        <w:rPr>
          <w:rFonts w:ascii="Times New Roman" w:hAnsi="Times New Roman" w:cs="Times New Roman"/>
          <w:sz w:val="24"/>
          <w:szCs w:val="24"/>
        </w:rPr>
        <w:tab/>
        <w:t xml:space="preserve">             Eugenijus Dargužas</w:t>
      </w:r>
      <w:r w:rsidRPr="00461CE5">
        <w:rPr>
          <w:rFonts w:ascii="Times New Roman" w:hAnsi="Times New Roman" w:cs="Times New Roman"/>
          <w:sz w:val="24"/>
          <w:szCs w:val="24"/>
        </w:rPr>
        <w:tab/>
      </w:r>
      <w:r w:rsidRPr="00461CE5">
        <w:rPr>
          <w:rFonts w:ascii="Times New Roman" w:hAnsi="Times New Roman" w:cs="Times New Roman"/>
          <w:sz w:val="24"/>
          <w:szCs w:val="24"/>
        </w:rPr>
        <w:tab/>
        <w:t xml:space="preserve"> </w:t>
      </w:r>
    </w:p>
    <w:p w14:paraId="28777192" w14:textId="77777777" w:rsidR="00866EAE" w:rsidRDefault="00866EAE">
      <w:pPr>
        <w:pStyle w:val="prastasis1"/>
        <w:spacing w:after="0" w:line="240" w:lineRule="auto"/>
        <w:rPr>
          <w:rFonts w:ascii="Times New Roman" w:hAnsi="Times New Roman" w:cs="Times New Roman"/>
          <w:sz w:val="24"/>
          <w:szCs w:val="24"/>
        </w:rPr>
      </w:pPr>
      <w:r>
        <w:rPr>
          <w:rFonts w:ascii="Times New Roman" w:hAnsi="Times New Roman" w:cs="Times New Roman"/>
          <w:sz w:val="24"/>
          <w:szCs w:val="24"/>
        </w:rPr>
        <w:t>Dokumentų valdymo ir teisės skyriaus</w:t>
      </w:r>
    </w:p>
    <w:p w14:paraId="094CC629" w14:textId="77777777" w:rsidR="00866EAE" w:rsidRDefault="00866EAE">
      <w:pPr>
        <w:pStyle w:val="prastasis1"/>
        <w:spacing w:after="0" w:line="240" w:lineRule="auto"/>
        <w:rPr>
          <w:rFonts w:ascii="Times New Roman" w:hAnsi="Times New Roman" w:cs="Times New Roman"/>
          <w:sz w:val="24"/>
          <w:szCs w:val="24"/>
        </w:rPr>
      </w:pPr>
      <w:r>
        <w:rPr>
          <w:rFonts w:ascii="Times New Roman" w:hAnsi="Times New Roman" w:cs="Times New Roman"/>
          <w:sz w:val="24"/>
          <w:szCs w:val="24"/>
        </w:rPr>
        <w:t>vyresnioji specialistė</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Ingrida Zavistauskaitė</w:t>
      </w:r>
    </w:p>
    <w:p w14:paraId="615AB762" w14:textId="77777777" w:rsidR="00866EAE" w:rsidRDefault="00866EAE">
      <w:pPr>
        <w:pStyle w:val="prastasis1"/>
        <w:spacing w:after="0" w:line="240" w:lineRule="auto"/>
        <w:jc w:val="both"/>
        <w:rPr>
          <w:rFonts w:ascii="Times New Roman" w:hAnsi="Times New Roman" w:cs="Times New Roman"/>
          <w:sz w:val="24"/>
          <w:szCs w:val="24"/>
        </w:rPr>
      </w:pPr>
    </w:p>
    <w:p w14:paraId="703A160C" w14:textId="77777777" w:rsidR="00866EAE" w:rsidRDefault="00866EAE">
      <w:pPr>
        <w:pStyle w:val="prastasis1"/>
        <w:spacing w:after="0" w:line="240" w:lineRule="auto"/>
        <w:jc w:val="both"/>
        <w:rPr>
          <w:rFonts w:ascii="Times New Roman" w:hAnsi="Times New Roman" w:cs="Times New Roman"/>
          <w:sz w:val="24"/>
          <w:szCs w:val="24"/>
        </w:rPr>
      </w:pPr>
      <w:r>
        <w:rPr>
          <w:rFonts w:ascii="Times New Roman" w:hAnsi="Times New Roman" w:cs="Times New Roman"/>
          <w:sz w:val="24"/>
          <w:szCs w:val="24"/>
        </w:rPr>
        <w:t>Dokumentų valdymo ir teisės skyriaus</w:t>
      </w:r>
    </w:p>
    <w:p w14:paraId="7F6CB654" w14:textId="77777777" w:rsidR="00866EAE" w:rsidRDefault="00866EAE">
      <w:pPr>
        <w:pStyle w:val="prastasis1"/>
        <w:spacing w:after="0" w:line="240" w:lineRule="auto"/>
        <w:jc w:val="both"/>
        <w:rPr>
          <w:rFonts w:ascii="Times New Roman" w:hAnsi="Times New Roman" w:cs="Times New Roman"/>
          <w:sz w:val="24"/>
          <w:szCs w:val="24"/>
        </w:rPr>
      </w:pPr>
      <w:r>
        <w:rPr>
          <w:rFonts w:ascii="Times New Roman" w:hAnsi="Times New Roman" w:cs="Times New Roman"/>
          <w:sz w:val="24"/>
          <w:szCs w:val="24"/>
        </w:rPr>
        <w:t>vyriausioji specialistė (kalbos ir archyvo tvarkytoja)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Laimutė Mickevičienė</w:t>
      </w:r>
    </w:p>
    <w:p w14:paraId="089BAAFB" w14:textId="77777777" w:rsidR="00866EAE" w:rsidRDefault="00866EAE">
      <w:pPr>
        <w:pStyle w:val="prastasis1"/>
        <w:spacing w:after="0" w:line="240" w:lineRule="auto"/>
        <w:rPr>
          <w:rFonts w:ascii="Times New Roman" w:hAnsi="Times New Roman" w:cs="Times New Roman"/>
          <w:sz w:val="24"/>
          <w:szCs w:val="24"/>
        </w:rPr>
      </w:pPr>
    </w:p>
    <w:p w14:paraId="56FB1967" w14:textId="77777777" w:rsidR="00866EAE" w:rsidRDefault="00866EAE">
      <w:pPr>
        <w:pStyle w:val="prastasis1"/>
        <w:spacing w:after="0" w:line="240" w:lineRule="auto"/>
        <w:rPr>
          <w:rFonts w:ascii="Times New Roman" w:hAnsi="Times New Roman" w:cs="Times New Roman"/>
          <w:sz w:val="24"/>
          <w:szCs w:val="24"/>
        </w:rPr>
      </w:pPr>
    </w:p>
    <w:p w14:paraId="7A0A636C" w14:textId="77777777" w:rsidR="00866EAE" w:rsidRDefault="00866EAE">
      <w:pPr>
        <w:pStyle w:val="prastasis1"/>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Parengė </w:t>
      </w:r>
    </w:p>
    <w:p w14:paraId="7B9532B9" w14:textId="77777777" w:rsidR="00866EAE" w:rsidRDefault="00866EAE">
      <w:pPr>
        <w:pStyle w:val="prastasis1"/>
        <w:spacing w:after="0" w:line="240" w:lineRule="auto"/>
        <w:rPr>
          <w:rFonts w:ascii="Times New Roman" w:hAnsi="Times New Roman" w:cs="Times New Roman"/>
          <w:sz w:val="24"/>
          <w:szCs w:val="24"/>
        </w:rPr>
      </w:pPr>
      <w:r>
        <w:rPr>
          <w:rFonts w:ascii="Times New Roman" w:hAnsi="Times New Roman" w:cs="Times New Roman"/>
          <w:sz w:val="24"/>
          <w:szCs w:val="24"/>
        </w:rPr>
        <w:t>Valdemaras Dikmonas,</w:t>
      </w:r>
    </w:p>
    <w:p w14:paraId="25C7D33A" w14:textId="77777777" w:rsidR="00866EAE" w:rsidRDefault="00866EAE" w:rsidP="00361C6B">
      <w:pPr>
        <w:pStyle w:val="prastasis1"/>
        <w:spacing w:after="0" w:line="240" w:lineRule="auto"/>
        <w:jc w:val="both"/>
        <w:rPr>
          <w:rFonts w:ascii="Times New Roman" w:hAnsi="Times New Roman" w:cs="Times New Roman"/>
          <w:sz w:val="24"/>
          <w:szCs w:val="24"/>
        </w:rPr>
      </w:pPr>
      <w:r w:rsidRPr="00361C6B">
        <w:rPr>
          <w:rFonts w:ascii="Times New Roman" w:hAnsi="Times New Roman" w:cs="Times New Roman"/>
          <w:sz w:val="24"/>
          <w:szCs w:val="24"/>
        </w:rPr>
        <w:t>Architektūros ir kraštotvarkos skyriaus vedėjas – vyriausiasis inžinierius</w:t>
      </w:r>
    </w:p>
    <w:p w14:paraId="7DFF20D2" w14:textId="77777777" w:rsidR="00866EAE" w:rsidRPr="00C070CF" w:rsidRDefault="00866EAE" w:rsidP="00361C6B">
      <w:pPr>
        <w:pStyle w:val="prastasis1"/>
        <w:spacing w:after="0" w:line="240" w:lineRule="auto"/>
        <w:jc w:val="both"/>
        <w:rPr>
          <w:rFonts w:ascii="Times New Roman" w:hAnsi="Times New Roman" w:cs="Times New Roman"/>
          <w:sz w:val="24"/>
          <w:szCs w:val="24"/>
        </w:rPr>
        <w:sectPr w:rsidR="00866EAE" w:rsidRPr="00C070CF" w:rsidSect="002978B9">
          <w:pgSz w:w="11907" w:h="16840" w:code="9"/>
          <w:pgMar w:top="709" w:right="567" w:bottom="1134" w:left="1701" w:header="567" w:footer="0" w:gutter="0"/>
          <w:pgNumType w:start="1"/>
          <w:cols w:space="1296"/>
          <w:formProt w:val="0"/>
          <w:titlePg/>
          <w:docGrid w:linePitch="326"/>
        </w:sectPr>
      </w:pPr>
    </w:p>
    <w:p w14:paraId="3F9B26CE" w14:textId="77777777" w:rsidR="00866EAE" w:rsidRDefault="00866EAE">
      <w:pPr>
        <w:pStyle w:val="prastasis1"/>
        <w:spacing w:after="0" w:line="240" w:lineRule="auto"/>
        <w:ind w:left="5792" w:firstLine="68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Pagėgių savivaldybės tarybos</w:t>
      </w:r>
    </w:p>
    <w:p w14:paraId="3E2C72E5" w14:textId="77777777" w:rsidR="00866EAE" w:rsidRDefault="00866EAE">
      <w:pPr>
        <w:pStyle w:val="prastasis1"/>
        <w:spacing w:after="0" w:line="240" w:lineRule="auto"/>
        <w:ind w:left="5184" w:firstLine="1296"/>
        <w:jc w:val="both"/>
        <w:rPr>
          <w:rFonts w:ascii="Times New Roman" w:hAnsi="Times New Roman" w:cs="Times New Roman"/>
          <w:color w:val="000000"/>
          <w:sz w:val="24"/>
          <w:szCs w:val="24"/>
        </w:rPr>
      </w:pPr>
      <w:r>
        <w:rPr>
          <w:rFonts w:ascii="Times New Roman" w:hAnsi="Times New Roman" w:cs="Times New Roman"/>
          <w:color w:val="000000"/>
          <w:sz w:val="24"/>
          <w:szCs w:val="24"/>
        </w:rPr>
        <w:t>veiklos reglamento</w:t>
      </w:r>
    </w:p>
    <w:p w14:paraId="4A408EA9" w14:textId="77777777" w:rsidR="00866EAE" w:rsidRDefault="00866EAE">
      <w:pPr>
        <w:pStyle w:val="prastasis1"/>
        <w:spacing w:after="0" w:line="240" w:lineRule="auto"/>
        <w:ind w:left="6480"/>
        <w:jc w:val="both"/>
        <w:rPr>
          <w:rFonts w:ascii="Times New Roman" w:hAnsi="Times New Roman" w:cs="Times New Roman"/>
          <w:color w:val="000000"/>
          <w:sz w:val="24"/>
          <w:szCs w:val="24"/>
        </w:rPr>
      </w:pPr>
      <w:r>
        <w:rPr>
          <w:rFonts w:ascii="Times New Roman" w:hAnsi="Times New Roman" w:cs="Times New Roman"/>
          <w:color w:val="000000"/>
          <w:sz w:val="24"/>
          <w:szCs w:val="24"/>
        </w:rPr>
        <w:t>2 priedas</w:t>
      </w:r>
    </w:p>
    <w:p w14:paraId="29ADD093" w14:textId="77777777" w:rsidR="00866EAE" w:rsidRPr="000E0EBA" w:rsidRDefault="00866EAE">
      <w:pPr>
        <w:pStyle w:val="prastasis1"/>
        <w:ind w:left="5102"/>
        <w:jc w:val="center"/>
        <w:rPr>
          <w:rFonts w:ascii="Times New Roman" w:hAnsi="Times New Roman" w:cs="Times New Roman"/>
          <w:sz w:val="24"/>
          <w:szCs w:val="24"/>
        </w:rPr>
      </w:pPr>
    </w:p>
    <w:p w14:paraId="0C274F74" w14:textId="77777777" w:rsidR="00866EAE" w:rsidRPr="000E0EBA" w:rsidRDefault="00866EAE">
      <w:pPr>
        <w:pStyle w:val="prastasis1"/>
        <w:spacing w:after="0"/>
        <w:jc w:val="center"/>
        <w:rPr>
          <w:rFonts w:ascii="Times New Roman Bold" w:hAnsi="Times New Roman Bold"/>
          <w:b/>
          <w:caps/>
          <w:sz w:val="24"/>
          <w:szCs w:val="24"/>
        </w:rPr>
      </w:pPr>
      <w:r>
        <w:rPr>
          <w:rFonts w:ascii="Times New Roman Bold" w:hAnsi="Times New Roman Bold"/>
          <w:b/>
          <w:caps/>
          <w:sz w:val="24"/>
          <w:szCs w:val="24"/>
        </w:rPr>
        <w:t>SPRENDIMO PROJEKTO „</w:t>
      </w:r>
      <w:r w:rsidRPr="000E0EBA">
        <w:rPr>
          <w:rFonts w:ascii="Times New Roman Bold" w:hAnsi="Times New Roman Bold"/>
          <w:b/>
          <w:caps/>
          <w:sz w:val="24"/>
          <w:szCs w:val="24"/>
        </w:rPr>
        <w:t>DĖL</w:t>
      </w:r>
      <w:r w:rsidRPr="003B7970">
        <w:rPr>
          <w:rFonts w:ascii="Times New Roman" w:hAnsi="Times New Roman" w:cs="Times New Roman"/>
          <w:b/>
          <w:sz w:val="24"/>
          <w:szCs w:val="24"/>
        </w:rPr>
        <w:t xml:space="preserve"> </w:t>
      </w:r>
      <w:r>
        <w:rPr>
          <w:rFonts w:ascii="Times New Roman" w:hAnsi="Times New Roman" w:cs="Times New Roman"/>
          <w:b/>
          <w:sz w:val="24"/>
          <w:szCs w:val="24"/>
        </w:rPr>
        <w:t>PRAŠYMO PAIMTI DALĮ ŽEMĖS</w:t>
      </w:r>
      <w:r w:rsidRPr="003B7970">
        <w:rPr>
          <w:rFonts w:ascii="Times New Roman" w:hAnsi="Times New Roman" w:cs="Times New Roman"/>
          <w:b/>
          <w:sz w:val="24"/>
          <w:szCs w:val="24"/>
        </w:rPr>
        <w:t xml:space="preserve"> </w:t>
      </w:r>
      <w:r>
        <w:rPr>
          <w:rFonts w:ascii="Times New Roman" w:hAnsi="Times New Roman" w:cs="Times New Roman"/>
          <w:b/>
          <w:sz w:val="24"/>
          <w:szCs w:val="24"/>
        </w:rPr>
        <w:t xml:space="preserve">SKLYPO </w:t>
      </w:r>
      <w:r w:rsidRPr="003B7970">
        <w:rPr>
          <w:rFonts w:ascii="Times New Roman" w:hAnsi="Times New Roman" w:cs="Times New Roman"/>
          <w:b/>
          <w:sz w:val="24"/>
          <w:szCs w:val="24"/>
        </w:rPr>
        <w:t>VISUOMENĖS POREIKIAMS</w:t>
      </w:r>
      <w:r>
        <w:rPr>
          <w:rFonts w:ascii="Times New Roman Bold" w:hAnsi="Times New Roman Bold"/>
          <w:b/>
          <w:caps/>
          <w:sz w:val="24"/>
          <w:szCs w:val="24"/>
        </w:rPr>
        <w:t xml:space="preserve">“ </w:t>
      </w:r>
    </w:p>
    <w:p w14:paraId="5B1FC385" w14:textId="77777777" w:rsidR="00866EAE" w:rsidRDefault="00866EAE">
      <w:pPr>
        <w:pStyle w:val="prastasis1"/>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AIŠKINAMASIS RAŠTAS</w:t>
      </w:r>
    </w:p>
    <w:p w14:paraId="6C9CAFDD" w14:textId="77777777" w:rsidR="00866EAE" w:rsidRDefault="00866EAE">
      <w:pPr>
        <w:pStyle w:val="prastasis1"/>
        <w:spacing w:after="0"/>
        <w:jc w:val="center"/>
        <w:rPr>
          <w:rFonts w:ascii="Times New Roman" w:hAnsi="Times New Roman" w:cs="Times New Roman"/>
          <w:b/>
          <w:smallCaps/>
          <w:sz w:val="24"/>
          <w:szCs w:val="24"/>
        </w:rPr>
      </w:pPr>
    </w:p>
    <w:p w14:paraId="5213965D" w14:textId="32E20721" w:rsidR="00866EAE" w:rsidRDefault="00866EAE" w:rsidP="00832066">
      <w:pPr>
        <w:pStyle w:val="prastasis1"/>
        <w:spacing w:after="0"/>
        <w:jc w:val="center"/>
        <w:rPr>
          <w:rFonts w:ascii="Times New Roman" w:hAnsi="Times New Roman" w:cs="Times New Roman"/>
          <w:sz w:val="24"/>
          <w:szCs w:val="24"/>
        </w:rPr>
      </w:pPr>
      <w:r>
        <w:rPr>
          <w:rFonts w:ascii="Times New Roman" w:hAnsi="Times New Roman" w:cs="Times New Roman"/>
          <w:sz w:val="24"/>
          <w:szCs w:val="24"/>
        </w:rPr>
        <w:t>2022-02-0</w:t>
      </w:r>
      <w:r w:rsidR="00254625">
        <w:rPr>
          <w:rFonts w:ascii="Times New Roman" w:hAnsi="Times New Roman" w:cs="Times New Roman"/>
          <w:sz w:val="24"/>
          <w:szCs w:val="24"/>
        </w:rPr>
        <w:t>3</w:t>
      </w:r>
    </w:p>
    <w:p w14:paraId="547C48F9" w14:textId="77777777" w:rsidR="00866EAE" w:rsidRPr="00832066" w:rsidRDefault="00866EAE" w:rsidP="00832066">
      <w:pPr>
        <w:pStyle w:val="prastasis1"/>
        <w:spacing w:after="0"/>
        <w:jc w:val="center"/>
        <w:rPr>
          <w:rFonts w:ascii="Times New Roman" w:hAnsi="Times New Roman" w:cs="Times New Roman"/>
          <w:sz w:val="24"/>
          <w:szCs w:val="24"/>
        </w:rPr>
      </w:pPr>
    </w:p>
    <w:p w14:paraId="3F085478" w14:textId="77777777" w:rsidR="00866EAE" w:rsidRPr="00C07658" w:rsidRDefault="00866EAE" w:rsidP="00C07658">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b/>
          <w:i/>
          <w:color w:val="000000"/>
          <w:sz w:val="24"/>
          <w:szCs w:val="24"/>
        </w:rPr>
        <w:t xml:space="preserve">1. Parengto projekto tikslai ir uždaviniai: </w:t>
      </w:r>
      <w:r>
        <w:rPr>
          <w:rFonts w:ascii="Times New Roman" w:hAnsi="Times New Roman" w:cs="Times New Roman"/>
          <w:color w:val="000000"/>
          <w:sz w:val="24"/>
          <w:szCs w:val="24"/>
        </w:rPr>
        <w:t xml:space="preserve">Pritarti </w:t>
      </w:r>
      <w:r>
        <w:rPr>
          <w:rFonts w:ascii="Times New Roman" w:hAnsi="Times New Roman" w:cs="Times New Roman"/>
          <w:sz w:val="24"/>
          <w:szCs w:val="24"/>
        </w:rPr>
        <w:t>dalies žemės sklypo, kadastro Nr. 8837/0003:57, adresu: Vilniaus g. 16A, Pagėgių m., Pagėgių sav., kartu su inžineriniu statiniu − automobilių stovėjimo aikštele, paėmimui visuomenės poreikiams</w:t>
      </w:r>
    </w:p>
    <w:p w14:paraId="3D9D5B88" w14:textId="77777777" w:rsidR="00866EAE" w:rsidRDefault="00866EAE" w:rsidP="009C35FE">
      <w:pPr>
        <w:pStyle w:val="prastasis1"/>
        <w:spacing w:after="0"/>
        <w:ind w:firstLine="720"/>
        <w:jc w:val="both"/>
        <w:rPr>
          <w:rFonts w:ascii="Times New Roman" w:hAnsi="Times New Roman" w:cs="Times New Roman"/>
          <w:sz w:val="24"/>
          <w:szCs w:val="24"/>
        </w:rPr>
      </w:pPr>
      <w:r>
        <w:rPr>
          <w:rFonts w:ascii="Times New Roman" w:hAnsi="Times New Roman" w:cs="Times New Roman"/>
          <w:b/>
          <w:i/>
          <w:color w:val="000000"/>
          <w:sz w:val="24"/>
          <w:szCs w:val="24"/>
        </w:rPr>
        <w:t>2. Kaip šiuo metu yra sureguliuoti projekte aptarti klausimai</w:t>
      </w:r>
      <w:r>
        <w:rPr>
          <w:rFonts w:ascii="Times New Roman" w:hAnsi="Times New Roman" w:cs="Times New Roman"/>
          <w:sz w:val="24"/>
          <w:szCs w:val="24"/>
        </w:rPr>
        <w:t>:</w:t>
      </w:r>
      <w:r>
        <w:rPr>
          <w:rFonts w:ascii="Times New Roman" w:hAnsi="Times New Roman" w:cs="Times New Roman"/>
          <w:color w:val="000000"/>
          <w:sz w:val="24"/>
          <w:szCs w:val="24"/>
        </w:rPr>
        <w:t xml:space="preserve"> </w:t>
      </w:r>
      <w:r w:rsidRPr="002D5F01">
        <w:rPr>
          <w:rFonts w:ascii="Times New Roman" w:hAnsi="Times New Roman" w:cs="Times New Roman"/>
          <w:sz w:val="24"/>
          <w:szCs w:val="24"/>
        </w:rPr>
        <w:t xml:space="preserve">Lietuvos Respublikos </w:t>
      </w:r>
      <w:r>
        <w:rPr>
          <w:rFonts w:ascii="Times New Roman" w:hAnsi="Times New Roman" w:cs="Times New Roman"/>
          <w:sz w:val="24"/>
          <w:szCs w:val="24"/>
        </w:rPr>
        <w:t>žemės įstatymo 45 straipsnio 1 dalies  5 punktu, Lietuvos Respublikos civilinio kodekso 4.102 straipsnio 1 dalimi,</w:t>
      </w:r>
      <w:r w:rsidRPr="00A311B9">
        <w:rPr>
          <w:rFonts w:ascii="Times New Roman" w:hAnsi="Times New Roman" w:cs="Times New Roman"/>
          <w:sz w:val="24"/>
          <w:szCs w:val="24"/>
        </w:rPr>
        <w:t xml:space="preserve"> Žemės paėmimo</w:t>
      </w:r>
      <w:r>
        <w:rPr>
          <w:rFonts w:ascii="Times New Roman" w:hAnsi="Times New Roman" w:cs="Times New Roman"/>
          <w:sz w:val="24"/>
          <w:szCs w:val="24"/>
        </w:rPr>
        <w:t xml:space="preserve"> visuomenės poreikiams taisyklėmis, patvirtintomis Lietuvos Respublikos Vyriausybės 2005 m. rugpjūčio 25 d. nutarimu Nr. 924 „Dėl Žemės paėmimo visuomenės poreikiams taisyklių ir Žemės paėmimo visuomenės poreikiams projektų rengimo ir įgyvendinimo taisyklių patvirtinimo</w:t>
      </w:r>
    </w:p>
    <w:p w14:paraId="58CD4560" w14:textId="77777777" w:rsidR="00866EAE" w:rsidRDefault="00866EAE" w:rsidP="009C35FE">
      <w:pPr>
        <w:pStyle w:val="prastasis1"/>
        <w:spacing w:after="0"/>
        <w:ind w:firstLine="720"/>
        <w:jc w:val="both"/>
        <w:rPr>
          <w:rFonts w:ascii="Times New Roman" w:hAnsi="Times New Roman" w:cs="Times New Roman"/>
          <w:color w:val="000000"/>
          <w:sz w:val="24"/>
          <w:szCs w:val="24"/>
        </w:rPr>
      </w:pPr>
      <w:r>
        <w:rPr>
          <w:rFonts w:ascii="Times New Roman" w:hAnsi="Times New Roman" w:cs="Times New Roman"/>
          <w:b/>
          <w:i/>
          <w:color w:val="000000"/>
          <w:sz w:val="24"/>
          <w:szCs w:val="24"/>
        </w:rPr>
        <w:t>3</w:t>
      </w:r>
      <w:r>
        <w:rPr>
          <w:rFonts w:ascii="Times New Roman" w:hAnsi="Times New Roman" w:cs="Times New Roman"/>
          <w:b/>
          <w:i/>
          <w:sz w:val="24"/>
          <w:szCs w:val="24"/>
        </w:rPr>
        <w:t xml:space="preserve">. Kokių teigiamų rezultatų laukiama: </w:t>
      </w:r>
      <w:r>
        <w:rPr>
          <w:rFonts w:ascii="Times New Roman" w:hAnsi="Times New Roman" w:cs="Times New Roman"/>
          <w:sz w:val="24"/>
          <w:szCs w:val="24"/>
        </w:rPr>
        <w:t xml:space="preserve">Kaimiškosiose vietovėse, naikinant mokymo įstaigas, vis daugiau mokinių mokyklinių autobusų pagalba yra atvežama į Pagėgių miesto Algimanto Mackaus gimnaziją. Gimnazija neturi automobilių stovėjimo aikštelės, pritaikytos autobusų sustojimui ir stovėjimui, todėl pritarus sprendimo projektui, visuomenės poreikiams bus prašoma paimti dalį žemės sklypo, kadastro Nr. 8837/0003:57, adresu: Vilniaus g. 16A, Pagėgių m., Pagėgių sav., kartu su į ta dalį patenkančiu inžineriniu statiniu − automobilių stovėjimo aikštele, taip sprendžiant tiek mokyklinių autobusų sustojimo ir stovėjimo, tiek  gimnazijos darbuotojų transporto priemonių laikymo problemą. </w:t>
      </w:r>
    </w:p>
    <w:p w14:paraId="55EB4CF7" w14:textId="77777777" w:rsidR="00866EAE" w:rsidRPr="006E5E3C" w:rsidRDefault="00866EAE" w:rsidP="00C07658">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b/>
          <w:i/>
          <w:color w:val="000000"/>
          <w:sz w:val="24"/>
          <w:szCs w:val="24"/>
        </w:rPr>
        <w:t xml:space="preserve">4. Galimos neigiamos priimto projekto pasekmės ir kokių priemonių reikėtų imtis, kad tokių pasekmių būtų išvengta: </w:t>
      </w:r>
      <w:r>
        <w:rPr>
          <w:rFonts w:ascii="Times New Roman" w:hAnsi="Times New Roman" w:cs="Times New Roman"/>
          <w:sz w:val="24"/>
          <w:szCs w:val="24"/>
        </w:rPr>
        <w:t xml:space="preserve"> Priėmus sprendimą neigiamų pasekmių nenumatoma. </w:t>
      </w:r>
    </w:p>
    <w:p w14:paraId="3EF47872" w14:textId="77777777" w:rsidR="00866EAE" w:rsidRDefault="00866EAE" w:rsidP="00C07658">
      <w:pPr>
        <w:spacing w:after="0" w:line="240" w:lineRule="auto"/>
        <w:ind w:firstLine="720"/>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5. Kokius galiojančius aktus (tarybos, mero, savivaldybės administracijos direktoriaus) reikėtų pakeisti </w:t>
      </w:r>
      <w:r w:rsidRPr="007C242E">
        <w:rPr>
          <w:rFonts w:ascii="Times New Roman" w:hAnsi="Times New Roman" w:cs="Times New Roman"/>
          <w:b/>
          <w:i/>
          <w:color w:val="000000"/>
          <w:sz w:val="24"/>
          <w:szCs w:val="24"/>
        </w:rPr>
        <w:t xml:space="preserve">ir </w:t>
      </w:r>
      <w:r w:rsidRPr="007C242E">
        <w:rPr>
          <w:rFonts w:ascii="Times New Roman" w:hAnsi="Times New Roman" w:cs="Times New Roman"/>
          <w:b/>
          <w:i/>
          <w:sz w:val="24"/>
          <w:szCs w:val="24"/>
        </w:rPr>
        <w:t>panaikinti</w:t>
      </w:r>
      <w:r>
        <w:rPr>
          <w:rFonts w:ascii="Times New Roman" w:hAnsi="Times New Roman" w:cs="Times New Roman"/>
          <w:b/>
          <w:i/>
          <w:color w:val="000000"/>
          <w:sz w:val="24"/>
          <w:szCs w:val="24"/>
        </w:rPr>
        <w:t xml:space="preserve">, priėmus sprendimą pagal teikiamą projektą: </w:t>
      </w:r>
      <w:r w:rsidRPr="006E5E3C">
        <w:rPr>
          <w:rFonts w:ascii="Times New Roman" w:hAnsi="Times New Roman" w:cs="Times New Roman"/>
          <w:i/>
          <w:color w:val="000000"/>
          <w:sz w:val="24"/>
          <w:szCs w:val="24"/>
        </w:rPr>
        <w:t>-</w:t>
      </w:r>
    </w:p>
    <w:p w14:paraId="43BD89A7" w14:textId="77777777" w:rsidR="00866EAE" w:rsidRDefault="00866EAE" w:rsidP="00C07658">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b/>
          <w:i/>
          <w:color w:val="000000"/>
          <w:sz w:val="24"/>
          <w:szCs w:val="24"/>
        </w:rPr>
        <w:t xml:space="preserve">6. Jeigu priimtam sprendimui reikės kito tarybos sprendimo, mero potvarkio ar administracijos direktoriaus įsakymo, kas ir kada juos turėtų parengti: </w:t>
      </w:r>
      <w:r>
        <w:rPr>
          <w:rFonts w:ascii="Times New Roman" w:hAnsi="Times New Roman" w:cs="Times New Roman"/>
          <w:color w:val="000000"/>
          <w:sz w:val="24"/>
          <w:szCs w:val="24"/>
        </w:rPr>
        <w:t>-</w:t>
      </w:r>
    </w:p>
    <w:p w14:paraId="59569625" w14:textId="77777777" w:rsidR="00866EAE" w:rsidRDefault="00866EAE" w:rsidP="00C07658">
      <w:pPr>
        <w:spacing w:after="0" w:line="240" w:lineRule="auto"/>
        <w:ind w:firstLine="720"/>
        <w:jc w:val="both"/>
        <w:rPr>
          <w:rFonts w:ascii="Times New Roman" w:hAnsi="Times New Roman" w:cs="Times New Roman"/>
          <w:b/>
          <w:sz w:val="24"/>
          <w:szCs w:val="24"/>
        </w:rPr>
      </w:pPr>
      <w:r>
        <w:rPr>
          <w:rFonts w:ascii="Times New Roman" w:hAnsi="Times New Roman" w:cs="Times New Roman"/>
          <w:b/>
          <w:i/>
          <w:color w:val="000000"/>
          <w:sz w:val="24"/>
          <w:szCs w:val="24"/>
        </w:rPr>
        <w:t xml:space="preserve">7. Ar reikalinga atlikti sprendimo projekto antikorupcinį vertinimą: </w:t>
      </w:r>
      <w:r w:rsidRPr="00BF24EA">
        <w:rPr>
          <w:rFonts w:ascii="Times New Roman" w:hAnsi="Times New Roman" w:cs="Times New Roman"/>
          <w:sz w:val="24"/>
          <w:szCs w:val="24"/>
        </w:rPr>
        <w:t>Reikia</w:t>
      </w:r>
      <w:r>
        <w:rPr>
          <w:rFonts w:ascii="Times New Roman" w:hAnsi="Times New Roman" w:cs="Times New Roman"/>
          <w:sz w:val="24"/>
          <w:szCs w:val="24"/>
        </w:rPr>
        <w:t>.</w:t>
      </w:r>
    </w:p>
    <w:p w14:paraId="69CAF868" w14:textId="77777777" w:rsidR="00866EAE" w:rsidRPr="00C07658" w:rsidRDefault="00866EAE" w:rsidP="00C07658">
      <w:pPr>
        <w:spacing w:after="0" w:line="240" w:lineRule="auto"/>
        <w:ind w:firstLine="720"/>
        <w:jc w:val="both"/>
        <w:rPr>
          <w:rFonts w:ascii="Times New Roman" w:hAnsi="Times New Roman"/>
          <w:sz w:val="24"/>
          <w:szCs w:val="24"/>
        </w:rPr>
      </w:pPr>
      <w:r>
        <w:rPr>
          <w:rFonts w:ascii="Times New Roman" w:hAnsi="Times New Roman" w:cs="Times New Roman"/>
          <w:b/>
          <w:i/>
          <w:color w:val="000000"/>
          <w:sz w:val="24"/>
          <w:szCs w:val="24"/>
        </w:rPr>
        <w:t xml:space="preserve">8. Sprendimo vykdytojai ir įvykdymo terminai, lėšų, reikalingų sprendimui įgyvendinti, poreikis (jeigu tai numatoma – derinti su Finansų skyriumi): </w:t>
      </w:r>
      <w:r>
        <w:rPr>
          <w:rFonts w:ascii="Times New Roman" w:hAnsi="Times New Roman" w:cs="Times New Roman"/>
          <w:sz w:val="24"/>
          <w:szCs w:val="24"/>
        </w:rPr>
        <w:t xml:space="preserve"> Bus reikalingos papildomos lėšos žemės su jame esančiu statiniu paėmimui visuomenės poreikiams dokumentų rengimui.</w:t>
      </w:r>
    </w:p>
    <w:p w14:paraId="2AA8AE5C" w14:textId="77777777" w:rsidR="00866EAE" w:rsidRDefault="00866EAE" w:rsidP="00C07658">
      <w:pPr>
        <w:pStyle w:val="prastasis1"/>
        <w:widowControl w:val="0"/>
        <w:tabs>
          <w:tab w:val="left" w:pos="0"/>
        </w:tabs>
        <w:spacing w:after="0" w:line="240" w:lineRule="auto"/>
        <w:ind w:firstLine="720"/>
        <w:jc w:val="both"/>
        <w:rPr>
          <w:rFonts w:ascii="Times New Roman" w:hAnsi="Times New Roman" w:cs="Times New Roman"/>
          <w:b/>
          <w:i/>
          <w:color w:val="000000"/>
          <w:sz w:val="24"/>
          <w:szCs w:val="24"/>
        </w:rPr>
      </w:pPr>
      <w:r>
        <w:rPr>
          <w:rFonts w:ascii="Times New Roman" w:hAnsi="Times New Roman" w:cs="Times New Roman"/>
          <w:b/>
          <w:sz w:val="24"/>
          <w:szCs w:val="24"/>
        </w:rPr>
        <w:t>9.</w:t>
      </w:r>
      <w:r>
        <w:rPr>
          <w:rFonts w:ascii="Times New Roman" w:hAnsi="Times New Roman" w:cs="Times New Roman"/>
          <w:sz w:val="24"/>
          <w:szCs w:val="24"/>
        </w:rPr>
        <w:t xml:space="preserve"> </w:t>
      </w:r>
      <w:r>
        <w:rPr>
          <w:rFonts w:ascii="Times New Roman" w:hAnsi="Times New Roman" w:cs="Times New Roman"/>
          <w:b/>
          <w:i/>
          <w:color w:val="000000"/>
          <w:sz w:val="24"/>
          <w:szCs w:val="24"/>
        </w:rPr>
        <w:t>Projekto rengimo metu gauti specialistų vertinimai ir išvados, ekonominiai apskaičiavimai (sąmatos)  ir konkretūs finansavimo šaltiniai:</w:t>
      </w:r>
      <w:r>
        <w:rPr>
          <w:rFonts w:ascii="Times New Roman" w:hAnsi="Times New Roman" w:cs="Times New Roman"/>
          <w:color w:val="000000"/>
          <w:sz w:val="24"/>
          <w:szCs w:val="24"/>
        </w:rPr>
        <w:t xml:space="preserve"> </w:t>
      </w:r>
      <w:r>
        <w:rPr>
          <w:rFonts w:ascii="Times New Roman" w:hAnsi="Times New Roman" w:cs="Times New Roman"/>
          <w:b/>
          <w:i/>
          <w:color w:val="000000"/>
          <w:sz w:val="24"/>
          <w:szCs w:val="24"/>
        </w:rPr>
        <w:t xml:space="preserve"> </w:t>
      </w:r>
      <w:r w:rsidRPr="00C32330">
        <w:rPr>
          <w:rFonts w:ascii="Times New Roman" w:hAnsi="Times New Roman" w:cs="Times New Roman"/>
          <w:color w:val="000000"/>
          <w:sz w:val="24"/>
          <w:szCs w:val="24"/>
        </w:rPr>
        <w:t>N</w:t>
      </w:r>
      <w:r w:rsidRPr="00632CC2">
        <w:rPr>
          <w:rFonts w:ascii="Times New Roman" w:hAnsi="Times New Roman" w:cs="Times New Roman"/>
          <w:color w:val="000000"/>
          <w:sz w:val="24"/>
          <w:szCs w:val="24"/>
        </w:rPr>
        <w:t>egauta</w:t>
      </w:r>
      <w:r w:rsidRPr="00632CC2">
        <w:rPr>
          <w:rFonts w:ascii="Times New Roman" w:hAnsi="Times New Roman" w:cs="Times New Roman"/>
          <w:b/>
          <w:color w:val="000000"/>
          <w:sz w:val="24"/>
          <w:szCs w:val="24"/>
        </w:rPr>
        <w:t>.</w:t>
      </w:r>
    </w:p>
    <w:p w14:paraId="2435CD93" w14:textId="77777777" w:rsidR="00866EAE" w:rsidRDefault="00866EAE" w:rsidP="00C07658">
      <w:pPr>
        <w:pStyle w:val="prastasis1"/>
        <w:tabs>
          <w:tab w:val="left" w:pos="284"/>
          <w:tab w:val="left" w:pos="426"/>
        </w:tabs>
        <w:spacing w:after="0"/>
        <w:ind w:firstLine="720"/>
        <w:jc w:val="both"/>
        <w:rPr>
          <w:rFonts w:ascii="Times New Roman" w:hAnsi="Times New Roman" w:cs="Times New Roman"/>
          <w:sz w:val="24"/>
          <w:szCs w:val="24"/>
        </w:rPr>
      </w:pPr>
      <w:r>
        <w:rPr>
          <w:rFonts w:ascii="Times New Roman" w:hAnsi="Times New Roman" w:cs="Times New Roman"/>
          <w:b/>
          <w:i/>
          <w:color w:val="000000"/>
          <w:sz w:val="24"/>
          <w:szCs w:val="24"/>
        </w:rPr>
        <w:t xml:space="preserve">10. Projekto rengėjas ar rengėjų grupė </w:t>
      </w:r>
      <w:r>
        <w:rPr>
          <w:rFonts w:ascii="Times New Roman" w:hAnsi="Times New Roman" w:cs="Times New Roman"/>
          <w:sz w:val="24"/>
          <w:szCs w:val="24"/>
        </w:rPr>
        <w:t xml:space="preserve">Architektūros ir kraštotvarkos skyriaus vedėjas </w:t>
      </w:r>
      <w:r w:rsidRPr="00361C6B">
        <w:rPr>
          <w:rFonts w:ascii="Times New Roman" w:hAnsi="Times New Roman" w:cs="Times New Roman"/>
          <w:sz w:val="24"/>
          <w:szCs w:val="24"/>
        </w:rPr>
        <w:t>– vyriausiasis inžinierius</w:t>
      </w:r>
      <w:r>
        <w:rPr>
          <w:rFonts w:ascii="Times New Roman" w:hAnsi="Times New Roman" w:cs="Times New Roman"/>
          <w:sz w:val="24"/>
          <w:szCs w:val="24"/>
        </w:rPr>
        <w:t xml:space="preserve"> Valdemaras Dikmonas.</w:t>
      </w:r>
    </w:p>
    <w:p w14:paraId="3F1C4530" w14:textId="77777777" w:rsidR="00866EAE" w:rsidRDefault="00866EAE" w:rsidP="00C07658">
      <w:pPr>
        <w:pStyle w:val="prastasis1"/>
        <w:spacing w:after="0" w:line="240" w:lineRule="auto"/>
        <w:ind w:firstLine="720"/>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11. Kiti, rengėjo nuomone, reikalingi pagrindimai ir paaiškinimai: </w:t>
      </w:r>
      <w:r>
        <w:rPr>
          <w:rFonts w:ascii="Times New Roman" w:hAnsi="Times New Roman" w:cs="Times New Roman"/>
          <w:color w:val="000000"/>
          <w:sz w:val="24"/>
          <w:szCs w:val="24"/>
        </w:rPr>
        <w:t>Nėra.</w:t>
      </w:r>
    </w:p>
    <w:p w14:paraId="3A971289" w14:textId="77777777" w:rsidR="00866EAE" w:rsidRDefault="00866EAE">
      <w:pPr>
        <w:pStyle w:val="prastasis1"/>
        <w:spacing w:after="0"/>
        <w:jc w:val="both"/>
        <w:rPr>
          <w:rFonts w:ascii="Times New Roman" w:hAnsi="Times New Roman" w:cs="Times New Roman"/>
          <w:color w:val="000000"/>
          <w:sz w:val="24"/>
          <w:szCs w:val="24"/>
        </w:rPr>
      </w:pPr>
    </w:p>
    <w:p w14:paraId="50AEF247" w14:textId="77777777" w:rsidR="00866EAE" w:rsidRDefault="00866EAE">
      <w:pPr>
        <w:pStyle w:val="prastasis1"/>
        <w:spacing w:after="0"/>
        <w:jc w:val="both"/>
        <w:rPr>
          <w:rFonts w:ascii="Times New Roman" w:hAnsi="Times New Roman" w:cs="Times New Roman"/>
          <w:color w:val="000000"/>
          <w:sz w:val="24"/>
          <w:szCs w:val="24"/>
        </w:rPr>
      </w:pPr>
    </w:p>
    <w:p w14:paraId="629165D5" w14:textId="77777777" w:rsidR="00866EAE" w:rsidRDefault="00866EAE" w:rsidP="00361C6B">
      <w:pPr>
        <w:pStyle w:val="prastasis1"/>
        <w:tabs>
          <w:tab w:val="left" w:pos="284"/>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Architektūros ir kraštotvarkos skyriaus vedėjas </w:t>
      </w:r>
    </w:p>
    <w:p w14:paraId="7EFC86A0" w14:textId="77777777" w:rsidR="00866EAE" w:rsidRDefault="00866EAE" w:rsidP="00361C6B">
      <w:pPr>
        <w:pStyle w:val="prastasis1"/>
        <w:tabs>
          <w:tab w:val="left" w:pos="284"/>
          <w:tab w:val="left" w:pos="426"/>
        </w:tabs>
        <w:spacing w:after="0" w:line="240" w:lineRule="auto"/>
        <w:jc w:val="both"/>
        <w:rPr>
          <w:rFonts w:ascii="Times New Roman" w:hAnsi="Times New Roman" w:cs="Times New Roman"/>
          <w:sz w:val="24"/>
          <w:szCs w:val="24"/>
        </w:rPr>
      </w:pPr>
      <w:r w:rsidRPr="00361C6B">
        <w:rPr>
          <w:rFonts w:ascii="Times New Roman" w:hAnsi="Times New Roman" w:cs="Times New Roman"/>
          <w:sz w:val="24"/>
          <w:szCs w:val="24"/>
        </w:rPr>
        <w:t>– vyriausiasis inžinierius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Valdemaras Dikmonas</w:t>
      </w:r>
    </w:p>
    <w:p w14:paraId="38C597B2" w14:textId="77777777" w:rsidR="00866EAE" w:rsidRDefault="00866EAE" w:rsidP="00361C6B">
      <w:pPr>
        <w:pStyle w:val="prastasis1"/>
        <w:tabs>
          <w:tab w:val="left" w:pos="284"/>
          <w:tab w:val="left" w:pos="426"/>
        </w:tabs>
        <w:spacing w:after="0" w:line="240" w:lineRule="auto"/>
        <w:jc w:val="both"/>
        <w:rPr>
          <w:rFonts w:ascii="Times New Roman" w:hAnsi="Times New Roman" w:cs="Times New Roman"/>
          <w:sz w:val="24"/>
          <w:szCs w:val="24"/>
        </w:rPr>
      </w:pPr>
    </w:p>
    <w:p w14:paraId="0F594CFA" w14:textId="77777777" w:rsidR="00866EAE" w:rsidRDefault="00866EAE" w:rsidP="00361C6B">
      <w:pPr>
        <w:pStyle w:val="prastasis1"/>
        <w:tabs>
          <w:tab w:val="left" w:pos="284"/>
          <w:tab w:val="left" w:pos="426"/>
        </w:tabs>
        <w:spacing w:after="0" w:line="240" w:lineRule="auto"/>
        <w:jc w:val="both"/>
        <w:rPr>
          <w:rFonts w:ascii="Times New Roman" w:hAnsi="Times New Roman" w:cs="Times New Roman"/>
          <w:sz w:val="24"/>
          <w:szCs w:val="24"/>
        </w:rPr>
      </w:pPr>
    </w:p>
    <w:p w14:paraId="6FEAC6F8" w14:textId="77777777" w:rsidR="00866EAE" w:rsidRDefault="00866EAE" w:rsidP="00361C6B">
      <w:pPr>
        <w:pStyle w:val="prastasis1"/>
        <w:tabs>
          <w:tab w:val="left" w:pos="284"/>
          <w:tab w:val="left" w:pos="426"/>
        </w:tabs>
        <w:spacing w:after="0" w:line="240" w:lineRule="auto"/>
        <w:jc w:val="both"/>
        <w:rPr>
          <w:rFonts w:ascii="Times New Roman" w:hAnsi="Times New Roman" w:cs="Times New Roman"/>
          <w:sz w:val="24"/>
          <w:szCs w:val="24"/>
        </w:rPr>
      </w:pPr>
    </w:p>
    <w:p w14:paraId="1CE0021F" w14:textId="77777777" w:rsidR="00866EAE" w:rsidRPr="00E521A8" w:rsidRDefault="00254625" w:rsidP="00361C6B">
      <w:pPr>
        <w:pStyle w:val="prastasis1"/>
        <w:tabs>
          <w:tab w:val="left" w:pos="284"/>
          <w:tab w:val="left" w:pos="426"/>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2E36C2F5">
          <v:shape id="_x0000_i1026" type="#_x0000_t75" style="width:477.75pt;height:386.25pt;visibility:visible">
            <v:imagedata r:id="rId6" o:title=""/>
          </v:shape>
        </w:pict>
      </w:r>
    </w:p>
    <w:sectPr w:rsidR="00866EAE" w:rsidRPr="00E521A8" w:rsidSect="00832066">
      <w:pgSz w:w="11906" w:h="16838"/>
      <w:pgMar w:top="1135" w:right="567" w:bottom="1134" w:left="1701" w:header="567" w:footer="567" w:gutter="0"/>
      <w:pgNumType w:start="1"/>
      <w:cols w:space="1296"/>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61002A87" w:usb1="80000000" w:usb2="00000008"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1B236A"/>
    <w:multiLevelType w:val="multilevel"/>
    <w:tmpl w:val="C29C733C"/>
    <w:lvl w:ilvl="0">
      <w:start w:val="1"/>
      <w:numFmt w:val="decimal"/>
      <w:lvlText w:val="%1."/>
      <w:lvlJc w:val="left"/>
      <w:pPr>
        <w:ind w:left="1684" w:hanging="975"/>
      </w:pPr>
      <w:rPr>
        <w:rFonts w:cs="Times New Roman"/>
      </w:rPr>
    </w:lvl>
    <w:lvl w:ilvl="1">
      <w:start w:val="1"/>
      <w:numFmt w:val="decimal"/>
      <w:lvlText w:val="%1.%2."/>
      <w:lvlJc w:val="left"/>
      <w:pPr>
        <w:ind w:left="1129" w:hanging="420"/>
      </w:pPr>
      <w:rPr>
        <w:rFonts w:cs="Times New Roman"/>
        <w:color w:val="000000"/>
      </w:rPr>
    </w:lvl>
    <w:lvl w:ilvl="2">
      <w:start w:val="1"/>
      <w:numFmt w:val="decimal"/>
      <w:lvlText w:val="%1.%2.%3."/>
      <w:lvlJc w:val="left"/>
      <w:pPr>
        <w:ind w:left="1429" w:hanging="720"/>
      </w:pPr>
      <w:rPr>
        <w:rFonts w:cs="Times New Roman"/>
        <w:color w:val="000000"/>
      </w:rPr>
    </w:lvl>
    <w:lvl w:ilvl="3">
      <w:start w:val="1"/>
      <w:numFmt w:val="decimal"/>
      <w:lvlText w:val="%1.%2.%3.%4."/>
      <w:lvlJc w:val="left"/>
      <w:pPr>
        <w:ind w:left="1429" w:hanging="720"/>
      </w:pPr>
      <w:rPr>
        <w:rFonts w:cs="Times New Roman"/>
        <w:color w:val="000000"/>
      </w:rPr>
    </w:lvl>
    <w:lvl w:ilvl="4">
      <w:start w:val="1"/>
      <w:numFmt w:val="decimal"/>
      <w:lvlText w:val="%1.%2.%3.%4.%5."/>
      <w:lvlJc w:val="left"/>
      <w:pPr>
        <w:ind w:left="1789" w:hanging="1080"/>
      </w:pPr>
      <w:rPr>
        <w:rFonts w:cs="Times New Roman"/>
        <w:color w:val="000000"/>
      </w:rPr>
    </w:lvl>
    <w:lvl w:ilvl="5">
      <w:start w:val="1"/>
      <w:numFmt w:val="decimal"/>
      <w:lvlText w:val="%1.%2.%3.%4.%5.%6."/>
      <w:lvlJc w:val="left"/>
      <w:pPr>
        <w:ind w:left="1789" w:hanging="1080"/>
      </w:pPr>
      <w:rPr>
        <w:rFonts w:cs="Times New Roman"/>
        <w:color w:val="000000"/>
      </w:rPr>
    </w:lvl>
    <w:lvl w:ilvl="6">
      <w:start w:val="1"/>
      <w:numFmt w:val="decimal"/>
      <w:lvlText w:val="%1.%2.%3.%4.%5.%6.%7."/>
      <w:lvlJc w:val="left"/>
      <w:pPr>
        <w:ind w:left="2149" w:hanging="1440"/>
      </w:pPr>
      <w:rPr>
        <w:rFonts w:cs="Times New Roman"/>
        <w:color w:val="000000"/>
      </w:rPr>
    </w:lvl>
    <w:lvl w:ilvl="7">
      <w:start w:val="1"/>
      <w:numFmt w:val="decimal"/>
      <w:lvlText w:val="%1.%2.%3.%4.%5.%6.%7.%8."/>
      <w:lvlJc w:val="left"/>
      <w:pPr>
        <w:ind w:left="2149" w:hanging="1440"/>
      </w:pPr>
      <w:rPr>
        <w:rFonts w:cs="Times New Roman"/>
        <w:color w:val="000000"/>
      </w:rPr>
    </w:lvl>
    <w:lvl w:ilvl="8">
      <w:start w:val="1"/>
      <w:numFmt w:val="decimal"/>
      <w:lvlText w:val="%1.%2.%3.%4.%5.%6.%7.%8.%9."/>
      <w:lvlJc w:val="left"/>
      <w:pPr>
        <w:ind w:left="2509" w:hanging="1800"/>
      </w:pPr>
      <w:rPr>
        <w:rFonts w:cs="Times New Roman"/>
        <w:color w:val="000000"/>
      </w:rPr>
    </w:lvl>
  </w:abstractNum>
  <w:abstractNum w:abstractNumId="1" w15:restartNumberingAfterBreak="0">
    <w:nsid w:val="56A5382D"/>
    <w:multiLevelType w:val="hybridMultilevel"/>
    <w:tmpl w:val="20049F82"/>
    <w:lvl w:ilvl="0" w:tplc="ECA64D04">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 w15:restartNumberingAfterBreak="0">
    <w:nsid w:val="59AB3278"/>
    <w:multiLevelType w:val="hybridMultilevel"/>
    <w:tmpl w:val="1E8C2512"/>
    <w:lvl w:ilvl="0" w:tplc="3B6E36A0">
      <w:start w:val="1"/>
      <w:numFmt w:val="decimal"/>
      <w:lvlText w:val="%1."/>
      <w:lvlJc w:val="left"/>
      <w:pPr>
        <w:ind w:left="1262" w:hanging="360"/>
      </w:pPr>
      <w:rPr>
        <w:rFonts w:cs="Times New Roman" w:hint="default"/>
      </w:rPr>
    </w:lvl>
    <w:lvl w:ilvl="1" w:tplc="04270019" w:tentative="1">
      <w:start w:val="1"/>
      <w:numFmt w:val="lowerLetter"/>
      <w:lvlText w:val="%2."/>
      <w:lvlJc w:val="left"/>
      <w:pPr>
        <w:ind w:left="1982" w:hanging="360"/>
      </w:pPr>
      <w:rPr>
        <w:rFonts w:cs="Times New Roman"/>
      </w:rPr>
    </w:lvl>
    <w:lvl w:ilvl="2" w:tplc="0427001B" w:tentative="1">
      <w:start w:val="1"/>
      <w:numFmt w:val="lowerRoman"/>
      <w:lvlText w:val="%3."/>
      <w:lvlJc w:val="right"/>
      <w:pPr>
        <w:ind w:left="2702" w:hanging="180"/>
      </w:pPr>
      <w:rPr>
        <w:rFonts w:cs="Times New Roman"/>
      </w:rPr>
    </w:lvl>
    <w:lvl w:ilvl="3" w:tplc="0427000F" w:tentative="1">
      <w:start w:val="1"/>
      <w:numFmt w:val="decimal"/>
      <w:lvlText w:val="%4."/>
      <w:lvlJc w:val="left"/>
      <w:pPr>
        <w:ind w:left="3422" w:hanging="360"/>
      </w:pPr>
      <w:rPr>
        <w:rFonts w:cs="Times New Roman"/>
      </w:rPr>
    </w:lvl>
    <w:lvl w:ilvl="4" w:tplc="04270019" w:tentative="1">
      <w:start w:val="1"/>
      <w:numFmt w:val="lowerLetter"/>
      <w:lvlText w:val="%5."/>
      <w:lvlJc w:val="left"/>
      <w:pPr>
        <w:ind w:left="4142" w:hanging="360"/>
      </w:pPr>
      <w:rPr>
        <w:rFonts w:cs="Times New Roman"/>
      </w:rPr>
    </w:lvl>
    <w:lvl w:ilvl="5" w:tplc="0427001B" w:tentative="1">
      <w:start w:val="1"/>
      <w:numFmt w:val="lowerRoman"/>
      <w:lvlText w:val="%6."/>
      <w:lvlJc w:val="right"/>
      <w:pPr>
        <w:ind w:left="4862" w:hanging="180"/>
      </w:pPr>
      <w:rPr>
        <w:rFonts w:cs="Times New Roman"/>
      </w:rPr>
    </w:lvl>
    <w:lvl w:ilvl="6" w:tplc="0427000F" w:tentative="1">
      <w:start w:val="1"/>
      <w:numFmt w:val="decimal"/>
      <w:lvlText w:val="%7."/>
      <w:lvlJc w:val="left"/>
      <w:pPr>
        <w:ind w:left="5582" w:hanging="360"/>
      </w:pPr>
      <w:rPr>
        <w:rFonts w:cs="Times New Roman"/>
      </w:rPr>
    </w:lvl>
    <w:lvl w:ilvl="7" w:tplc="04270019" w:tentative="1">
      <w:start w:val="1"/>
      <w:numFmt w:val="lowerLetter"/>
      <w:lvlText w:val="%8."/>
      <w:lvlJc w:val="left"/>
      <w:pPr>
        <w:ind w:left="6302" w:hanging="360"/>
      </w:pPr>
      <w:rPr>
        <w:rFonts w:cs="Times New Roman"/>
      </w:rPr>
    </w:lvl>
    <w:lvl w:ilvl="8" w:tplc="0427001B" w:tentative="1">
      <w:start w:val="1"/>
      <w:numFmt w:val="lowerRoman"/>
      <w:lvlText w:val="%9."/>
      <w:lvlJc w:val="right"/>
      <w:pPr>
        <w:ind w:left="7022" w:hanging="180"/>
      </w:pPr>
      <w:rPr>
        <w:rFonts w:cs="Times New Roman"/>
      </w:rPr>
    </w:lvl>
  </w:abstractNum>
  <w:abstractNum w:abstractNumId="3" w15:restartNumberingAfterBreak="0">
    <w:nsid w:val="71AB7420"/>
    <w:multiLevelType w:val="multilevel"/>
    <w:tmpl w:val="703AFCEA"/>
    <w:lvl w:ilvl="0">
      <w:start w:val="1"/>
      <w:numFmt w:val="decimal"/>
      <w:lvlText w:val="%1."/>
      <w:lvlJc w:val="left"/>
      <w:pPr>
        <w:ind w:left="1571" w:hanging="360"/>
      </w:pPr>
      <w:rPr>
        <w:rFonts w:cs="Times New Roman"/>
      </w:rPr>
    </w:lvl>
    <w:lvl w:ilvl="1">
      <w:start w:val="1"/>
      <w:numFmt w:val="decimal"/>
      <w:isLgl/>
      <w:lvlText w:val="%1.%2."/>
      <w:lvlJc w:val="left"/>
      <w:pPr>
        <w:ind w:left="1571" w:hanging="360"/>
      </w:pPr>
      <w:rPr>
        <w:rFonts w:cs="Times New Roman" w:hint="default"/>
      </w:rPr>
    </w:lvl>
    <w:lvl w:ilvl="2">
      <w:start w:val="1"/>
      <w:numFmt w:val="decimal"/>
      <w:isLgl/>
      <w:lvlText w:val="%1.%2.%3."/>
      <w:lvlJc w:val="left"/>
      <w:pPr>
        <w:ind w:left="1931" w:hanging="720"/>
      </w:pPr>
      <w:rPr>
        <w:rFonts w:cs="Times New Roman" w:hint="default"/>
      </w:rPr>
    </w:lvl>
    <w:lvl w:ilvl="3">
      <w:start w:val="1"/>
      <w:numFmt w:val="decimal"/>
      <w:isLgl/>
      <w:lvlText w:val="%1.%2.%3.%4."/>
      <w:lvlJc w:val="left"/>
      <w:pPr>
        <w:ind w:left="1931" w:hanging="720"/>
      </w:pPr>
      <w:rPr>
        <w:rFonts w:cs="Times New Roman" w:hint="default"/>
      </w:rPr>
    </w:lvl>
    <w:lvl w:ilvl="4">
      <w:start w:val="1"/>
      <w:numFmt w:val="decimal"/>
      <w:isLgl/>
      <w:lvlText w:val="%1.%2.%3.%4.%5."/>
      <w:lvlJc w:val="left"/>
      <w:pPr>
        <w:ind w:left="2291" w:hanging="1080"/>
      </w:pPr>
      <w:rPr>
        <w:rFonts w:cs="Times New Roman" w:hint="default"/>
      </w:rPr>
    </w:lvl>
    <w:lvl w:ilvl="5">
      <w:start w:val="1"/>
      <w:numFmt w:val="decimal"/>
      <w:isLgl/>
      <w:lvlText w:val="%1.%2.%3.%4.%5.%6."/>
      <w:lvlJc w:val="left"/>
      <w:pPr>
        <w:ind w:left="2291" w:hanging="1080"/>
      </w:pPr>
      <w:rPr>
        <w:rFonts w:cs="Times New Roman" w:hint="default"/>
      </w:rPr>
    </w:lvl>
    <w:lvl w:ilvl="6">
      <w:start w:val="1"/>
      <w:numFmt w:val="decimal"/>
      <w:isLgl/>
      <w:lvlText w:val="%1.%2.%3.%4.%5.%6.%7."/>
      <w:lvlJc w:val="left"/>
      <w:pPr>
        <w:ind w:left="2651" w:hanging="1440"/>
      </w:pPr>
      <w:rPr>
        <w:rFonts w:cs="Times New Roman" w:hint="default"/>
      </w:rPr>
    </w:lvl>
    <w:lvl w:ilvl="7">
      <w:start w:val="1"/>
      <w:numFmt w:val="decimal"/>
      <w:isLgl/>
      <w:lvlText w:val="%1.%2.%3.%4.%5.%6.%7.%8."/>
      <w:lvlJc w:val="left"/>
      <w:pPr>
        <w:ind w:left="2651" w:hanging="1440"/>
      </w:pPr>
      <w:rPr>
        <w:rFonts w:cs="Times New Roman" w:hint="default"/>
      </w:rPr>
    </w:lvl>
    <w:lvl w:ilvl="8">
      <w:start w:val="1"/>
      <w:numFmt w:val="decimal"/>
      <w:isLgl/>
      <w:lvlText w:val="%1.%2.%3.%4.%5.%6.%7.%8.%9."/>
      <w:lvlJc w:val="left"/>
      <w:pPr>
        <w:ind w:left="3011" w:hanging="1800"/>
      </w:pPr>
      <w:rPr>
        <w:rFonts w:cs="Times New Roman" w:hint="default"/>
      </w:rPr>
    </w:lvl>
  </w:abstractNum>
  <w:abstractNum w:abstractNumId="4" w15:restartNumberingAfterBreak="0">
    <w:nsid w:val="7DD7658A"/>
    <w:multiLevelType w:val="hybridMultilevel"/>
    <w:tmpl w:val="7EC6F3B0"/>
    <w:lvl w:ilvl="0" w:tplc="2012A814">
      <w:start w:val="1"/>
      <w:numFmt w:val="decimal"/>
      <w:lvlText w:val="%1."/>
      <w:lvlJc w:val="left"/>
      <w:pPr>
        <w:ind w:left="1740" w:hanging="102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20"/>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666AD"/>
    <w:rsid w:val="00003433"/>
    <w:rsid w:val="000069E1"/>
    <w:rsid w:val="00010F35"/>
    <w:rsid w:val="00045B04"/>
    <w:rsid w:val="00046F17"/>
    <w:rsid w:val="00053A04"/>
    <w:rsid w:val="00071780"/>
    <w:rsid w:val="000762AA"/>
    <w:rsid w:val="00091F37"/>
    <w:rsid w:val="00095A72"/>
    <w:rsid w:val="000E0EBA"/>
    <w:rsid w:val="000F288F"/>
    <w:rsid w:val="00111372"/>
    <w:rsid w:val="00136038"/>
    <w:rsid w:val="001430CB"/>
    <w:rsid w:val="00154CE2"/>
    <w:rsid w:val="001666AD"/>
    <w:rsid w:val="001A319B"/>
    <w:rsid w:val="001C0A8A"/>
    <w:rsid w:val="001F3D8C"/>
    <w:rsid w:val="001F3E60"/>
    <w:rsid w:val="001F6081"/>
    <w:rsid w:val="001F611A"/>
    <w:rsid w:val="00201D2F"/>
    <w:rsid w:val="00207B9C"/>
    <w:rsid w:val="002505FE"/>
    <w:rsid w:val="00254625"/>
    <w:rsid w:val="00267A27"/>
    <w:rsid w:val="00272EA7"/>
    <w:rsid w:val="00281D55"/>
    <w:rsid w:val="002905A7"/>
    <w:rsid w:val="002910F4"/>
    <w:rsid w:val="002978B9"/>
    <w:rsid w:val="002D0159"/>
    <w:rsid w:val="002D5F01"/>
    <w:rsid w:val="002E443A"/>
    <w:rsid w:val="003224CD"/>
    <w:rsid w:val="003375B2"/>
    <w:rsid w:val="00346841"/>
    <w:rsid w:val="003506F0"/>
    <w:rsid w:val="0035565E"/>
    <w:rsid w:val="00361C6B"/>
    <w:rsid w:val="00387DA0"/>
    <w:rsid w:val="003A6343"/>
    <w:rsid w:val="003B7970"/>
    <w:rsid w:val="003C5DBB"/>
    <w:rsid w:val="003D3E53"/>
    <w:rsid w:val="004026DE"/>
    <w:rsid w:val="004549F3"/>
    <w:rsid w:val="00461CE5"/>
    <w:rsid w:val="0047393B"/>
    <w:rsid w:val="004747A6"/>
    <w:rsid w:val="00482FE1"/>
    <w:rsid w:val="004B600E"/>
    <w:rsid w:val="004C5A1E"/>
    <w:rsid w:val="004D70CE"/>
    <w:rsid w:val="0050065F"/>
    <w:rsid w:val="00530BDB"/>
    <w:rsid w:val="00536AFE"/>
    <w:rsid w:val="00572D97"/>
    <w:rsid w:val="005762BC"/>
    <w:rsid w:val="00581922"/>
    <w:rsid w:val="00581FF5"/>
    <w:rsid w:val="00583C5D"/>
    <w:rsid w:val="005B59D4"/>
    <w:rsid w:val="005D56EF"/>
    <w:rsid w:val="006156CE"/>
    <w:rsid w:val="00617A90"/>
    <w:rsid w:val="0063157A"/>
    <w:rsid w:val="00632CC2"/>
    <w:rsid w:val="00647D81"/>
    <w:rsid w:val="00662CE1"/>
    <w:rsid w:val="00673C0C"/>
    <w:rsid w:val="00677859"/>
    <w:rsid w:val="006A56E9"/>
    <w:rsid w:val="006B51BC"/>
    <w:rsid w:val="006D5485"/>
    <w:rsid w:val="006D7BBC"/>
    <w:rsid w:val="006E5E3C"/>
    <w:rsid w:val="007B40BA"/>
    <w:rsid w:val="007B54C1"/>
    <w:rsid w:val="007B5750"/>
    <w:rsid w:val="007C242E"/>
    <w:rsid w:val="007D3FFD"/>
    <w:rsid w:val="00813902"/>
    <w:rsid w:val="00832066"/>
    <w:rsid w:val="0083254A"/>
    <w:rsid w:val="0084152C"/>
    <w:rsid w:val="008539C1"/>
    <w:rsid w:val="00863BD9"/>
    <w:rsid w:val="008644E2"/>
    <w:rsid w:val="00866EAE"/>
    <w:rsid w:val="00871242"/>
    <w:rsid w:val="008750E1"/>
    <w:rsid w:val="00884FEA"/>
    <w:rsid w:val="008A6427"/>
    <w:rsid w:val="008B6B6B"/>
    <w:rsid w:val="008C6C64"/>
    <w:rsid w:val="008C77C3"/>
    <w:rsid w:val="008D5F2B"/>
    <w:rsid w:val="008D7B21"/>
    <w:rsid w:val="008E0193"/>
    <w:rsid w:val="008E1B49"/>
    <w:rsid w:val="008F77E3"/>
    <w:rsid w:val="008F79F0"/>
    <w:rsid w:val="0090793F"/>
    <w:rsid w:val="00933576"/>
    <w:rsid w:val="0093470A"/>
    <w:rsid w:val="009444A0"/>
    <w:rsid w:val="00960444"/>
    <w:rsid w:val="009773AA"/>
    <w:rsid w:val="00977B7D"/>
    <w:rsid w:val="009857B5"/>
    <w:rsid w:val="00986487"/>
    <w:rsid w:val="009B2598"/>
    <w:rsid w:val="009C35FE"/>
    <w:rsid w:val="009D08CC"/>
    <w:rsid w:val="009D4D04"/>
    <w:rsid w:val="009E1BF0"/>
    <w:rsid w:val="009E656B"/>
    <w:rsid w:val="00A13166"/>
    <w:rsid w:val="00A30D2E"/>
    <w:rsid w:val="00A311B9"/>
    <w:rsid w:val="00A33C96"/>
    <w:rsid w:val="00A539DA"/>
    <w:rsid w:val="00A5592F"/>
    <w:rsid w:val="00A77F6D"/>
    <w:rsid w:val="00AD1F05"/>
    <w:rsid w:val="00AE4D85"/>
    <w:rsid w:val="00AF2556"/>
    <w:rsid w:val="00AF7A17"/>
    <w:rsid w:val="00B33572"/>
    <w:rsid w:val="00B40FC2"/>
    <w:rsid w:val="00B53A6F"/>
    <w:rsid w:val="00B61D63"/>
    <w:rsid w:val="00B62D36"/>
    <w:rsid w:val="00B73A32"/>
    <w:rsid w:val="00B8378B"/>
    <w:rsid w:val="00BB17D7"/>
    <w:rsid w:val="00BC22A4"/>
    <w:rsid w:val="00BD0513"/>
    <w:rsid w:val="00BD1E02"/>
    <w:rsid w:val="00BE2636"/>
    <w:rsid w:val="00BE5134"/>
    <w:rsid w:val="00BF24EA"/>
    <w:rsid w:val="00C070CF"/>
    <w:rsid w:val="00C07658"/>
    <w:rsid w:val="00C10F7A"/>
    <w:rsid w:val="00C15E67"/>
    <w:rsid w:val="00C305E4"/>
    <w:rsid w:val="00C32330"/>
    <w:rsid w:val="00C87166"/>
    <w:rsid w:val="00C95852"/>
    <w:rsid w:val="00CA618D"/>
    <w:rsid w:val="00CA70F7"/>
    <w:rsid w:val="00CC0254"/>
    <w:rsid w:val="00CC0BC5"/>
    <w:rsid w:val="00CC0CDA"/>
    <w:rsid w:val="00CD0469"/>
    <w:rsid w:val="00CD1FDC"/>
    <w:rsid w:val="00CE0D71"/>
    <w:rsid w:val="00CE6EFA"/>
    <w:rsid w:val="00CF12CE"/>
    <w:rsid w:val="00CF780F"/>
    <w:rsid w:val="00D03F0F"/>
    <w:rsid w:val="00D55D0C"/>
    <w:rsid w:val="00D627AF"/>
    <w:rsid w:val="00D8723B"/>
    <w:rsid w:val="00D9535D"/>
    <w:rsid w:val="00D96085"/>
    <w:rsid w:val="00DA135C"/>
    <w:rsid w:val="00DA3F3D"/>
    <w:rsid w:val="00DE48BA"/>
    <w:rsid w:val="00E504A3"/>
    <w:rsid w:val="00E521A8"/>
    <w:rsid w:val="00E62B68"/>
    <w:rsid w:val="00E80353"/>
    <w:rsid w:val="00E8213A"/>
    <w:rsid w:val="00EA3B1D"/>
    <w:rsid w:val="00EB235C"/>
    <w:rsid w:val="00EB5C51"/>
    <w:rsid w:val="00EE46B1"/>
    <w:rsid w:val="00F2415E"/>
    <w:rsid w:val="00F32965"/>
    <w:rsid w:val="00F66473"/>
    <w:rsid w:val="00F94498"/>
    <w:rsid w:val="00F957D0"/>
    <w:rsid w:val="00FA796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873CADD"/>
  <w15:docId w15:val="{444ADCC2-5A37-4F36-BDD8-CE61807E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5565E"/>
    <w:pPr>
      <w:spacing w:after="200" w:line="276" w:lineRule="auto"/>
    </w:pPr>
    <w:rPr>
      <w:sz w:val="22"/>
      <w:szCs w:val="22"/>
    </w:rPr>
  </w:style>
  <w:style w:type="paragraph" w:styleId="Antrat1">
    <w:name w:val="heading 1"/>
    <w:basedOn w:val="prastasis1"/>
    <w:next w:val="prastasis1"/>
    <w:link w:val="Antrat1Diagrama"/>
    <w:uiPriority w:val="99"/>
    <w:qFormat/>
    <w:rsid w:val="001666AD"/>
    <w:pPr>
      <w:keepNext/>
      <w:spacing w:before="240" w:after="60"/>
      <w:outlineLvl w:val="0"/>
    </w:pPr>
    <w:rPr>
      <w:rFonts w:ascii="Arial" w:hAnsi="Arial" w:cs="Arial"/>
      <w:b/>
      <w:sz w:val="32"/>
      <w:szCs w:val="32"/>
    </w:rPr>
  </w:style>
  <w:style w:type="paragraph" w:styleId="Antrat2">
    <w:name w:val="heading 2"/>
    <w:basedOn w:val="prastasis1"/>
    <w:next w:val="prastasis1"/>
    <w:link w:val="Antrat2Diagrama"/>
    <w:uiPriority w:val="99"/>
    <w:qFormat/>
    <w:rsid w:val="001666AD"/>
    <w:pPr>
      <w:keepNext/>
      <w:spacing w:before="120" w:after="0" w:line="240" w:lineRule="auto"/>
      <w:jc w:val="center"/>
      <w:outlineLvl w:val="1"/>
    </w:pPr>
    <w:rPr>
      <w:b/>
      <w:smallCaps/>
      <w:color w:val="000000"/>
      <w:sz w:val="24"/>
      <w:szCs w:val="24"/>
    </w:rPr>
  </w:style>
  <w:style w:type="paragraph" w:styleId="Antrat3">
    <w:name w:val="heading 3"/>
    <w:basedOn w:val="prastasis1"/>
    <w:next w:val="prastasis1"/>
    <w:link w:val="Antrat3Diagrama"/>
    <w:uiPriority w:val="99"/>
    <w:qFormat/>
    <w:rsid w:val="001666AD"/>
    <w:pPr>
      <w:keepNext/>
      <w:keepLines/>
      <w:spacing w:before="280" w:after="80"/>
      <w:outlineLvl w:val="2"/>
    </w:pPr>
    <w:rPr>
      <w:b/>
      <w:sz w:val="28"/>
      <w:szCs w:val="28"/>
    </w:rPr>
  </w:style>
  <w:style w:type="paragraph" w:styleId="Antrat4">
    <w:name w:val="heading 4"/>
    <w:basedOn w:val="prastasis1"/>
    <w:next w:val="prastasis1"/>
    <w:link w:val="Antrat4Diagrama"/>
    <w:uiPriority w:val="99"/>
    <w:qFormat/>
    <w:rsid w:val="001666AD"/>
    <w:pPr>
      <w:keepNext/>
      <w:keepLines/>
      <w:spacing w:before="240" w:after="40"/>
      <w:outlineLvl w:val="3"/>
    </w:pPr>
    <w:rPr>
      <w:b/>
      <w:sz w:val="24"/>
      <w:szCs w:val="24"/>
    </w:rPr>
  </w:style>
  <w:style w:type="paragraph" w:styleId="Antrat5">
    <w:name w:val="heading 5"/>
    <w:basedOn w:val="prastasis1"/>
    <w:next w:val="prastasis1"/>
    <w:link w:val="Antrat5Diagrama"/>
    <w:uiPriority w:val="99"/>
    <w:qFormat/>
    <w:rsid w:val="001666AD"/>
    <w:pPr>
      <w:keepNext/>
      <w:keepLines/>
      <w:spacing w:before="220" w:after="40"/>
      <w:outlineLvl w:val="4"/>
    </w:pPr>
    <w:rPr>
      <w:b/>
    </w:rPr>
  </w:style>
  <w:style w:type="paragraph" w:styleId="Antrat6">
    <w:name w:val="heading 6"/>
    <w:basedOn w:val="prastasis1"/>
    <w:next w:val="prastasis1"/>
    <w:link w:val="Antrat6Diagrama"/>
    <w:uiPriority w:val="99"/>
    <w:qFormat/>
    <w:rsid w:val="001666AD"/>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530BDB"/>
    <w:rPr>
      <w:rFonts w:ascii="Cambria" w:hAnsi="Cambria" w:cs="Times New Roman"/>
      <w:b/>
      <w:bCs/>
      <w:kern w:val="32"/>
      <w:sz w:val="32"/>
      <w:szCs w:val="32"/>
    </w:rPr>
  </w:style>
  <w:style w:type="character" w:customStyle="1" w:styleId="Antrat2Diagrama">
    <w:name w:val="Antraštė 2 Diagrama"/>
    <w:link w:val="Antrat2"/>
    <w:uiPriority w:val="99"/>
    <w:semiHidden/>
    <w:locked/>
    <w:rsid w:val="00530BDB"/>
    <w:rPr>
      <w:rFonts w:ascii="Cambria" w:hAnsi="Cambria" w:cs="Times New Roman"/>
      <w:b/>
      <w:bCs/>
      <w:i/>
      <w:iCs/>
      <w:sz w:val="28"/>
      <w:szCs w:val="28"/>
    </w:rPr>
  </w:style>
  <w:style w:type="character" w:customStyle="1" w:styleId="Antrat3Diagrama">
    <w:name w:val="Antraštė 3 Diagrama"/>
    <w:link w:val="Antrat3"/>
    <w:uiPriority w:val="99"/>
    <w:semiHidden/>
    <w:locked/>
    <w:rsid w:val="00530BDB"/>
    <w:rPr>
      <w:rFonts w:ascii="Cambria" w:hAnsi="Cambria" w:cs="Times New Roman"/>
      <w:b/>
      <w:bCs/>
      <w:sz w:val="26"/>
      <w:szCs w:val="26"/>
    </w:rPr>
  </w:style>
  <w:style w:type="character" w:customStyle="1" w:styleId="Antrat4Diagrama">
    <w:name w:val="Antraštė 4 Diagrama"/>
    <w:link w:val="Antrat4"/>
    <w:uiPriority w:val="99"/>
    <w:semiHidden/>
    <w:locked/>
    <w:rsid w:val="00530BDB"/>
    <w:rPr>
      <w:rFonts w:ascii="Calibri" w:hAnsi="Calibri" w:cs="Times New Roman"/>
      <w:b/>
      <w:bCs/>
      <w:sz w:val="28"/>
      <w:szCs w:val="28"/>
    </w:rPr>
  </w:style>
  <w:style w:type="character" w:customStyle="1" w:styleId="Antrat5Diagrama">
    <w:name w:val="Antraštė 5 Diagrama"/>
    <w:link w:val="Antrat5"/>
    <w:uiPriority w:val="99"/>
    <w:semiHidden/>
    <w:locked/>
    <w:rsid w:val="00530BDB"/>
    <w:rPr>
      <w:rFonts w:ascii="Calibri" w:hAnsi="Calibri" w:cs="Times New Roman"/>
      <w:b/>
      <w:bCs/>
      <w:i/>
      <w:iCs/>
      <w:sz w:val="26"/>
      <w:szCs w:val="26"/>
    </w:rPr>
  </w:style>
  <w:style w:type="character" w:customStyle="1" w:styleId="Antrat6Diagrama">
    <w:name w:val="Antraštė 6 Diagrama"/>
    <w:link w:val="Antrat6"/>
    <w:uiPriority w:val="99"/>
    <w:semiHidden/>
    <w:locked/>
    <w:rsid w:val="00530BDB"/>
    <w:rPr>
      <w:rFonts w:ascii="Calibri" w:hAnsi="Calibri" w:cs="Times New Roman"/>
      <w:b/>
      <w:bCs/>
    </w:rPr>
  </w:style>
  <w:style w:type="paragraph" w:customStyle="1" w:styleId="prastasis1">
    <w:name w:val="Įprastasis1"/>
    <w:uiPriority w:val="99"/>
    <w:rsid w:val="001666AD"/>
    <w:pPr>
      <w:spacing w:after="200" w:line="276" w:lineRule="auto"/>
    </w:pPr>
    <w:rPr>
      <w:sz w:val="22"/>
      <w:szCs w:val="22"/>
    </w:rPr>
  </w:style>
  <w:style w:type="table" w:customStyle="1" w:styleId="TableNormal1">
    <w:name w:val="Table Normal1"/>
    <w:uiPriority w:val="99"/>
    <w:rsid w:val="001666AD"/>
    <w:pPr>
      <w:spacing w:after="200" w:line="276" w:lineRule="auto"/>
    </w:pPr>
    <w:rPr>
      <w:sz w:val="22"/>
      <w:szCs w:val="22"/>
    </w:rPr>
    <w:tblPr>
      <w:tblCellMar>
        <w:top w:w="0" w:type="dxa"/>
        <w:left w:w="0" w:type="dxa"/>
        <w:bottom w:w="0" w:type="dxa"/>
        <w:right w:w="0" w:type="dxa"/>
      </w:tblCellMar>
    </w:tblPr>
  </w:style>
  <w:style w:type="paragraph" w:styleId="Pavadinimas">
    <w:name w:val="Title"/>
    <w:basedOn w:val="prastasis1"/>
    <w:next w:val="prastasis1"/>
    <w:link w:val="PavadinimasDiagrama"/>
    <w:uiPriority w:val="99"/>
    <w:qFormat/>
    <w:rsid w:val="001666AD"/>
    <w:pPr>
      <w:keepNext/>
      <w:keepLines/>
      <w:spacing w:before="480" w:after="120"/>
    </w:pPr>
    <w:rPr>
      <w:b/>
      <w:sz w:val="72"/>
      <w:szCs w:val="72"/>
    </w:rPr>
  </w:style>
  <w:style w:type="character" w:customStyle="1" w:styleId="PavadinimasDiagrama">
    <w:name w:val="Pavadinimas Diagrama"/>
    <w:link w:val="Pavadinimas"/>
    <w:uiPriority w:val="99"/>
    <w:locked/>
    <w:rsid w:val="00530BDB"/>
    <w:rPr>
      <w:rFonts w:ascii="Cambria" w:hAnsi="Cambria" w:cs="Times New Roman"/>
      <w:b/>
      <w:bCs/>
      <w:kern w:val="28"/>
      <w:sz w:val="32"/>
      <w:szCs w:val="32"/>
    </w:rPr>
  </w:style>
  <w:style w:type="paragraph" w:styleId="Paantrat">
    <w:name w:val="Subtitle"/>
    <w:basedOn w:val="prastasis1"/>
    <w:next w:val="prastasis1"/>
    <w:link w:val="PaantratDiagrama"/>
    <w:uiPriority w:val="99"/>
    <w:qFormat/>
    <w:rsid w:val="001666AD"/>
    <w:pPr>
      <w:keepNext/>
      <w:keepLines/>
      <w:spacing w:before="360" w:after="80"/>
    </w:pPr>
    <w:rPr>
      <w:rFonts w:ascii="Georgia" w:hAnsi="Georgia" w:cs="Georgia"/>
      <w:i/>
      <w:color w:val="666666"/>
      <w:sz w:val="48"/>
      <w:szCs w:val="48"/>
    </w:rPr>
  </w:style>
  <w:style w:type="character" w:customStyle="1" w:styleId="PaantratDiagrama">
    <w:name w:val="Paantraštė Diagrama"/>
    <w:link w:val="Paantrat"/>
    <w:uiPriority w:val="99"/>
    <w:locked/>
    <w:rsid w:val="00530BDB"/>
    <w:rPr>
      <w:rFonts w:ascii="Cambria" w:hAnsi="Cambria" w:cs="Times New Roman"/>
      <w:sz w:val="24"/>
      <w:szCs w:val="24"/>
    </w:rPr>
  </w:style>
  <w:style w:type="table" w:customStyle="1" w:styleId="Stilius">
    <w:name w:val="Stilius"/>
    <w:basedOn w:val="TableNormal1"/>
    <w:uiPriority w:val="99"/>
    <w:rsid w:val="001666AD"/>
    <w:tblPr>
      <w:tblStyleRowBandSize w:val="1"/>
      <w:tblStyleColBandSize w:val="1"/>
      <w:tblCellMar>
        <w:left w:w="115" w:type="dxa"/>
        <w:right w:w="115" w:type="dxa"/>
      </w:tblCellMar>
    </w:tblPr>
  </w:style>
  <w:style w:type="paragraph" w:styleId="Debesliotekstas">
    <w:name w:val="Balloon Text"/>
    <w:basedOn w:val="prastasis"/>
    <w:link w:val="DebesliotekstasDiagrama"/>
    <w:uiPriority w:val="99"/>
    <w:semiHidden/>
    <w:rsid w:val="00AD1F05"/>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AD1F05"/>
    <w:rPr>
      <w:rFonts w:ascii="Tahoma" w:hAnsi="Tahoma" w:cs="Tahoma"/>
      <w:sz w:val="16"/>
      <w:szCs w:val="16"/>
    </w:rPr>
  </w:style>
  <w:style w:type="character" w:styleId="Hipersaitas">
    <w:name w:val="Hyperlink"/>
    <w:uiPriority w:val="99"/>
    <w:rsid w:val="002978B9"/>
    <w:rPr>
      <w:rFonts w:cs="Times New Roman"/>
      <w:color w:val="0000FF"/>
      <w:u w:val="single"/>
    </w:rPr>
  </w:style>
  <w:style w:type="paragraph" w:styleId="Betarp">
    <w:name w:val="No Spacing"/>
    <w:basedOn w:val="prastasis"/>
    <w:uiPriority w:val="99"/>
    <w:qFormat/>
    <w:rsid w:val="009E1BF0"/>
    <w:pPr>
      <w:spacing w:after="0" w:line="240" w:lineRule="auto"/>
      <w:ind w:firstLine="851"/>
      <w:jc w:val="both"/>
    </w:pPr>
    <w:rPr>
      <w:rFonts w:cs="Times New Roman"/>
      <w:lang w:val="en-US" w:eastAsia="en-US"/>
    </w:rPr>
  </w:style>
  <w:style w:type="paragraph" w:styleId="Pagrindiniotekstotrauka2">
    <w:name w:val="Body Text Indent 2"/>
    <w:basedOn w:val="prastasis"/>
    <w:link w:val="Pagrindiniotekstotrauka2Diagrama"/>
    <w:uiPriority w:val="99"/>
    <w:rsid w:val="00B61D63"/>
    <w:pPr>
      <w:spacing w:after="0" w:line="360" w:lineRule="auto"/>
      <w:ind w:firstLine="360"/>
      <w:jc w:val="both"/>
    </w:pPr>
    <w:rPr>
      <w:rFonts w:ascii="Times New Roman" w:hAnsi="Times New Roman" w:cs="Times New Roman"/>
      <w:sz w:val="24"/>
      <w:szCs w:val="24"/>
      <w:lang w:val="en-GB" w:eastAsia="en-US"/>
    </w:rPr>
  </w:style>
  <w:style w:type="character" w:customStyle="1" w:styleId="Pagrindiniotekstotrauka2Diagrama">
    <w:name w:val="Pagrindinio teksto įtrauka 2 Diagrama"/>
    <w:link w:val="Pagrindiniotekstotrauka2"/>
    <w:uiPriority w:val="99"/>
    <w:semiHidden/>
    <w:locked/>
    <w:rsid w:val="00662CE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864502">
      <w:marLeft w:val="0"/>
      <w:marRight w:val="0"/>
      <w:marTop w:val="0"/>
      <w:marBottom w:val="0"/>
      <w:divBdr>
        <w:top w:val="none" w:sz="0" w:space="0" w:color="auto"/>
        <w:left w:val="none" w:sz="0" w:space="0" w:color="auto"/>
        <w:bottom w:val="none" w:sz="0" w:space="0" w:color="auto"/>
        <w:right w:val="none" w:sz="0" w:space="0" w:color="auto"/>
      </w:divBdr>
      <w:divsChild>
        <w:div w:id="1147864499">
          <w:marLeft w:val="0"/>
          <w:marRight w:val="0"/>
          <w:marTop w:val="0"/>
          <w:marBottom w:val="0"/>
          <w:divBdr>
            <w:top w:val="none" w:sz="0" w:space="0" w:color="auto"/>
            <w:left w:val="none" w:sz="0" w:space="0" w:color="auto"/>
            <w:bottom w:val="none" w:sz="0" w:space="0" w:color="auto"/>
            <w:right w:val="none" w:sz="0" w:space="0" w:color="auto"/>
          </w:divBdr>
          <w:divsChild>
            <w:div w:id="1147864500">
              <w:marLeft w:val="0"/>
              <w:marRight w:val="0"/>
              <w:marTop w:val="0"/>
              <w:marBottom w:val="0"/>
              <w:divBdr>
                <w:top w:val="none" w:sz="0" w:space="0" w:color="auto"/>
                <w:left w:val="none" w:sz="0" w:space="0" w:color="auto"/>
                <w:bottom w:val="none" w:sz="0" w:space="0" w:color="auto"/>
                <w:right w:val="none" w:sz="0" w:space="0" w:color="auto"/>
              </w:divBdr>
            </w:div>
            <w:div w:id="1147864503">
              <w:marLeft w:val="0"/>
              <w:marRight w:val="0"/>
              <w:marTop w:val="0"/>
              <w:marBottom w:val="0"/>
              <w:divBdr>
                <w:top w:val="none" w:sz="0" w:space="0" w:color="auto"/>
                <w:left w:val="none" w:sz="0" w:space="0" w:color="auto"/>
                <w:bottom w:val="none" w:sz="0" w:space="0" w:color="auto"/>
                <w:right w:val="none" w:sz="0" w:space="0" w:color="auto"/>
              </w:divBdr>
            </w:div>
          </w:divsChild>
        </w:div>
        <w:div w:id="1147864505">
          <w:marLeft w:val="0"/>
          <w:marRight w:val="0"/>
          <w:marTop w:val="0"/>
          <w:marBottom w:val="0"/>
          <w:divBdr>
            <w:top w:val="none" w:sz="0" w:space="0" w:color="auto"/>
            <w:left w:val="none" w:sz="0" w:space="0" w:color="auto"/>
            <w:bottom w:val="none" w:sz="0" w:space="0" w:color="auto"/>
            <w:right w:val="none" w:sz="0" w:space="0" w:color="auto"/>
          </w:divBdr>
        </w:div>
        <w:div w:id="1147864506">
          <w:marLeft w:val="0"/>
          <w:marRight w:val="0"/>
          <w:marTop w:val="0"/>
          <w:marBottom w:val="0"/>
          <w:divBdr>
            <w:top w:val="none" w:sz="0" w:space="0" w:color="auto"/>
            <w:left w:val="none" w:sz="0" w:space="0" w:color="auto"/>
            <w:bottom w:val="none" w:sz="0" w:space="0" w:color="auto"/>
            <w:right w:val="none" w:sz="0" w:space="0" w:color="auto"/>
          </w:divBdr>
          <w:divsChild>
            <w:div w:id="1147864501">
              <w:marLeft w:val="0"/>
              <w:marRight w:val="0"/>
              <w:marTop w:val="0"/>
              <w:marBottom w:val="0"/>
              <w:divBdr>
                <w:top w:val="none" w:sz="0" w:space="0" w:color="auto"/>
                <w:left w:val="none" w:sz="0" w:space="0" w:color="auto"/>
                <w:bottom w:val="none" w:sz="0" w:space="0" w:color="auto"/>
                <w:right w:val="none" w:sz="0" w:space="0" w:color="auto"/>
              </w:divBdr>
            </w:div>
            <w:div w:id="11478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450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TotalTime>
  <Pages>1</Pages>
  <Words>3085</Words>
  <Characters>1759</Characters>
  <Application>Microsoft Office Word</Application>
  <DocSecurity>0</DocSecurity>
  <Lines>14</Lines>
  <Paragraphs>9</Paragraphs>
  <ScaleCrop>false</ScaleCrop>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22</cp:revision>
  <cp:lastPrinted>2022-02-07T08:53:00Z</cp:lastPrinted>
  <dcterms:created xsi:type="dcterms:W3CDTF">2020-11-23T07:40:00Z</dcterms:created>
  <dcterms:modified xsi:type="dcterms:W3CDTF">2022-02-07T09:53:00Z</dcterms:modified>
</cp:coreProperties>
</file>