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62C7" w14:textId="77777777" w:rsidR="005A6022" w:rsidRDefault="005A6022">
      <w:pPr>
        <w:pStyle w:val="prastasis1"/>
        <w:widowControl w:val="0"/>
        <w:spacing w:after="0"/>
        <w:rPr>
          <w:rFonts w:ascii="Arial" w:hAnsi="Arial" w:cs="Arial"/>
          <w:color w:val="000000"/>
        </w:rPr>
      </w:pPr>
    </w:p>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5A6022" w14:paraId="25D41CF1" w14:textId="77777777" w:rsidTr="001F6081">
        <w:trPr>
          <w:trHeight w:val="1058"/>
        </w:trPr>
        <w:tc>
          <w:tcPr>
            <w:tcW w:w="9589" w:type="dxa"/>
          </w:tcPr>
          <w:p w14:paraId="545A4349" w14:textId="77777777" w:rsidR="005A6022" w:rsidRPr="001F6081" w:rsidRDefault="00504D7C" w:rsidP="001F6081">
            <w:pPr>
              <w:pStyle w:val="prastasis1"/>
              <w:jc w:val="center"/>
              <w:rPr>
                <w:rFonts w:ascii="Times New Roman" w:hAnsi="Times New Roman" w:cs="Times New Roman"/>
                <w:color w:val="000000"/>
                <w:sz w:val="24"/>
                <w:szCs w:val="24"/>
              </w:rPr>
            </w:pPr>
            <w:r>
              <w:rPr>
                <w:rFonts w:ascii="Times New Roman" w:hAnsi="Times New Roman" w:cs="Times New Roman"/>
                <w:noProof/>
                <w:sz w:val="24"/>
                <w:szCs w:val="24"/>
              </w:rPr>
              <w:drawing>
                <wp:inline distT="0" distB="0" distL="0" distR="0" wp14:anchorId="2FA3635D" wp14:editId="2A27B77C">
                  <wp:extent cx="476250" cy="62865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srcRect/>
                          <a:stretch>
                            <a:fillRect/>
                          </a:stretch>
                        </pic:blipFill>
                        <pic:spPr bwMode="auto">
                          <a:xfrm>
                            <a:off x="0" y="0"/>
                            <a:ext cx="476250" cy="628650"/>
                          </a:xfrm>
                          <a:prstGeom prst="rect">
                            <a:avLst/>
                          </a:prstGeom>
                          <a:noFill/>
                          <a:ln w="9525">
                            <a:noFill/>
                            <a:miter lim="800000"/>
                            <a:headEnd/>
                            <a:tailEnd/>
                          </a:ln>
                        </pic:spPr>
                      </pic:pic>
                    </a:graphicData>
                  </a:graphic>
                </wp:inline>
              </w:drawing>
            </w:r>
            <w:r w:rsidR="00085188">
              <w:rPr>
                <w:noProof/>
              </w:rPr>
              <w:pict w14:anchorId="50B6DB93">
                <v:shapetype id="_x0000_t202" coordsize="21600,21600" o:spt="202" path="m,l,21600r21600,l21600,xe">
                  <v:stroke joinstyle="miter"/>
                  <v:path gradientshapeok="t" o:connecttype="rect"/>
                </v:shapetype>
                <v:shape id="_x0000_s1026" type="#_x0000_t202" style="position:absolute;left:0;text-align:left;margin-left:358.65pt;margin-top:-4.45pt;width:120pt;height:24pt;z-index:251658240;mso-position-horizontal-relative:margin;mso-position-vertical-relative:text" filled="f" stroked="f">
                  <v:textbox style="mso-next-textbox:#_x0000_s1026">
                    <w:txbxContent>
                      <w:p w14:paraId="121273D7" w14:textId="77777777" w:rsidR="005A6022" w:rsidRPr="007B40BA" w:rsidRDefault="005A6022" w:rsidP="00581922">
                        <w:pPr>
                          <w:pStyle w:val="prastasis1"/>
                          <w:rPr>
                            <w:rFonts w:ascii="Times New Roman" w:hAnsi="Times New Roman" w:cs="Times New Roman"/>
                            <w:i/>
                            <w:sz w:val="24"/>
                            <w:szCs w:val="24"/>
                          </w:rPr>
                        </w:pPr>
                        <w:r w:rsidRPr="007B40BA">
                          <w:rPr>
                            <w:rFonts w:ascii="Times New Roman" w:hAnsi="Times New Roman" w:cs="Times New Roman"/>
                            <w:bCs/>
                            <w:i/>
                            <w:sz w:val="24"/>
                            <w:szCs w:val="24"/>
                          </w:rPr>
                          <w:t>Projektas</w:t>
                        </w:r>
                      </w:p>
                      <w:p w14:paraId="68F2C5FC" w14:textId="77777777" w:rsidR="005A6022" w:rsidRDefault="005A6022" w:rsidP="00581922">
                        <w:pPr>
                          <w:pStyle w:val="prastasis1"/>
                        </w:pPr>
                      </w:p>
                    </w:txbxContent>
                  </v:textbox>
                  <w10:wrap anchorx="margin"/>
                </v:shape>
              </w:pict>
            </w:r>
          </w:p>
        </w:tc>
      </w:tr>
      <w:tr w:rsidR="005A6022" w14:paraId="4E5DEC1C" w14:textId="77777777" w:rsidTr="00D8723B">
        <w:trPr>
          <w:trHeight w:val="1599"/>
        </w:trPr>
        <w:tc>
          <w:tcPr>
            <w:tcW w:w="9589" w:type="dxa"/>
          </w:tcPr>
          <w:p w14:paraId="5566FFB9" w14:textId="77777777" w:rsidR="005A6022" w:rsidRPr="00D8723B" w:rsidRDefault="005A6022" w:rsidP="00D8723B">
            <w:pPr>
              <w:pStyle w:val="Antrat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14:paraId="6B6D428F" w14:textId="77777777" w:rsidR="005A6022" w:rsidRPr="001F6081" w:rsidRDefault="005A6022" w:rsidP="001F6081">
            <w:pPr>
              <w:pStyle w:val="prastasis1"/>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14:paraId="599F466F" w14:textId="77777777" w:rsidR="005A6022" w:rsidRPr="00AD1F05" w:rsidRDefault="005A6022" w:rsidP="005952FB">
            <w:pPr>
              <w:pStyle w:val="prastasis1"/>
              <w:ind w:left="106" w:right="-108" w:hanging="106"/>
              <w:jc w:val="center"/>
              <w:rPr>
                <w:rFonts w:ascii="Times New Roman" w:hAnsi="Times New Roman" w:cs="Times New Roman"/>
                <w:b/>
                <w:color w:val="000000"/>
                <w:sz w:val="24"/>
                <w:szCs w:val="24"/>
              </w:rPr>
            </w:pPr>
            <w:r w:rsidRPr="00AD1F05">
              <w:rPr>
                <w:rFonts w:ascii="Times New Roman Bold" w:hAnsi="Times New Roman Bold"/>
                <w:b/>
                <w:caps/>
                <w:sz w:val="24"/>
                <w:szCs w:val="24"/>
              </w:rPr>
              <w:t xml:space="preserve">Dėl </w:t>
            </w:r>
            <w:r w:rsidRPr="005952FB">
              <w:rPr>
                <w:rFonts w:ascii="Times New Roman Bold" w:hAnsi="Times New Roman Bold"/>
                <w:b/>
                <w:caps/>
                <w:sz w:val="24"/>
                <w:szCs w:val="24"/>
              </w:rPr>
              <w:t>VIETOS GYVENTOJŲ APKLAUSOS „DĖL PAGĖGIŲ SAVIVALDYBĖS Stoniškių, natkiškių SENIŪNIJŲ GYVENAMŲJŲ VIETOVIŲ TERITORIJŲ RIBŲ NUSTATYMO (KEITIMO)“</w:t>
            </w:r>
            <w:r w:rsidRPr="00A13166">
              <w:rPr>
                <w:rFonts w:ascii="Times New Roman Bold" w:hAnsi="Times New Roman Bold"/>
                <w:b/>
                <w:caps/>
                <w:color w:val="FF0000"/>
                <w:sz w:val="24"/>
                <w:szCs w:val="24"/>
              </w:rPr>
              <w:t xml:space="preserve"> </w:t>
            </w:r>
            <w:r>
              <w:rPr>
                <w:rFonts w:ascii="Times New Roman Bold" w:hAnsi="Times New Roman Bold"/>
                <w:b/>
                <w:caps/>
                <w:sz w:val="24"/>
                <w:szCs w:val="24"/>
              </w:rPr>
              <w:t>REZULTATŲ</w:t>
            </w:r>
          </w:p>
        </w:tc>
      </w:tr>
      <w:tr w:rsidR="005A6022" w14:paraId="0B51C3B2" w14:textId="77777777" w:rsidTr="001F6081">
        <w:trPr>
          <w:trHeight w:val="705"/>
        </w:trPr>
        <w:tc>
          <w:tcPr>
            <w:tcW w:w="9589" w:type="dxa"/>
          </w:tcPr>
          <w:p w14:paraId="0437DB92" w14:textId="6C578707" w:rsidR="005A6022" w:rsidRPr="001F6081" w:rsidRDefault="005A6022" w:rsidP="00D8723B">
            <w:pPr>
              <w:pStyle w:val="Antrat2"/>
              <w:rPr>
                <w:rFonts w:ascii="Times New Roman" w:hAnsi="Times New Roman" w:cs="Times New Roman"/>
                <w:b w:val="0"/>
                <w:smallCaps w:val="0"/>
              </w:rPr>
            </w:pPr>
            <w:r>
              <w:rPr>
                <w:rFonts w:ascii="Times New Roman" w:hAnsi="Times New Roman" w:cs="Times New Roman"/>
                <w:b w:val="0"/>
                <w:smallCaps w:val="0"/>
              </w:rPr>
              <w:t>2021 m. gruodžio 7</w:t>
            </w:r>
            <w:r w:rsidRPr="001F6081">
              <w:rPr>
                <w:rFonts w:ascii="Times New Roman" w:hAnsi="Times New Roman" w:cs="Times New Roman"/>
                <w:b w:val="0"/>
                <w:smallCaps w:val="0"/>
              </w:rPr>
              <w:t xml:space="preserve"> d. Nr. T1-</w:t>
            </w:r>
            <w:r w:rsidR="005A6AA4">
              <w:rPr>
                <w:rFonts w:ascii="Times New Roman" w:hAnsi="Times New Roman" w:cs="Times New Roman"/>
                <w:b w:val="0"/>
                <w:smallCaps w:val="0"/>
              </w:rPr>
              <w:t>214</w:t>
            </w:r>
          </w:p>
          <w:p w14:paraId="6DEF2B01" w14:textId="77777777" w:rsidR="005A6022" w:rsidRPr="001F6081" w:rsidRDefault="005A6022" w:rsidP="001F6081">
            <w:pPr>
              <w:pStyle w:val="prastasis1"/>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14:paraId="5ACD40BB" w14:textId="77777777" w:rsidR="005A6022" w:rsidRDefault="005A6022" w:rsidP="006D7BBC">
      <w:pPr>
        <w:pStyle w:val="prastasis1"/>
        <w:spacing w:after="0" w:line="240" w:lineRule="auto"/>
        <w:ind w:firstLine="720"/>
        <w:jc w:val="both"/>
        <w:rPr>
          <w:rFonts w:ascii="Times New Roman" w:hAnsi="Times New Roman" w:cs="Times New Roman"/>
          <w:sz w:val="24"/>
          <w:szCs w:val="24"/>
        </w:rPr>
      </w:pPr>
      <w:r w:rsidRPr="00EA3B1D">
        <w:rPr>
          <w:rFonts w:ascii="Times New Roman" w:hAnsi="Times New Roman" w:cs="Times New Roman"/>
          <w:sz w:val="24"/>
          <w:szCs w:val="24"/>
        </w:rPr>
        <w:t>Vadovaudamasi Lietuvos Respublikos vietos savivaldos įstatymo 16</w:t>
      </w:r>
      <w:r>
        <w:rPr>
          <w:rFonts w:ascii="Times New Roman" w:hAnsi="Times New Roman" w:cs="Times New Roman"/>
          <w:sz w:val="24"/>
          <w:szCs w:val="24"/>
        </w:rPr>
        <w:t xml:space="preserve"> straipsnio 2 dalies 34 punktu</w:t>
      </w:r>
      <w:r w:rsidRPr="00EA3B1D">
        <w:rPr>
          <w:rFonts w:ascii="Times New Roman" w:hAnsi="Times New Roman" w:cs="Times New Roman"/>
          <w:sz w:val="24"/>
          <w:szCs w:val="24"/>
        </w:rPr>
        <w:t>, Lietuvos Respublikos teritorijos administracinių vienetų ir jų ribų įstatymo 10 straipsniu,</w:t>
      </w:r>
      <w:r>
        <w:rPr>
          <w:rFonts w:ascii="Times New Roman" w:hAnsi="Times New Roman" w:cs="Times New Roman"/>
          <w:sz w:val="24"/>
          <w:szCs w:val="24"/>
        </w:rPr>
        <w:t xml:space="preserve"> </w:t>
      </w:r>
      <w:r w:rsidRPr="00EA3B1D">
        <w:rPr>
          <w:rFonts w:ascii="Times New Roman" w:hAnsi="Times New Roman" w:cs="Times New Roman"/>
          <w:sz w:val="24"/>
          <w:szCs w:val="24"/>
        </w:rPr>
        <w:t>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w:t>
      </w:r>
      <w:r>
        <w:rPr>
          <w:rFonts w:ascii="Times New Roman" w:hAnsi="Times New Roman" w:cs="Times New Roman"/>
          <w:sz w:val="24"/>
          <w:szCs w:val="24"/>
        </w:rPr>
        <w:t>,</w:t>
      </w:r>
      <w:r w:rsidRPr="00EA3B1D">
        <w:rPr>
          <w:rFonts w:ascii="Times New Roman" w:hAnsi="Times New Roman" w:cs="Times New Roman"/>
          <w:sz w:val="24"/>
          <w:szCs w:val="24"/>
        </w:rPr>
        <w:t xml:space="preserve"> </w:t>
      </w:r>
      <w:r>
        <w:rPr>
          <w:rFonts w:ascii="Times New Roman" w:hAnsi="Times New Roman" w:cs="Times New Roman"/>
          <w:sz w:val="24"/>
          <w:szCs w:val="24"/>
        </w:rPr>
        <w:t>4 skyriumi, Pagėgių</w:t>
      </w:r>
      <w:r w:rsidRPr="00EA3B1D">
        <w:rPr>
          <w:rFonts w:ascii="Times New Roman" w:hAnsi="Times New Roman" w:cs="Times New Roman"/>
          <w:sz w:val="24"/>
          <w:szCs w:val="24"/>
        </w:rPr>
        <w:t xml:space="preserve"> savivaldybės tarybos veiklos reglament</w:t>
      </w:r>
      <w:r>
        <w:rPr>
          <w:rFonts w:ascii="Times New Roman" w:hAnsi="Times New Roman" w:cs="Times New Roman"/>
          <w:sz w:val="24"/>
          <w:szCs w:val="24"/>
        </w:rPr>
        <w:t>o</w:t>
      </w:r>
      <w:r w:rsidRPr="00EA3B1D">
        <w:rPr>
          <w:rFonts w:ascii="Times New Roman" w:hAnsi="Times New Roman" w:cs="Times New Roman"/>
          <w:sz w:val="24"/>
          <w:szCs w:val="24"/>
        </w:rPr>
        <w:t>, patvirtint</w:t>
      </w:r>
      <w:r>
        <w:rPr>
          <w:rFonts w:ascii="Times New Roman" w:hAnsi="Times New Roman" w:cs="Times New Roman"/>
          <w:sz w:val="24"/>
          <w:szCs w:val="24"/>
        </w:rPr>
        <w:t>o</w:t>
      </w:r>
      <w:r w:rsidRPr="00EA3B1D">
        <w:rPr>
          <w:rFonts w:ascii="Times New Roman" w:hAnsi="Times New Roman" w:cs="Times New Roman"/>
          <w:sz w:val="24"/>
          <w:szCs w:val="24"/>
        </w:rPr>
        <w:t xml:space="preserve"> </w:t>
      </w:r>
      <w:r>
        <w:rPr>
          <w:rFonts w:ascii="Times New Roman" w:hAnsi="Times New Roman" w:cs="Times New Roman"/>
          <w:sz w:val="24"/>
          <w:szCs w:val="24"/>
        </w:rPr>
        <w:t>Pagėgių</w:t>
      </w:r>
      <w:r w:rsidRPr="00EA3B1D">
        <w:rPr>
          <w:rFonts w:ascii="Times New Roman" w:hAnsi="Times New Roman" w:cs="Times New Roman"/>
          <w:sz w:val="24"/>
          <w:szCs w:val="24"/>
        </w:rPr>
        <w:t xml:space="preserve"> savivaldybės tarybos 20</w:t>
      </w:r>
      <w:r>
        <w:rPr>
          <w:rFonts w:ascii="Times New Roman" w:hAnsi="Times New Roman" w:cs="Times New Roman"/>
          <w:sz w:val="24"/>
          <w:szCs w:val="24"/>
        </w:rPr>
        <w:t>1</w:t>
      </w:r>
      <w:r w:rsidRPr="00EA3B1D">
        <w:rPr>
          <w:rFonts w:ascii="Times New Roman" w:hAnsi="Times New Roman" w:cs="Times New Roman"/>
          <w:sz w:val="24"/>
          <w:szCs w:val="24"/>
        </w:rPr>
        <w:t xml:space="preserve">7 m. </w:t>
      </w:r>
      <w:r>
        <w:rPr>
          <w:rFonts w:ascii="Times New Roman" w:hAnsi="Times New Roman" w:cs="Times New Roman"/>
          <w:sz w:val="24"/>
          <w:szCs w:val="24"/>
        </w:rPr>
        <w:t>spalio</w:t>
      </w:r>
      <w:r w:rsidRPr="00EA3B1D">
        <w:rPr>
          <w:rFonts w:ascii="Times New Roman" w:hAnsi="Times New Roman" w:cs="Times New Roman"/>
          <w:sz w:val="24"/>
          <w:szCs w:val="24"/>
        </w:rPr>
        <w:t xml:space="preserve"> </w:t>
      </w:r>
      <w:r>
        <w:rPr>
          <w:rFonts w:ascii="Times New Roman" w:hAnsi="Times New Roman" w:cs="Times New Roman"/>
          <w:sz w:val="24"/>
          <w:szCs w:val="24"/>
        </w:rPr>
        <w:t>2</w:t>
      </w:r>
      <w:r w:rsidRPr="00EA3B1D">
        <w:rPr>
          <w:rFonts w:ascii="Times New Roman" w:hAnsi="Times New Roman" w:cs="Times New Roman"/>
          <w:sz w:val="24"/>
          <w:szCs w:val="24"/>
        </w:rPr>
        <w:t xml:space="preserve"> d. sprendimu Nr. </w:t>
      </w:r>
      <w:r>
        <w:rPr>
          <w:rFonts w:ascii="Times New Roman" w:hAnsi="Times New Roman" w:cs="Times New Roman"/>
          <w:sz w:val="24"/>
          <w:szCs w:val="24"/>
        </w:rPr>
        <w:t>T</w:t>
      </w:r>
      <w:r w:rsidRPr="00EA3B1D">
        <w:rPr>
          <w:rFonts w:ascii="Times New Roman" w:hAnsi="Times New Roman" w:cs="Times New Roman"/>
          <w:sz w:val="24"/>
          <w:szCs w:val="24"/>
        </w:rPr>
        <w:t>-</w:t>
      </w:r>
      <w:r>
        <w:rPr>
          <w:rFonts w:ascii="Times New Roman" w:hAnsi="Times New Roman" w:cs="Times New Roman"/>
          <w:sz w:val="24"/>
          <w:szCs w:val="24"/>
        </w:rPr>
        <w:t>144</w:t>
      </w:r>
      <w:r w:rsidRPr="00EA3B1D">
        <w:rPr>
          <w:rFonts w:ascii="Times New Roman" w:hAnsi="Times New Roman" w:cs="Times New Roman"/>
          <w:sz w:val="24"/>
          <w:szCs w:val="24"/>
        </w:rPr>
        <w:t xml:space="preserve"> „Dėl </w:t>
      </w:r>
      <w:r>
        <w:rPr>
          <w:rFonts w:ascii="Times New Roman" w:hAnsi="Times New Roman" w:cs="Times New Roman"/>
          <w:sz w:val="24"/>
          <w:szCs w:val="24"/>
        </w:rPr>
        <w:t>Pagėgių</w:t>
      </w:r>
      <w:r w:rsidRPr="00EA3B1D">
        <w:rPr>
          <w:rFonts w:ascii="Times New Roman" w:hAnsi="Times New Roman" w:cs="Times New Roman"/>
          <w:sz w:val="24"/>
          <w:szCs w:val="24"/>
        </w:rPr>
        <w:t xml:space="preserve"> savivaldybės tarybos ve</w:t>
      </w:r>
      <w:r>
        <w:rPr>
          <w:rFonts w:ascii="Times New Roman" w:hAnsi="Times New Roman" w:cs="Times New Roman"/>
          <w:sz w:val="24"/>
          <w:szCs w:val="24"/>
        </w:rPr>
        <w:t>iklos reglamento patvirtinimo“</w:t>
      </w:r>
      <w:r w:rsidRPr="00EA3B1D">
        <w:rPr>
          <w:rFonts w:ascii="Times New Roman" w:hAnsi="Times New Roman" w:cs="Times New Roman"/>
          <w:sz w:val="24"/>
          <w:szCs w:val="24"/>
        </w:rPr>
        <w:t>,</w:t>
      </w:r>
      <w:r>
        <w:rPr>
          <w:rFonts w:ascii="Times New Roman" w:hAnsi="Times New Roman" w:cs="Times New Roman"/>
          <w:sz w:val="24"/>
          <w:szCs w:val="24"/>
        </w:rPr>
        <w:t xml:space="preserve"> 351, 352 punktais,</w:t>
      </w:r>
      <w:r w:rsidRPr="00EA3B1D">
        <w:rPr>
          <w:rFonts w:ascii="Times New Roman" w:hAnsi="Times New Roman" w:cs="Times New Roman"/>
          <w:sz w:val="24"/>
          <w:szCs w:val="24"/>
        </w:rPr>
        <w:t xml:space="preserve"> </w:t>
      </w:r>
      <w:r>
        <w:rPr>
          <w:rFonts w:ascii="Times New Roman" w:hAnsi="Times New Roman" w:cs="Times New Roman"/>
          <w:sz w:val="24"/>
          <w:szCs w:val="24"/>
        </w:rPr>
        <w:t xml:space="preserve">Pagėgių savivaldybės vietos gyventojų apklausos tvarkos aprašo, patvirtinto Pagėgių savivaldybės tarybos 2021 m. kovo 25 d. sprendimu Nr. T-51 „Dėl Pagėgių savivaldybės vietos gyventojų apklausos tvarkos aprašo patvirtinimo“, 37 ir 38 punktais, </w:t>
      </w:r>
      <w:r>
        <w:rPr>
          <w:rFonts w:ascii="Times New Roman" w:hAnsi="Times New Roman" w:cs="Times New Roman"/>
          <w:color w:val="000000"/>
          <w:sz w:val="24"/>
          <w:szCs w:val="24"/>
        </w:rPr>
        <w:t>Pagėgių  savivaldybės taryba </w:t>
      </w:r>
      <w:r>
        <w:rPr>
          <w:rFonts w:ascii="Times New Roman" w:hAnsi="Times New Roman" w:cs="Times New Roman"/>
          <w:sz w:val="24"/>
          <w:szCs w:val="24"/>
        </w:rPr>
        <w:t xml:space="preserve"> </w:t>
      </w:r>
      <w:r w:rsidRPr="00EA3B1D">
        <w:rPr>
          <w:rFonts w:ascii="Times New Roman" w:hAnsi="Times New Roman" w:cs="Times New Roman"/>
          <w:sz w:val="24"/>
          <w:szCs w:val="24"/>
        </w:rPr>
        <w:t>n u s p r e n d ž i a:</w:t>
      </w:r>
    </w:p>
    <w:p w14:paraId="0F392133" w14:textId="77777777" w:rsidR="005A6022" w:rsidRPr="00986487" w:rsidRDefault="005A6022" w:rsidP="00F957D0">
      <w:pPr>
        <w:pStyle w:val="prastasis1"/>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Konstatuoti</w:t>
      </w:r>
      <w:r w:rsidRPr="009864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Pagėgių</w:t>
      </w:r>
      <w:r w:rsidRPr="00986487">
        <w:rPr>
          <w:rFonts w:ascii="Times New Roman" w:hAnsi="Times New Roman" w:cs="Times New Roman"/>
          <w:color w:val="000000"/>
          <w:sz w:val="24"/>
          <w:szCs w:val="24"/>
        </w:rPr>
        <w:t xml:space="preserve"> savivaldybės vietos gyventojų </w:t>
      </w:r>
      <w:r w:rsidRPr="005952FB">
        <w:rPr>
          <w:rFonts w:ascii="Times New Roman" w:hAnsi="Times New Roman" w:cs="Times New Roman"/>
          <w:sz w:val="24"/>
          <w:szCs w:val="24"/>
        </w:rPr>
        <w:t>apklausos „</w:t>
      </w:r>
      <w:r w:rsidRPr="005952FB">
        <w:rPr>
          <w:rFonts w:ascii="Times New Roman" w:hAnsi="Times New Roman"/>
          <w:sz w:val="24"/>
          <w:szCs w:val="24"/>
        </w:rPr>
        <w:t>D</w:t>
      </w:r>
      <w:r w:rsidRPr="005952FB">
        <w:rPr>
          <w:rFonts w:ascii="Times New Roman" w:hAnsi="Times New Roman" w:cs="Times New Roman"/>
          <w:sz w:val="24"/>
          <w:szCs w:val="24"/>
        </w:rPr>
        <w:t>ėl Pagėgių savivaldybės Stoniškių, Natkiškių seniūnijų gyvenamųjų vietovių teri</w:t>
      </w:r>
      <w:r w:rsidRPr="005952FB">
        <w:rPr>
          <w:rFonts w:ascii="Times New Roman" w:hAnsi="Times New Roman"/>
          <w:sz w:val="24"/>
          <w:szCs w:val="24"/>
        </w:rPr>
        <w:t xml:space="preserve">torijų ribų </w:t>
      </w:r>
      <w:r w:rsidRPr="005952FB">
        <w:rPr>
          <w:rFonts w:ascii="Times New Roman" w:hAnsi="Times New Roman" w:cs="Times New Roman"/>
          <w:sz w:val="24"/>
          <w:szCs w:val="24"/>
        </w:rPr>
        <w:t>nustatymo</w:t>
      </w:r>
      <w:r w:rsidRPr="005952FB">
        <w:rPr>
          <w:rFonts w:ascii="Times New Roman" w:hAnsi="Times New Roman"/>
          <w:sz w:val="24"/>
          <w:szCs w:val="24"/>
        </w:rPr>
        <w:t xml:space="preserve"> (keitimo)“ </w:t>
      </w:r>
      <w:r w:rsidRPr="005952FB">
        <w:rPr>
          <w:rFonts w:ascii="Times New Roman" w:hAnsi="Times New Roman" w:cs="Times New Roman"/>
          <w:sz w:val="24"/>
          <w:szCs w:val="24"/>
        </w:rPr>
        <w:t xml:space="preserve"> (toliau – apklausa), kuri buvo vykdoma nuo 2021 m. spalio 25 d. iki 2021 m. lapkričio 26 d. (tiesioginis gyventojų nuomonės įrašymas gyventojų apklausos lapuose), rezultatus: apklausiamos</w:t>
      </w:r>
      <w:r w:rsidRPr="00F957D0">
        <w:rPr>
          <w:rFonts w:ascii="Times New Roman" w:hAnsi="Times New Roman" w:cs="Times New Roman"/>
          <w:color w:val="000000"/>
          <w:sz w:val="24"/>
          <w:szCs w:val="24"/>
        </w:rPr>
        <w:t xml:space="preserve"> teritorijos vietos gyventojų, turinčių teisę dalyvauti apklausoje, skaičius </w:t>
      </w:r>
      <w:r>
        <w:rPr>
          <w:rFonts w:ascii="Times New Roman" w:hAnsi="Times New Roman" w:cs="Times New Roman"/>
          <w:color w:val="000000"/>
          <w:sz w:val="24"/>
          <w:szCs w:val="24"/>
        </w:rPr>
        <w:t>−</w:t>
      </w:r>
      <w:r w:rsidRPr="00F957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2114</w:t>
      </w:r>
      <w:r w:rsidRPr="00F957D0">
        <w:rPr>
          <w:rFonts w:ascii="Times New Roman" w:hAnsi="Times New Roman" w:cs="Times New Roman"/>
          <w:color w:val="000000"/>
          <w:sz w:val="24"/>
          <w:szCs w:val="24"/>
        </w:rPr>
        <w:t xml:space="preserve">. Apklausoje dalyvavo </w:t>
      </w:r>
      <w:r>
        <w:rPr>
          <w:rFonts w:ascii="Times New Roman" w:hAnsi="Times New Roman" w:cs="Times New Roman"/>
          <w:color w:val="000000"/>
          <w:sz w:val="24"/>
          <w:szCs w:val="24"/>
        </w:rPr>
        <w:t>221</w:t>
      </w:r>
      <w:r w:rsidRPr="00F957D0">
        <w:rPr>
          <w:rFonts w:ascii="Times New Roman" w:hAnsi="Times New Roman" w:cs="Times New Roman"/>
          <w:color w:val="000000"/>
          <w:sz w:val="24"/>
          <w:szCs w:val="24"/>
        </w:rPr>
        <w:t xml:space="preserve"> vietos gyventoj</w:t>
      </w:r>
      <w:r>
        <w:rPr>
          <w:rFonts w:ascii="Times New Roman" w:hAnsi="Times New Roman" w:cs="Times New Roman"/>
          <w:color w:val="000000"/>
          <w:sz w:val="24"/>
          <w:szCs w:val="24"/>
        </w:rPr>
        <w:t>ai</w:t>
      </w:r>
      <w:r w:rsidRPr="00F957D0">
        <w:rPr>
          <w:rFonts w:ascii="Times New Roman" w:hAnsi="Times New Roman" w:cs="Times New Roman"/>
          <w:color w:val="000000"/>
          <w:sz w:val="24"/>
          <w:szCs w:val="24"/>
        </w:rPr>
        <w:t xml:space="preserve">, jų dalis nuo </w:t>
      </w:r>
      <w:r>
        <w:rPr>
          <w:rFonts w:ascii="Times New Roman" w:hAnsi="Times New Roman" w:cs="Times New Roman"/>
          <w:color w:val="000000"/>
          <w:sz w:val="24"/>
          <w:szCs w:val="24"/>
        </w:rPr>
        <w:t>bendro skaičiaus – 10,45</w:t>
      </w:r>
      <w:r w:rsidRPr="00F957D0">
        <w:rPr>
          <w:rFonts w:ascii="Times New Roman" w:hAnsi="Times New Roman" w:cs="Times New Roman"/>
          <w:color w:val="000000"/>
          <w:sz w:val="24"/>
          <w:szCs w:val="24"/>
        </w:rPr>
        <w:t>%. Vietos gyventojų, atsakiusių „Taip“, skaičius</w:t>
      </w:r>
      <w:r>
        <w:rPr>
          <w:rFonts w:ascii="Times New Roman" w:hAnsi="Times New Roman" w:cs="Times New Roman"/>
          <w:color w:val="000000"/>
          <w:sz w:val="24"/>
          <w:szCs w:val="24"/>
        </w:rPr>
        <w:t xml:space="preserve"> −</w:t>
      </w:r>
      <w:r w:rsidRPr="00F957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221</w:t>
      </w:r>
      <w:r w:rsidRPr="00F957D0">
        <w:rPr>
          <w:rFonts w:ascii="Times New Roman" w:hAnsi="Times New Roman" w:cs="Times New Roman"/>
          <w:color w:val="000000"/>
          <w:sz w:val="24"/>
          <w:szCs w:val="24"/>
        </w:rPr>
        <w:t>, jų dalis nuo da</w:t>
      </w:r>
      <w:r>
        <w:rPr>
          <w:rFonts w:ascii="Times New Roman" w:hAnsi="Times New Roman" w:cs="Times New Roman"/>
          <w:color w:val="000000"/>
          <w:sz w:val="24"/>
          <w:szCs w:val="24"/>
        </w:rPr>
        <w:t>lyvavusiųjų – 100,00</w:t>
      </w:r>
      <w:r w:rsidRPr="00F957D0">
        <w:rPr>
          <w:rFonts w:ascii="Times New Roman" w:hAnsi="Times New Roman" w:cs="Times New Roman"/>
          <w:color w:val="000000"/>
          <w:sz w:val="24"/>
          <w:szCs w:val="24"/>
        </w:rPr>
        <w:t>%. Vietos gyventojų, atsakiusių „Ne“, skaičius</w:t>
      </w:r>
      <w:r>
        <w:rPr>
          <w:rFonts w:ascii="Times New Roman" w:hAnsi="Times New Roman" w:cs="Times New Roman"/>
          <w:color w:val="000000"/>
          <w:sz w:val="24"/>
          <w:szCs w:val="24"/>
        </w:rPr>
        <w:t xml:space="preserve"> −</w:t>
      </w:r>
      <w:r w:rsidRPr="00F957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Pr="00F957D0">
        <w:rPr>
          <w:rFonts w:ascii="Times New Roman" w:hAnsi="Times New Roman" w:cs="Times New Roman"/>
          <w:color w:val="000000"/>
          <w:sz w:val="24"/>
          <w:szCs w:val="24"/>
        </w:rPr>
        <w:t xml:space="preserve">, jų dalis nuo dalyvavusiųjų – </w:t>
      </w:r>
      <w:r>
        <w:rPr>
          <w:rFonts w:ascii="Times New Roman" w:hAnsi="Times New Roman" w:cs="Times New Roman"/>
          <w:color w:val="000000"/>
          <w:sz w:val="24"/>
          <w:szCs w:val="24"/>
        </w:rPr>
        <w:t>0,00</w:t>
      </w:r>
      <w:r w:rsidRPr="00F957D0">
        <w:rPr>
          <w:rFonts w:ascii="Times New Roman" w:hAnsi="Times New Roman" w:cs="Times New Roman"/>
          <w:color w:val="000000"/>
          <w:sz w:val="24"/>
          <w:szCs w:val="24"/>
        </w:rPr>
        <w:t>%. Vietos gyventojų apklausos duomenų pasiskirstymas pagal seniūnijas:</w:t>
      </w:r>
    </w:p>
    <w:p w14:paraId="1DBB5E26" w14:textId="77777777" w:rsidR="005A6022" w:rsidRPr="00986487" w:rsidRDefault="005A6022" w:rsidP="006D7BBC">
      <w:pPr>
        <w:spacing w:after="0" w:line="240" w:lineRule="auto"/>
        <w:ind w:firstLine="720"/>
        <w:jc w:val="both"/>
        <w:rPr>
          <w:rFonts w:ascii="Times New Roman" w:hAnsi="Times New Roman" w:cs="Times New Roman"/>
          <w:color w:val="000000"/>
          <w:sz w:val="24"/>
          <w:szCs w:val="24"/>
        </w:rPr>
      </w:pPr>
      <w:bookmarkStart w:id="0" w:name="part_f05344f180b34d7db4cabcd24681dbe9"/>
      <w:bookmarkEnd w:id="0"/>
      <w:r>
        <w:rPr>
          <w:rFonts w:ascii="Times New Roman" w:hAnsi="Times New Roman" w:cs="Times New Roman"/>
          <w:color w:val="000000"/>
          <w:sz w:val="24"/>
          <w:szCs w:val="24"/>
        </w:rPr>
        <w:t xml:space="preserve">1.1. </w:t>
      </w:r>
      <w:r w:rsidRPr="00986487">
        <w:rPr>
          <w:rFonts w:ascii="Times New Roman" w:hAnsi="Times New Roman" w:cs="Times New Roman"/>
          <w:color w:val="000000"/>
          <w:sz w:val="24"/>
          <w:szCs w:val="24"/>
        </w:rPr>
        <w:t>„</w:t>
      </w:r>
      <w:r>
        <w:rPr>
          <w:rFonts w:ascii="Times New Roman" w:hAnsi="Times New Roman" w:cs="Times New Roman"/>
          <w:sz w:val="24"/>
          <w:szCs w:val="24"/>
        </w:rPr>
        <w:t xml:space="preserve">Pritariu (nepritariu), kad Pagėgių savivaldybės Stoniškių seniūnijos gyvenamųjų vietovių </w:t>
      </w:r>
      <w:r w:rsidRPr="00D627AF">
        <w:rPr>
          <w:rFonts w:ascii="Times New Roman" w:hAnsi="Times New Roman" w:cs="Times New Roman"/>
          <w:sz w:val="24"/>
          <w:szCs w:val="24"/>
        </w:rPr>
        <w:t>teritorijų ribos būtų nustatytos (pakeistos) pagal parengtus projektinius pasiūlymus</w:t>
      </w:r>
      <w:r w:rsidRPr="00D627AF">
        <w:rPr>
          <w:rFonts w:ascii="Times New Roman" w:hAnsi="Times New Roman" w:cs="Times New Roman"/>
          <w:color w:val="000000"/>
          <w:sz w:val="24"/>
          <w:szCs w:val="24"/>
        </w:rPr>
        <w:t xml:space="preserve">“ pasiskirstė taip: iš apklausoje dalyvavusių </w:t>
      </w:r>
      <w:r>
        <w:rPr>
          <w:rFonts w:ascii="Times New Roman" w:hAnsi="Times New Roman" w:cs="Times New Roman"/>
          <w:color w:val="000000"/>
          <w:sz w:val="24"/>
          <w:szCs w:val="24"/>
        </w:rPr>
        <w:t>151</w:t>
      </w:r>
      <w:r w:rsidRPr="00D627AF">
        <w:rPr>
          <w:rFonts w:ascii="Times New Roman" w:hAnsi="Times New Roman" w:cs="Times New Roman"/>
          <w:color w:val="000000"/>
          <w:sz w:val="24"/>
          <w:szCs w:val="24"/>
        </w:rPr>
        <w:t xml:space="preserve"> vietos gyventoj</w:t>
      </w:r>
      <w:r>
        <w:rPr>
          <w:rFonts w:ascii="Times New Roman" w:hAnsi="Times New Roman" w:cs="Times New Roman"/>
          <w:color w:val="000000"/>
          <w:sz w:val="24"/>
          <w:szCs w:val="24"/>
        </w:rPr>
        <w:t>ų (10,00</w:t>
      </w:r>
      <w:r w:rsidRPr="00D627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Stoniškių seniūnijos gyventojų) </w:t>
      </w:r>
      <w:r w:rsidRPr="00D627AF">
        <w:rPr>
          <w:rFonts w:ascii="Times New Roman" w:hAnsi="Times New Roman" w:cs="Times New Roman"/>
          <w:color w:val="000000"/>
          <w:sz w:val="24"/>
          <w:szCs w:val="24"/>
        </w:rPr>
        <w:t xml:space="preserve">„Pritariu“ atsakė </w:t>
      </w:r>
      <w:r>
        <w:rPr>
          <w:rFonts w:ascii="Times New Roman" w:hAnsi="Times New Roman" w:cs="Times New Roman"/>
          <w:color w:val="000000"/>
          <w:sz w:val="24"/>
          <w:szCs w:val="24"/>
        </w:rPr>
        <w:t>151</w:t>
      </w:r>
      <w:r w:rsidRPr="00D627AF">
        <w:rPr>
          <w:rFonts w:ascii="Times New Roman" w:hAnsi="Times New Roman" w:cs="Times New Roman"/>
          <w:color w:val="000000"/>
          <w:sz w:val="24"/>
          <w:szCs w:val="24"/>
        </w:rPr>
        <w:t xml:space="preserve"> gyventojai, jų dalis nuo dalyvavusiųjų – </w:t>
      </w:r>
      <w:r>
        <w:rPr>
          <w:rFonts w:ascii="Times New Roman" w:hAnsi="Times New Roman" w:cs="Times New Roman"/>
          <w:color w:val="000000"/>
          <w:sz w:val="24"/>
          <w:szCs w:val="24"/>
        </w:rPr>
        <w:t>100,00</w:t>
      </w:r>
      <w:r w:rsidRPr="00D627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„Nepritariu“ </w:t>
      </w:r>
      <w:r w:rsidRPr="00D627AF">
        <w:rPr>
          <w:rFonts w:ascii="Times New Roman" w:hAnsi="Times New Roman" w:cs="Times New Roman"/>
          <w:color w:val="000000"/>
          <w:sz w:val="24"/>
          <w:szCs w:val="24"/>
        </w:rPr>
        <w:t xml:space="preserve">atsakė </w:t>
      </w:r>
      <w:r>
        <w:rPr>
          <w:rFonts w:ascii="Times New Roman" w:hAnsi="Times New Roman" w:cs="Times New Roman"/>
          <w:color w:val="000000"/>
          <w:sz w:val="24"/>
          <w:szCs w:val="24"/>
        </w:rPr>
        <w:t>0</w:t>
      </w:r>
      <w:r w:rsidRPr="00D627AF">
        <w:rPr>
          <w:rFonts w:ascii="Times New Roman" w:hAnsi="Times New Roman" w:cs="Times New Roman"/>
          <w:color w:val="000000"/>
          <w:sz w:val="24"/>
          <w:szCs w:val="24"/>
        </w:rPr>
        <w:t xml:space="preserve"> vietos gyventoj</w:t>
      </w:r>
      <w:r>
        <w:rPr>
          <w:rFonts w:ascii="Times New Roman" w:hAnsi="Times New Roman" w:cs="Times New Roman"/>
          <w:color w:val="000000"/>
          <w:sz w:val="24"/>
          <w:szCs w:val="24"/>
        </w:rPr>
        <w:t>ų</w:t>
      </w:r>
      <w:r w:rsidRPr="00D627AF">
        <w:rPr>
          <w:rFonts w:ascii="Times New Roman" w:hAnsi="Times New Roman" w:cs="Times New Roman"/>
          <w:color w:val="000000"/>
          <w:sz w:val="24"/>
          <w:szCs w:val="24"/>
        </w:rPr>
        <w:t xml:space="preserve">, jų dalis nuo dalyvavusiųjų – </w:t>
      </w:r>
      <w:r>
        <w:rPr>
          <w:rFonts w:ascii="Times New Roman" w:hAnsi="Times New Roman" w:cs="Times New Roman"/>
          <w:color w:val="000000"/>
          <w:sz w:val="24"/>
          <w:szCs w:val="24"/>
        </w:rPr>
        <w:t>0,00</w:t>
      </w:r>
      <w:r w:rsidRPr="00D627AF">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38178942" w14:textId="7B37860D" w:rsidR="005A6022" w:rsidRPr="00986487" w:rsidRDefault="005A6022" w:rsidP="00BD1E02">
      <w:pPr>
        <w:spacing w:after="0" w:line="240" w:lineRule="auto"/>
        <w:ind w:firstLine="720"/>
        <w:jc w:val="both"/>
        <w:rPr>
          <w:rFonts w:ascii="Times New Roman" w:hAnsi="Times New Roman" w:cs="Times New Roman"/>
          <w:color w:val="000000"/>
          <w:sz w:val="24"/>
          <w:szCs w:val="24"/>
        </w:rPr>
      </w:pPr>
      <w:bookmarkStart w:id="1" w:name="part_cbda38856dcc4f07a57a30677fa8e122"/>
      <w:bookmarkEnd w:id="1"/>
      <w:r>
        <w:rPr>
          <w:rFonts w:ascii="Times New Roman" w:hAnsi="Times New Roman" w:cs="Times New Roman"/>
          <w:color w:val="000000"/>
          <w:sz w:val="24"/>
          <w:szCs w:val="24"/>
        </w:rPr>
        <w:t xml:space="preserve">1.2. </w:t>
      </w:r>
      <w:r w:rsidRPr="00986487">
        <w:rPr>
          <w:rFonts w:ascii="Times New Roman" w:hAnsi="Times New Roman" w:cs="Times New Roman"/>
          <w:color w:val="000000"/>
          <w:sz w:val="24"/>
          <w:szCs w:val="24"/>
        </w:rPr>
        <w:t>„</w:t>
      </w:r>
      <w:r>
        <w:rPr>
          <w:rFonts w:ascii="Times New Roman" w:hAnsi="Times New Roman" w:cs="Times New Roman"/>
          <w:sz w:val="24"/>
          <w:szCs w:val="24"/>
        </w:rPr>
        <w:t xml:space="preserve">Pritariu (nepritariu), kad Pagėgių savivaldybės Natkiškių seniūnijos gyvenamųjų </w:t>
      </w:r>
      <w:r w:rsidRPr="00D627AF">
        <w:rPr>
          <w:rFonts w:ascii="Times New Roman" w:hAnsi="Times New Roman" w:cs="Times New Roman"/>
          <w:sz w:val="24"/>
          <w:szCs w:val="24"/>
        </w:rPr>
        <w:t>vietovių teritorijų ribos būtų nustatytos (pakeistos) pagal parengtus projektinius pasiūlymus</w:t>
      </w:r>
      <w:r w:rsidRPr="00D627AF">
        <w:rPr>
          <w:rFonts w:ascii="Times New Roman" w:hAnsi="Times New Roman" w:cs="Times New Roman"/>
          <w:color w:val="000000"/>
          <w:sz w:val="24"/>
          <w:szCs w:val="24"/>
        </w:rPr>
        <w:t xml:space="preserve">“ pasiskirstė taip: iš apklausoje dalyvavusių </w:t>
      </w:r>
      <w:r>
        <w:rPr>
          <w:rFonts w:ascii="Times New Roman" w:hAnsi="Times New Roman" w:cs="Times New Roman"/>
          <w:color w:val="000000"/>
          <w:sz w:val="24"/>
          <w:szCs w:val="24"/>
        </w:rPr>
        <w:t>70</w:t>
      </w:r>
      <w:r w:rsidRPr="00D627AF">
        <w:rPr>
          <w:rFonts w:ascii="Times New Roman" w:hAnsi="Times New Roman" w:cs="Times New Roman"/>
          <w:color w:val="000000"/>
          <w:sz w:val="24"/>
          <w:szCs w:val="24"/>
        </w:rPr>
        <w:t xml:space="preserve"> vietos gyventojų</w:t>
      </w:r>
      <w:r>
        <w:rPr>
          <w:rFonts w:ascii="Times New Roman" w:hAnsi="Times New Roman" w:cs="Times New Roman"/>
          <w:color w:val="000000"/>
          <w:sz w:val="24"/>
          <w:szCs w:val="24"/>
        </w:rPr>
        <w:t xml:space="preserve"> (</w:t>
      </w:r>
      <w:r w:rsidRPr="00085188">
        <w:rPr>
          <w:rFonts w:ascii="Times New Roman" w:hAnsi="Times New Roman" w:cs="Times New Roman"/>
          <w:color w:val="000000"/>
          <w:sz w:val="24"/>
          <w:szCs w:val="24"/>
        </w:rPr>
        <w:t>1</w:t>
      </w:r>
      <w:r w:rsidR="00504D7C" w:rsidRPr="00085188">
        <w:rPr>
          <w:rFonts w:ascii="Times New Roman" w:hAnsi="Times New Roman" w:cs="Times New Roman"/>
          <w:color w:val="000000"/>
          <w:sz w:val="24"/>
          <w:szCs w:val="24"/>
        </w:rPr>
        <w:t>1,69</w:t>
      </w:r>
      <w:r w:rsidRPr="000851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Natkiškių seniūnijos gyventojų)</w:t>
      </w:r>
      <w:r w:rsidRPr="00D627AF">
        <w:rPr>
          <w:rFonts w:ascii="Times New Roman" w:hAnsi="Times New Roman" w:cs="Times New Roman"/>
          <w:color w:val="000000"/>
          <w:sz w:val="24"/>
          <w:szCs w:val="24"/>
        </w:rPr>
        <w:t xml:space="preserve"> „Pritariu“ atsakė </w:t>
      </w:r>
      <w:r>
        <w:rPr>
          <w:rFonts w:ascii="Times New Roman" w:hAnsi="Times New Roman" w:cs="Times New Roman"/>
          <w:color w:val="000000"/>
          <w:sz w:val="24"/>
          <w:szCs w:val="24"/>
        </w:rPr>
        <w:t>70</w:t>
      </w:r>
      <w:r w:rsidRPr="00D627AF">
        <w:rPr>
          <w:rFonts w:ascii="Times New Roman" w:hAnsi="Times New Roman" w:cs="Times New Roman"/>
          <w:color w:val="000000"/>
          <w:sz w:val="24"/>
          <w:szCs w:val="24"/>
        </w:rPr>
        <w:t xml:space="preserve"> gyventojai, jų dalis nuo dalyvavusiųjų – </w:t>
      </w:r>
      <w:r>
        <w:rPr>
          <w:rFonts w:ascii="Times New Roman" w:hAnsi="Times New Roman" w:cs="Times New Roman"/>
          <w:color w:val="000000"/>
          <w:sz w:val="24"/>
          <w:szCs w:val="24"/>
        </w:rPr>
        <w:t xml:space="preserve">100,00%. „Nepritariu“ </w:t>
      </w:r>
      <w:r w:rsidRPr="00D627AF">
        <w:rPr>
          <w:rFonts w:ascii="Times New Roman" w:hAnsi="Times New Roman" w:cs="Times New Roman"/>
          <w:color w:val="000000"/>
          <w:sz w:val="24"/>
          <w:szCs w:val="24"/>
        </w:rPr>
        <w:t xml:space="preserve">atsakė </w:t>
      </w:r>
      <w:r>
        <w:rPr>
          <w:rFonts w:ascii="Times New Roman" w:hAnsi="Times New Roman" w:cs="Times New Roman"/>
          <w:color w:val="000000"/>
          <w:sz w:val="24"/>
          <w:szCs w:val="24"/>
        </w:rPr>
        <w:t>0</w:t>
      </w:r>
      <w:r w:rsidRPr="00D627AF">
        <w:rPr>
          <w:rFonts w:ascii="Times New Roman" w:hAnsi="Times New Roman" w:cs="Times New Roman"/>
          <w:color w:val="000000"/>
          <w:sz w:val="24"/>
          <w:szCs w:val="24"/>
        </w:rPr>
        <w:t xml:space="preserve"> vie</w:t>
      </w:r>
      <w:r>
        <w:rPr>
          <w:rFonts w:ascii="Times New Roman" w:hAnsi="Times New Roman" w:cs="Times New Roman"/>
          <w:color w:val="000000"/>
          <w:sz w:val="24"/>
          <w:szCs w:val="24"/>
        </w:rPr>
        <w:t>tos</w:t>
      </w:r>
      <w:r w:rsidRPr="00D627AF">
        <w:rPr>
          <w:rFonts w:ascii="Times New Roman" w:hAnsi="Times New Roman" w:cs="Times New Roman"/>
          <w:color w:val="000000"/>
          <w:sz w:val="24"/>
          <w:szCs w:val="24"/>
        </w:rPr>
        <w:t xml:space="preserve"> gyventoj</w:t>
      </w:r>
      <w:r>
        <w:rPr>
          <w:rFonts w:ascii="Times New Roman" w:hAnsi="Times New Roman" w:cs="Times New Roman"/>
          <w:color w:val="000000"/>
          <w:sz w:val="24"/>
          <w:szCs w:val="24"/>
        </w:rPr>
        <w:t>ų</w:t>
      </w:r>
      <w:r w:rsidRPr="00D627AF">
        <w:rPr>
          <w:rFonts w:ascii="Times New Roman" w:hAnsi="Times New Roman" w:cs="Times New Roman"/>
          <w:color w:val="000000"/>
          <w:sz w:val="24"/>
          <w:szCs w:val="24"/>
        </w:rPr>
        <w:t>, jų dalis nuo dalyvavusiųjų – 0</w:t>
      </w:r>
      <w:r>
        <w:rPr>
          <w:rFonts w:ascii="Times New Roman" w:hAnsi="Times New Roman" w:cs="Times New Roman"/>
          <w:color w:val="000000"/>
          <w:sz w:val="24"/>
          <w:szCs w:val="24"/>
        </w:rPr>
        <w:t>,00</w:t>
      </w:r>
      <w:r w:rsidRPr="00D627AF">
        <w:rPr>
          <w:rFonts w:ascii="Times New Roman" w:hAnsi="Times New Roman" w:cs="Times New Roman"/>
          <w:color w:val="000000"/>
          <w:sz w:val="24"/>
          <w:szCs w:val="24"/>
        </w:rPr>
        <w:t> %</w:t>
      </w:r>
      <w:r>
        <w:rPr>
          <w:rFonts w:ascii="Times New Roman" w:hAnsi="Times New Roman" w:cs="Times New Roman"/>
          <w:color w:val="000000"/>
          <w:sz w:val="24"/>
          <w:szCs w:val="24"/>
        </w:rPr>
        <w:t>.</w:t>
      </w:r>
    </w:p>
    <w:p w14:paraId="79F97E51" w14:textId="77777777" w:rsidR="005A6022" w:rsidRDefault="005A6022" w:rsidP="006D7BBC">
      <w:pPr>
        <w:spacing w:after="0" w:line="240" w:lineRule="auto"/>
        <w:ind w:firstLine="720"/>
        <w:jc w:val="both"/>
        <w:rPr>
          <w:rFonts w:ascii="Times New Roman" w:hAnsi="Times New Roman" w:cs="Times New Roman"/>
          <w:sz w:val="24"/>
          <w:szCs w:val="24"/>
        </w:rPr>
      </w:pPr>
      <w:bookmarkStart w:id="2" w:name="part_fd104c2ec71847a5a7cfca1affaaa3b2"/>
      <w:bookmarkEnd w:id="2"/>
      <w:r>
        <w:rPr>
          <w:rFonts w:ascii="Times New Roman" w:hAnsi="Times New Roman" w:cs="Times New Roman"/>
          <w:color w:val="000000"/>
          <w:sz w:val="24"/>
          <w:szCs w:val="24"/>
        </w:rPr>
        <w:t>2. Pritarti Pagėgių</w:t>
      </w:r>
      <w:r w:rsidRPr="00986487">
        <w:rPr>
          <w:rFonts w:ascii="Times New Roman" w:hAnsi="Times New Roman" w:cs="Times New Roman"/>
          <w:color w:val="000000"/>
          <w:sz w:val="24"/>
          <w:szCs w:val="24"/>
        </w:rPr>
        <w:t xml:space="preserve"> savivaldybės vietos gyventojų apklausos</w:t>
      </w:r>
      <w:r w:rsidRPr="009E1BF0">
        <w:rPr>
          <w:rFonts w:ascii="Times New Roman" w:hAnsi="Times New Roman" w:cs="Times New Roman"/>
          <w:sz w:val="24"/>
          <w:szCs w:val="24"/>
        </w:rPr>
        <w:t xml:space="preserve"> </w:t>
      </w:r>
      <w:r>
        <w:rPr>
          <w:rFonts w:ascii="Times New Roman" w:hAnsi="Times New Roman" w:cs="Times New Roman"/>
          <w:sz w:val="24"/>
          <w:szCs w:val="24"/>
        </w:rPr>
        <w:t xml:space="preserve">,,Dėl Pagėgių savivaldybės </w:t>
      </w:r>
      <w:r>
        <w:rPr>
          <w:rFonts w:ascii="Times New Roman" w:hAnsi="Times New Roman" w:cs="Times New Roman"/>
          <w:color w:val="000000"/>
          <w:sz w:val="24"/>
          <w:szCs w:val="24"/>
        </w:rPr>
        <w:t xml:space="preserve">Stoniškių, </w:t>
      </w:r>
      <w:r>
        <w:rPr>
          <w:rFonts w:ascii="Times New Roman" w:hAnsi="Times New Roman" w:cs="Times New Roman"/>
          <w:sz w:val="24"/>
          <w:szCs w:val="24"/>
        </w:rPr>
        <w:t>Natkiškių seniūnijų gyvenamųjų vietovių teritorijų ribų nustatymo (keitimo)“</w:t>
      </w:r>
      <w:r w:rsidRPr="009E1BF0">
        <w:rPr>
          <w:rFonts w:ascii="Times New Roman" w:hAnsi="Times New Roman" w:cs="Times New Roman"/>
          <w:color w:val="000000"/>
          <w:sz w:val="24"/>
          <w:szCs w:val="24"/>
        </w:rPr>
        <w:t xml:space="preserve"> rezultatams</w:t>
      </w:r>
      <w:r>
        <w:rPr>
          <w:rFonts w:ascii="Times New Roman" w:hAnsi="Times New Roman" w:cs="Times New Roman"/>
          <w:sz w:val="24"/>
          <w:szCs w:val="24"/>
        </w:rPr>
        <w:t>.</w:t>
      </w:r>
    </w:p>
    <w:p w14:paraId="736FE55B" w14:textId="77777777" w:rsidR="005A6022" w:rsidRPr="002978B9" w:rsidRDefault="005A6022" w:rsidP="006D7BBC">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P</w:t>
      </w:r>
      <w:r w:rsidRPr="00986487">
        <w:rPr>
          <w:rFonts w:ascii="Times New Roman" w:hAnsi="Times New Roman" w:cs="Times New Roman"/>
          <w:color w:val="000000"/>
          <w:sz w:val="24"/>
          <w:szCs w:val="24"/>
        </w:rPr>
        <w:t xml:space="preserve">ritarti </w:t>
      </w:r>
      <w:r w:rsidRPr="002978B9">
        <w:rPr>
          <w:rFonts w:ascii="Times New Roman" w:hAnsi="Times New Roman" w:cs="Times New Roman"/>
          <w:color w:val="000000"/>
          <w:sz w:val="24"/>
          <w:szCs w:val="24"/>
        </w:rPr>
        <w:t xml:space="preserve">parengtiems Pagėgių savivaldybės </w:t>
      </w:r>
      <w:r>
        <w:rPr>
          <w:rFonts w:ascii="Times New Roman" w:hAnsi="Times New Roman" w:cs="Times New Roman"/>
          <w:color w:val="000000"/>
          <w:sz w:val="24"/>
          <w:szCs w:val="24"/>
        </w:rPr>
        <w:t>Stoniškių, Natkiškių</w:t>
      </w:r>
      <w:r w:rsidRPr="002978B9">
        <w:rPr>
          <w:rFonts w:ascii="Times New Roman" w:hAnsi="Times New Roman" w:cs="Times New Roman"/>
          <w:color w:val="000000"/>
          <w:sz w:val="24"/>
          <w:szCs w:val="24"/>
        </w:rPr>
        <w:t xml:space="preserve"> seniūnijų gyvenamųjų vietovių teritorijų ribų nustatymo (keitimo) projektiniams pasiūlymams</w:t>
      </w:r>
      <w:bookmarkStart w:id="3" w:name="part_708706fc19af4b4e84d8724139a7b379"/>
      <w:bookmarkStart w:id="4" w:name="part_c60ea4cf681b47a594901f75c6f93188"/>
      <w:bookmarkEnd w:id="3"/>
      <w:bookmarkEnd w:id="4"/>
      <w:r>
        <w:rPr>
          <w:rFonts w:ascii="Times New Roman" w:hAnsi="Times New Roman" w:cs="Times New Roman"/>
          <w:color w:val="000000"/>
          <w:sz w:val="24"/>
          <w:szCs w:val="24"/>
        </w:rPr>
        <w:t>, a</w:t>
      </w:r>
      <w:r w:rsidRPr="002978B9">
        <w:rPr>
          <w:rFonts w:ascii="Times New Roman" w:hAnsi="Times New Roman" w:cs="Times New Roman"/>
          <w:color w:val="000000"/>
          <w:sz w:val="24"/>
          <w:szCs w:val="24"/>
        </w:rPr>
        <w:t>tsižvelgiant į vietos gyventojų nuomonę</w:t>
      </w:r>
      <w:r>
        <w:rPr>
          <w:rFonts w:ascii="Times New Roman" w:hAnsi="Times New Roman" w:cs="Times New Roman"/>
          <w:color w:val="000000"/>
          <w:sz w:val="24"/>
          <w:szCs w:val="24"/>
        </w:rPr>
        <w:t>.</w:t>
      </w:r>
    </w:p>
    <w:p w14:paraId="26BEBEAF" w14:textId="77777777" w:rsidR="005A6022" w:rsidRDefault="005A6022" w:rsidP="002978B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9864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86487">
        <w:rPr>
          <w:rFonts w:ascii="Times New Roman" w:hAnsi="Times New Roman" w:cs="Times New Roman"/>
          <w:color w:val="000000"/>
          <w:sz w:val="24"/>
          <w:szCs w:val="24"/>
          <w:shd w:val="clear" w:color="auto" w:fill="FFFFFF"/>
        </w:rPr>
        <w:t xml:space="preserve">Pavesti </w:t>
      </w:r>
      <w:r>
        <w:rPr>
          <w:rFonts w:ascii="Times New Roman" w:hAnsi="Times New Roman" w:cs="Times New Roman"/>
          <w:color w:val="000000"/>
          <w:sz w:val="24"/>
          <w:szCs w:val="24"/>
          <w:shd w:val="clear" w:color="auto" w:fill="FFFFFF"/>
        </w:rPr>
        <w:t xml:space="preserve">Pagėgių </w:t>
      </w:r>
      <w:r w:rsidRPr="00986487">
        <w:rPr>
          <w:rFonts w:ascii="Times New Roman" w:hAnsi="Times New Roman" w:cs="Times New Roman"/>
          <w:color w:val="000000"/>
          <w:sz w:val="24"/>
          <w:szCs w:val="24"/>
          <w:shd w:val="clear" w:color="auto" w:fill="FFFFFF"/>
        </w:rPr>
        <w:t xml:space="preserve">savivaldybės administracijos direktoriui parengti Savivaldybės tarybos sprendimo projektą, kuriuo Lietuvos Respublikos Vyriausybei būtų siūloma priimti atitinkamą sprendimą dėl </w:t>
      </w:r>
      <w:r w:rsidRPr="002978B9">
        <w:rPr>
          <w:rFonts w:ascii="Times New Roman" w:hAnsi="Times New Roman" w:cs="Times New Roman"/>
          <w:color w:val="000000"/>
          <w:sz w:val="24"/>
          <w:szCs w:val="24"/>
        </w:rPr>
        <w:t xml:space="preserve">Pagėgių savivaldybės </w:t>
      </w:r>
      <w:r>
        <w:rPr>
          <w:rFonts w:ascii="Times New Roman" w:hAnsi="Times New Roman" w:cs="Times New Roman"/>
          <w:color w:val="000000"/>
          <w:sz w:val="24"/>
          <w:szCs w:val="24"/>
        </w:rPr>
        <w:t xml:space="preserve">Stoniškių, Natkiškių </w:t>
      </w:r>
      <w:r w:rsidRPr="002978B9">
        <w:rPr>
          <w:rFonts w:ascii="Times New Roman" w:hAnsi="Times New Roman" w:cs="Times New Roman"/>
          <w:color w:val="000000"/>
          <w:sz w:val="24"/>
          <w:szCs w:val="24"/>
        </w:rPr>
        <w:t>seniūnijų gyvenamųjų vietovių teritorijų ribų nustatymo (keitimo)</w:t>
      </w:r>
      <w:r>
        <w:rPr>
          <w:rFonts w:ascii="Times New Roman" w:hAnsi="Times New Roman" w:cs="Times New Roman"/>
          <w:color w:val="000000"/>
          <w:sz w:val="24"/>
          <w:szCs w:val="24"/>
        </w:rPr>
        <w:t>.</w:t>
      </w:r>
    </w:p>
    <w:p w14:paraId="7EA60554" w14:textId="77777777" w:rsidR="005A6022" w:rsidRPr="002978B9" w:rsidRDefault="005A6022" w:rsidP="002978B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5. </w:t>
      </w:r>
      <w:r w:rsidRPr="00AF2556">
        <w:rPr>
          <w:rFonts w:ascii="Times New Roman" w:hAnsi="Times New Roman" w:cs="Times New Roman"/>
          <w:color w:val="000000"/>
          <w:sz w:val="24"/>
          <w:szCs w:val="24"/>
        </w:rPr>
        <w:t xml:space="preserve">Sprendimą paskelbti </w:t>
      </w:r>
      <w:r>
        <w:rPr>
          <w:rFonts w:ascii="Times New Roman" w:hAnsi="Times New Roman" w:cs="Times New Roman"/>
          <w:color w:val="000000"/>
          <w:sz w:val="24"/>
          <w:szCs w:val="24"/>
        </w:rPr>
        <w:t xml:space="preserve">vietinėje spaudoje, </w:t>
      </w:r>
      <w:r w:rsidRPr="00AF2556">
        <w:rPr>
          <w:rFonts w:ascii="Times New Roman" w:hAnsi="Times New Roman" w:cs="Times New Roman"/>
          <w:color w:val="000000"/>
          <w:sz w:val="24"/>
          <w:szCs w:val="24"/>
        </w:rPr>
        <w:t>Pagėgių savivaldybės inter</w:t>
      </w:r>
      <w:r>
        <w:rPr>
          <w:rFonts w:ascii="Times New Roman" w:hAnsi="Times New Roman" w:cs="Times New Roman"/>
          <w:color w:val="000000"/>
          <w:sz w:val="24"/>
          <w:szCs w:val="24"/>
        </w:rPr>
        <w:t>neto svetainėje www.pagegiai.lt ir seniūnijų, kurių teritorijose įvyko apklausa, skelbimų lentose.</w:t>
      </w:r>
    </w:p>
    <w:p w14:paraId="42276BD7" w14:textId="77777777" w:rsidR="005A6022" w:rsidRPr="00FD6DB2" w:rsidRDefault="005A6022" w:rsidP="00FD6DB2">
      <w:pPr>
        <w:pStyle w:val="prastasis1"/>
        <w:spacing w:after="120"/>
        <w:jc w:val="both"/>
        <w:rPr>
          <w:rFonts w:ascii="Times New Roman" w:hAnsi="Times New Roman" w:cs="Times New Roman"/>
          <w:sz w:val="24"/>
          <w:szCs w:val="24"/>
        </w:rPr>
      </w:pPr>
      <w:r>
        <w:rPr>
          <w:rFonts w:ascii="Times New Roman" w:hAnsi="Times New Roman" w:cs="Times New Roman"/>
          <w:sz w:val="24"/>
          <w:szCs w:val="24"/>
        </w:rPr>
        <w:tab/>
      </w:r>
      <w:r w:rsidRPr="00FD6DB2">
        <w:rPr>
          <w:rFonts w:ascii="Times New Roman" w:hAnsi="Times New Roman" w:cs="Times New Roman"/>
          <w:sz w:val="24"/>
          <w:szCs w:val="24"/>
        </w:rPr>
        <w:t>Šis sprendimas gali būti skundžiamas Lietuvos Respublikos administracinių ginčų komisijos Klaipėdos apygardos skyriui (</w:t>
      </w:r>
      <w:proofErr w:type="spellStart"/>
      <w:r w:rsidRPr="00FD6DB2">
        <w:rPr>
          <w:rFonts w:ascii="Times New Roman" w:hAnsi="Times New Roman" w:cs="Times New Roman"/>
          <w:sz w:val="24"/>
          <w:szCs w:val="24"/>
        </w:rPr>
        <w:t>H.Manto</w:t>
      </w:r>
      <w:proofErr w:type="spellEnd"/>
      <w:r w:rsidRPr="00FD6DB2">
        <w:rPr>
          <w:rFonts w:ascii="Times New Roman" w:hAnsi="Times New Roman" w:cs="Times New Roman"/>
          <w:sz w:val="24"/>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7D60E88D" w14:textId="77777777" w:rsidR="005A6022" w:rsidRDefault="005A6022">
      <w:pPr>
        <w:pStyle w:val="prastasis1"/>
        <w:spacing w:after="120"/>
        <w:rPr>
          <w:rFonts w:ascii="Times New Roman" w:hAnsi="Times New Roman" w:cs="Times New Roman"/>
          <w:sz w:val="24"/>
          <w:szCs w:val="24"/>
        </w:rPr>
      </w:pPr>
    </w:p>
    <w:p w14:paraId="09C65413" w14:textId="77777777" w:rsidR="005A6022" w:rsidRDefault="005A6022">
      <w:pPr>
        <w:pStyle w:val="prastasis1"/>
        <w:spacing w:after="120"/>
        <w:rPr>
          <w:rFonts w:ascii="Times New Roman" w:hAnsi="Times New Roman" w:cs="Times New Roman"/>
          <w:sz w:val="24"/>
          <w:szCs w:val="24"/>
        </w:rPr>
      </w:pPr>
    </w:p>
    <w:p w14:paraId="18941148" w14:textId="77777777" w:rsidR="005A6022" w:rsidRDefault="005A6022">
      <w:pPr>
        <w:pStyle w:val="prastasis1"/>
        <w:spacing w:after="120"/>
        <w:rPr>
          <w:rFonts w:ascii="Times New Roman" w:hAnsi="Times New Roman" w:cs="Times New Roman"/>
          <w:sz w:val="24"/>
          <w:szCs w:val="24"/>
        </w:rPr>
      </w:pPr>
      <w:r>
        <w:rPr>
          <w:rFonts w:ascii="Times New Roman" w:hAnsi="Times New Roman" w:cs="Times New Roman"/>
          <w:sz w:val="24"/>
          <w:szCs w:val="24"/>
        </w:rPr>
        <w:t xml:space="preserve">SUDERINTA: </w:t>
      </w:r>
    </w:p>
    <w:p w14:paraId="0367A95D" w14:textId="77777777" w:rsidR="005A6022" w:rsidRDefault="005A6022" w:rsidP="00E504A3">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Administracijos direktorius</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Virginijus Komskis</w:t>
      </w:r>
    </w:p>
    <w:p w14:paraId="3AD8FCB9" w14:textId="77777777" w:rsidR="005A6022" w:rsidRDefault="005A6022" w:rsidP="00E504A3">
      <w:pPr>
        <w:pStyle w:val="prastasis1"/>
        <w:spacing w:after="0" w:line="240" w:lineRule="auto"/>
        <w:rPr>
          <w:rFonts w:ascii="Times New Roman" w:hAnsi="Times New Roman" w:cs="Times New Roman"/>
          <w:sz w:val="24"/>
          <w:szCs w:val="24"/>
        </w:rPr>
      </w:pPr>
    </w:p>
    <w:p w14:paraId="316417EE" w14:textId="77777777" w:rsidR="005A6022" w:rsidRDefault="005A6022">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Dokumentų valdymo ir teisės skyriaus</w:t>
      </w:r>
    </w:p>
    <w:p w14:paraId="67F6CD51" w14:textId="77777777" w:rsidR="005A6022" w:rsidRDefault="005A6022">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vyresnioji specialistė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Ingrida Zavistauskaitė</w:t>
      </w:r>
    </w:p>
    <w:p w14:paraId="022F7DB0" w14:textId="77777777" w:rsidR="005A6022" w:rsidRDefault="005A6022">
      <w:pPr>
        <w:pStyle w:val="prastasis1"/>
        <w:spacing w:after="0" w:line="240" w:lineRule="auto"/>
        <w:jc w:val="both"/>
        <w:rPr>
          <w:rFonts w:ascii="Times New Roman" w:hAnsi="Times New Roman" w:cs="Times New Roman"/>
          <w:sz w:val="24"/>
          <w:szCs w:val="24"/>
        </w:rPr>
      </w:pPr>
    </w:p>
    <w:p w14:paraId="72F57392" w14:textId="77777777" w:rsidR="005A6022" w:rsidRDefault="005A6022">
      <w:pPr>
        <w:pStyle w:val="prastasis1"/>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Dokumentų valdymo ir teisės skyriaus</w:t>
      </w:r>
    </w:p>
    <w:p w14:paraId="4D5F8F71" w14:textId="77777777" w:rsidR="005A6022" w:rsidRDefault="005A6022">
      <w:pPr>
        <w:pStyle w:val="prastasis1"/>
        <w:spacing w:after="0" w:line="240" w:lineRule="auto"/>
        <w:jc w:val="both"/>
        <w:rPr>
          <w:rFonts w:ascii="Times New Roman" w:hAnsi="Times New Roman" w:cs="Times New Roman"/>
          <w:sz w:val="24"/>
          <w:szCs w:val="24"/>
        </w:rPr>
      </w:pPr>
      <w:r>
        <w:rPr>
          <w:rFonts w:ascii="Times New Roman" w:hAnsi="Times New Roman" w:cs="Times New Roman"/>
          <w:sz w:val="24"/>
          <w:szCs w:val="24"/>
        </w:rPr>
        <w:t>vyriausioji specialistė (kalbos ir archyvo tvarkytoja)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Laimutė Mickevičienė</w:t>
      </w:r>
    </w:p>
    <w:p w14:paraId="660EC614" w14:textId="77777777" w:rsidR="005A6022" w:rsidRDefault="005A6022">
      <w:pPr>
        <w:pStyle w:val="prastasis1"/>
        <w:spacing w:after="0" w:line="240" w:lineRule="auto"/>
        <w:rPr>
          <w:rFonts w:ascii="Times New Roman" w:hAnsi="Times New Roman" w:cs="Times New Roman"/>
          <w:sz w:val="24"/>
          <w:szCs w:val="24"/>
        </w:rPr>
      </w:pPr>
    </w:p>
    <w:p w14:paraId="5FD1D9E9" w14:textId="77777777" w:rsidR="005A6022" w:rsidRDefault="005A6022">
      <w:pPr>
        <w:pStyle w:val="prastasis1"/>
        <w:spacing w:after="0" w:line="240" w:lineRule="auto"/>
        <w:rPr>
          <w:rFonts w:ascii="Times New Roman" w:hAnsi="Times New Roman" w:cs="Times New Roman"/>
          <w:sz w:val="24"/>
          <w:szCs w:val="24"/>
        </w:rPr>
      </w:pPr>
    </w:p>
    <w:p w14:paraId="10A1A806" w14:textId="77777777" w:rsidR="005A6022" w:rsidRDefault="005A6022">
      <w:pPr>
        <w:pStyle w:val="prastasis1"/>
        <w:spacing w:after="0" w:line="240" w:lineRule="auto"/>
        <w:rPr>
          <w:rFonts w:ascii="Times New Roman" w:hAnsi="Times New Roman" w:cs="Times New Roman"/>
          <w:sz w:val="24"/>
          <w:szCs w:val="24"/>
        </w:rPr>
      </w:pPr>
    </w:p>
    <w:p w14:paraId="24B7A2A2" w14:textId="77777777" w:rsidR="005A6022" w:rsidRDefault="005A6022">
      <w:pPr>
        <w:pStyle w:val="prastasis1"/>
        <w:spacing w:after="0" w:line="240" w:lineRule="auto"/>
        <w:rPr>
          <w:rFonts w:ascii="Times New Roman" w:hAnsi="Times New Roman" w:cs="Times New Roman"/>
          <w:sz w:val="24"/>
          <w:szCs w:val="24"/>
        </w:rPr>
      </w:pPr>
    </w:p>
    <w:p w14:paraId="33E6DA06" w14:textId="77777777" w:rsidR="005A6022" w:rsidRDefault="005A6022">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Parengė </w:t>
      </w:r>
    </w:p>
    <w:p w14:paraId="3A46E25C" w14:textId="77777777" w:rsidR="005A6022" w:rsidRDefault="005A6022">
      <w:pPr>
        <w:pStyle w:val="prastasis1"/>
        <w:spacing w:after="0" w:line="240" w:lineRule="auto"/>
        <w:rPr>
          <w:rFonts w:ascii="Times New Roman" w:hAnsi="Times New Roman" w:cs="Times New Roman"/>
          <w:sz w:val="24"/>
          <w:szCs w:val="24"/>
        </w:rPr>
      </w:pPr>
    </w:p>
    <w:p w14:paraId="4C66B684" w14:textId="77777777" w:rsidR="005A6022" w:rsidRDefault="005A6022">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Valdemaras Dikmonas,</w:t>
      </w:r>
    </w:p>
    <w:p w14:paraId="1B74D0A7" w14:textId="77777777" w:rsidR="005A6022" w:rsidRDefault="005A6022" w:rsidP="00361C6B">
      <w:pPr>
        <w:pStyle w:val="prastasis1"/>
        <w:spacing w:after="0" w:line="240" w:lineRule="auto"/>
        <w:jc w:val="both"/>
        <w:rPr>
          <w:rFonts w:ascii="Times New Roman" w:hAnsi="Times New Roman" w:cs="Times New Roman"/>
          <w:sz w:val="24"/>
          <w:szCs w:val="24"/>
        </w:rPr>
      </w:pPr>
      <w:r w:rsidRPr="00361C6B">
        <w:rPr>
          <w:rFonts w:ascii="Times New Roman" w:hAnsi="Times New Roman" w:cs="Times New Roman"/>
          <w:sz w:val="24"/>
          <w:szCs w:val="24"/>
        </w:rPr>
        <w:t>Architektūros ir kraštotvarkos skyriaus vedėjas – vyriausiasis inžinierius</w:t>
      </w:r>
    </w:p>
    <w:p w14:paraId="6B756351" w14:textId="77777777" w:rsidR="005A6022" w:rsidRPr="00C070CF" w:rsidRDefault="005A6022" w:rsidP="00361C6B">
      <w:pPr>
        <w:pStyle w:val="prastasis1"/>
        <w:spacing w:after="0" w:line="240" w:lineRule="auto"/>
        <w:jc w:val="both"/>
        <w:rPr>
          <w:rFonts w:ascii="Times New Roman" w:hAnsi="Times New Roman" w:cs="Times New Roman"/>
          <w:sz w:val="24"/>
          <w:szCs w:val="24"/>
        </w:rPr>
        <w:sectPr w:rsidR="005A6022" w:rsidRPr="00C070CF" w:rsidSect="002978B9">
          <w:pgSz w:w="11907" w:h="16840" w:code="9"/>
          <w:pgMar w:top="709" w:right="567" w:bottom="1134" w:left="1701" w:header="567" w:footer="0" w:gutter="0"/>
          <w:pgNumType w:start="1"/>
          <w:cols w:space="1296"/>
          <w:formProt w:val="0"/>
          <w:titlePg/>
          <w:docGrid w:linePitch="326"/>
        </w:sectPr>
      </w:pPr>
    </w:p>
    <w:p w14:paraId="117013AA" w14:textId="77777777" w:rsidR="005A6022" w:rsidRDefault="005A6022">
      <w:pPr>
        <w:pStyle w:val="prastasis1"/>
        <w:spacing w:after="0" w:line="240" w:lineRule="auto"/>
        <w:ind w:left="5792"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Pagėgių savivaldybės tarybos</w:t>
      </w:r>
    </w:p>
    <w:p w14:paraId="13AF1057" w14:textId="77777777" w:rsidR="005A6022" w:rsidRDefault="005A6022">
      <w:pPr>
        <w:pStyle w:val="prastasis1"/>
        <w:spacing w:after="0" w:line="240" w:lineRule="auto"/>
        <w:ind w:left="5184"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veiklos reglamento</w:t>
      </w:r>
    </w:p>
    <w:p w14:paraId="3E129A32" w14:textId="77777777" w:rsidR="005A6022" w:rsidRDefault="005A6022">
      <w:pPr>
        <w:pStyle w:val="prastasis1"/>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2 priedas</w:t>
      </w:r>
    </w:p>
    <w:p w14:paraId="6AB239AB" w14:textId="77777777" w:rsidR="005A6022" w:rsidRDefault="005A6022">
      <w:pPr>
        <w:pStyle w:val="prastasis1"/>
        <w:ind w:left="5102"/>
        <w:jc w:val="center"/>
        <w:rPr>
          <w:rFonts w:ascii="Times New Roman" w:hAnsi="Times New Roman" w:cs="Times New Roman"/>
          <w:color w:val="000000"/>
          <w:sz w:val="24"/>
          <w:szCs w:val="24"/>
        </w:rPr>
      </w:pPr>
    </w:p>
    <w:p w14:paraId="525B363A" w14:textId="77777777" w:rsidR="005A6022" w:rsidRDefault="005A6022">
      <w:pPr>
        <w:pStyle w:val="prastasis1"/>
        <w:spacing w:after="0"/>
        <w:jc w:val="center"/>
        <w:rPr>
          <w:rFonts w:ascii="Times New Roman" w:hAnsi="Times New Roman" w:cs="Times New Roman"/>
          <w:b/>
          <w:color w:val="000000"/>
          <w:sz w:val="24"/>
          <w:szCs w:val="24"/>
        </w:rPr>
      </w:pPr>
      <w:r>
        <w:rPr>
          <w:rFonts w:ascii="Times New Roman" w:hAnsi="Times New Roman" w:cs="Times New Roman"/>
          <w:b/>
          <w:sz w:val="24"/>
          <w:szCs w:val="24"/>
        </w:rPr>
        <w:t>PAGĖGIŲ SAVIVALDYBĖS TARYBOS SPRENDIMO PROJEKTO ,,</w:t>
      </w:r>
      <w:r w:rsidRPr="00AD1F05">
        <w:rPr>
          <w:rFonts w:ascii="Times New Roman Bold" w:hAnsi="Times New Roman Bold"/>
          <w:b/>
          <w:caps/>
          <w:sz w:val="24"/>
          <w:szCs w:val="24"/>
        </w:rPr>
        <w:t xml:space="preserve">Dėl </w:t>
      </w:r>
      <w:r w:rsidRPr="005952FB">
        <w:rPr>
          <w:rFonts w:ascii="Times New Roman Bold" w:hAnsi="Times New Roman Bold"/>
          <w:b/>
          <w:caps/>
          <w:sz w:val="24"/>
          <w:szCs w:val="24"/>
        </w:rPr>
        <w:t>VIETOS GYVENTOJŲ APKLAUSOS „DĖL PAGĖGIŲ SAVIVALDYBĖS Stoniškių, natkiškių SENIŪNIJŲ GYVENAMŲJŲ VIETOVIŲ TERITORIJŲ RIBŲ NUSTATYMO (KEITIMO)“</w:t>
      </w:r>
      <w:r w:rsidRPr="00A13166">
        <w:rPr>
          <w:rFonts w:ascii="Times New Roman Bold" w:hAnsi="Times New Roman Bold"/>
          <w:b/>
          <w:caps/>
          <w:color w:val="FF0000"/>
          <w:sz w:val="24"/>
          <w:szCs w:val="24"/>
        </w:rPr>
        <w:t xml:space="preserve"> </w:t>
      </w:r>
      <w:r>
        <w:rPr>
          <w:rFonts w:ascii="Times New Roman Bold" w:hAnsi="Times New Roman Bold"/>
          <w:b/>
          <w:caps/>
          <w:sz w:val="24"/>
          <w:szCs w:val="24"/>
        </w:rPr>
        <w:t>REZULTATŲ</w:t>
      </w:r>
      <w:r>
        <w:rPr>
          <w:rFonts w:ascii="Times New Roman" w:hAnsi="Times New Roman" w:cs="Times New Roman"/>
          <w:b/>
          <w:color w:val="000000"/>
          <w:sz w:val="24"/>
          <w:szCs w:val="24"/>
        </w:rPr>
        <w:t xml:space="preserve"> AIŠKINAMASIS RAŠTAS</w:t>
      </w:r>
    </w:p>
    <w:p w14:paraId="103C387F" w14:textId="77777777" w:rsidR="005A6022" w:rsidRDefault="005A6022">
      <w:pPr>
        <w:pStyle w:val="prastasis1"/>
        <w:spacing w:after="0"/>
        <w:jc w:val="center"/>
        <w:rPr>
          <w:rFonts w:ascii="Times New Roman" w:hAnsi="Times New Roman" w:cs="Times New Roman"/>
          <w:b/>
          <w:smallCaps/>
          <w:sz w:val="24"/>
          <w:szCs w:val="24"/>
        </w:rPr>
      </w:pPr>
    </w:p>
    <w:p w14:paraId="7150296A" w14:textId="77777777" w:rsidR="005A6022" w:rsidRDefault="005A6022" w:rsidP="00832066">
      <w:pPr>
        <w:pStyle w:val="prastasis1"/>
        <w:spacing w:after="0"/>
        <w:jc w:val="center"/>
        <w:rPr>
          <w:rFonts w:ascii="Times New Roman" w:hAnsi="Times New Roman" w:cs="Times New Roman"/>
          <w:sz w:val="24"/>
          <w:szCs w:val="24"/>
        </w:rPr>
      </w:pPr>
      <w:r>
        <w:rPr>
          <w:rFonts w:ascii="Times New Roman" w:hAnsi="Times New Roman" w:cs="Times New Roman"/>
          <w:sz w:val="24"/>
          <w:szCs w:val="24"/>
        </w:rPr>
        <w:t>2021-12</w:t>
      </w:r>
      <w:r w:rsidRPr="00D627AF">
        <w:rPr>
          <w:rFonts w:ascii="Times New Roman" w:hAnsi="Times New Roman" w:cs="Times New Roman"/>
          <w:sz w:val="24"/>
          <w:szCs w:val="24"/>
        </w:rPr>
        <w:t>-0</w:t>
      </w:r>
      <w:r>
        <w:rPr>
          <w:rFonts w:ascii="Times New Roman" w:hAnsi="Times New Roman" w:cs="Times New Roman"/>
          <w:sz w:val="24"/>
          <w:szCs w:val="24"/>
        </w:rPr>
        <w:t>7</w:t>
      </w:r>
    </w:p>
    <w:p w14:paraId="2B51BA13" w14:textId="77777777" w:rsidR="005A6022" w:rsidRPr="00832066" w:rsidRDefault="005A6022" w:rsidP="00832066">
      <w:pPr>
        <w:pStyle w:val="prastasis1"/>
        <w:spacing w:after="0"/>
        <w:jc w:val="center"/>
        <w:rPr>
          <w:rFonts w:ascii="Times New Roman" w:hAnsi="Times New Roman" w:cs="Times New Roman"/>
          <w:sz w:val="24"/>
          <w:szCs w:val="24"/>
        </w:rPr>
      </w:pPr>
    </w:p>
    <w:p w14:paraId="795C3A66" w14:textId="77777777" w:rsidR="005A6022" w:rsidRPr="00C07658" w:rsidRDefault="005A6022" w:rsidP="00C07658">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1. Parengto projekto tikslai ir uždaviniai: </w:t>
      </w:r>
      <w:r>
        <w:rPr>
          <w:rFonts w:ascii="Times New Roman" w:hAnsi="Times New Roman" w:cs="Times New Roman"/>
          <w:color w:val="000000"/>
          <w:sz w:val="24"/>
          <w:szCs w:val="24"/>
        </w:rPr>
        <w:t>Pritarti Pagėgių</w:t>
      </w:r>
      <w:r w:rsidRPr="00986487">
        <w:rPr>
          <w:rFonts w:ascii="Times New Roman" w:hAnsi="Times New Roman" w:cs="Times New Roman"/>
          <w:color w:val="000000"/>
          <w:sz w:val="24"/>
          <w:szCs w:val="24"/>
        </w:rPr>
        <w:t xml:space="preserve"> savivaldybės vietos gyventojų apklausos</w:t>
      </w:r>
      <w:r w:rsidRPr="009E1BF0">
        <w:rPr>
          <w:rFonts w:ascii="Times New Roman" w:hAnsi="Times New Roman" w:cs="Times New Roman"/>
          <w:sz w:val="24"/>
          <w:szCs w:val="24"/>
        </w:rPr>
        <w:t xml:space="preserve"> </w:t>
      </w:r>
      <w:r>
        <w:rPr>
          <w:rFonts w:ascii="Times New Roman" w:hAnsi="Times New Roman" w:cs="Times New Roman"/>
          <w:sz w:val="24"/>
          <w:szCs w:val="24"/>
        </w:rPr>
        <w:t xml:space="preserve">,,Dėl Pagėgių savivaldybės </w:t>
      </w:r>
      <w:r>
        <w:rPr>
          <w:rFonts w:ascii="Times New Roman" w:hAnsi="Times New Roman" w:cs="Times New Roman"/>
          <w:color w:val="000000"/>
          <w:sz w:val="24"/>
          <w:szCs w:val="24"/>
        </w:rPr>
        <w:t>Stoniškių, Natkiškių</w:t>
      </w:r>
      <w:r>
        <w:rPr>
          <w:rFonts w:ascii="Times New Roman" w:hAnsi="Times New Roman" w:cs="Times New Roman"/>
          <w:sz w:val="24"/>
          <w:szCs w:val="24"/>
        </w:rPr>
        <w:t xml:space="preserve"> seniūnijų gyvenamųjų vietovių teritorijų ribų nustatymo (keitimo)“</w:t>
      </w:r>
      <w:r w:rsidRPr="009E1BF0">
        <w:rPr>
          <w:rFonts w:ascii="Times New Roman" w:hAnsi="Times New Roman" w:cs="Times New Roman"/>
          <w:color w:val="000000"/>
          <w:sz w:val="24"/>
          <w:szCs w:val="24"/>
        </w:rPr>
        <w:t xml:space="preserve"> rezultatams</w:t>
      </w:r>
      <w:r>
        <w:rPr>
          <w:rFonts w:ascii="Times New Roman" w:hAnsi="Times New Roman" w:cs="Times New Roman"/>
          <w:sz w:val="24"/>
          <w:szCs w:val="24"/>
        </w:rPr>
        <w:t xml:space="preserve"> ir parengtiems </w:t>
      </w:r>
      <w:r w:rsidRPr="002978B9">
        <w:rPr>
          <w:rFonts w:ascii="Times New Roman" w:hAnsi="Times New Roman" w:cs="Times New Roman"/>
          <w:color w:val="000000"/>
          <w:sz w:val="24"/>
          <w:szCs w:val="24"/>
        </w:rPr>
        <w:t xml:space="preserve">Pagėgių savivaldybės </w:t>
      </w:r>
      <w:r>
        <w:rPr>
          <w:rFonts w:ascii="Times New Roman" w:hAnsi="Times New Roman" w:cs="Times New Roman"/>
          <w:color w:val="000000"/>
          <w:sz w:val="24"/>
          <w:szCs w:val="24"/>
        </w:rPr>
        <w:t>Stoniškių, Natkiškių</w:t>
      </w:r>
      <w:r>
        <w:rPr>
          <w:rFonts w:ascii="Times New Roman" w:hAnsi="Times New Roman" w:cs="Times New Roman"/>
          <w:sz w:val="24"/>
          <w:szCs w:val="24"/>
        </w:rPr>
        <w:t xml:space="preserve"> </w:t>
      </w:r>
      <w:r w:rsidRPr="002978B9">
        <w:rPr>
          <w:rFonts w:ascii="Times New Roman" w:hAnsi="Times New Roman" w:cs="Times New Roman"/>
          <w:color w:val="000000"/>
          <w:sz w:val="24"/>
          <w:szCs w:val="24"/>
        </w:rPr>
        <w:t>seniūnijų gyvenamųjų vietovių teritorijų ribų nustatymo (keitimo) projektiniams pasiūlymams.</w:t>
      </w:r>
    </w:p>
    <w:p w14:paraId="6239508A" w14:textId="77777777" w:rsidR="005A6022" w:rsidRDefault="005A6022" w:rsidP="00C07658">
      <w:pPr>
        <w:pStyle w:val="prastasis1"/>
        <w:spacing w:after="0"/>
        <w:ind w:firstLine="720"/>
        <w:jc w:val="both"/>
        <w:rPr>
          <w:rFonts w:ascii="Times New Roman" w:hAnsi="Times New Roman" w:cs="Times New Roman"/>
          <w:sz w:val="24"/>
          <w:szCs w:val="24"/>
        </w:rPr>
      </w:pPr>
      <w:r>
        <w:rPr>
          <w:rFonts w:ascii="Times New Roman" w:hAnsi="Times New Roman" w:cs="Times New Roman"/>
          <w:b/>
          <w:i/>
          <w:color w:val="000000"/>
          <w:sz w:val="24"/>
          <w:szCs w:val="24"/>
        </w:rPr>
        <w:t>2. Kaip šiuo metu yra sureguliuoti projekte aptarti klausimai</w:t>
      </w:r>
      <w:r>
        <w:rPr>
          <w:rFonts w:ascii="Times New Roman" w:hAnsi="Times New Roman" w:cs="Times New Roman"/>
          <w:sz w:val="24"/>
          <w:szCs w:val="24"/>
        </w:rPr>
        <w:t>:</w:t>
      </w:r>
      <w:r>
        <w:rPr>
          <w:rFonts w:ascii="Times New Roman" w:hAnsi="Times New Roman" w:cs="Times New Roman"/>
          <w:color w:val="000000"/>
          <w:sz w:val="24"/>
          <w:szCs w:val="24"/>
        </w:rPr>
        <w:t xml:space="preserve"> Atlikta vietos gyventojų apklausa </w:t>
      </w:r>
      <w:r>
        <w:rPr>
          <w:rFonts w:ascii="Times New Roman" w:hAnsi="Times New Roman" w:cs="Times New Roman"/>
          <w:sz w:val="24"/>
          <w:szCs w:val="24"/>
        </w:rPr>
        <w:t xml:space="preserve">,,Dėl Pagėgių savivaldybės </w:t>
      </w:r>
      <w:r>
        <w:rPr>
          <w:rFonts w:ascii="Times New Roman" w:hAnsi="Times New Roman" w:cs="Times New Roman"/>
          <w:color w:val="000000"/>
          <w:sz w:val="24"/>
          <w:szCs w:val="24"/>
        </w:rPr>
        <w:t>Stoniškių, Natkiškių</w:t>
      </w:r>
      <w:r>
        <w:rPr>
          <w:rFonts w:ascii="Times New Roman" w:hAnsi="Times New Roman" w:cs="Times New Roman"/>
          <w:sz w:val="24"/>
          <w:szCs w:val="24"/>
        </w:rPr>
        <w:t xml:space="preserve"> seniūnijų gyvenamųjų vietovių teritorijų ribų nustatymo (keitimo)“.</w:t>
      </w:r>
    </w:p>
    <w:p w14:paraId="4BD3B724" w14:textId="77777777" w:rsidR="005A6022" w:rsidRDefault="005A6022" w:rsidP="00C07658">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i/>
          <w:color w:val="000000"/>
          <w:sz w:val="24"/>
          <w:szCs w:val="24"/>
        </w:rPr>
        <w:t>3</w:t>
      </w:r>
      <w:r>
        <w:rPr>
          <w:rFonts w:ascii="Times New Roman" w:hAnsi="Times New Roman" w:cs="Times New Roman"/>
          <w:b/>
          <w:i/>
          <w:sz w:val="24"/>
          <w:szCs w:val="24"/>
        </w:rPr>
        <w:t xml:space="preserve">. Kokių teigiamų rezultatų laukiama: </w:t>
      </w:r>
      <w:r>
        <w:rPr>
          <w:rFonts w:ascii="Times New Roman" w:hAnsi="Times New Roman" w:cs="Times New Roman"/>
          <w:sz w:val="24"/>
          <w:szCs w:val="24"/>
        </w:rPr>
        <w:t xml:space="preserve"> Pritarta </w:t>
      </w:r>
      <w:r>
        <w:rPr>
          <w:rFonts w:ascii="Times New Roman" w:hAnsi="Times New Roman" w:cs="Times New Roman"/>
          <w:color w:val="000000"/>
          <w:sz w:val="24"/>
          <w:szCs w:val="24"/>
        </w:rPr>
        <w:t>Pagėgių</w:t>
      </w:r>
      <w:r w:rsidRPr="00986487">
        <w:rPr>
          <w:rFonts w:ascii="Times New Roman" w:hAnsi="Times New Roman" w:cs="Times New Roman"/>
          <w:color w:val="000000"/>
          <w:sz w:val="24"/>
          <w:szCs w:val="24"/>
        </w:rPr>
        <w:t xml:space="preserve"> savivaldybės vietos gyventojų apklausos</w:t>
      </w:r>
      <w:r w:rsidRPr="009E1BF0">
        <w:rPr>
          <w:rFonts w:ascii="Times New Roman" w:hAnsi="Times New Roman" w:cs="Times New Roman"/>
          <w:sz w:val="24"/>
          <w:szCs w:val="24"/>
        </w:rPr>
        <w:t xml:space="preserve"> </w:t>
      </w:r>
      <w:r>
        <w:rPr>
          <w:rFonts w:ascii="Times New Roman" w:hAnsi="Times New Roman" w:cs="Times New Roman"/>
          <w:sz w:val="24"/>
          <w:szCs w:val="24"/>
        </w:rPr>
        <w:t xml:space="preserve">,,Dėl Pagėgių savivaldybės </w:t>
      </w:r>
      <w:r>
        <w:rPr>
          <w:rFonts w:ascii="Times New Roman" w:hAnsi="Times New Roman" w:cs="Times New Roman"/>
          <w:color w:val="000000"/>
          <w:sz w:val="24"/>
          <w:szCs w:val="24"/>
        </w:rPr>
        <w:t>Stoniškių, Natkiškių</w:t>
      </w:r>
      <w:r>
        <w:rPr>
          <w:rFonts w:ascii="Times New Roman" w:hAnsi="Times New Roman" w:cs="Times New Roman"/>
          <w:sz w:val="24"/>
          <w:szCs w:val="24"/>
        </w:rPr>
        <w:t xml:space="preserve"> seniūnijų gyvenamųjų vietovių teritorijų ribų nustatymo (keitimo)“</w:t>
      </w:r>
      <w:r w:rsidRPr="009E1BF0">
        <w:rPr>
          <w:rFonts w:ascii="Times New Roman" w:hAnsi="Times New Roman" w:cs="Times New Roman"/>
          <w:color w:val="000000"/>
          <w:sz w:val="24"/>
          <w:szCs w:val="24"/>
        </w:rPr>
        <w:t xml:space="preserve"> rezultatams</w:t>
      </w:r>
      <w:r>
        <w:rPr>
          <w:rFonts w:ascii="Times New Roman" w:hAnsi="Times New Roman" w:cs="Times New Roman"/>
          <w:sz w:val="24"/>
          <w:szCs w:val="24"/>
        </w:rPr>
        <w:t xml:space="preserve"> ir parengtiems </w:t>
      </w:r>
      <w:r w:rsidRPr="002978B9">
        <w:rPr>
          <w:rFonts w:ascii="Times New Roman" w:hAnsi="Times New Roman" w:cs="Times New Roman"/>
          <w:color w:val="000000"/>
          <w:sz w:val="24"/>
          <w:szCs w:val="24"/>
        </w:rPr>
        <w:t xml:space="preserve">Pagėgių savivaldybės </w:t>
      </w:r>
      <w:r>
        <w:rPr>
          <w:rFonts w:ascii="Times New Roman" w:hAnsi="Times New Roman" w:cs="Times New Roman"/>
          <w:color w:val="000000"/>
          <w:sz w:val="24"/>
          <w:szCs w:val="24"/>
        </w:rPr>
        <w:t>Stoniškių, Natkiškių</w:t>
      </w:r>
      <w:r w:rsidRPr="002978B9">
        <w:rPr>
          <w:rFonts w:ascii="Times New Roman" w:hAnsi="Times New Roman" w:cs="Times New Roman"/>
          <w:color w:val="000000"/>
          <w:sz w:val="24"/>
          <w:szCs w:val="24"/>
        </w:rPr>
        <w:t xml:space="preserve"> seniūnijų gyvenamųjų vietovių teritorijų ribų nustatymo (keitimo) projektiniams pasiūlymams.</w:t>
      </w:r>
      <w:r>
        <w:rPr>
          <w:rFonts w:ascii="Times New Roman" w:hAnsi="Times New Roman" w:cs="Times New Roman"/>
          <w:color w:val="000000"/>
          <w:sz w:val="24"/>
          <w:szCs w:val="24"/>
        </w:rPr>
        <w:t xml:space="preserve"> Bus galima tęsti </w:t>
      </w:r>
      <w:r w:rsidRPr="002978B9">
        <w:rPr>
          <w:rFonts w:ascii="Times New Roman" w:hAnsi="Times New Roman" w:cs="Times New Roman"/>
          <w:color w:val="000000"/>
          <w:sz w:val="24"/>
          <w:szCs w:val="24"/>
        </w:rPr>
        <w:t xml:space="preserve">Pagėgių savivaldybės </w:t>
      </w:r>
      <w:r>
        <w:rPr>
          <w:rFonts w:ascii="Times New Roman" w:hAnsi="Times New Roman" w:cs="Times New Roman"/>
          <w:color w:val="000000"/>
          <w:sz w:val="24"/>
          <w:szCs w:val="24"/>
        </w:rPr>
        <w:t>Stoniškių, Natkiškių</w:t>
      </w:r>
      <w:r w:rsidRPr="002978B9">
        <w:rPr>
          <w:rFonts w:ascii="Times New Roman" w:hAnsi="Times New Roman" w:cs="Times New Roman"/>
          <w:color w:val="000000"/>
          <w:sz w:val="24"/>
          <w:szCs w:val="24"/>
        </w:rPr>
        <w:t xml:space="preserve"> seniūnijų gyvenamųjų vietovių teritorijų ribų nustatymo (keitimo)</w:t>
      </w:r>
      <w:r>
        <w:rPr>
          <w:rFonts w:ascii="Times New Roman" w:hAnsi="Times New Roman" w:cs="Times New Roman"/>
          <w:color w:val="000000"/>
          <w:sz w:val="24"/>
          <w:szCs w:val="24"/>
        </w:rPr>
        <w:t xml:space="preserve"> planų rengimą.</w:t>
      </w:r>
    </w:p>
    <w:p w14:paraId="1425C755" w14:textId="77777777" w:rsidR="005A6022" w:rsidRPr="006E5E3C" w:rsidRDefault="005A6022" w:rsidP="00C07658">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4. Galimos neigiamos priimto projekto pasekmės ir kokių priemonių reikėtų imtis, kad tokių pasekmių būtų išvengta: </w:t>
      </w:r>
      <w:r>
        <w:rPr>
          <w:rFonts w:ascii="Times New Roman" w:hAnsi="Times New Roman" w:cs="Times New Roman"/>
          <w:sz w:val="24"/>
          <w:szCs w:val="24"/>
        </w:rPr>
        <w:t xml:space="preserve"> Priėmus sprendimą neigiamų pasekmių nenumatoma. </w:t>
      </w:r>
    </w:p>
    <w:p w14:paraId="085CC6E6" w14:textId="77777777" w:rsidR="005A6022" w:rsidRDefault="005A6022" w:rsidP="00C07658">
      <w:pPr>
        <w:spacing w:after="0" w:line="240" w:lineRule="auto"/>
        <w:ind w:firstLine="72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5. Kokius galiojančius aktus (tarybos, mero, savivaldybės administracijos direktoriaus) reikėtų pakeisti ir </w:t>
      </w:r>
      <w:r w:rsidRPr="00361C6B">
        <w:rPr>
          <w:rFonts w:ascii="Times New Roman" w:hAnsi="Times New Roman" w:cs="Times New Roman"/>
          <w:sz w:val="24"/>
          <w:szCs w:val="24"/>
        </w:rPr>
        <w:t>panaikinti</w:t>
      </w:r>
      <w:r>
        <w:rPr>
          <w:rFonts w:ascii="Times New Roman" w:hAnsi="Times New Roman" w:cs="Times New Roman"/>
          <w:b/>
          <w:i/>
          <w:color w:val="000000"/>
          <w:sz w:val="24"/>
          <w:szCs w:val="24"/>
        </w:rPr>
        <w:t>, priėmus sprendimą pagal teikiamą projektą: −</w:t>
      </w:r>
    </w:p>
    <w:p w14:paraId="6A470FD0" w14:textId="77777777" w:rsidR="005A6022" w:rsidRDefault="005A6022" w:rsidP="00C07658">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6. Jeigu priimtam sprendimui reikės kito tarybos sprendimo, mero potvarkio ar administracijos direktoriaus įsakymo, kas ir kada juos turėtų parengti: </w:t>
      </w:r>
      <w:r w:rsidRPr="006E5E3C">
        <w:rPr>
          <w:rFonts w:ascii="Times New Roman" w:hAnsi="Times New Roman" w:cs="Times New Roman"/>
          <w:color w:val="000000"/>
          <w:sz w:val="24"/>
          <w:szCs w:val="24"/>
        </w:rPr>
        <w:t>artimiausiame tarybos posėdžiui</w:t>
      </w:r>
      <w:r>
        <w:rPr>
          <w:rFonts w:ascii="Times New Roman" w:hAnsi="Times New Roman" w:cs="Times New Roman"/>
          <w:b/>
          <w:i/>
          <w:color w:val="000000"/>
          <w:sz w:val="24"/>
          <w:szCs w:val="24"/>
        </w:rPr>
        <w:t xml:space="preserve"> </w:t>
      </w:r>
      <w:r w:rsidRPr="006E5E3C">
        <w:rPr>
          <w:rFonts w:ascii="Times New Roman" w:hAnsi="Times New Roman" w:cs="Times New Roman"/>
          <w:color w:val="000000"/>
          <w:sz w:val="24"/>
          <w:szCs w:val="24"/>
          <w:shd w:val="clear" w:color="auto" w:fill="FFFFFF"/>
        </w:rPr>
        <w:t>bus rengiamas</w:t>
      </w:r>
      <w:r>
        <w:rPr>
          <w:rFonts w:ascii="Times New Roman" w:hAnsi="Times New Roman" w:cs="Times New Roman"/>
          <w:b/>
          <w:i/>
          <w:color w:val="000000"/>
          <w:sz w:val="24"/>
          <w:szCs w:val="24"/>
        </w:rPr>
        <w:t xml:space="preserve"> </w:t>
      </w:r>
      <w:r w:rsidRPr="00986487">
        <w:rPr>
          <w:rFonts w:ascii="Times New Roman" w:hAnsi="Times New Roman" w:cs="Times New Roman"/>
          <w:color w:val="000000"/>
          <w:sz w:val="24"/>
          <w:szCs w:val="24"/>
          <w:shd w:val="clear" w:color="auto" w:fill="FFFFFF"/>
        </w:rPr>
        <w:t>tarybos sprendimo projekt</w:t>
      </w:r>
      <w:r>
        <w:rPr>
          <w:rFonts w:ascii="Times New Roman" w:hAnsi="Times New Roman" w:cs="Times New Roman"/>
          <w:color w:val="000000"/>
          <w:sz w:val="24"/>
          <w:szCs w:val="24"/>
          <w:shd w:val="clear" w:color="auto" w:fill="FFFFFF"/>
        </w:rPr>
        <w:t>as</w:t>
      </w:r>
      <w:r w:rsidRPr="00986487">
        <w:rPr>
          <w:rFonts w:ascii="Times New Roman" w:hAnsi="Times New Roman" w:cs="Times New Roman"/>
          <w:color w:val="000000"/>
          <w:sz w:val="24"/>
          <w:szCs w:val="24"/>
          <w:shd w:val="clear" w:color="auto" w:fill="FFFFFF"/>
        </w:rPr>
        <w:t>, kuriuo Lietuvos Respublikos Vyriausybei b</w:t>
      </w:r>
      <w:r>
        <w:rPr>
          <w:rFonts w:ascii="Times New Roman" w:hAnsi="Times New Roman" w:cs="Times New Roman"/>
          <w:color w:val="000000"/>
          <w:sz w:val="24"/>
          <w:szCs w:val="24"/>
          <w:shd w:val="clear" w:color="auto" w:fill="FFFFFF"/>
        </w:rPr>
        <w:t>us</w:t>
      </w:r>
      <w:r w:rsidRPr="00986487">
        <w:rPr>
          <w:rFonts w:ascii="Times New Roman" w:hAnsi="Times New Roman" w:cs="Times New Roman"/>
          <w:color w:val="000000"/>
          <w:sz w:val="24"/>
          <w:szCs w:val="24"/>
          <w:shd w:val="clear" w:color="auto" w:fill="FFFFFF"/>
        </w:rPr>
        <w:t xml:space="preserve"> siūloma priimti atitinkamą sprendimą dėl </w:t>
      </w:r>
      <w:r w:rsidRPr="002978B9">
        <w:rPr>
          <w:rFonts w:ascii="Times New Roman" w:hAnsi="Times New Roman" w:cs="Times New Roman"/>
          <w:color w:val="000000"/>
          <w:sz w:val="24"/>
          <w:szCs w:val="24"/>
        </w:rPr>
        <w:t xml:space="preserve">Pagėgių savivaldybės </w:t>
      </w:r>
      <w:r>
        <w:rPr>
          <w:rFonts w:ascii="Times New Roman" w:hAnsi="Times New Roman" w:cs="Times New Roman"/>
          <w:color w:val="000000"/>
          <w:sz w:val="24"/>
          <w:szCs w:val="24"/>
        </w:rPr>
        <w:t>Stoniškių, Natkiškių</w:t>
      </w:r>
      <w:r>
        <w:rPr>
          <w:rFonts w:ascii="Times New Roman" w:hAnsi="Times New Roman" w:cs="Times New Roman"/>
          <w:sz w:val="24"/>
          <w:szCs w:val="24"/>
        </w:rPr>
        <w:t xml:space="preserve"> </w:t>
      </w:r>
      <w:r w:rsidRPr="002978B9">
        <w:rPr>
          <w:rFonts w:ascii="Times New Roman" w:hAnsi="Times New Roman" w:cs="Times New Roman"/>
          <w:color w:val="000000"/>
          <w:sz w:val="24"/>
          <w:szCs w:val="24"/>
        </w:rPr>
        <w:t>seniūnijų gyvenamųjų vietovių teritorijų ribų nustatymo (keitimo)</w:t>
      </w:r>
      <w:r>
        <w:rPr>
          <w:rFonts w:ascii="Times New Roman" w:hAnsi="Times New Roman" w:cs="Times New Roman"/>
          <w:color w:val="000000"/>
          <w:sz w:val="24"/>
          <w:szCs w:val="24"/>
        </w:rPr>
        <w:t>.</w:t>
      </w:r>
    </w:p>
    <w:p w14:paraId="4336897C" w14:textId="77777777" w:rsidR="005A6022" w:rsidRDefault="005A6022" w:rsidP="00C07658">
      <w:pPr>
        <w:spacing w:after="0" w:line="240" w:lineRule="auto"/>
        <w:ind w:firstLine="720"/>
        <w:jc w:val="both"/>
        <w:rPr>
          <w:rFonts w:ascii="Times New Roman" w:hAnsi="Times New Roman" w:cs="Times New Roman"/>
          <w:b/>
          <w:sz w:val="24"/>
          <w:szCs w:val="24"/>
        </w:rPr>
      </w:pPr>
      <w:r>
        <w:rPr>
          <w:rFonts w:ascii="Times New Roman" w:hAnsi="Times New Roman" w:cs="Times New Roman"/>
          <w:b/>
          <w:i/>
          <w:color w:val="000000"/>
          <w:sz w:val="24"/>
          <w:szCs w:val="24"/>
        </w:rPr>
        <w:t>7. Ar reikalinga atlikti sprendimo projekto antikorupcinį vertinimą: −</w:t>
      </w:r>
    </w:p>
    <w:p w14:paraId="1E453B9B" w14:textId="77777777" w:rsidR="005A6022" w:rsidRPr="00C07658" w:rsidRDefault="005A6022" w:rsidP="00C07658">
      <w:pPr>
        <w:spacing w:after="0" w:line="240" w:lineRule="auto"/>
        <w:ind w:firstLine="720"/>
        <w:jc w:val="both"/>
        <w:rPr>
          <w:rFonts w:ascii="Times New Roman" w:hAnsi="Times New Roman"/>
          <w:sz w:val="24"/>
          <w:szCs w:val="24"/>
        </w:rPr>
      </w:pPr>
      <w:r>
        <w:rPr>
          <w:rFonts w:ascii="Times New Roman" w:hAnsi="Times New Roman" w:cs="Times New Roman"/>
          <w:b/>
          <w:i/>
          <w:color w:val="000000"/>
          <w:sz w:val="24"/>
          <w:szCs w:val="24"/>
        </w:rPr>
        <w:t xml:space="preserve">8. Sprendimo vykdytojai ir įvykdymo terminai, lėšų, reikalingų sprendimui įgyvendinti, poreikis (jeigu tai numatoma – derinti su Finansų skyriumi): </w:t>
      </w:r>
      <w:r>
        <w:rPr>
          <w:rFonts w:ascii="Times New Roman" w:hAnsi="Times New Roman" w:cs="Times New Roman"/>
          <w:sz w:val="24"/>
          <w:szCs w:val="24"/>
        </w:rPr>
        <w:t xml:space="preserve"> Nereikalinga.</w:t>
      </w:r>
    </w:p>
    <w:p w14:paraId="610C6FD0" w14:textId="77777777" w:rsidR="005A6022" w:rsidRDefault="005A6022" w:rsidP="00C07658">
      <w:pPr>
        <w:pStyle w:val="prastasis1"/>
        <w:widowControl w:val="0"/>
        <w:tabs>
          <w:tab w:val="left" w:pos="0"/>
        </w:tabs>
        <w:spacing w:after="0" w:line="240" w:lineRule="auto"/>
        <w:ind w:firstLine="720"/>
        <w:jc w:val="both"/>
        <w:rPr>
          <w:rFonts w:ascii="Times New Roman" w:hAnsi="Times New Roman" w:cs="Times New Roman"/>
          <w:b/>
          <w:i/>
          <w:color w:val="000000"/>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i/>
          <w:color w:val="000000"/>
          <w:sz w:val="24"/>
          <w:szCs w:val="24"/>
        </w:rPr>
        <w:t>Projekto rengimo metu gauti specialistų vertinimai ir išvados, ekonominiai apskaičiavimai (sąmatos)  ir konkretūs finansavimo šaltiniai:</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 xml:space="preserve"> </w:t>
      </w:r>
      <w:r w:rsidRPr="00C32330">
        <w:rPr>
          <w:rFonts w:ascii="Times New Roman" w:hAnsi="Times New Roman" w:cs="Times New Roman"/>
          <w:color w:val="000000"/>
          <w:sz w:val="24"/>
          <w:szCs w:val="24"/>
        </w:rPr>
        <w:t>N</w:t>
      </w:r>
      <w:r w:rsidRPr="00632CC2">
        <w:rPr>
          <w:rFonts w:ascii="Times New Roman" w:hAnsi="Times New Roman" w:cs="Times New Roman"/>
          <w:color w:val="000000"/>
          <w:sz w:val="24"/>
          <w:szCs w:val="24"/>
        </w:rPr>
        <w:t>egauta</w:t>
      </w:r>
      <w:r w:rsidRPr="00632CC2">
        <w:rPr>
          <w:rFonts w:ascii="Times New Roman" w:hAnsi="Times New Roman" w:cs="Times New Roman"/>
          <w:b/>
          <w:color w:val="000000"/>
          <w:sz w:val="24"/>
          <w:szCs w:val="24"/>
        </w:rPr>
        <w:t>.</w:t>
      </w:r>
    </w:p>
    <w:p w14:paraId="352A7BD8" w14:textId="77777777" w:rsidR="005A6022" w:rsidRDefault="005A6022" w:rsidP="00C07658">
      <w:pPr>
        <w:pStyle w:val="prastasis1"/>
        <w:tabs>
          <w:tab w:val="left" w:pos="284"/>
          <w:tab w:val="left" w:pos="426"/>
        </w:tabs>
        <w:spacing w:after="0"/>
        <w:ind w:firstLine="720"/>
        <w:jc w:val="both"/>
        <w:rPr>
          <w:rFonts w:ascii="Times New Roman" w:hAnsi="Times New Roman" w:cs="Times New Roman"/>
          <w:sz w:val="24"/>
          <w:szCs w:val="24"/>
        </w:rPr>
      </w:pPr>
      <w:r>
        <w:rPr>
          <w:rFonts w:ascii="Times New Roman" w:hAnsi="Times New Roman" w:cs="Times New Roman"/>
          <w:b/>
          <w:i/>
          <w:color w:val="000000"/>
          <w:sz w:val="24"/>
          <w:szCs w:val="24"/>
        </w:rPr>
        <w:t xml:space="preserve">10. Projekto rengėjas ar rengėjų grupė </w:t>
      </w:r>
      <w:r>
        <w:rPr>
          <w:rFonts w:ascii="Times New Roman" w:hAnsi="Times New Roman" w:cs="Times New Roman"/>
          <w:sz w:val="24"/>
          <w:szCs w:val="24"/>
        </w:rPr>
        <w:t xml:space="preserve">Architektūros ir kraštotvarkos skyriaus vedėjas </w:t>
      </w:r>
      <w:r w:rsidRPr="00361C6B">
        <w:rPr>
          <w:rFonts w:ascii="Times New Roman" w:hAnsi="Times New Roman" w:cs="Times New Roman"/>
          <w:sz w:val="24"/>
          <w:szCs w:val="24"/>
        </w:rPr>
        <w:t>– vyriausiasis inžinierius</w:t>
      </w:r>
      <w:r>
        <w:rPr>
          <w:rFonts w:ascii="Times New Roman" w:hAnsi="Times New Roman" w:cs="Times New Roman"/>
          <w:sz w:val="24"/>
          <w:szCs w:val="24"/>
        </w:rPr>
        <w:t xml:space="preserve"> Valdemaras Dikmonas.</w:t>
      </w:r>
    </w:p>
    <w:p w14:paraId="39DDDBEB" w14:textId="77777777" w:rsidR="005A6022" w:rsidRDefault="005A6022" w:rsidP="00C07658">
      <w:pPr>
        <w:pStyle w:val="prastasis1"/>
        <w:spacing w:after="0" w:line="240" w:lineRule="auto"/>
        <w:ind w:firstLine="72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11. Kiti, rengėjo nuomone, reikalingi pagrindimai ir paaiškinimai: </w:t>
      </w:r>
      <w:r>
        <w:rPr>
          <w:rFonts w:ascii="Times New Roman" w:hAnsi="Times New Roman" w:cs="Times New Roman"/>
          <w:color w:val="000000"/>
          <w:sz w:val="24"/>
          <w:szCs w:val="24"/>
        </w:rPr>
        <w:t>Nėra.</w:t>
      </w:r>
    </w:p>
    <w:p w14:paraId="0F4AA708" w14:textId="77777777" w:rsidR="005A6022" w:rsidRDefault="005A6022">
      <w:pPr>
        <w:pStyle w:val="prastasis1"/>
        <w:spacing w:after="0"/>
        <w:jc w:val="both"/>
        <w:rPr>
          <w:rFonts w:ascii="Times New Roman" w:hAnsi="Times New Roman" w:cs="Times New Roman"/>
          <w:color w:val="000000"/>
          <w:sz w:val="24"/>
          <w:szCs w:val="24"/>
        </w:rPr>
      </w:pPr>
    </w:p>
    <w:p w14:paraId="3DF69D85" w14:textId="77777777" w:rsidR="005A6022" w:rsidRDefault="005A6022">
      <w:pPr>
        <w:pStyle w:val="prastasis1"/>
        <w:spacing w:after="0"/>
        <w:jc w:val="both"/>
        <w:rPr>
          <w:rFonts w:ascii="Times New Roman" w:hAnsi="Times New Roman" w:cs="Times New Roman"/>
          <w:color w:val="000000"/>
          <w:sz w:val="24"/>
          <w:szCs w:val="24"/>
        </w:rPr>
      </w:pPr>
    </w:p>
    <w:p w14:paraId="3905D953" w14:textId="77777777" w:rsidR="005A6022" w:rsidRDefault="005A6022" w:rsidP="00361C6B">
      <w:pPr>
        <w:pStyle w:val="prastasis1"/>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Architektūros ir kraštotvarkos skyriaus vedėjas </w:t>
      </w:r>
    </w:p>
    <w:p w14:paraId="306F0F1C" w14:textId="77777777" w:rsidR="005A6022" w:rsidRPr="00E521A8" w:rsidRDefault="005A6022" w:rsidP="00361C6B">
      <w:pPr>
        <w:pStyle w:val="prastasis1"/>
        <w:tabs>
          <w:tab w:val="left" w:pos="284"/>
          <w:tab w:val="left" w:pos="426"/>
        </w:tabs>
        <w:spacing w:after="0" w:line="240" w:lineRule="auto"/>
        <w:jc w:val="both"/>
        <w:rPr>
          <w:rFonts w:ascii="Times New Roman" w:hAnsi="Times New Roman" w:cs="Times New Roman"/>
          <w:sz w:val="24"/>
          <w:szCs w:val="24"/>
        </w:rPr>
      </w:pPr>
      <w:r w:rsidRPr="00361C6B">
        <w:rPr>
          <w:rFonts w:ascii="Times New Roman" w:hAnsi="Times New Roman" w:cs="Times New Roman"/>
          <w:sz w:val="24"/>
          <w:szCs w:val="24"/>
        </w:rPr>
        <w:t>– vyriausiasis inžinierius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Valdemaras Dikmonas</w:t>
      </w:r>
    </w:p>
    <w:sectPr w:rsidR="005A6022" w:rsidRPr="00E521A8" w:rsidSect="00832066">
      <w:pgSz w:w="11906" w:h="16838"/>
      <w:pgMar w:top="1135" w:right="567" w:bottom="1134" w:left="1701" w:header="567" w:footer="567" w:gutter="0"/>
      <w:pgNumType w:start="1"/>
      <w:cols w:space="1296"/>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abstractNum w:abstractNumId="1" w15:restartNumberingAfterBreak="0">
    <w:nsid w:val="59AB3278"/>
    <w:multiLevelType w:val="hybridMultilevel"/>
    <w:tmpl w:val="1E8C2512"/>
    <w:lvl w:ilvl="0" w:tplc="3B6E36A0">
      <w:start w:val="1"/>
      <w:numFmt w:val="decimal"/>
      <w:lvlText w:val="%1."/>
      <w:lvlJc w:val="left"/>
      <w:pPr>
        <w:ind w:left="1262" w:hanging="360"/>
      </w:pPr>
      <w:rPr>
        <w:rFonts w:cs="Times New Roman" w:hint="default"/>
      </w:rPr>
    </w:lvl>
    <w:lvl w:ilvl="1" w:tplc="04270019" w:tentative="1">
      <w:start w:val="1"/>
      <w:numFmt w:val="lowerLetter"/>
      <w:lvlText w:val="%2."/>
      <w:lvlJc w:val="left"/>
      <w:pPr>
        <w:ind w:left="1982" w:hanging="360"/>
      </w:pPr>
      <w:rPr>
        <w:rFonts w:cs="Times New Roman"/>
      </w:rPr>
    </w:lvl>
    <w:lvl w:ilvl="2" w:tplc="0427001B" w:tentative="1">
      <w:start w:val="1"/>
      <w:numFmt w:val="lowerRoman"/>
      <w:lvlText w:val="%3."/>
      <w:lvlJc w:val="right"/>
      <w:pPr>
        <w:ind w:left="2702" w:hanging="180"/>
      </w:pPr>
      <w:rPr>
        <w:rFonts w:cs="Times New Roman"/>
      </w:rPr>
    </w:lvl>
    <w:lvl w:ilvl="3" w:tplc="0427000F" w:tentative="1">
      <w:start w:val="1"/>
      <w:numFmt w:val="decimal"/>
      <w:lvlText w:val="%4."/>
      <w:lvlJc w:val="left"/>
      <w:pPr>
        <w:ind w:left="3422" w:hanging="360"/>
      </w:pPr>
      <w:rPr>
        <w:rFonts w:cs="Times New Roman"/>
      </w:rPr>
    </w:lvl>
    <w:lvl w:ilvl="4" w:tplc="04270019" w:tentative="1">
      <w:start w:val="1"/>
      <w:numFmt w:val="lowerLetter"/>
      <w:lvlText w:val="%5."/>
      <w:lvlJc w:val="left"/>
      <w:pPr>
        <w:ind w:left="4142" w:hanging="360"/>
      </w:pPr>
      <w:rPr>
        <w:rFonts w:cs="Times New Roman"/>
      </w:rPr>
    </w:lvl>
    <w:lvl w:ilvl="5" w:tplc="0427001B" w:tentative="1">
      <w:start w:val="1"/>
      <w:numFmt w:val="lowerRoman"/>
      <w:lvlText w:val="%6."/>
      <w:lvlJc w:val="right"/>
      <w:pPr>
        <w:ind w:left="4862" w:hanging="180"/>
      </w:pPr>
      <w:rPr>
        <w:rFonts w:cs="Times New Roman"/>
      </w:rPr>
    </w:lvl>
    <w:lvl w:ilvl="6" w:tplc="0427000F" w:tentative="1">
      <w:start w:val="1"/>
      <w:numFmt w:val="decimal"/>
      <w:lvlText w:val="%7."/>
      <w:lvlJc w:val="left"/>
      <w:pPr>
        <w:ind w:left="5582" w:hanging="360"/>
      </w:pPr>
      <w:rPr>
        <w:rFonts w:cs="Times New Roman"/>
      </w:rPr>
    </w:lvl>
    <w:lvl w:ilvl="7" w:tplc="04270019" w:tentative="1">
      <w:start w:val="1"/>
      <w:numFmt w:val="lowerLetter"/>
      <w:lvlText w:val="%8."/>
      <w:lvlJc w:val="left"/>
      <w:pPr>
        <w:ind w:left="6302" w:hanging="360"/>
      </w:pPr>
      <w:rPr>
        <w:rFonts w:cs="Times New Roman"/>
      </w:rPr>
    </w:lvl>
    <w:lvl w:ilvl="8" w:tplc="0427001B" w:tentative="1">
      <w:start w:val="1"/>
      <w:numFmt w:val="lowerRoman"/>
      <w:lvlText w:val="%9."/>
      <w:lvlJc w:val="right"/>
      <w:pPr>
        <w:ind w:left="7022" w:hanging="180"/>
      </w:pPr>
      <w:rPr>
        <w:rFonts w:cs="Times New Roman"/>
      </w:rPr>
    </w:lvl>
  </w:abstractNum>
  <w:abstractNum w:abstractNumId="2" w15:restartNumberingAfterBreak="0">
    <w:nsid w:val="71AB7420"/>
    <w:multiLevelType w:val="multilevel"/>
    <w:tmpl w:val="703AFCEA"/>
    <w:lvl w:ilvl="0">
      <w:start w:val="1"/>
      <w:numFmt w:val="decimal"/>
      <w:lvlText w:val="%1."/>
      <w:lvlJc w:val="left"/>
      <w:pPr>
        <w:ind w:left="1571" w:hanging="360"/>
      </w:pPr>
      <w:rPr>
        <w:rFonts w:cs="Times New Roman"/>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3" w15:restartNumberingAfterBreak="0">
    <w:nsid w:val="7DD7658A"/>
    <w:multiLevelType w:val="hybridMultilevel"/>
    <w:tmpl w:val="7EC6F3B0"/>
    <w:lvl w:ilvl="0" w:tplc="2012A814">
      <w:start w:val="1"/>
      <w:numFmt w:val="decimal"/>
      <w:lvlText w:val="%1."/>
      <w:lvlJc w:val="left"/>
      <w:pPr>
        <w:ind w:left="1740" w:hanging="102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1666AD"/>
    <w:rsid w:val="000069E1"/>
    <w:rsid w:val="00010F35"/>
    <w:rsid w:val="00046F17"/>
    <w:rsid w:val="00071780"/>
    <w:rsid w:val="000762AA"/>
    <w:rsid w:val="00085188"/>
    <w:rsid w:val="00091F37"/>
    <w:rsid w:val="00095A72"/>
    <w:rsid w:val="000F288F"/>
    <w:rsid w:val="00111372"/>
    <w:rsid w:val="00136038"/>
    <w:rsid w:val="00154CE2"/>
    <w:rsid w:val="001666AD"/>
    <w:rsid w:val="00193D9E"/>
    <w:rsid w:val="001C0A8A"/>
    <w:rsid w:val="001F3D8C"/>
    <w:rsid w:val="001F6081"/>
    <w:rsid w:val="001F611A"/>
    <w:rsid w:val="00201D2F"/>
    <w:rsid w:val="002505FE"/>
    <w:rsid w:val="00267A27"/>
    <w:rsid w:val="00281D55"/>
    <w:rsid w:val="002905A7"/>
    <w:rsid w:val="002978B9"/>
    <w:rsid w:val="002B22DF"/>
    <w:rsid w:val="00321197"/>
    <w:rsid w:val="003375B2"/>
    <w:rsid w:val="003506F0"/>
    <w:rsid w:val="0035565E"/>
    <w:rsid w:val="00361C6B"/>
    <w:rsid w:val="00365AC2"/>
    <w:rsid w:val="00387DA0"/>
    <w:rsid w:val="003A6343"/>
    <w:rsid w:val="004549F3"/>
    <w:rsid w:val="004747A6"/>
    <w:rsid w:val="00482FE1"/>
    <w:rsid w:val="004C5A1E"/>
    <w:rsid w:val="0050065F"/>
    <w:rsid w:val="00504D7C"/>
    <w:rsid w:val="00530BDB"/>
    <w:rsid w:val="00536AFE"/>
    <w:rsid w:val="00581922"/>
    <w:rsid w:val="00581FF5"/>
    <w:rsid w:val="00583C5D"/>
    <w:rsid w:val="005952FB"/>
    <w:rsid w:val="005A6022"/>
    <w:rsid w:val="005A67D8"/>
    <w:rsid w:val="005A6AA4"/>
    <w:rsid w:val="006156CE"/>
    <w:rsid w:val="00620925"/>
    <w:rsid w:val="00632CC2"/>
    <w:rsid w:val="00673C0C"/>
    <w:rsid w:val="00691205"/>
    <w:rsid w:val="00691EAE"/>
    <w:rsid w:val="006D5485"/>
    <w:rsid w:val="006D7BBC"/>
    <w:rsid w:val="006E5E3C"/>
    <w:rsid w:val="007B40BA"/>
    <w:rsid w:val="007B5750"/>
    <w:rsid w:val="007D3FFD"/>
    <w:rsid w:val="00832066"/>
    <w:rsid w:val="0084152C"/>
    <w:rsid w:val="008526DE"/>
    <w:rsid w:val="008539C1"/>
    <w:rsid w:val="008644E2"/>
    <w:rsid w:val="00871242"/>
    <w:rsid w:val="008750E1"/>
    <w:rsid w:val="008A6427"/>
    <w:rsid w:val="008B6B6B"/>
    <w:rsid w:val="008C6C64"/>
    <w:rsid w:val="008D5F2B"/>
    <w:rsid w:val="008F79F0"/>
    <w:rsid w:val="0090793F"/>
    <w:rsid w:val="0093470A"/>
    <w:rsid w:val="009444A0"/>
    <w:rsid w:val="00960444"/>
    <w:rsid w:val="009857B5"/>
    <w:rsid w:val="00986487"/>
    <w:rsid w:val="009B2598"/>
    <w:rsid w:val="009D08CC"/>
    <w:rsid w:val="009E1BF0"/>
    <w:rsid w:val="009E656B"/>
    <w:rsid w:val="00A13166"/>
    <w:rsid w:val="00A30D2E"/>
    <w:rsid w:val="00A33C96"/>
    <w:rsid w:val="00A539DA"/>
    <w:rsid w:val="00A5592F"/>
    <w:rsid w:val="00A77F6D"/>
    <w:rsid w:val="00AD1F05"/>
    <w:rsid w:val="00AF2556"/>
    <w:rsid w:val="00B73A32"/>
    <w:rsid w:val="00B8378B"/>
    <w:rsid w:val="00BB543E"/>
    <w:rsid w:val="00BC22A4"/>
    <w:rsid w:val="00BD0513"/>
    <w:rsid w:val="00BD1E02"/>
    <w:rsid w:val="00BE5134"/>
    <w:rsid w:val="00C070CF"/>
    <w:rsid w:val="00C07658"/>
    <w:rsid w:val="00C32330"/>
    <w:rsid w:val="00C87166"/>
    <w:rsid w:val="00C95852"/>
    <w:rsid w:val="00CA618D"/>
    <w:rsid w:val="00CA70F7"/>
    <w:rsid w:val="00CC0BC5"/>
    <w:rsid w:val="00CF780F"/>
    <w:rsid w:val="00D03F0F"/>
    <w:rsid w:val="00D16E55"/>
    <w:rsid w:val="00D55D0C"/>
    <w:rsid w:val="00D627AF"/>
    <w:rsid w:val="00D8723B"/>
    <w:rsid w:val="00D96085"/>
    <w:rsid w:val="00DA135C"/>
    <w:rsid w:val="00DA2522"/>
    <w:rsid w:val="00DE48BA"/>
    <w:rsid w:val="00E1556A"/>
    <w:rsid w:val="00E504A3"/>
    <w:rsid w:val="00E521A8"/>
    <w:rsid w:val="00EA3B1D"/>
    <w:rsid w:val="00EB235C"/>
    <w:rsid w:val="00F2415E"/>
    <w:rsid w:val="00F47561"/>
    <w:rsid w:val="00F911BE"/>
    <w:rsid w:val="00F94498"/>
    <w:rsid w:val="00F957D0"/>
    <w:rsid w:val="00FD6D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2BF1EA"/>
  <w15:docId w15:val="{F66D5AC2-EB8B-4E6E-8F71-51AD2BF4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565E"/>
    <w:pPr>
      <w:spacing w:after="200" w:line="276" w:lineRule="auto"/>
    </w:pPr>
  </w:style>
  <w:style w:type="paragraph" w:styleId="Antrat1">
    <w:name w:val="heading 1"/>
    <w:basedOn w:val="prastasis1"/>
    <w:next w:val="prastasis1"/>
    <w:link w:val="Antrat1Diagrama"/>
    <w:uiPriority w:val="99"/>
    <w:qFormat/>
    <w:rsid w:val="001666AD"/>
    <w:pPr>
      <w:keepNext/>
      <w:spacing w:before="240" w:after="60"/>
      <w:outlineLvl w:val="0"/>
    </w:pPr>
    <w:rPr>
      <w:rFonts w:ascii="Arial" w:hAnsi="Arial" w:cs="Arial"/>
      <w:b/>
      <w:sz w:val="32"/>
      <w:szCs w:val="32"/>
    </w:rPr>
  </w:style>
  <w:style w:type="paragraph" w:styleId="Antrat2">
    <w:name w:val="heading 2"/>
    <w:basedOn w:val="prastasis1"/>
    <w:next w:val="prastasis1"/>
    <w:link w:val="Antrat2Diagrama"/>
    <w:uiPriority w:val="99"/>
    <w:qFormat/>
    <w:rsid w:val="001666AD"/>
    <w:pPr>
      <w:keepNext/>
      <w:spacing w:before="120" w:after="0" w:line="240" w:lineRule="auto"/>
      <w:jc w:val="center"/>
      <w:outlineLvl w:val="1"/>
    </w:pPr>
    <w:rPr>
      <w:b/>
      <w:smallCaps/>
      <w:color w:val="000000"/>
      <w:sz w:val="24"/>
      <w:szCs w:val="24"/>
    </w:rPr>
  </w:style>
  <w:style w:type="paragraph" w:styleId="Antrat3">
    <w:name w:val="heading 3"/>
    <w:basedOn w:val="prastasis1"/>
    <w:next w:val="prastasis1"/>
    <w:link w:val="Antrat3Diagrama"/>
    <w:uiPriority w:val="99"/>
    <w:qFormat/>
    <w:rsid w:val="001666AD"/>
    <w:pPr>
      <w:keepNext/>
      <w:keepLines/>
      <w:spacing w:before="280" w:after="80"/>
      <w:outlineLvl w:val="2"/>
    </w:pPr>
    <w:rPr>
      <w:b/>
      <w:sz w:val="28"/>
      <w:szCs w:val="28"/>
    </w:rPr>
  </w:style>
  <w:style w:type="paragraph" w:styleId="Antrat4">
    <w:name w:val="heading 4"/>
    <w:basedOn w:val="prastasis1"/>
    <w:next w:val="prastasis1"/>
    <w:link w:val="Antrat4Diagrama"/>
    <w:uiPriority w:val="99"/>
    <w:qFormat/>
    <w:rsid w:val="001666AD"/>
    <w:pPr>
      <w:keepNext/>
      <w:keepLines/>
      <w:spacing w:before="240" w:after="40"/>
      <w:outlineLvl w:val="3"/>
    </w:pPr>
    <w:rPr>
      <w:b/>
      <w:sz w:val="24"/>
      <w:szCs w:val="24"/>
    </w:rPr>
  </w:style>
  <w:style w:type="paragraph" w:styleId="Antrat5">
    <w:name w:val="heading 5"/>
    <w:basedOn w:val="prastasis1"/>
    <w:next w:val="prastasis1"/>
    <w:link w:val="Antrat5Diagrama"/>
    <w:uiPriority w:val="99"/>
    <w:qFormat/>
    <w:rsid w:val="001666AD"/>
    <w:pPr>
      <w:keepNext/>
      <w:keepLines/>
      <w:spacing w:before="220" w:after="40"/>
      <w:outlineLvl w:val="4"/>
    </w:pPr>
    <w:rPr>
      <w:b/>
    </w:rPr>
  </w:style>
  <w:style w:type="paragraph" w:styleId="Antrat6">
    <w:name w:val="heading 6"/>
    <w:basedOn w:val="prastasis1"/>
    <w:next w:val="prastasis1"/>
    <w:link w:val="Antrat6Diagrama"/>
    <w:uiPriority w:val="99"/>
    <w:qFormat/>
    <w:rsid w:val="001666A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30BDB"/>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semiHidden/>
    <w:locked/>
    <w:rsid w:val="00530BDB"/>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9"/>
    <w:semiHidden/>
    <w:locked/>
    <w:rsid w:val="00530BDB"/>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530BDB"/>
    <w:rPr>
      <w:rFonts w:ascii="Calibri" w:hAnsi="Calibri" w:cs="Times New Roman"/>
      <w:b/>
      <w:bCs/>
      <w:sz w:val="28"/>
      <w:szCs w:val="28"/>
    </w:rPr>
  </w:style>
  <w:style w:type="character" w:customStyle="1" w:styleId="Antrat5Diagrama">
    <w:name w:val="Antraštė 5 Diagrama"/>
    <w:basedOn w:val="Numatytasispastraiposriftas"/>
    <w:link w:val="Antrat5"/>
    <w:uiPriority w:val="99"/>
    <w:semiHidden/>
    <w:locked/>
    <w:rsid w:val="00530BDB"/>
    <w:rPr>
      <w:rFonts w:ascii="Calibri" w:hAnsi="Calibri" w:cs="Times New Roman"/>
      <w:b/>
      <w:bCs/>
      <w:i/>
      <w:iCs/>
      <w:sz w:val="26"/>
      <w:szCs w:val="26"/>
    </w:rPr>
  </w:style>
  <w:style w:type="character" w:customStyle="1" w:styleId="Antrat6Diagrama">
    <w:name w:val="Antraštė 6 Diagrama"/>
    <w:basedOn w:val="Numatytasispastraiposriftas"/>
    <w:link w:val="Antrat6"/>
    <w:uiPriority w:val="99"/>
    <w:semiHidden/>
    <w:locked/>
    <w:rsid w:val="00530BDB"/>
    <w:rPr>
      <w:rFonts w:ascii="Calibri" w:hAnsi="Calibri" w:cs="Times New Roman"/>
      <w:b/>
      <w:bCs/>
    </w:rPr>
  </w:style>
  <w:style w:type="paragraph" w:customStyle="1" w:styleId="prastasis1">
    <w:name w:val="Įprastasis1"/>
    <w:uiPriority w:val="99"/>
    <w:rsid w:val="001666AD"/>
    <w:pPr>
      <w:spacing w:after="200" w:line="276" w:lineRule="auto"/>
    </w:pPr>
  </w:style>
  <w:style w:type="table" w:customStyle="1" w:styleId="TableNormal1">
    <w:name w:val="Table Normal1"/>
    <w:uiPriority w:val="99"/>
    <w:rsid w:val="001666AD"/>
    <w:pPr>
      <w:spacing w:after="200" w:line="276" w:lineRule="auto"/>
    </w:p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1666AD"/>
    <w:pPr>
      <w:keepNext/>
      <w:keepLines/>
      <w:spacing w:before="480" w:after="120"/>
    </w:pPr>
    <w:rPr>
      <w:b/>
      <w:sz w:val="72"/>
      <w:szCs w:val="72"/>
    </w:rPr>
  </w:style>
  <w:style w:type="character" w:customStyle="1" w:styleId="PavadinimasDiagrama">
    <w:name w:val="Pavadinimas Diagrama"/>
    <w:basedOn w:val="Numatytasispastraiposriftas"/>
    <w:link w:val="Pavadinimas"/>
    <w:uiPriority w:val="99"/>
    <w:locked/>
    <w:rsid w:val="00530BDB"/>
    <w:rPr>
      <w:rFonts w:ascii="Cambria" w:hAnsi="Cambria" w:cs="Times New Roman"/>
      <w:b/>
      <w:bCs/>
      <w:kern w:val="28"/>
      <w:sz w:val="32"/>
      <w:szCs w:val="32"/>
    </w:rPr>
  </w:style>
  <w:style w:type="paragraph" w:styleId="Paantrat">
    <w:name w:val="Subtitle"/>
    <w:basedOn w:val="prastasis1"/>
    <w:next w:val="prastasis1"/>
    <w:link w:val="PaantratDiagrama"/>
    <w:uiPriority w:val="99"/>
    <w:qFormat/>
    <w:rsid w:val="001666AD"/>
    <w:pPr>
      <w:keepNext/>
      <w:keepLines/>
      <w:spacing w:before="360" w:after="80"/>
    </w:pPr>
    <w:rPr>
      <w:rFonts w:ascii="Georgia" w:hAnsi="Georgia" w:cs="Georgia"/>
      <w:i/>
      <w:color w:val="666666"/>
      <w:sz w:val="48"/>
      <w:szCs w:val="48"/>
    </w:rPr>
  </w:style>
  <w:style w:type="character" w:customStyle="1" w:styleId="PaantratDiagrama">
    <w:name w:val="Paantraštė Diagrama"/>
    <w:basedOn w:val="Numatytasispastraiposriftas"/>
    <w:link w:val="Paantrat"/>
    <w:uiPriority w:val="99"/>
    <w:locked/>
    <w:rsid w:val="00530BDB"/>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left w:w="115" w:type="dxa"/>
        <w:right w:w="115" w:type="dxa"/>
      </w:tblCellMar>
    </w:tblPr>
  </w:style>
  <w:style w:type="paragraph" w:styleId="Debesliotekstas">
    <w:name w:val="Balloon Text"/>
    <w:basedOn w:val="prastasis"/>
    <w:link w:val="DebesliotekstasDiagrama"/>
    <w:uiPriority w:val="99"/>
    <w:semiHidden/>
    <w:rsid w:val="00AD1F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D1F05"/>
    <w:rPr>
      <w:rFonts w:ascii="Tahoma" w:hAnsi="Tahoma" w:cs="Tahoma"/>
      <w:sz w:val="16"/>
      <w:szCs w:val="16"/>
    </w:rPr>
  </w:style>
  <w:style w:type="character" w:styleId="Hipersaitas">
    <w:name w:val="Hyperlink"/>
    <w:basedOn w:val="Numatytasispastraiposriftas"/>
    <w:uiPriority w:val="99"/>
    <w:rsid w:val="002978B9"/>
    <w:rPr>
      <w:rFonts w:cs="Times New Roman"/>
      <w:color w:val="0000FF"/>
      <w:u w:val="single"/>
    </w:rPr>
  </w:style>
  <w:style w:type="paragraph" w:styleId="Betarp">
    <w:name w:val="No Spacing"/>
    <w:basedOn w:val="prastasis"/>
    <w:uiPriority w:val="99"/>
    <w:qFormat/>
    <w:rsid w:val="009E1BF0"/>
    <w:pPr>
      <w:spacing w:after="0" w:line="240" w:lineRule="auto"/>
      <w:ind w:firstLine="851"/>
      <w:jc w:val="both"/>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769457">
      <w:marLeft w:val="0"/>
      <w:marRight w:val="0"/>
      <w:marTop w:val="0"/>
      <w:marBottom w:val="0"/>
      <w:divBdr>
        <w:top w:val="none" w:sz="0" w:space="0" w:color="auto"/>
        <w:left w:val="none" w:sz="0" w:space="0" w:color="auto"/>
        <w:bottom w:val="none" w:sz="0" w:space="0" w:color="auto"/>
        <w:right w:val="none" w:sz="0" w:space="0" w:color="auto"/>
      </w:divBdr>
      <w:divsChild>
        <w:div w:id="1822769454">
          <w:marLeft w:val="0"/>
          <w:marRight w:val="0"/>
          <w:marTop w:val="0"/>
          <w:marBottom w:val="0"/>
          <w:divBdr>
            <w:top w:val="none" w:sz="0" w:space="0" w:color="auto"/>
            <w:left w:val="none" w:sz="0" w:space="0" w:color="auto"/>
            <w:bottom w:val="none" w:sz="0" w:space="0" w:color="auto"/>
            <w:right w:val="none" w:sz="0" w:space="0" w:color="auto"/>
          </w:divBdr>
          <w:divsChild>
            <w:div w:id="1822769455">
              <w:marLeft w:val="0"/>
              <w:marRight w:val="0"/>
              <w:marTop w:val="0"/>
              <w:marBottom w:val="0"/>
              <w:divBdr>
                <w:top w:val="none" w:sz="0" w:space="0" w:color="auto"/>
                <w:left w:val="none" w:sz="0" w:space="0" w:color="auto"/>
                <w:bottom w:val="none" w:sz="0" w:space="0" w:color="auto"/>
                <w:right w:val="none" w:sz="0" w:space="0" w:color="auto"/>
              </w:divBdr>
            </w:div>
            <w:div w:id="1822769458">
              <w:marLeft w:val="0"/>
              <w:marRight w:val="0"/>
              <w:marTop w:val="0"/>
              <w:marBottom w:val="0"/>
              <w:divBdr>
                <w:top w:val="none" w:sz="0" w:space="0" w:color="auto"/>
                <w:left w:val="none" w:sz="0" w:space="0" w:color="auto"/>
                <w:bottom w:val="none" w:sz="0" w:space="0" w:color="auto"/>
                <w:right w:val="none" w:sz="0" w:space="0" w:color="auto"/>
              </w:divBdr>
            </w:div>
          </w:divsChild>
        </w:div>
        <w:div w:id="1822769460">
          <w:marLeft w:val="0"/>
          <w:marRight w:val="0"/>
          <w:marTop w:val="0"/>
          <w:marBottom w:val="0"/>
          <w:divBdr>
            <w:top w:val="none" w:sz="0" w:space="0" w:color="auto"/>
            <w:left w:val="none" w:sz="0" w:space="0" w:color="auto"/>
            <w:bottom w:val="none" w:sz="0" w:space="0" w:color="auto"/>
            <w:right w:val="none" w:sz="0" w:space="0" w:color="auto"/>
          </w:divBdr>
        </w:div>
        <w:div w:id="1822769461">
          <w:marLeft w:val="0"/>
          <w:marRight w:val="0"/>
          <w:marTop w:val="0"/>
          <w:marBottom w:val="0"/>
          <w:divBdr>
            <w:top w:val="none" w:sz="0" w:space="0" w:color="auto"/>
            <w:left w:val="none" w:sz="0" w:space="0" w:color="auto"/>
            <w:bottom w:val="none" w:sz="0" w:space="0" w:color="auto"/>
            <w:right w:val="none" w:sz="0" w:space="0" w:color="auto"/>
          </w:divBdr>
          <w:divsChild>
            <w:div w:id="1822769456">
              <w:marLeft w:val="0"/>
              <w:marRight w:val="0"/>
              <w:marTop w:val="0"/>
              <w:marBottom w:val="0"/>
              <w:divBdr>
                <w:top w:val="none" w:sz="0" w:space="0" w:color="auto"/>
                <w:left w:val="none" w:sz="0" w:space="0" w:color="auto"/>
                <w:bottom w:val="none" w:sz="0" w:space="0" w:color="auto"/>
                <w:right w:val="none" w:sz="0" w:space="0" w:color="auto"/>
              </w:divBdr>
            </w:div>
            <w:div w:id="1822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4852</Words>
  <Characters>2766</Characters>
  <Application>Microsoft Office Word</Application>
  <DocSecurity>0</DocSecurity>
  <Lines>23</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4</cp:revision>
  <cp:lastPrinted>2020-11-16T13:27:00Z</cp:lastPrinted>
  <dcterms:created xsi:type="dcterms:W3CDTF">2021-12-16T12:01:00Z</dcterms:created>
  <dcterms:modified xsi:type="dcterms:W3CDTF">2021-12-20T10:30:00Z</dcterms:modified>
</cp:coreProperties>
</file>