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D66B30" w14:paraId="7E51333C" w14:textId="77777777">
        <w:trPr>
          <w:trHeight w:hRule="exact" w:val="1055"/>
        </w:trPr>
        <w:tc>
          <w:tcPr>
            <w:tcW w:w="9639" w:type="dxa"/>
          </w:tcPr>
          <w:p w14:paraId="69DA7F44" w14:textId="77777777" w:rsidR="00D66B30" w:rsidRPr="00F27BDE" w:rsidRDefault="00D66B30" w:rsidP="00691509">
            <w:pPr>
              <w:tabs>
                <w:tab w:val="center" w:pos="4711"/>
                <w:tab w:val="left" w:pos="7560"/>
              </w:tabs>
              <w:rPr>
                <w:i/>
                <w:color w:val="000000"/>
              </w:rPr>
            </w:pPr>
            <w:r>
              <w:tab/>
            </w:r>
            <w:r w:rsidR="001A0F04">
              <w:rPr>
                <w:noProof/>
                <w:sz w:val="28"/>
                <w:lang w:eastAsia="lt-LT"/>
              </w:rPr>
              <w:pict w14:anchorId="73CBA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r>
              <w:rPr>
                <w:i/>
              </w:rPr>
              <w:t>Projektas</w:t>
            </w:r>
          </w:p>
        </w:tc>
      </w:tr>
      <w:tr w:rsidR="00D66B30" w14:paraId="7B63254B" w14:textId="77777777" w:rsidTr="00FF1243">
        <w:trPr>
          <w:trHeight w:hRule="exact" w:val="2339"/>
        </w:trPr>
        <w:tc>
          <w:tcPr>
            <w:tcW w:w="9639" w:type="dxa"/>
          </w:tcPr>
          <w:p w14:paraId="0C277558" w14:textId="77777777" w:rsidR="00D66B30" w:rsidRDefault="00D66B30">
            <w:pPr>
              <w:pStyle w:val="Antrat2"/>
            </w:pPr>
            <w:r>
              <w:t>Pagėgių savivaldybės taryba</w:t>
            </w:r>
          </w:p>
          <w:p w14:paraId="60CD5DD9" w14:textId="77777777" w:rsidR="00D66B30" w:rsidRDefault="00D66B30">
            <w:pPr>
              <w:spacing w:before="120"/>
              <w:jc w:val="center"/>
              <w:rPr>
                <w:b/>
                <w:bCs/>
                <w:caps/>
                <w:color w:val="000000"/>
              </w:rPr>
            </w:pPr>
          </w:p>
          <w:p w14:paraId="41964678" w14:textId="77777777" w:rsidR="00D66B30" w:rsidRDefault="00D66B30">
            <w:pPr>
              <w:spacing w:before="120"/>
              <w:jc w:val="center"/>
              <w:rPr>
                <w:b/>
                <w:bCs/>
                <w:caps/>
                <w:color w:val="000000"/>
              </w:rPr>
            </w:pPr>
            <w:r>
              <w:rPr>
                <w:b/>
                <w:bCs/>
                <w:caps/>
                <w:color w:val="000000"/>
              </w:rPr>
              <w:t>sprendimas</w:t>
            </w:r>
          </w:p>
          <w:p w14:paraId="3D1A2E01" w14:textId="77777777" w:rsidR="00D66B30" w:rsidRPr="004C31BE" w:rsidRDefault="00D66B30" w:rsidP="007E02F4">
            <w:pPr>
              <w:pStyle w:val="Antrats"/>
              <w:jc w:val="center"/>
              <w:rPr>
                <w:b/>
                <w:bCs/>
                <w:sz w:val="24"/>
                <w:lang w:val="lt-LT"/>
              </w:rPr>
            </w:pPr>
            <w:r>
              <w:rPr>
                <w:b/>
                <w:bCs/>
                <w:caps/>
                <w:color w:val="000000"/>
                <w:sz w:val="24"/>
                <w:szCs w:val="24"/>
                <w:lang w:val="lt-LT"/>
              </w:rPr>
              <w:t>DĖL PAGĖGIŲ SAVIVALDYBĖS TARYBOS 2021 M. RUGSĖJO 16 D. SPRENDIMO NR. T-177 „</w:t>
            </w:r>
            <w:r w:rsidRPr="007E02F4">
              <w:rPr>
                <w:b/>
                <w:bCs/>
                <w:caps/>
                <w:color w:val="000000"/>
                <w:sz w:val="24"/>
                <w:szCs w:val="24"/>
                <w:lang w:val="lt-LT"/>
              </w:rPr>
              <w:t xml:space="preserve">DĖL PAGĖGIŲ SAVIVALDYBĖS </w:t>
            </w:r>
            <w:r>
              <w:rPr>
                <w:b/>
                <w:bCs/>
                <w:sz w:val="24"/>
                <w:szCs w:val="24"/>
                <w:lang w:val="lt-LT"/>
              </w:rPr>
              <w:t>ŠVIETIMO ĮSTAIGŲ</w:t>
            </w:r>
            <w:r w:rsidRPr="007E02F4">
              <w:rPr>
                <w:b/>
                <w:bCs/>
                <w:sz w:val="24"/>
                <w:szCs w:val="24"/>
                <w:lang w:val="lt-LT"/>
              </w:rPr>
              <w:t xml:space="preserve">  </w:t>
            </w:r>
            <w:r w:rsidRPr="007E02F4">
              <w:rPr>
                <w:b/>
                <w:bCs/>
                <w:caps/>
                <w:color w:val="000000"/>
                <w:sz w:val="24"/>
                <w:szCs w:val="24"/>
                <w:lang w:val="lt-LT"/>
              </w:rPr>
              <w:t xml:space="preserve">PEDAGOGINIŲ DARBUOTOJŲ </w:t>
            </w:r>
            <w:r w:rsidRPr="007E02F4">
              <w:rPr>
                <w:b/>
                <w:bCs/>
                <w:sz w:val="24"/>
                <w:szCs w:val="24"/>
                <w:lang w:val="lt-LT"/>
              </w:rPr>
              <w:t>DIDŽIAUSIO LEISTINO PAREIGYBIŲ SKAIČIAUS</w:t>
            </w:r>
            <w:r>
              <w:rPr>
                <w:b/>
                <w:bCs/>
                <w:sz w:val="24"/>
                <w:lang w:val="lt-LT"/>
              </w:rPr>
              <w:t xml:space="preserve"> </w:t>
            </w:r>
            <w:r w:rsidRPr="004C31BE">
              <w:rPr>
                <w:b/>
                <w:bCs/>
                <w:sz w:val="24"/>
                <w:lang w:val="lt-LT"/>
              </w:rPr>
              <w:t>PATVIRTINIMO</w:t>
            </w:r>
            <w:r>
              <w:rPr>
                <w:b/>
                <w:bCs/>
                <w:sz w:val="24"/>
                <w:lang w:val="lt-LT"/>
              </w:rPr>
              <w:t xml:space="preserve"> 2021–2022 MOKSLO ME</w:t>
            </w:r>
            <w:r w:rsidRPr="000E4DC5">
              <w:rPr>
                <w:b/>
                <w:bCs/>
                <w:sz w:val="24"/>
                <w:lang w:val="lt-LT"/>
              </w:rPr>
              <w:t>TAIS</w:t>
            </w:r>
            <w:r>
              <w:rPr>
                <w:b/>
                <w:bCs/>
                <w:sz w:val="24"/>
                <w:lang w:val="lt-LT"/>
              </w:rPr>
              <w:t>“ PAKEITIMO</w:t>
            </w:r>
          </w:p>
          <w:p w14:paraId="3063AFFC" w14:textId="77777777" w:rsidR="00D66B30" w:rsidRDefault="00D66B30" w:rsidP="007E02F4">
            <w:pPr>
              <w:spacing w:before="120"/>
              <w:jc w:val="center"/>
              <w:rPr>
                <w:b/>
                <w:bCs/>
                <w:caps/>
                <w:color w:val="000000"/>
              </w:rPr>
            </w:pPr>
          </w:p>
        </w:tc>
      </w:tr>
      <w:tr w:rsidR="00D66B30" w14:paraId="5A6AE744" w14:textId="77777777">
        <w:trPr>
          <w:trHeight w:hRule="exact" w:val="703"/>
        </w:trPr>
        <w:tc>
          <w:tcPr>
            <w:tcW w:w="9639" w:type="dxa"/>
          </w:tcPr>
          <w:p w14:paraId="259AAAC7" w14:textId="77777777" w:rsidR="00D66B30" w:rsidRDefault="00D66B30">
            <w:pPr>
              <w:pStyle w:val="Antrat2"/>
              <w:rPr>
                <w:b w:val="0"/>
                <w:bCs w:val="0"/>
                <w:caps w:val="0"/>
              </w:rPr>
            </w:pPr>
            <w:r>
              <w:rPr>
                <w:b w:val="0"/>
                <w:bCs w:val="0"/>
                <w:caps w:val="0"/>
              </w:rPr>
              <w:t>2021 m. gruodžio 9 d. Nr. T1-</w:t>
            </w:r>
            <w:r w:rsidR="00D95252">
              <w:rPr>
                <w:b w:val="0"/>
                <w:bCs w:val="0"/>
                <w:caps w:val="0"/>
              </w:rPr>
              <w:t>216</w:t>
            </w:r>
          </w:p>
          <w:p w14:paraId="399669F0" w14:textId="77777777" w:rsidR="00D66B30" w:rsidRDefault="00D66B30">
            <w:pPr>
              <w:jc w:val="center"/>
            </w:pPr>
            <w:r>
              <w:t>Pagėgiai</w:t>
            </w:r>
          </w:p>
        </w:tc>
      </w:tr>
      <w:tr w:rsidR="00D66B30" w14:paraId="217C66E9" w14:textId="77777777" w:rsidTr="00631962">
        <w:trPr>
          <w:trHeight w:hRule="exact" w:val="129"/>
        </w:trPr>
        <w:tc>
          <w:tcPr>
            <w:tcW w:w="9639" w:type="dxa"/>
          </w:tcPr>
          <w:p w14:paraId="5236F5B1" w14:textId="77777777" w:rsidR="00D66B30" w:rsidRDefault="00D66B30">
            <w:pPr>
              <w:pStyle w:val="Antrat2"/>
              <w:rPr>
                <w:b w:val="0"/>
                <w:bCs w:val="0"/>
                <w:caps w:val="0"/>
              </w:rPr>
            </w:pPr>
          </w:p>
        </w:tc>
      </w:tr>
    </w:tbl>
    <w:p w14:paraId="3C84C9CB" w14:textId="77777777" w:rsidR="00D66B30" w:rsidRDefault="00D66B30">
      <w:pPr>
        <w:jc w:val="both"/>
      </w:pPr>
    </w:p>
    <w:p w14:paraId="4D3E3FB8" w14:textId="77777777" w:rsidR="00D66B30" w:rsidRDefault="00D66B30" w:rsidP="004B55A7">
      <w:pPr>
        <w:ind w:firstLine="993"/>
        <w:jc w:val="both"/>
      </w:pPr>
      <w:r>
        <w:rPr>
          <w:szCs w:val="24"/>
        </w:rPr>
        <w:t>Vadovaudamasi Lietuvos Respublikos vietos savivaldos įstatymo 18</w:t>
      </w:r>
      <w:r>
        <w:rPr>
          <w:bCs/>
          <w:szCs w:val="24"/>
        </w:rPr>
        <w:t xml:space="preserve"> straipsnio 1</w:t>
      </w:r>
      <w:r>
        <w:rPr>
          <w:szCs w:val="24"/>
        </w:rPr>
        <w:t xml:space="preserve"> dalimi ir atsižvelgdama į Pagėgių lopšelio-darželio direktorės 2021 m. gruodžio 6 d. raštą Nr. 46 „Dėl Pagėgių savivaldybės Pagėgių lopšelio-darželio pedagoginių etatų skaičiaus padidinimo nuo 2022 m. sausio mėn.“, </w:t>
      </w:r>
      <w:r>
        <w:t>Pagėgių savivaldybės taryba n u s p r e n d ž i a:</w:t>
      </w:r>
    </w:p>
    <w:p w14:paraId="681F60EA" w14:textId="77777777" w:rsidR="00D66B30" w:rsidRDefault="00D66B30" w:rsidP="004B55A7">
      <w:pPr>
        <w:ind w:firstLine="993"/>
        <w:jc w:val="both"/>
      </w:pPr>
      <w:r>
        <w:t>1.</w:t>
      </w:r>
      <w:r>
        <w:tab/>
        <w:t xml:space="preserve">Pakeisti Pagėgių savivaldybės tarybos 2021 m. rugsėjo 16 d. sprendimu Nr. T-177  „Dėl </w:t>
      </w:r>
      <w:r>
        <w:rPr>
          <w:szCs w:val="24"/>
        </w:rPr>
        <w:t>Pagėgių savivaldybės švietimo įstaigų pedagoginių darbuotojų didžiausio leistino pareigybių skaičiaus 2021–2022 mokslo metais“ patvirtintų etatų skaičių:</w:t>
      </w:r>
      <w:r>
        <w:t xml:space="preserve"> </w:t>
      </w:r>
    </w:p>
    <w:p w14:paraId="16D5E081" w14:textId="77777777" w:rsidR="00D66B30" w:rsidRDefault="00D66B30" w:rsidP="004B55A7">
      <w:pPr>
        <w:ind w:firstLine="993"/>
        <w:jc w:val="both"/>
      </w:pPr>
      <w:r>
        <w:t xml:space="preserve">1.1. 5 eilutėje vietoje skaičiaus „19,25“ įrašyti skaičių „20,75“ ir ją išdėstyti taip: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088"/>
        <w:gridCol w:w="1275"/>
      </w:tblGrid>
      <w:tr w:rsidR="00D66B30" w14:paraId="64AF5A7F" w14:textId="77777777" w:rsidTr="00674656">
        <w:trPr>
          <w:trHeight w:val="274"/>
        </w:trPr>
        <w:tc>
          <w:tcPr>
            <w:tcW w:w="817" w:type="dxa"/>
          </w:tcPr>
          <w:p w14:paraId="26127321" w14:textId="77777777" w:rsidR="00D66B30" w:rsidRDefault="00D66B30" w:rsidP="004B55A7">
            <w:pPr>
              <w:jc w:val="both"/>
            </w:pPr>
            <w:r>
              <w:t>„5.</w:t>
            </w:r>
          </w:p>
        </w:tc>
        <w:tc>
          <w:tcPr>
            <w:tcW w:w="7088" w:type="dxa"/>
          </w:tcPr>
          <w:p w14:paraId="2CD790A8" w14:textId="77777777" w:rsidR="00D66B30" w:rsidRDefault="00D66B30" w:rsidP="001F5F24">
            <w:pPr>
              <w:jc w:val="both"/>
            </w:pPr>
            <w:r>
              <w:t>Pagėgių lopšelis-darželis</w:t>
            </w:r>
          </w:p>
        </w:tc>
        <w:tc>
          <w:tcPr>
            <w:tcW w:w="1275" w:type="dxa"/>
          </w:tcPr>
          <w:p w14:paraId="64D54470" w14:textId="77777777" w:rsidR="00D66B30" w:rsidRDefault="00D66B30" w:rsidP="004B55A7">
            <w:pPr>
              <w:jc w:val="both"/>
            </w:pPr>
            <w:r>
              <w:t>20,75</w:t>
            </w:r>
          </w:p>
        </w:tc>
      </w:tr>
    </w:tbl>
    <w:p w14:paraId="362FA3DD" w14:textId="77777777" w:rsidR="00D66B30" w:rsidRDefault="00D66B30" w:rsidP="00B23471">
      <w:pPr>
        <w:tabs>
          <w:tab w:val="left" w:pos="9072"/>
        </w:tabs>
        <w:jc w:val="both"/>
      </w:pPr>
      <w:r>
        <w:rPr>
          <w:szCs w:val="24"/>
        </w:rPr>
        <w:t>“</w:t>
      </w:r>
      <w:r>
        <w:t>;</w:t>
      </w:r>
    </w:p>
    <w:p w14:paraId="5CAE1413" w14:textId="77777777" w:rsidR="00D66B30" w:rsidRDefault="00D66B30" w:rsidP="004B55A7">
      <w:pPr>
        <w:jc w:val="both"/>
      </w:pPr>
    </w:p>
    <w:p w14:paraId="1D44FEFC" w14:textId="77777777" w:rsidR="00D66B30" w:rsidRPr="004B55A7" w:rsidRDefault="00D66B30" w:rsidP="004B55A7">
      <w:pPr>
        <w:jc w:val="both"/>
      </w:pPr>
      <w:r>
        <w:t xml:space="preserve">                </w:t>
      </w:r>
      <w:r w:rsidRPr="00362798">
        <w:rPr>
          <w:bCs/>
        </w:rPr>
        <w:t>1.</w:t>
      </w:r>
      <w:r>
        <w:rPr>
          <w:bCs/>
        </w:rPr>
        <w:t>2.</w:t>
      </w:r>
      <w:r w:rsidRPr="00362798">
        <w:rPr>
          <w:bCs/>
        </w:rPr>
        <w:t xml:space="preserve"> eilutėje „</w:t>
      </w:r>
      <w:r w:rsidRPr="00362798">
        <w:rPr>
          <w:b/>
          <w:bCs/>
        </w:rPr>
        <w:t xml:space="preserve">Iš viso etatų“ </w:t>
      </w:r>
      <w:r w:rsidRPr="00362798">
        <w:rPr>
          <w:bCs/>
        </w:rPr>
        <w:t>vietoje skaičiaus</w:t>
      </w:r>
      <w:r w:rsidRPr="00362798">
        <w:rPr>
          <w:b/>
          <w:bCs/>
        </w:rPr>
        <w:t xml:space="preserve"> „</w:t>
      </w:r>
      <w:r>
        <w:rPr>
          <w:b/>
          <w:bCs/>
        </w:rPr>
        <w:t>140,02</w:t>
      </w:r>
      <w:r w:rsidRPr="00362798">
        <w:rPr>
          <w:b/>
          <w:bCs/>
        </w:rPr>
        <w:t>“</w:t>
      </w:r>
      <w:r w:rsidRPr="00362798">
        <w:rPr>
          <w:bCs/>
        </w:rPr>
        <w:t xml:space="preserve"> įrašyti skaičių </w:t>
      </w:r>
      <w:r w:rsidRPr="00362798">
        <w:rPr>
          <w:b/>
          <w:bCs/>
        </w:rPr>
        <w:t>„</w:t>
      </w:r>
      <w:r>
        <w:rPr>
          <w:b/>
          <w:bCs/>
        </w:rPr>
        <w:t>141,52</w:t>
      </w:r>
      <w:r w:rsidRPr="00362798">
        <w:rPr>
          <w:b/>
          <w:bCs/>
        </w:rPr>
        <w:t>“</w:t>
      </w:r>
      <w:r w:rsidRPr="00362798">
        <w:rPr>
          <w:bCs/>
        </w:rPr>
        <w:t xml:space="preserve"> ir ją išdėstyti taip:</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1275"/>
      </w:tblGrid>
      <w:tr w:rsidR="00D66B30" w:rsidRPr="00362798" w14:paraId="24C79C5A" w14:textId="77777777" w:rsidTr="004B55A7">
        <w:trPr>
          <w:trHeight w:val="310"/>
        </w:trPr>
        <w:tc>
          <w:tcPr>
            <w:tcW w:w="817" w:type="dxa"/>
          </w:tcPr>
          <w:p w14:paraId="7AF6DA77" w14:textId="77777777" w:rsidR="00D66B30" w:rsidRPr="00362798" w:rsidRDefault="00D66B30" w:rsidP="004B55A7"/>
        </w:tc>
        <w:tc>
          <w:tcPr>
            <w:tcW w:w="7088" w:type="dxa"/>
          </w:tcPr>
          <w:p w14:paraId="6B280E06" w14:textId="77777777" w:rsidR="00D66B30" w:rsidRPr="00362798" w:rsidRDefault="00D66B30" w:rsidP="004B55A7">
            <w:pPr>
              <w:rPr>
                <w:b/>
              </w:rPr>
            </w:pPr>
            <w:r w:rsidRPr="00362798">
              <w:t>„</w:t>
            </w:r>
            <w:r w:rsidRPr="00362798">
              <w:rPr>
                <w:b/>
              </w:rPr>
              <w:t>Iš viso etatų</w:t>
            </w:r>
          </w:p>
        </w:tc>
        <w:tc>
          <w:tcPr>
            <w:tcW w:w="1275" w:type="dxa"/>
          </w:tcPr>
          <w:p w14:paraId="7AAEF3B0" w14:textId="77777777" w:rsidR="00D66B30" w:rsidRPr="00362798" w:rsidRDefault="00D66B30" w:rsidP="001F5F24">
            <w:pPr>
              <w:jc w:val="center"/>
              <w:rPr>
                <w:b/>
              </w:rPr>
            </w:pPr>
            <w:r>
              <w:rPr>
                <w:b/>
              </w:rPr>
              <w:t>141,52</w:t>
            </w:r>
          </w:p>
        </w:tc>
      </w:tr>
    </w:tbl>
    <w:p w14:paraId="18C5F473" w14:textId="77777777" w:rsidR="00D66B30" w:rsidRDefault="00D66B30" w:rsidP="00931050">
      <w:pPr>
        <w:tabs>
          <w:tab w:val="left" w:pos="993"/>
        </w:tabs>
        <w:jc w:val="both"/>
        <w:rPr>
          <w:szCs w:val="24"/>
        </w:rPr>
      </w:pPr>
      <w:r>
        <w:rPr>
          <w:szCs w:val="24"/>
        </w:rPr>
        <w:t>“.</w:t>
      </w:r>
    </w:p>
    <w:p w14:paraId="7D3FABC0" w14:textId="77777777" w:rsidR="00D66B30" w:rsidRDefault="00D66B30" w:rsidP="00B23471">
      <w:pPr>
        <w:ind w:left="993"/>
        <w:jc w:val="both"/>
        <w:rPr>
          <w:bCs/>
        </w:rPr>
      </w:pPr>
      <w:r>
        <w:rPr>
          <w:szCs w:val="24"/>
        </w:rPr>
        <w:t xml:space="preserve">                                                  2</w:t>
      </w:r>
      <w:r>
        <w:rPr>
          <w:bCs/>
        </w:rPr>
        <w:t>. Šis sprendimas įsigalioja nuo 2022 m. sausio 1 d.</w:t>
      </w:r>
    </w:p>
    <w:p w14:paraId="0EACEC00" w14:textId="77777777" w:rsidR="00D66B30" w:rsidRDefault="00D66B30" w:rsidP="00B23471">
      <w:pPr>
        <w:tabs>
          <w:tab w:val="left" w:pos="993"/>
        </w:tabs>
        <w:jc w:val="both"/>
      </w:pPr>
      <w:r>
        <w:rPr>
          <w:szCs w:val="24"/>
        </w:rPr>
        <w:t xml:space="preserve">                 3. Sprendimą paskelbti Teisės aktų registre ir Pagėgių savivaldybės interneto svetainėje www.pagegiai.lt.</w:t>
      </w:r>
    </w:p>
    <w:p w14:paraId="1AE66A3C" w14:textId="77777777" w:rsidR="00D66B30" w:rsidRDefault="00D66B30" w:rsidP="00584C4A">
      <w:pPr>
        <w:spacing w:line="276" w:lineRule="auto"/>
        <w:jc w:val="both"/>
      </w:pPr>
    </w:p>
    <w:p w14:paraId="1486360C" w14:textId="77777777" w:rsidR="00D66B30" w:rsidRDefault="00D66B30" w:rsidP="00584C4A">
      <w:pPr>
        <w:spacing w:line="276" w:lineRule="auto"/>
        <w:jc w:val="both"/>
      </w:pPr>
    </w:p>
    <w:p w14:paraId="7BD43150" w14:textId="77777777" w:rsidR="00D66B30" w:rsidRDefault="00D66B30" w:rsidP="000162AD">
      <w:pPr>
        <w:spacing w:line="276" w:lineRule="auto"/>
        <w:jc w:val="both"/>
      </w:pPr>
      <w:r>
        <w:t>SUDERINTA:</w:t>
      </w:r>
    </w:p>
    <w:p w14:paraId="1674CACB" w14:textId="77777777" w:rsidR="00D66B30" w:rsidRPr="00747485" w:rsidRDefault="00D66B30" w:rsidP="000162AD">
      <w:pPr>
        <w:spacing w:line="276" w:lineRule="auto"/>
      </w:pPr>
      <w:r>
        <w:t>Administracijos direktori</w:t>
      </w:r>
      <w:r w:rsidRPr="00747485">
        <w:t>us</w:t>
      </w:r>
      <w:r w:rsidRPr="00747485">
        <w:tab/>
      </w:r>
      <w:r>
        <w:t xml:space="preserve">                                                         Virginijus Komskis</w:t>
      </w:r>
    </w:p>
    <w:p w14:paraId="1994839F" w14:textId="77777777" w:rsidR="00D66B30" w:rsidRPr="00747485" w:rsidRDefault="00D66B30" w:rsidP="000162AD">
      <w:pPr>
        <w:spacing w:line="276" w:lineRule="auto"/>
      </w:pPr>
      <w:r w:rsidRPr="00747485">
        <w:tab/>
        <w:t xml:space="preserve">               </w:t>
      </w:r>
      <w:r w:rsidRPr="00747485">
        <w:tab/>
        <w:t xml:space="preserve">                                     </w:t>
      </w:r>
    </w:p>
    <w:p w14:paraId="718A353D" w14:textId="77777777" w:rsidR="00D66B30" w:rsidRPr="00747485" w:rsidRDefault="00D66B30" w:rsidP="000162AD">
      <w:pPr>
        <w:spacing w:line="276" w:lineRule="auto"/>
      </w:pPr>
      <w:r w:rsidRPr="00747485">
        <w:t>Dokumentų valdymo ir teisės skyriaus</w:t>
      </w:r>
    </w:p>
    <w:p w14:paraId="5E295421" w14:textId="77777777" w:rsidR="00D66B30" w:rsidRPr="00747485" w:rsidRDefault="00D66B30" w:rsidP="000162AD">
      <w:pPr>
        <w:spacing w:line="276" w:lineRule="auto"/>
      </w:pPr>
      <w:r w:rsidRPr="00747485">
        <w:t>vyresnioji</w:t>
      </w:r>
      <w:r>
        <w:t xml:space="preserve"> specialistė</w:t>
      </w:r>
      <w:r>
        <w:tab/>
      </w:r>
      <w:r>
        <w:tab/>
      </w:r>
      <w:r>
        <w:tab/>
      </w:r>
      <w:r>
        <w:tab/>
        <w:t xml:space="preserve">              </w:t>
      </w:r>
      <w:r w:rsidRPr="00747485">
        <w:t xml:space="preserve">Ingrida Zavistauskaitė </w:t>
      </w:r>
    </w:p>
    <w:p w14:paraId="728D5046" w14:textId="77777777" w:rsidR="00D66B30" w:rsidRPr="00747485" w:rsidRDefault="00D66B30" w:rsidP="000162AD">
      <w:pPr>
        <w:spacing w:line="276" w:lineRule="auto"/>
      </w:pPr>
    </w:p>
    <w:p w14:paraId="324D88EA" w14:textId="77777777" w:rsidR="00D66B30" w:rsidRPr="00716A46" w:rsidRDefault="00D66B30" w:rsidP="000162AD">
      <w:r w:rsidRPr="00716A46">
        <w:t>Dokumentų valdymo ir teisės skyriaus</w:t>
      </w:r>
    </w:p>
    <w:p w14:paraId="638A39AB" w14:textId="77777777" w:rsidR="00D66B30" w:rsidRDefault="00D66B30" w:rsidP="000162AD">
      <w:r>
        <w:t xml:space="preserve">vyriausioji </w:t>
      </w:r>
      <w:r w:rsidRPr="00716A46">
        <w:t>specialis</w:t>
      </w:r>
      <w:r>
        <w:t>tė (kalbos ir archyvo tvarkytoja)</w:t>
      </w:r>
      <w:r>
        <w:tab/>
        <w:t xml:space="preserve">                                   Laimutė Mickevičienė</w:t>
      </w:r>
      <w:r w:rsidRPr="00716A46">
        <w:t xml:space="preserve">  </w:t>
      </w:r>
      <w:r>
        <w:tab/>
      </w:r>
      <w:r>
        <w:tab/>
      </w:r>
      <w:r>
        <w:tab/>
        <w:t xml:space="preserve">              </w:t>
      </w:r>
    </w:p>
    <w:p w14:paraId="48D34BF5" w14:textId="77777777" w:rsidR="00D66B30" w:rsidRDefault="00D66B30" w:rsidP="000162AD">
      <w:pPr>
        <w:spacing w:line="276" w:lineRule="auto"/>
      </w:pPr>
    </w:p>
    <w:p w14:paraId="6D15D2FD" w14:textId="77777777" w:rsidR="00D66B30" w:rsidRPr="00747485" w:rsidRDefault="00D66B30" w:rsidP="000162AD">
      <w:pPr>
        <w:spacing w:line="276" w:lineRule="auto"/>
      </w:pPr>
    </w:p>
    <w:p w14:paraId="794C1DB5" w14:textId="77777777" w:rsidR="00D66B30" w:rsidRPr="00747485" w:rsidRDefault="00D66B30" w:rsidP="000162AD">
      <w:pPr>
        <w:spacing w:line="276" w:lineRule="auto"/>
      </w:pPr>
      <w:r w:rsidRPr="00747485">
        <w:t xml:space="preserve">Parengė Virginija </w:t>
      </w:r>
      <w:r>
        <w:t>Sirvidienė,</w:t>
      </w:r>
    </w:p>
    <w:p w14:paraId="781C94DF" w14:textId="77777777" w:rsidR="00D66B30" w:rsidRDefault="00D66B30" w:rsidP="000162AD">
      <w:pPr>
        <w:spacing w:line="276" w:lineRule="auto"/>
        <w:jc w:val="both"/>
      </w:pPr>
      <w:r w:rsidRPr="00747485">
        <w:t>Švietimo, ku</w:t>
      </w:r>
      <w:r>
        <w:t>ltūros, sporto ir civilinės metrikacijos skyriaus vedėja</w:t>
      </w:r>
    </w:p>
    <w:p w14:paraId="7B883368" w14:textId="77777777" w:rsidR="00D66B30" w:rsidRDefault="00D66B30" w:rsidP="000162AD">
      <w:pPr>
        <w:ind w:left="5102"/>
        <w:jc w:val="both"/>
        <w:rPr>
          <w:color w:val="000000"/>
          <w:szCs w:val="24"/>
        </w:rPr>
      </w:pPr>
      <w:r>
        <w:rPr>
          <w:color w:val="000000"/>
          <w:szCs w:val="24"/>
        </w:rPr>
        <w:t xml:space="preserve">  </w:t>
      </w:r>
    </w:p>
    <w:p w14:paraId="33291B7C" w14:textId="77777777" w:rsidR="00D66B30" w:rsidRDefault="00D66B30" w:rsidP="000162AD">
      <w:pPr>
        <w:ind w:left="5102"/>
        <w:jc w:val="both"/>
        <w:rPr>
          <w:color w:val="000000"/>
          <w:szCs w:val="24"/>
        </w:rPr>
      </w:pPr>
    </w:p>
    <w:p w14:paraId="4B1043E1" w14:textId="77777777" w:rsidR="00D66B30" w:rsidRDefault="00D66B30" w:rsidP="000162AD">
      <w:pPr>
        <w:ind w:left="5102"/>
        <w:jc w:val="both"/>
        <w:rPr>
          <w:color w:val="000000"/>
          <w:szCs w:val="24"/>
        </w:rPr>
      </w:pPr>
    </w:p>
    <w:p w14:paraId="4A08F4CA" w14:textId="77777777" w:rsidR="00D66B30" w:rsidRDefault="00D66B30" w:rsidP="000162AD">
      <w:pPr>
        <w:ind w:left="5102"/>
        <w:jc w:val="both"/>
        <w:rPr>
          <w:color w:val="000000"/>
          <w:szCs w:val="24"/>
        </w:rPr>
      </w:pPr>
    </w:p>
    <w:p w14:paraId="54A3D25B" w14:textId="77777777" w:rsidR="00D66B30" w:rsidRDefault="00D66B30" w:rsidP="000162AD">
      <w:pPr>
        <w:ind w:left="5102"/>
        <w:jc w:val="both"/>
        <w:rPr>
          <w:color w:val="000000"/>
          <w:szCs w:val="24"/>
        </w:rPr>
      </w:pPr>
    </w:p>
    <w:p w14:paraId="2BC9D942" w14:textId="77777777" w:rsidR="00D66B30" w:rsidRDefault="00D66B30" w:rsidP="000162AD">
      <w:pPr>
        <w:ind w:left="5102"/>
        <w:jc w:val="both"/>
        <w:rPr>
          <w:color w:val="000000"/>
        </w:rPr>
      </w:pPr>
      <w:r>
        <w:rPr>
          <w:color w:val="000000"/>
        </w:rPr>
        <w:t xml:space="preserve">  Pagėgių savivaldybės tarybos</w:t>
      </w:r>
    </w:p>
    <w:p w14:paraId="79A0778A" w14:textId="77777777" w:rsidR="00D66B30" w:rsidRDefault="00D66B30" w:rsidP="000162AD">
      <w:pPr>
        <w:ind w:left="5102"/>
        <w:jc w:val="both"/>
        <w:rPr>
          <w:color w:val="000000"/>
        </w:rPr>
      </w:pPr>
      <w:r>
        <w:rPr>
          <w:color w:val="000000"/>
        </w:rPr>
        <w:t xml:space="preserve">  veiklos reglamento</w:t>
      </w:r>
    </w:p>
    <w:p w14:paraId="1C16DCAD" w14:textId="77777777" w:rsidR="00D66B30" w:rsidRDefault="00D66B30" w:rsidP="000162AD">
      <w:pPr>
        <w:ind w:left="5102"/>
        <w:jc w:val="both"/>
      </w:pPr>
      <w:r>
        <w:rPr>
          <w:color w:val="000000"/>
        </w:rPr>
        <w:t xml:space="preserve">  2 priedas</w:t>
      </w:r>
      <w:r>
        <w:t xml:space="preserve">                                                                                      </w:t>
      </w:r>
    </w:p>
    <w:p w14:paraId="341C8FEC" w14:textId="77777777" w:rsidR="00D66B30" w:rsidRDefault="00D66B30" w:rsidP="000162AD">
      <w:pPr>
        <w:jc w:val="center"/>
      </w:pPr>
      <w:r>
        <w:rPr>
          <w:b/>
          <w:bCs/>
          <w:caps/>
          <w:color w:val="000000"/>
        </w:rPr>
        <w:t>PAGĖGIŲ SAVIVALDYBĖS TARYBOS SPRENDIMO PROJEKTO</w:t>
      </w:r>
      <w:r>
        <w:t xml:space="preserve"> </w:t>
      </w:r>
    </w:p>
    <w:p w14:paraId="46CA179E" w14:textId="77777777" w:rsidR="00D66B30" w:rsidRDefault="00D66B30" w:rsidP="000162AD">
      <w:pPr>
        <w:pStyle w:val="Antrats"/>
        <w:jc w:val="center"/>
        <w:rPr>
          <w:b/>
          <w:bCs/>
          <w:sz w:val="24"/>
          <w:lang w:val="lt-LT"/>
        </w:rPr>
      </w:pPr>
      <w:r>
        <w:rPr>
          <w:b/>
          <w:bCs/>
          <w:caps/>
          <w:color w:val="000000"/>
          <w:sz w:val="24"/>
          <w:szCs w:val="24"/>
          <w:lang w:val="lt-LT"/>
        </w:rPr>
        <w:t xml:space="preserve">„DĖL PAGĖGIŲ SAVIVALDYBĖS TARYBOS 2021 M. RUGSĖJO 16 D. SPRENDIMO NR. T-177 „DĖL PAGĖGIŲ SAVIVALDYBĖS </w:t>
      </w:r>
      <w:r>
        <w:rPr>
          <w:b/>
          <w:bCs/>
          <w:sz w:val="24"/>
          <w:szCs w:val="24"/>
          <w:lang w:val="lt-LT"/>
        </w:rPr>
        <w:t xml:space="preserve">ŠVIETIMO ĮSTAIGŲ  </w:t>
      </w:r>
      <w:r>
        <w:rPr>
          <w:b/>
          <w:bCs/>
          <w:caps/>
          <w:color w:val="000000"/>
          <w:sz w:val="24"/>
          <w:szCs w:val="24"/>
          <w:lang w:val="lt-LT"/>
        </w:rPr>
        <w:t xml:space="preserve">PEDAGOGINIŲ DARBUOTOJŲ </w:t>
      </w:r>
      <w:r>
        <w:rPr>
          <w:b/>
          <w:bCs/>
          <w:sz w:val="24"/>
          <w:szCs w:val="24"/>
          <w:lang w:val="lt-LT"/>
        </w:rPr>
        <w:t>DIDŽIAUSIO LEISTINO PAREIGYBIŲ SKAIČIAUS</w:t>
      </w:r>
      <w:r>
        <w:rPr>
          <w:b/>
          <w:bCs/>
          <w:sz w:val="24"/>
          <w:lang w:val="lt-LT"/>
        </w:rPr>
        <w:t xml:space="preserve"> PATVIRTINIMO 2021–2022 MOKSLO METAIS“ PAKEITIMO“</w:t>
      </w:r>
    </w:p>
    <w:p w14:paraId="51F8DBCB" w14:textId="77777777" w:rsidR="00D66B30" w:rsidRDefault="00D66B30" w:rsidP="000162AD">
      <w:pPr>
        <w:ind w:firstLine="720"/>
        <w:jc w:val="center"/>
        <w:rPr>
          <w:b/>
          <w:bCs/>
          <w:color w:val="000000"/>
        </w:rPr>
      </w:pPr>
      <w:r>
        <w:rPr>
          <w:b/>
          <w:bCs/>
          <w:color w:val="000000"/>
        </w:rPr>
        <w:t>AIŠKINAMASIS RAŠTAS</w:t>
      </w:r>
    </w:p>
    <w:p w14:paraId="5314DAF4" w14:textId="77777777" w:rsidR="00D66B30" w:rsidRDefault="00D66B30" w:rsidP="000162AD">
      <w:pPr>
        <w:ind w:firstLine="720"/>
        <w:jc w:val="center"/>
        <w:rPr>
          <w:bCs/>
          <w:color w:val="000000"/>
        </w:rPr>
      </w:pPr>
      <w:r>
        <w:rPr>
          <w:bCs/>
          <w:color w:val="000000"/>
        </w:rPr>
        <w:t>2021-12-09</w:t>
      </w:r>
    </w:p>
    <w:p w14:paraId="6220A52B" w14:textId="77777777" w:rsidR="00D66B30" w:rsidRDefault="00D66B30" w:rsidP="000162AD">
      <w:pPr>
        <w:ind w:firstLine="720"/>
        <w:jc w:val="center"/>
        <w:rPr>
          <w:color w:val="000000"/>
        </w:rPr>
      </w:pPr>
    </w:p>
    <w:p w14:paraId="196D5D5B" w14:textId="77777777" w:rsidR="00D66B30" w:rsidRDefault="00D66B30" w:rsidP="000162AD">
      <w:pPr>
        <w:widowControl w:val="0"/>
        <w:numPr>
          <w:ilvl w:val="0"/>
          <w:numId w:val="4"/>
        </w:numPr>
        <w:overflowPunct/>
        <w:spacing w:line="276" w:lineRule="auto"/>
        <w:jc w:val="both"/>
        <w:textAlignment w:val="auto"/>
        <w:rPr>
          <w:b/>
          <w:bCs/>
          <w:i/>
          <w:iCs/>
          <w:color w:val="000000"/>
          <w:sz w:val="22"/>
          <w:szCs w:val="22"/>
        </w:rPr>
      </w:pPr>
      <w:r>
        <w:rPr>
          <w:b/>
          <w:bCs/>
          <w:i/>
          <w:iCs/>
          <w:color w:val="000000"/>
          <w:sz w:val="22"/>
          <w:szCs w:val="22"/>
        </w:rPr>
        <w:t>Parengto projekto tikslai ir uždaviniai</w:t>
      </w:r>
    </w:p>
    <w:p w14:paraId="13A333C5" w14:textId="77777777" w:rsidR="00D66B30" w:rsidRDefault="00D66B30" w:rsidP="000162AD">
      <w:pPr>
        <w:shd w:val="clear" w:color="auto" w:fill="FFFFFF"/>
        <w:overflowPunct/>
        <w:autoSpaceDE/>
        <w:adjustRightInd/>
        <w:spacing w:after="20" w:line="276" w:lineRule="auto"/>
        <w:jc w:val="both"/>
        <w:rPr>
          <w:sz w:val="22"/>
          <w:szCs w:val="22"/>
        </w:rPr>
      </w:pPr>
      <w:r>
        <w:rPr>
          <w:color w:val="222222"/>
          <w:sz w:val="22"/>
          <w:szCs w:val="22"/>
          <w:lang w:eastAsia="lt-LT"/>
        </w:rPr>
        <w:t xml:space="preserve">              Pritarus sprendimo projektui, nuo 2022 m. sausio 1 d. Pagėgių lopšelyje-darželyje padidėtų 0,75 etato ikimokyklinio ugdymo auklėtojo, 0,5 etato socialinio pedagogo etato ir 0.25 etato specialiojo pedagogo. Ikimokyklinio ugdymo auklėtojo etatas reikalingas dėl pasikeitusios apmokėjimo tvarkos nuo 2022 m. sausio 1 d., nes pedagogams didėja nekontaktinių valandų skaičius. Pagalbos specialistų etatai reikalingi padidėjus specialiųjų poreikių vaikų skaičiui bei vaikų ugdomų iš socialinę riziką patiriančių šeimų. Šiems etatams finansuoti reikalingos lėšos metams 27 tūkst. eurų. Etatai finansuojami iš Mokymo lėšų.</w:t>
      </w:r>
    </w:p>
    <w:p w14:paraId="7705B985" w14:textId="77777777" w:rsidR="00D66B30" w:rsidRDefault="00D66B30" w:rsidP="000162AD">
      <w:pPr>
        <w:numPr>
          <w:ilvl w:val="0"/>
          <w:numId w:val="4"/>
        </w:numPr>
        <w:spacing w:line="276" w:lineRule="auto"/>
        <w:jc w:val="both"/>
        <w:textAlignment w:val="auto"/>
        <w:rPr>
          <w:b/>
          <w:bCs/>
          <w:i/>
          <w:iCs/>
          <w:color w:val="000000"/>
          <w:sz w:val="22"/>
          <w:szCs w:val="22"/>
        </w:rPr>
      </w:pPr>
      <w:r>
        <w:rPr>
          <w:b/>
          <w:bCs/>
          <w:i/>
          <w:iCs/>
          <w:color w:val="000000"/>
          <w:sz w:val="22"/>
          <w:szCs w:val="22"/>
        </w:rPr>
        <w:t>Kaip šiuo metu yra sureguliuoti projekte aptarti klausimai</w:t>
      </w:r>
    </w:p>
    <w:p w14:paraId="31AB22EC" w14:textId="77777777" w:rsidR="00D66B30" w:rsidRDefault="00D66B30" w:rsidP="000162AD">
      <w:pPr>
        <w:spacing w:line="276" w:lineRule="auto"/>
        <w:ind w:firstLine="1080"/>
        <w:jc w:val="both"/>
        <w:rPr>
          <w:rStyle w:val="HTMLspausdinimomainl"/>
          <w:rFonts w:cs="Courier New"/>
          <w:sz w:val="22"/>
          <w:szCs w:val="22"/>
        </w:rPr>
      </w:pPr>
      <w:r>
        <w:rPr>
          <w:sz w:val="22"/>
          <w:szCs w:val="22"/>
        </w:rPr>
        <w:t xml:space="preserve">Sprendimo projektas parengtas vadovaujantis Lietuvos Respublikos vietos savivaldos įstatymo </w:t>
      </w:r>
      <w:r>
        <w:rPr>
          <w:bCs/>
          <w:szCs w:val="24"/>
        </w:rPr>
        <w:t>18 straipsnio 1 dalimi</w:t>
      </w:r>
      <w:r>
        <w:rPr>
          <w:sz w:val="22"/>
          <w:szCs w:val="22"/>
        </w:rPr>
        <w:t xml:space="preserve">.  </w:t>
      </w:r>
    </w:p>
    <w:p w14:paraId="0D67781A" w14:textId="77777777" w:rsidR="00D66B30" w:rsidRDefault="00D66B30" w:rsidP="000162AD">
      <w:pPr>
        <w:numPr>
          <w:ilvl w:val="0"/>
          <w:numId w:val="4"/>
        </w:numPr>
        <w:spacing w:line="276" w:lineRule="auto"/>
        <w:jc w:val="both"/>
        <w:textAlignment w:val="auto"/>
        <w:rPr>
          <w:b/>
          <w:bCs/>
          <w:i/>
          <w:iCs/>
          <w:color w:val="000000"/>
        </w:rPr>
      </w:pPr>
      <w:r>
        <w:rPr>
          <w:b/>
          <w:bCs/>
          <w:i/>
          <w:iCs/>
          <w:color w:val="000000"/>
          <w:sz w:val="22"/>
          <w:szCs w:val="22"/>
        </w:rPr>
        <w:t>Kokių teigiamų rezultatų laukiama</w:t>
      </w:r>
    </w:p>
    <w:p w14:paraId="5577320B" w14:textId="77777777" w:rsidR="00D66B30" w:rsidRDefault="00D66B30" w:rsidP="000162AD">
      <w:pPr>
        <w:spacing w:line="276" w:lineRule="auto"/>
        <w:ind w:left="57" w:firstLine="1083"/>
        <w:jc w:val="both"/>
        <w:rPr>
          <w:sz w:val="22"/>
          <w:szCs w:val="22"/>
        </w:rPr>
      </w:pPr>
      <w:r>
        <w:rPr>
          <w:color w:val="000000"/>
          <w:sz w:val="22"/>
          <w:szCs w:val="22"/>
        </w:rPr>
        <w:t>Patvirtinus šį sprendimo projektą bus teikiama pagalbos specialistų paslaugos, gerės vaikų ugdymo kokybė</w:t>
      </w:r>
      <w:r>
        <w:rPr>
          <w:szCs w:val="24"/>
        </w:rPr>
        <w:t>.</w:t>
      </w:r>
    </w:p>
    <w:p w14:paraId="58C7BD77" w14:textId="77777777" w:rsidR="00D66B30" w:rsidRDefault="00D66B30" w:rsidP="000162AD">
      <w:pPr>
        <w:numPr>
          <w:ilvl w:val="0"/>
          <w:numId w:val="4"/>
        </w:numPr>
        <w:overflowPunct/>
        <w:autoSpaceDE/>
        <w:adjustRightInd/>
        <w:spacing w:line="276" w:lineRule="auto"/>
        <w:jc w:val="both"/>
        <w:textAlignment w:val="auto"/>
        <w:rPr>
          <w:b/>
          <w:bCs/>
          <w:i/>
          <w:iCs/>
          <w:color w:val="000000"/>
          <w:sz w:val="22"/>
          <w:szCs w:val="22"/>
        </w:rPr>
      </w:pPr>
      <w:r>
        <w:rPr>
          <w:b/>
          <w:bCs/>
          <w:i/>
          <w:iCs/>
          <w:color w:val="000000"/>
          <w:sz w:val="22"/>
          <w:szCs w:val="22"/>
        </w:rPr>
        <w:t>Galimos neigiamos priimto projekto pasekmės ir kokių priemonių reikėtų imtis, kad tokių pasekmių būtų išvengta.</w:t>
      </w:r>
    </w:p>
    <w:p w14:paraId="01BC6689" w14:textId="77777777" w:rsidR="00D66B30" w:rsidRDefault="00D66B30" w:rsidP="000162AD">
      <w:pPr>
        <w:spacing w:line="276" w:lineRule="auto"/>
        <w:ind w:left="1080"/>
        <w:jc w:val="both"/>
        <w:rPr>
          <w:bCs/>
          <w:sz w:val="22"/>
          <w:szCs w:val="22"/>
        </w:rPr>
      </w:pPr>
      <w:r>
        <w:rPr>
          <w:bCs/>
          <w:sz w:val="22"/>
          <w:szCs w:val="22"/>
        </w:rPr>
        <w:t>Neigiamų pasekmių nenumatyta.</w:t>
      </w:r>
    </w:p>
    <w:p w14:paraId="33B64341" w14:textId="77777777" w:rsidR="00D66B30" w:rsidRDefault="00D66B30" w:rsidP="000162AD">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14:paraId="723ED1E7" w14:textId="77777777" w:rsidR="00D66B30" w:rsidRDefault="00D66B30" w:rsidP="000162AD">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14:paraId="6F079216" w14:textId="77777777" w:rsidR="00D66B30" w:rsidRDefault="00D66B30" w:rsidP="000162AD">
      <w:pPr>
        <w:numPr>
          <w:ilvl w:val="0"/>
          <w:numId w:val="4"/>
        </w:numPr>
        <w:spacing w:line="276" w:lineRule="auto"/>
        <w:jc w:val="both"/>
        <w:textAlignment w:val="auto"/>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14:paraId="107C49E9" w14:textId="77777777" w:rsidR="00D66B30" w:rsidRDefault="00D66B30" w:rsidP="000162AD">
      <w:pPr>
        <w:spacing w:line="276" w:lineRule="auto"/>
        <w:ind w:firstLine="1080"/>
        <w:jc w:val="both"/>
        <w:rPr>
          <w:bCs/>
          <w:iCs/>
          <w:color w:val="000000"/>
          <w:sz w:val="22"/>
          <w:szCs w:val="22"/>
        </w:rPr>
      </w:pPr>
      <w:r>
        <w:rPr>
          <w:bCs/>
          <w:iCs/>
          <w:color w:val="000000"/>
          <w:sz w:val="22"/>
          <w:szCs w:val="22"/>
        </w:rPr>
        <w:t>Nereikės priimti kito spendimo priimtam sprendimui.</w:t>
      </w:r>
    </w:p>
    <w:p w14:paraId="0B2C2320" w14:textId="77777777" w:rsidR="00D66B30" w:rsidRDefault="00D66B30" w:rsidP="000162AD">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Ar reikalinga atlikti sprendimo projekto antikorupcinį vertinimą</w:t>
      </w:r>
    </w:p>
    <w:p w14:paraId="374C2DEF" w14:textId="77777777" w:rsidR="00D66B30" w:rsidRDefault="00D66B30" w:rsidP="000162AD">
      <w:pPr>
        <w:tabs>
          <w:tab w:val="left" w:pos="1134"/>
        </w:tabs>
        <w:spacing w:line="276" w:lineRule="auto"/>
        <w:ind w:left="1080"/>
        <w:jc w:val="both"/>
        <w:rPr>
          <w:sz w:val="22"/>
          <w:szCs w:val="22"/>
        </w:rPr>
      </w:pPr>
      <w:r>
        <w:rPr>
          <w:sz w:val="22"/>
          <w:szCs w:val="22"/>
        </w:rPr>
        <w:t>Šis sprendimas antikorupciniu požiūriu nevertinamas.</w:t>
      </w:r>
    </w:p>
    <w:p w14:paraId="008B0338" w14:textId="77777777" w:rsidR="00D66B30" w:rsidRDefault="00D66B30" w:rsidP="000162AD">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14:paraId="70072334" w14:textId="77777777" w:rsidR="00D66B30" w:rsidRDefault="00D66B30" w:rsidP="000162AD">
      <w:pPr>
        <w:spacing w:line="276" w:lineRule="auto"/>
        <w:ind w:firstLine="1083"/>
        <w:jc w:val="both"/>
        <w:rPr>
          <w:bCs/>
          <w:sz w:val="22"/>
          <w:szCs w:val="22"/>
        </w:rPr>
      </w:pPr>
      <w:r>
        <w:rPr>
          <w:bCs/>
          <w:sz w:val="22"/>
          <w:szCs w:val="22"/>
        </w:rPr>
        <w:t>Už sprendimo vykdymą atsakingas Pagėgių lopšelio-darželio direktorius.</w:t>
      </w:r>
    </w:p>
    <w:p w14:paraId="5CDE7402" w14:textId="77777777" w:rsidR="00D66B30" w:rsidRDefault="00D66B30" w:rsidP="000162AD">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14:paraId="5D154851" w14:textId="77777777" w:rsidR="00D66B30" w:rsidRDefault="00D66B30" w:rsidP="000162AD">
      <w:pPr>
        <w:spacing w:line="276" w:lineRule="auto"/>
        <w:ind w:firstLine="1083"/>
        <w:jc w:val="both"/>
        <w:rPr>
          <w:bCs/>
          <w:sz w:val="22"/>
          <w:szCs w:val="22"/>
        </w:rPr>
      </w:pPr>
      <w:r>
        <w:rPr>
          <w:bCs/>
          <w:sz w:val="22"/>
          <w:szCs w:val="22"/>
        </w:rPr>
        <w:t xml:space="preserve">Neigiamų specialistų vertinimų ir išvadų negauta. </w:t>
      </w:r>
    </w:p>
    <w:p w14:paraId="1484323B" w14:textId="77777777" w:rsidR="00D66B30" w:rsidRDefault="00D66B30" w:rsidP="000162AD">
      <w:pPr>
        <w:numPr>
          <w:ilvl w:val="0"/>
          <w:numId w:val="4"/>
        </w:numPr>
        <w:spacing w:line="276" w:lineRule="auto"/>
        <w:jc w:val="both"/>
        <w:textAlignment w:val="auto"/>
        <w:rPr>
          <w:b/>
          <w:bCs/>
          <w:i/>
          <w:iCs/>
          <w:color w:val="000000"/>
          <w:sz w:val="22"/>
          <w:szCs w:val="22"/>
        </w:rPr>
      </w:pPr>
      <w:r>
        <w:rPr>
          <w:b/>
          <w:bCs/>
          <w:i/>
          <w:iCs/>
          <w:color w:val="000000"/>
          <w:sz w:val="22"/>
          <w:szCs w:val="22"/>
        </w:rPr>
        <w:t>Projekto rengėjas ar rengėjų grupė.</w:t>
      </w:r>
    </w:p>
    <w:p w14:paraId="2E87BD01" w14:textId="77777777" w:rsidR="00D66B30" w:rsidRDefault="00D66B30" w:rsidP="000162AD">
      <w:pPr>
        <w:spacing w:line="276" w:lineRule="auto"/>
        <w:ind w:firstLine="1083"/>
        <w:jc w:val="both"/>
        <w:rPr>
          <w:bCs/>
          <w:iCs/>
          <w:color w:val="000000"/>
          <w:sz w:val="22"/>
          <w:szCs w:val="22"/>
        </w:rPr>
      </w:pPr>
      <w:r>
        <w:rPr>
          <w:bCs/>
          <w:iCs/>
          <w:color w:val="000000"/>
          <w:sz w:val="22"/>
          <w:szCs w:val="22"/>
        </w:rPr>
        <w:t xml:space="preserve">Švietimo, kultūros, sporto ir civilinės metrikacijos skyriaus vedėja Virginija Sirvidienė, tel. 57 367, el.p. v.sirvidienė@pagegiai.lt. </w:t>
      </w:r>
    </w:p>
    <w:p w14:paraId="286A925A" w14:textId="77777777" w:rsidR="00D66B30" w:rsidRDefault="00D66B30" w:rsidP="000162AD">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Kiti, rengėjo nuomone, reikalingi pagrindimai ir paaiškinimai.</w:t>
      </w:r>
    </w:p>
    <w:p w14:paraId="1B7D4902" w14:textId="77777777" w:rsidR="00D66B30" w:rsidRDefault="00D66B30" w:rsidP="000162AD">
      <w:pPr>
        <w:spacing w:line="276" w:lineRule="auto"/>
        <w:ind w:left="1080"/>
        <w:jc w:val="both"/>
        <w:rPr>
          <w:color w:val="000000"/>
          <w:sz w:val="22"/>
          <w:szCs w:val="22"/>
        </w:rPr>
      </w:pPr>
      <w:r>
        <w:rPr>
          <w:color w:val="000000"/>
          <w:sz w:val="22"/>
          <w:szCs w:val="22"/>
        </w:rPr>
        <w:t>Nėra kitų rengėjo pagrindimų ir paaiškinimų.</w:t>
      </w:r>
    </w:p>
    <w:p w14:paraId="3066A20D" w14:textId="77777777" w:rsidR="00D66B30" w:rsidRDefault="00D66B30" w:rsidP="000162AD">
      <w:pPr>
        <w:spacing w:line="276" w:lineRule="auto"/>
        <w:jc w:val="both"/>
        <w:rPr>
          <w:color w:val="000000"/>
          <w:sz w:val="22"/>
          <w:szCs w:val="22"/>
        </w:rPr>
      </w:pPr>
    </w:p>
    <w:p w14:paraId="6C639BC5" w14:textId="77777777" w:rsidR="00D66B30" w:rsidRDefault="00D66B30" w:rsidP="000162AD">
      <w:pPr>
        <w:spacing w:line="276" w:lineRule="auto"/>
        <w:ind w:left="180"/>
        <w:jc w:val="both"/>
        <w:rPr>
          <w:sz w:val="22"/>
          <w:szCs w:val="22"/>
        </w:rPr>
      </w:pPr>
      <w:r>
        <w:rPr>
          <w:color w:val="000000"/>
          <w:sz w:val="22"/>
          <w:szCs w:val="22"/>
        </w:rPr>
        <w:t>Švietimo, kultūros, sporto ir civilinės metrikacijos skyriaus vedėja</w:t>
      </w:r>
      <w:r>
        <w:rPr>
          <w:color w:val="000000"/>
          <w:sz w:val="22"/>
          <w:szCs w:val="22"/>
        </w:rPr>
        <w:tab/>
        <w:t xml:space="preserve">  </w:t>
      </w:r>
      <w:r>
        <w:rPr>
          <w:color w:val="000000"/>
          <w:sz w:val="22"/>
          <w:szCs w:val="22"/>
        </w:rPr>
        <w:tab/>
        <w:t>Virginija Sirvidienė</w:t>
      </w:r>
    </w:p>
    <w:p w14:paraId="445BC69B" w14:textId="77777777" w:rsidR="00D66B30" w:rsidRDefault="00D66B30" w:rsidP="00931050">
      <w:pPr>
        <w:spacing w:line="276" w:lineRule="auto"/>
        <w:jc w:val="both"/>
      </w:pPr>
    </w:p>
    <w:p w14:paraId="0FDF13D5" w14:textId="16C4C3E3" w:rsidR="00D95252" w:rsidRDefault="00746483" w:rsidP="00931050">
      <w:pPr>
        <w:spacing w:line="276" w:lineRule="auto"/>
        <w:jc w:val="both"/>
      </w:pPr>
      <w:r w:rsidRPr="00746483">
        <w:lastRenderedPageBreak/>
        <w:pict w14:anchorId="41C23300">
          <v:shape id="_x0000_i1029" type="#_x0000_t75" style="width:481.5pt;height:689.25pt">
            <v:imagedata r:id="rId8" o:title=""/>
          </v:shape>
        </w:pict>
      </w:r>
    </w:p>
    <w:p w14:paraId="7C089EF4" w14:textId="77777777" w:rsidR="00D95252" w:rsidRDefault="00D95252" w:rsidP="00D95252">
      <w:pPr>
        <w:jc w:val="both"/>
      </w:pPr>
      <w:r>
        <w:rPr>
          <w:b/>
          <w:i/>
        </w:rPr>
        <w:t>Suvestinė redakcija nuo 2021-12-01</w:t>
      </w:r>
    </w:p>
    <w:p w14:paraId="71C6E8E7" w14:textId="77777777" w:rsidR="00D95252" w:rsidRDefault="00D95252" w:rsidP="00D95252">
      <w:pPr>
        <w:jc w:val="both"/>
        <w:rPr>
          <w:sz w:val="20"/>
        </w:rPr>
      </w:pPr>
    </w:p>
    <w:p w14:paraId="76E1E644" w14:textId="77777777" w:rsidR="00D95252" w:rsidRDefault="00D95252" w:rsidP="00D95252">
      <w:pPr>
        <w:jc w:val="both"/>
        <w:rPr>
          <w:sz w:val="20"/>
        </w:rPr>
      </w:pPr>
      <w:r>
        <w:rPr>
          <w:i/>
          <w:sz w:val="20"/>
        </w:rPr>
        <w:t>Sprendimas paskelbtas: TAR 2021-09-16, i. k. 2021-19507</w:t>
      </w:r>
    </w:p>
    <w:p w14:paraId="534BC4C0" w14:textId="77777777" w:rsidR="00D95252" w:rsidRDefault="00D95252" w:rsidP="00D95252">
      <w:pPr>
        <w:jc w:val="both"/>
        <w:rPr>
          <w:sz w:val="20"/>
        </w:rPr>
      </w:pPr>
    </w:p>
    <w:p w14:paraId="1CC7D1F1" w14:textId="77777777" w:rsidR="00D95252" w:rsidRDefault="001A0F04" w:rsidP="00D95252">
      <w:pPr>
        <w:tabs>
          <w:tab w:val="center" w:pos="4711"/>
          <w:tab w:val="left" w:pos="7515"/>
        </w:tabs>
        <w:spacing w:line="240" w:lineRule="atLeast"/>
        <w:jc w:val="center"/>
        <w:rPr>
          <w:color w:val="000000"/>
        </w:rPr>
      </w:pPr>
      <w:r>
        <w:rPr>
          <w:noProof/>
          <w:color w:val="000000"/>
          <w:lang w:eastAsia="lt-LT"/>
        </w:rPr>
        <w:lastRenderedPageBreak/>
        <w:pict w14:anchorId="6609D968">
          <v:shape id="Paveikslėlis 2" o:spid="_x0000_i1026" type="#_x0000_t75" style="width:37.5pt;height:51.75pt;visibility:visible;mso-wrap-style:square">
            <v:imagedata r:id="rId9" o:title=""/>
          </v:shape>
        </w:pict>
      </w:r>
    </w:p>
    <w:p w14:paraId="38CDDC60" w14:textId="77777777" w:rsidR="00D95252" w:rsidRDefault="00D95252" w:rsidP="00D95252">
      <w:pPr>
        <w:rPr>
          <w:sz w:val="10"/>
          <w:szCs w:val="10"/>
        </w:rPr>
      </w:pPr>
    </w:p>
    <w:p w14:paraId="4C8C0FD6" w14:textId="77777777" w:rsidR="00D95252" w:rsidRDefault="00D95252" w:rsidP="00D95252">
      <w:pPr>
        <w:keepNext/>
        <w:jc w:val="center"/>
        <w:outlineLvl w:val="1"/>
        <w:rPr>
          <w:b/>
          <w:bCs/>
          <w:caps/>
          <w:color w:val="000000"/>
        </w:rPr>
      </w:pPr>
      <w:r>
        <w:rPr>
          <w:b/>
          <w:bCs/>
          <w:caps/>
          <w:color w:val="000000"/>
        </w:rPr>
        <w:t>Pagėgių savivaldybės taryba</w:t>
      </w:r>
    </w:p>
    <w:p w14:paraId="34487117" w14:textId="77777777" w:rsidR="00D95252" w:rsidRDefault="00D95252" w:rsidP="00D95252">
      <w:pPr>
        <w:jc w:val="center"/>
        <w:rPr>
          <w:b/>
          <w:bCs/>
          <w:caps/>
          <w:color w:val="000000"/>
        </w:rPr>
      </w:pPr>
    </w:p>
    <w:p w14:paraId="5A274BDB" w14:textId="77777777" w:rsidR="00D95252" w:rsidRDefault="00D95252" w:rsidP="00D95252">
      <w:pPr>
        <w:jc w:val="center"/>
        <w:rPr>
          <w:b/>
          <w:bCs/>
          <w:caps/>
          <w:color w:val="000000"/>
        </w:rPr>
      </w:pPr>
      <w:r>
        <w:rPr>
          <w:b/>
          <w:bCs/>
          <w:caps/>
          <w:color w:val="000000"/>
        </w:rPr>
        <w:t>sprendimas</w:t>
      </w:r>
    </w:p>
    <w:p w14:paraId="3095FBDB" w14:textId="77777777" w:rsidR="00D95252" w:rsidRDefault="00D95252" w:rsidP="00D95252">
      <w:pPr>
        <w:tabs>
          <w:tab w:val="center" w:pos="4320"/>
          <w:tab w:val="right" w:pos="8640"/>
        </w:tabs>
        <w:suppressAutoHyphens/>
        <w:jc w:val="center"/>
        <w:rPr>
          <w:b/>
          <w:bCs/>
          <w:lang w:eastAsia="ar-SA"/>
        </w:rPr>
      </w:pPr>
      <w:r>
        <w:rPr>
          <w:b/>
          <w:bCs/>
          <w:caps/>
          <w:color w:val="000000"/>
          <w:szCs w:val="24"/>
          <w:lang w:eastAsia="ar-SA"/>
        </w:rPr>
        <w:t xml:space="preserve">DĖL PAGĖGIŲ SAVIVALDYBĖS </w:t>
      </w:r>
      <w:r>
        <w:rPr>
          <w:b/>
          <w:bCs/>
          <w:szCs w:val="24"/>
          <w:lang w:eastAsia="ar-SA"/>
        </w:rPr>
        <w:t xml:space="preserve">ŠVIETIMO ĮSTAIGŲ  </w:t>
      </w:r>
      <w:r>
        <w:rPr>
          <w:b/>
          <w:bCs/>
          <w:caps/>
          <w:color w:val="000000"/>
          <w:szCs w:val="24"/>
          <w:lang w:eastAsia="ar-SA"/>
        </w:rPr>
        <w:t xml:space="preserve">PEDAGOGINIŲ DARBUOTOJŲ </w:t>
      </w:r>
      <w:r>
        <w:rPr>
          <w:b/>
          <w:bCs/>
          <w:szCs w:val="24"/>
          <w:lang w:eastAsia="ar-SA"/>
        </w:rPr>
        <w:t>DIDŽIAUSIO LEISTINO PAREIGYBIŲ SKAIČIAUS</w:t>
      </w:r>
      <w:r>
        <w:rPr>
          <w:b/>
          <w:bCs/>
          <w:lang w:eastAsia="ar-SA"/>
        </w:rPr>
        <w:t xml:space="preserve"> PATVIRTINIMO 2021–2022 MOKSLO METAIS</w:t>
      </w:r>
    </w:p>
    <w:p w14:paraId="04EBDE99" w14:textId="77777777" w:rsidR="00D95252" w:rsidRDefault="00D95252" w:rsidP="00D95252">
      <w:pPr>
        <w:rPr>
          <w:sz w:val="10"/>
          <w:szCs w:val="10"/>
        </w:rPr>
      </w:pPr>
    </w:p>
    <w:p w14:paraId="67C7457B" w14:textId="77777777" w:rsidR="00D95252" w:rsidRDefault="00D95252" w:rsidP="00D95252">
      <w:pPr>
        <w:jc w:val="center"/>
        <w:rPr>
          <w:b/>
          <w:bCs/>
          <w:caps/>
          <w:color w:val="000000"/>
        </w:rPr>
      </w:pPr>
    </w:p>
    <w:p w14:paraId="62C17ED6" w14:textId="77777777" w:rsidR="00D95252" w:rsidRDefault="00D95252" w:rsidP="00D95252">
      <w:pPr>
        <w:keepNext/>
        <w:jc w:val="center"/>
        <w:outlineLvl w:val="1"/>
        <w:rPr>
          <w:color w:val="000000"/>
        </w:rPr>
      </w:pPr>
      <w:r>
        <w:rPr>
          <w:color w:val="000000"/>
        </w:rPr>
        <w:t>2021 m. rugsėjo 16 d. Nr. T-177</w:t>
      </w:r>
    </w:p>
    <w:p w14:paraId="342BBAF3" w14:textId="77777777" w:rsidR="00D95252" w:rsidRDefault="00D95252" w:rsidP="00D95252">
      <w:pPr>
        <w:jc w:val="center"/>
      </w:pPr>
      <w:r>
        <w:t>Pagėgiai</w:t>
      </w:r>
    </w:p>
    <w:p w14:paraId="0CAFC2A3" w14:textId="77777777" w:rsidR="00D95252" w:rsidRDefault="00D95252" w:rsidP="00D95252">
      <w:pPr>
        <w:keepNext/>
        <w:outlineLvl w:val="1"/>
        <w:rPr>
          <w:color w:val="000000"/>
        </w:rPr>
      </w:pPr>
    </w:p>
    <w:p w14:paraId="4DCAB032" w14:textId="77777777" w:rsidR="00D95252" w:rsidRDefault="00D95252" w:rsidP="00D95252">
      <w:pPr>
        <w:jc w:val="both"/>
      </w:pPr>
    </w:p>
    <w:p w14:paraId="73D644DA" w14:textId="77777777" w:rsidR="00D95252" w:rsidRDefault="00D95252" w:rsidP="00D95252">
      <w:pPr>
        <w:ind w:firstLine="993"/>
        <w:jc w:val="both"/>
      </w:pPr>
      <w:r>
        <w:rPr>
          <w:szCs w:val="24"/>
        </w:rPr>
        <w:t xml:space="preserve">Vadovaudamasi Lietuvos Respublikos vietos savivaldos įstatymo </w:t>
      </w:r>
      <w:r>
        <w:rPr>
          <w:bCs/>
          <w:szCs w:val="24"/>
        </w:rPr>
        <w:t xml:space="preserve">7 straipsnio 7 punktu, </w:t>
      </w:r>
      <w:r>
        <w:rPr>
          <w:szCs w:val="24"/>
        </w:rPr>
        <w:t xml:space="preserve">16 straipsnio 4 dalimi, </w:t>
      </w:r>
      <w:r>
        <w:rPr>
          <w:bCs/>
          <w:szCs w:val="24"/>
        </w:rPr>
        <w:t>Lietuvos Respublikos valstybės ir savivaldybių įstaigų darbuotojų darbo apmokėjimo įstatymo 4 straipsniu, Mokymo lėšų apskaičiavimo, paskirstymo ir panaudojimo tvarkos aprašu, patvirtintu  Lietuvos Respublikos Vyriausybės 2018 m. liepos 11 d. nutarimu Nr. 679 „Dėl Mokymo lėšų apskaičiavimo, paskirstymo ir panaudojimo tvarkos aprašo patvirtinimo“ ir atsižvelgdama į Pagėgių Algimanto Mackaus gimnazijos direktoriaus 2021 m. rugsėjo 8 d. raštą Nr. 1.11 – 105 „Dėl pedagoginių etatų skaičiaus padidinimo“</w:t>
      </w:r>
      <w:r>
        <w:rPr>
          <w:szCs w:val="24"/>
        </w:rPr>
        <w:t xml:space="preserve">, </w:t>
      </w:r>
      <w:r>
        <w:t xml:space="preserve">Pagėgių savivaldybės taryba </w:t>
      </w:r>
    </w:p>
    <w:p w14:paraId="7E1C6577" w14:textId="77777777" w:rsidR="00D95252" w:rsidRDefault="00D95252" w:rsidP="00D95252">
      <w:pPr>
        <w:jc w:val="both"/>
      </w:pPr>
      <w:r>
        <w:t>n u s p r e n d ž i a:</w:t>
      </w:r>
    </w:p>
    <w:p w14:paraId="226D7341" w14:textId="77777777" w:rsidR="00D95252" w:rsidRDefault="00D95252" w:rsidP="00D95252">
      <w:pPr>
        <w:ind w:firstLine="993"/>
        <w:jc w:val="both"/>
      </w:pPr>
      <w:r>
        <w:t>1.</w:t>
      </w:r>
      <w:r>
        <w:tab/>
        <w:t xml:space="preserve">Patvirtinti </w:t>
      </w:r>
      <w:r>
        <w:rPr>
          <w:szCs w:val="24"/>
        </w:rPr>
        <w:t>Pagėgių savivaldybės švietimo įstaigų pedagoginių darbuotojų didžiausią leistiną pareigybių skaičių 2021–2022 mokslo metais</w:t>
      </w:r>
      <w:r>
        <w:t xml:space="preserve"> (pridedama). </w:t>
      </w:r>
    </w:p>
    <w:p w14:paraId="5BEB432D" w14:textId="77777777" w:rsidR="00D95252" w:rsidRDefault="00D95252" w:rsidP="00D95252">
      <w:pPr>
        <w:ind w:firstLine="960"/>
        <w:jc w:val="both"/>
      </w:pPr>
      <w:r>
        <w:rPr>
          <w:szCs w:val="24"/>
        </w:rPr>
        <w:t>2. Sprendimą paskelbti Teisės aktų registre ir Pagėgių savivaldybės interneto svetainėje www.pagegiai.lt.</w:t>
      </w:r>
    </w:p>
    <w:p w14:paraId="6B7D08E2" w14:textId="77777777" w:rsidR="00D95252" w:rsidRDefault="00D95252" w:rsidP="00D95252">
      <w:pPr>
        <w:ind w:firstLine="992"/>
        <w:jc w:val="both"/>
      </w:pPr>
      <w:r>
        <w:t xml:space="preserve">Šis sprendimas </w:t>
      </w:r>
      <w:r>
        <w:rPr>
          <w:color w:val="000000"/>
          <w:szCs w:val="24"/>
          <w:lang w:eastAsia="lt-LT"/>
        </w:rPr>
        <w:t>gali būti skundžiamas Regionų apygardos administracinio teismo Klaipėdos rūmams (Galinio Pylimo g. 9, LT-91230 Klaipėda) Lietuvos Respublikos administracinių bylų teisenos įstatymo nustatyta tvarka per 1 (vieną) mėnesį nuo sprendimo paskelbimo ar įteikimo suinteresuotiems asmenims dienos</w:t>
      </w:r>
      <w:r>
        <w:t>.</w:t>
      </w:r>
    </w:p>
    <w:p w14:paraId="36CAC9C0" w14:textId="77777777" w:rsidR="00D95252" w:rsidRDefault="00D95252" w:rsidP="00D95252">
      <w:pPr>
        <w:jc w:val="both"/>
      </w:pPr>
    </w:p>
    <w:p w14:paraId="1CAAAA23" w14:textId="77777777" w:rsidR="00D95252" w:rsidRDefault="00D95252" w:rsidP="00D95252">
      <w:pPr>
        <w:jc w:val="both"/>
      </w:pPr>
    </w:p>
    <w:p w14:paraId="5A4DBCF5" w14:textId="77777777" w:rsidR="00D95252" w:rsidRDefault="00D95252" w:rsidP="00D95252">
      <w:pPr>
        <w:jc w:val="both"/>
      </w:pPr>
    </w:p>
    <w:p w14:paraId="7356DE57" w14:textId="77777777" w:rsidR="00D95252" w:rsidRDefault="00D95252" w:rsidP="00D95252">
      <w:pPr>
        <w:jc w:val="both"/>
      </w:pPr>
      <w:r>
        <w:t>Savivaldybės meras</w:t>
      </w:r>
      <w:r>
        <w:tab/>
      </w:r>
      <w:r>
        <w:tab/>
      </w:r>
      <w:r>
        <w:tab/>
      </w:r>
      <w:r>
        <w:tab/>
        <w:t xml:space="preserve">       Vaidas Bendaravičius</w:t>
      </w:r>
    </w:p>
    <w:p w14:paraId="669C998D" w14:textId="77777777" w:rsidR="00D95252" w:rsidRDefault="00D95252" w:rsidP="00D95252">
      <w:pPr>
        <w:ind w:left="5670"/>
        <w:jc w:val="both"/>
        <w:sectPr w:rsidR="00D95252">
          <w:pgSz w:w="11907" w:h="16840"/>
          <w:pgMar w:top="993" w:right="567" w:bottom="851" w:left="1701" w:header="567" w:footer="567" w:gutter="0"/>
          <w:cols w:space="1296"/>
        </w:sectPr>
      </w:pPr>
    </w:p>
    <w:p w14:paraId="20BBB06F" w14:textId="77777777" w:rsidR="00D95252" w:rsidRDefault="00D95252" w:rsidP="00D95252">
      <w:pPr>
        <w:ind w:left="5670"/>
        <w:jc w:val="both"/>
      </w:pPr>
      <w:r>
        <w:lastRenderedPageBreak/>
        <w:t>PATVIRTINTA</w:t>
      </w:r>
    </w:p>
    <w:p w14:paraId="5B6C4F9D" w14:textId="77777777" w:rsidR="00D95252" w:rsidRDefault="00D95252" w:rsidP="00D95252">
      <w:pPr>
        <w:ind w:left="5670"/>
        <w:jc w:val="both"/>
      </w:pPr>
      <w:r>
        <w:t>Pagėgių savivaldybės tarybos</w:t>
      </w:r>
    </w:p>
    <w:p w14:paraId="65372A33" w14:textId="77777777" w:rsidR="00D95252" w:rsidRDefault="00D95252" w:rsidP="00D95252">
      <w:pPr>
        <w:ind w:left="5670"/>
        <w:jc w:val="both"/>
      </w:pPr>
      <w:r>
        <w:t xml:space="preserve">2021 m. rugsėjo 16 d. </w:t>
      </w:r>
    </w:p>
    <w:p w14:paraId="105AE383" w14:textId="77777777" w:rsidR="00D95252" w:rsidRDefault="00D95252" w:rsidP="00D95252">
      <w:pPr>
        <w:ind w:left="5670"/>
        <w:jc w:val="both"/>
      </w:pPr>
      <w:r>
        <w:t>sprendimu Nr. T-177</w:t>
      </w:r>
    </w:p>
    <w:p w14:paraId="09D6CB2C" w14:textId="77777777" w:rsidR="00D95252" w:rsidRDefault="00D95252" w:rsidP="00D95252">
      <w:pPr>
        <w:ind w:left="3912" w:firstLine="1304"/>
        <w:jc w:val="both"/>
      </w:pPr>
    </w:p>
    <w:p w14:paraId="103CFB67" w14:textId="77777777" w:rsidR="00D95252" w:rsidRDefault="00D95252" w:rsidP="00D95252">
      <w:pPr>
        <w:tabs>
          <w:tab w:val="center" w:pos="4320"/>
          <w:tab w:val="right" w:pos="8640"/>
        </w:tabs>
        <w:suppressAutoHyphens/>
        <w:jc w:val="center"/>
        <w:rPr>
          <w:b/>
          <w:bCs/>
          <w:lang w:eastAsia="ar-SA"/>
        </w:rPr>
      </w:pPr>
      <w:r>
        <w:rPr>
          <w:b/>
          <w:bCs/>
          <w:caps/>
          <w:color w:val="000000"/>
          <w:szCs w:val="24"/>
          <w:lang w:eastAsia="ar-SA"/>
        </w:rPr>
        <w:t xml:space="preserve">PAGĖGIŲ SAVIVALDYBĖS </w:t>
      </w:r>
      <w:r>
        <w:rPr>
          <w:b/>
          <w:bCs/>
          <w:szCs w:val="24"/>
          <w:lang w:eastAsia="ar-SA"/>
        </w:rPr>
        <w:t xml:space="preserve">ŠVIETIMO ĮSTAIGŲ </w:t>
      </w:r>
      <w:r>
        <w:rPr>
          <w:b/>
          <w:bCs/>
          <w:caps/>
          <w:color w:val="000000"/>
          <w:szCs w:val="24"/>
          <w:lang w:eastAsia="ar-SA"/>
        </w:rPr>
        <w:t xml:space="preserve">PEDAGOGINIŲ DARBUOTOJŲ </w:t>
      </w:r>
      <w:r>
        <w:rPr>
          <w:b/>
          <w:bCs/>
          <w:szCs w:val="24"/>
          <w:lang w:eastAsia="ar-SA"/>
        </w:rPr>
        <w:t>DIDŽIAUSIAS LEISTINAS PAREIGYBIŲ SKAIČIUS</w:t>
      </w:r>
      <w:r>
        <w:rPr>
          <w:b/>
          <w:bCs/>
          <w:lang w:eastAsia="ar-SA"/>
        </w:rPr>
        <w:t xml:space="preserve"> 2021–2022 MOKSLO METAIS</w:t>
      </w:r>
    </w:p>
    <w:p w14:paraId="0E855C89" w14:textId="77777777" w:rsidR="00D95252" w:rsidRDefault="00D95252" w:rsidP="00D95252">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3260"/>
      </w:tblGrid>
      <w:tr w:rsidR="00D95252" w14:paraId="3F59B513" w14:textId="77777777" w:rsidTr="00BD36FF">
        <w:trPr>
          <w:cantSplit/>
          <w:trHeight w:val="1405"/>
        </w:trPr>
        <w:tc>
          <w:tcPr>
            <w:tcW w:w="675" w:type="dxa"/>
          </w:tcPr>
          <w:p w14:paraId="2D3BBD80" w14:textId="77777777" w:rsidR="00D95252" w:rsidRDefault="00D95252" w:rsidP="00BD36FF">
            <w:r>
              <w:t>Eil. Nr.</w:t>
            </w:r>
          </w:p>
        </w:tc>
        <w:tc>
          <w:tcPr>
            <w:tcW w:w="5529" w:type="dxa"/>
          </w:tcPr>
          <w:p w14:paraId="67E1A726" w14:textId="77777777" w:rsidR="00D95252" w:rsidRDefault="00D95252" w:rsidP="00BD36FF">
            <w:pPr>
              <w:jc w:val="center"/>
            </w:pPr>
          </w:p>
          <w:p w14:paraId="56D639DD" w14:textId="77777777" w:rsidR="00D95252" w:rsidRDefault="00D95252" w:rsidP="00BD36FF">
            <w:pPr>
              <w:jc w:val="center"/>
            </w:pPr>
          </w:p>
          <w:p w14:paraId="7376C40D" w14:textId="77777777" w:rsidR="00D95252" w:rsidRDefault="00D95252" w:rsidP="00BD36FF">
            <w:pPr>
              <w:jc w:val="center"/>
            </w:pPr>
            <w:r>
              <w:t>Mokykla</w:t>
            </w:r>
          </w:p>
        </w:tc>
        <w:tc>
          <w:tcPr>
            <w:tcW w:w="3260" w:type="dxa"/>
          </w:tcPr>
          <w:p w14:paraId="2E4C0EB9" w14:textId="77777777" w:rsidR="00D95252" w:rsidRDefault="00D95252" w:rsidP="00BD36FF">
            <w:pPr>
              <w:jc w:val="center"/>
            </w:pPr>
          </w:p>
          <w:p w14:paraId="36DDAD8B" w14:textId="77777777" w:rsidR="00D95252" w:rsidRDefault="00D95252" w:rsidP="00BD36FF">
            <w:pPr>
              <w:jc w:val="center"/>
            </w:pPr>
          </w:p>
          <w:p w14:paraId="71577B45" w14:textId="77777777" w:rsidR="00D95252" w:rsidRDefault="00D95252" w:rsidP="00BD36FF">
            <w:pPr>
              <w:jc w:val="center"/>
            </w:pPr>
            <w:r>
              <w:t>Etatų skaičius</w:t>
            </w:r>
          </w:p>
          <w:p w14:paraId="4420F4BC" w14:textId="77777777" w:rsidR="00D95252" w:rsidRDefault="00D95252" w:rsidP="00BD36FF">
            <w:pPr>
              <w:jc w:val="center"/>
            </w:pPr>
          </w:p>
        </w:tc>
      </w:tr>
      <w:tr w:rsidR="00D95252" w14:paraId="5199FE04" w14:textId="77777777" w:rsidTr="00BD36FF">
        <w:tc>
          <w:tcPr>
            <w:tcW w:w="675" w:type="dxa"/>
          </w:tcPr>
          <w:p w14:paraId="6F847F81" w14:textId="77777777" w:rsidR="00D95252" w:rsidRDefault="00D95252" w:rsidP="00BD36FF">
            <w:r>
              <w:t>1.</w:t>
            </w:r>
          </w:p>
        </w:tc>
        <w:tc>
          <w:tcPr>
            <w:tcW w:w="5529" w:type="dxa"/>
          </w:tcPr>
          <w:p w14:paraId="491C5D64" w14:textId="77777777" w:rsidR="00D95252" w:rsidRDefault="00D95252" w:rsidP="00BD36FF">
            <w:r>
              <w:t>Pagėgių Algimanto Mackaus gimnazija</w:t>
            </w:r>
          </w:p>
        </w:tc>
        <w:tc>
          <w:tcPr>
            <w:tcW w:w="3260" w:type="dxa"/>
          </w:tcPr>
          <w:p w14:paraId="6037A3F6" w14:textId="77777777" w:rsidR="00D95252" w:rsidRDefault="00D95252" w:rsidP="00BD36FF">
            <w:pPr>
              <w:jc w:val="center"/>
              <w:rPr>
                <w:szCs w:val="24"/>
              </w:rPr>
            </w:pPr>
            <w:r>
              <w:t>57,18</w:t>
            </w:r>
          </w:p>
        </w:tc>
      </w:tr>
      <w:tr w:rsidR="00D95252" w14:paraId="7D889DD2" w14:textId="77777777" w:rsidTr="00BD36FF">
        <w:tc>
          <w:tcPr>
            <w:tcW w:w="675" w:type="dxa"/>
          </w:tcPr>
          <w:p w14:paraId="1BB2BDA4" w14:textId="77777777" w:rsidR="00D95252" w:rsidRDefault="00D95252" w:rsidP="00BD36FF">
            <w:r>
              <w:t>2.</w:t>
            </w:r>
          </w:p>
        </w:tc>
        <w:tc>
          <w:tcPr>
            <w:tcW w:w="5529" w:type="dxa"/>
          </w:tcPr>
          <w:p w14:paraId="3321FC6B" w14:textId="77777777" w:rsidR="00D95252" w:rsidRDefault="00D95252" w:rsidP="00BD36FF">
            <w:r>
              <w:t>Vilkyškių Johaneso Bobrovskio gimnazija</w:t>
            </w:r>
          </w:p>
        </w:tc>
        <w:tc>
          <w:tcPr>
            <w:tcW w:w="3260" w:type="dxa"/>
          </w:tcPr>
          <w:p w14:paraId="39DD656B" w14:textId="77777777" w:rsidR="00D95252" w:rsidRDefault="00D95252" w:rsidP="00BD36FF">
            <w:pPr>
              <w:jc w:val="center"/>
              <w:rPr>
                <w:szCs w:val="24"/>
              </w:rPr>
            </w:pPr>
            <w:r>
              <w:rPr>
                <w:szCs w:val="24"/>
              </w:rPr>
              <w:t>30,26</w:t>
            </w:r>
          </w:p>
        </w:tc>
      </w:tr>
      <w:tr w:rsidR="00D95252" w14:paraId="5F1DFCDC" w14:textId="77777777" w:rsidTr="00BD36FF">
        <w:trPr>
          <w:trHeight w:val="115"/>
        </w:trPr>
        <w:tc>
          <w:tcPr>
            <w:tcW w:w="675" w:type="dxa"/>
          </w:tcPr>
          <w:p w14:paraId="7D1B8D54" w14:textId="77777777" w:rsidR="00D95252" w:rsidRDefault="00D95252" w:rsidP="00BD36FF">
            <w:r>
              <w:t>3.</w:t>
            </w:r>
          </w:p>
        </w:tc>
        <w:tc>
          <w:tcPr>
            <w:tcW w:w="5529" w:type="dxa"/>
          </w:tcPr>
          <w:p w14:paraId="2509BC17" w14:textId="77777777" w:rsidR="00D95252" w:rsidRDefault="00D95252" w:rsidP="00BD36FF">
            <w:r>
              <w:t>Natkiškių Zosės Petraitienės pagrindinė mokykla</w:t>
            </w:r>
          </w:p>
        </w:tc>
        <w:tc>
          <w:tcPr>
            <w:tcW w:w="3260" w:type="dxa"/>
          </w:tcPr>
          <w:p w14:paraId="0181797A" w14:textId="77777777" w:rsidR="00D95252" w:rsidRDefault="00D95252" w:rsidP="00BD36FF">
            <w:pPr>
              <w:jc w:val="center"/>
              <w:rPr>
                <w:strike/>
                <w:szCs w:val="24"/>
              </w:rPr>
            </w:pPr>
            <w:r>
              <w:rPr>
                <w:szCs w:val="24"/>
              </w:rPr>
              <w:t>11,97</w:t>
            </w:r>
          </w:p>
        </w:tc>
      </w:tr>
      <w:tr w:rsidR="00D95252" w14:paraId="0664B4EE" w14:textId="77777777" w:rsidTr="00BD36FF">
        <w:tc>
          <w:tcPr>
            <w:tcW w:w="675" w:type="dxa"/>
          </w:tcPr>
          <w:p w14:paraId="1C7A5EF7" w14:textId="77777777" w:rsidR="00D95252" w:rsidRDefault="00D95252" w:rsidP="00BD36FF">
            <w:r>
              <w:t>4.</w:t>
            </w:r>
          </w:p>
        </w:tc>
        <w:tc>
          <w:tcPr>
            <w:tcW w:w="5529" w:type="dxa"/>
          </w:tcPr>
          <w:p w14:paraId="1D99DCE9" w14:textId="77777777" w:rsidR="00D95252" w:rsidRDefault="00D95252" w:rsidP="00BD36FF">
            <w:r>
              <w:t>Stoniškių pagrindinė mokykla</w:t>
            </w:r>
          </w:p>
        </w:tc>
        <w:tc>
          <w:tcPr>
            <w:tcW w:w="3260" w:type="dxa"/>
          </w:tcPr>
          <w:p w14:paraId="32BC8C72" w14:textId="77777777" w:rsidR="00D95252" w:rsidRDefault="00D95252" w:rsidP="00BD36FF">
            <w:pPr>
              <w:jc w:val="center"/>
              <w:rPr>
                <w:szCs w:val="24"/>
              </w:rPr>
            </w:pPr>
            <w:r>
              <w:rPr>
                <w:szCs w:val="24"/>
              </w:rPr>
              <w:t>10,86</w:t>
            </w:r>
          </w:p>
        </w:tc>
      </w:tr>
      <w:tr w:rsidR="00D95252" w14:paraId="4FCAB1CE" w14:textId="77777777" w:rsidTr="00BD36FF">
        <w:tc>
          <w:tcPr>
            <w:tcW w:w="675" w:type="dxa"/>
          </w:tcPr>
          <w:p w14:paraId="607DB4D3" w14:textId="77777777" w:rsidR="00D95252" w:rsidRDefault="00D95252" w:rsidP="00BD36FF">
            <w:r>
              <w:t>5.</w:t>
            </w:r>
          </w:p>
        </w:tc>
        <w:tc>
          <w:tcPr>
            <w:tcW w:w="5529" w:type="dxa"/>
          </w:tcPr>
          <w:p w14:paraId="518EDC7E" w14:textId="77777777" w:rsidR="00D95252" w:rsidRDefault="00D95252" w:rsidP="00BD36FF">
            <w:r>
              <w:t>Pagėgių lopšelis-darželis</w:t>
            </w:r>
          </w:p>
        </w:tc>
        <w:tc>
          <w:tcPr>
            <w:tcW w:w="3260" w:type="dxa"/>
          </w:tcPr>
          <w:p w14:paraId="70AD9F71" w14:textId="77777777" w:rsidR="00D95252" w:rsidRDefault="00D95252" w:rsidP="00BD36FF">
            <w:pPr>
              <w:jc w:val="center"/>
              <w:rPr>
                <w:szCs w:val="24"/>
              </w:rPr>
            </w:pPr>
            <w:r>
              <w:rPr>
                <w:szCs w:val="24"/>
              </w:rPr>
              <w:t>19,25</w:t>
            </w:r>
          </w:p>
        </w:tc>
      </w:tr>
      <w:tr w:rsidR="00D95252" w14:paraId="2EAF40C1" w14:textId="77777777" w:rsidTr="00BD36FF">
        <w:trPr>
          <w:trHeight w:val="333"/>
        </w:trPr>
        <w:tc>
          <w:tcPr>
            <w:tcW w:w="675" w:type="dxa"/>
          </w:tcPr>
          <w:p w14:paraId="2E13FA23" w14:textId="77777777" w:rsidR="00D95252" w:rsidRDefault="00D95252" w:rsidP="00BD36FF">
            <w:r>
              <w:t>6.</w:t>
            </w:r>
          </w:p>
        </w:tc>
        <w:tc>
          <w:tcPr>
            <w:tcW w:w="5529" w:type="dxa"/>
          </w:tcPr>
          <w:p w14:paraId="4F6FE36F" w14:textId="77777777" w:rsidR="00D95252" w:rsidRDefault="00D95252" w:rsidP="00BD36FF">
            <w:r>
              <w:t>Pagėgių savivaldybės Meno ir sporto  mokykla</w:t>
            </w:r>
          </w:p>
        </w:tc>
        <w:tc>
          <w:tcPr>
            <w:tcW w:w="3260" w:type="dxa"/>
          </w:tcPr>
          <w:p w14:paraId="1275078C" w14:textId="77777777" w:rsidR="00D95252" w:rsidRDefault="00D95252" w:rsidP="00BD36FF">
            <w:pPr>
              <w:jc w:val="center"/>
              <w:rPr>
                <w:szCs w:val="24"/>
              </w:rPr>
            </w:pPr>
            <w:r>
              <w:rPr>
                <w:szCs w:val="24"/>
              </w:rPr>
              <w:t>11,0</w:t>
            </w:r>
          </w:p>
        </w:tc>
      </w:tr>
      <w:tr w:rsidR="00D95252" w14:paraId="33670184" w14:textId="77777777" w:rsidTr="00BD36FF">
        <w:tc>
          <w:tcPr>
            <w:tcW w:w="675" w:type="dxa"/>
          </w:tcPr>
          <w:p w14:paraId="1453FD1D" w14:textId="77777777" w:rsidR="00D95252" w:rsidRDefault="00D95252" w:rsidP="00BD36FF"/>
        </w:tc>
        <w:tc>
          <w:tcPr>
            <w:tcW w:w="5529" w:type="dxa"/>
          </w:tcPr>
          <w:p w14:paraId="75220292" w14:textId="77777777" w:rsidR="00D95252" w:rsidRDefault="00D95252" w:rsidP="00BD36FF">
            <w:pPr>
              <w:rPr>
                <w:b/>
              </w:rPr>
            </w:pPr>
            <w:r>
              <w:rPr>
                <w:b/>
              </w:rPr>
              <w:t>Iš viso etatų</w:t>
            </w:r>
          </w:p>
        </w:tc>
        <w:tc>
          <w:tcPr>
            <w:tcW w:w="3260" w:type="dxa"/>
          </w:tcPr>
          <w:p w14:paraId="34C98E5B" w14:textId="77777777" w:rsidR="00D95252" w:rsidRDefault="00D95252" w:rsidP="00BD36FF">
            <w:pPr>
              <w:jc w:val="center"/>
              <w:rPr>
                <w:b/>
                <w:strike/>
                <w:szCs w:val="24"/>
              </w:rPr>
            </w:pPr>
            <w:r>
              <w:rPr>
                <w:b/>
              </w:rPr>
              <w:t>140,52</w:t>
            </w:r>
          </w:p>
        </w:tc>
      </w:tr>
    </w:tbl>
    <w:p w14:paraId="11B1F13C" w14:textId="77777777" w:rsidR="00D95252" w:rsidRDefault="00D95252" w:rsidP="00D95252"/>
    <w:p w14:paraId="72803AD3" w14:textId="77777777" w:rsidR="00D95252" w:rsidRDefault="00D95252" w:rsidP="00D95252">
      <w:pPr>
        <w:jc w:val="center"/>
        <w:rPr>
          <w:sz w:val="22"/>
          <w:szCs w:val="22"/>
          <w:lang w:val="pt-BR"/>
        </w:rPr>
      </w:pPr>
      <w:r>
        <w:t>_____________________</w:t>
      </w:r>
    </w:p>
    <w:p w14:paraId="3C5D9B0D" w14:textId="77777777" w:rsidR="00D95252" w:rsidRDefault="00D95252" w:rsidP="00D95252">
      <w:pPr>
        <w:rPr>
          <w:rFonts w:eastAsia="MS Mincho"/>
          <w:i/>
          <w:iCs/>
          <w:sz w:val="20"/>
        </w:rPr>
      </w:pPr>
      <w:r>
        <w:rPr>
          <w:rFonts w:eastAsia="MS Mincho"/>
          <w:i/>
          <w:iCs/>
          <w:sz w:val="20"/>
        </w:rPr>
        <w:t>Priedo pakeitimai:</w:t>
      </w:r>
    </w:p>
    <w:p w14:paraId="6E1218DD" w14:textId="77777777" w:rsidR="00D95252" w:rsidRDefault="00D95252" w:rsidP="00D95252">
      <w:pPr>
        <w:jc w:val="both"/>
        <w:rPr>
          <w:rFonts w:eastAsia="MS Mincho"/>
          <w:i/>
          <w:iCs/>
          <w:sz w:val="20"/>
        </w:rPr>
      </w:pPr>
      <w:r>
        <w:rPr>
          <w:rFonts w:eastAsia="MS Mincho"/>
          <w:i/>
          <w:iCs/>
          <w:sz w:val="20"/>
        </w:rPr>
        <w:t xml:space="preserve">Nr. </w:t>
      </w:r>
      <w:hyperlink r:id="rId10" w:history="1">
        <w:r w:rsidRPr="00D95252">
          <w:rPr>
            <w:rFonts w:eastAsia="MS Mincho"/>
            <w:i/>
            <w:iCs/>
            <w:color w:val="0000FF"/>
            <w:sz w:val="20"/>
            <w:u w:val="single"/>
          </w:rPr>
          <w:t>T-193</w:t>
        </w:r>
      </w:hyperlink>
      <w:r>
        <w:rPr>
          <w:rFonts w:eastAsia="MS Mincho"/>
          <w:i/>
          <w:iCs/>
          <w:sz w:val="20"/>
        </w:rPr>
        <w:t>, 2021-11-30, paskelbta TAR 2021-11-30, i. k. 2021-24775</w:t>
      </w:r>
    </w:p>
    <w:p w14:paraId="4750B9A4" w14:textId="77777777" w:rsidR="00D95252" w:rsidRDefault="00D95252" w:rsidP="00D95252"/>
    <w:p w14:paraId="7EEE9D05" w14:textId="77777777" w:rsidR="00D95252" w:rsidRDefault="00D95252" w:rsidP="00D95252">
      <w:pPr>
        <w:jc w:val="both"/>
        <w:rPr>
          <w:b/>
          <w:sz w:val="20"/>
        </w:rPr>
      </w:pPr>
    </w:p>
    <w:p w14:paraId="230ABDDB" w14:textId="77777777" w:rsidR="00D95252" w:rsidRDefault="00D95252" w:rsidP="00D95252">
      <w:pPr>
        <w:jc w:val="both"/>
        <w:rPr>
          <w:b/>
          <w:sz w:val="20"/>
        </w:rPr>
      </w:pPr>
    </w:p>
    <w:p w14:paraId="6E2249E8" w14:textId="77777777" w:rsidR="00D95252" w:rsidRDefault="00D95252" w:rsidP="00D95252">
      <w:pPr>
        <w:jc w:val="both"/>
        <w:rPr>
          <w:b/>
        </w:rPr>
      </w:pPr>
      <w:r>
        <w:rPr>
          <w:b/>
          <w:sz w:val="20"/>
        </w:rPr>
        <w:t>Pakeitimai:</w:t>
      </w:r>
    </w:p>
    <w:p w14:paraId="347A30D5" w14:textId="77777777" w:rsidR="00D95252" w:rsidRDefault="00D95252" w:rsidP="00D95252">
      <w:pPr>
        <w:jc w:val="both"/>
        <w:rPr>
          <w:sz w:val="20"/>
        </w:rPr>
      </w:pPr>
    </w:p>
    <w:p w14:paraId="4EB0366B" w14:textId="77777777" w:rsidR="00D95252" w:rsidRDefault="00D95252" w:rsidP="00D95252">
      <w:pPr>
        <w:jc w:val="both"/>
      </w:pPr>
      <w:r>
        <w:rPr>
          <w:sz w:val="20"/>
        </w:rPr>
        <w:t>1.</w:t>
      </w:r>
    </w:p>
    <w:p w14:paraId="592474F2" w14:textId="77777777" w:rsidR="00D95252" w:rsidRDefault="00D95252" w:rsidP="00D95252">
      <w:pPr>
        <w:jc w:val="both"/>
      </w:pPr>
      <w:r>
        <w:rPr>
          <w:sz w:val="20"/>
        </w:rPr>
        <w:t>Pagėgių savivaldybės taryba, Sprendimas</w:t>
      </w:r>
    </w:p>
    <w:p w14:paraId="66A74C17" w14:textId="77777777" w:rsidR="00D95252" w:rsidRDefault="00D95252" w:rsidP="00D95252">
      <w:pPr>
        <w:jc w:val="both"/>
      </w:pPr>
      <w:r>
        <w:rPr>
          <w:sz w:val="20"/>
        </w:rPr>
        <w:t xml:space="preserve">Nr. </w:t>
      </w:r>
      <w:hyperlink r:id="rId11" w:history="1">
        <w:r w:rsidRPr="00D95252">
          <w:rPr>
            <w:rFonts w:eastAsia="MS Mincho"/>
            <w:iCs/>
            <w:color w:val="0000FF"/>
            <w:sz w:val="20"/>
            <w:u w:val="single"/>
          </w:rPr>
          <w:t>T-193</w:t>
        </w:r>
      </w:hyperlink>
      <w:r>
        <w:rPr>
          <w:rFonts w:eastAsia="MS Mincho"/>
          <w:iCs/>
          <w:sz w:val="20"/>
        </w:rPr>
        <w:t>, 2021-11-30, paskelbta TAR 2021-11-30, i. k. 2021-24775</w:t>
      </w:r>
    </w:p>
    <w:p w14:paraId="3B1F08F0" w14:textId="77777777" w:rsidR="00D95252" w:rsidRDefault="00D95252" w:rsidP="00D95252">
      <w:pPr>
        <w:jc w:val="both"/>
      </w:pPr>
      <w:r>
        <w:rPr>
          <w:sz w:val="20"/>
        </w:rPr>
        <w:t>Dėl Pagėgių savivaldybės tarybos 2021 m. rugsėjo 16 d. sprendimo Nr. T-177 „Dėl Pagėgių savivaldybės švietimo įstaigų  pedagoginių darbuotojų didžiausio leistino pareigybių skaičiaus patvirtinimo 2021–2022 mokslo metais“ pakeitimo</w:t>
      </w:r>
    </w:p>
    <w:p w14:paraId="30A6BF52" w14:textId="77777777" w:rsidR="00D95252" w:rsidRDefault="00D95252" w:rsidP="00D95252">
      <w:pPr>
        <w:jc w:val="both"/>
        <w:rPr>
          <w:sz w:val="20"/>
        </w:rPr>
      </w:pPr>
    </w:p>
    <w:p w14:paraId="0806885B" w14:textId="77777777" w:rsidR="00D95252" w:rsidRDefault="00D95252" w:rsidP="00D95252">
      <w:pPr>
        <w:widowControl w:val="0"/>
        <w:rPr>
          <w:snapToGrid w:val="0"/>
        </w:rPr>
      </w:pPr>
    </w:p>
    <w:p w14:paraId="7DA9BD2F" w14:textId="77777777" w:rsidR="00D95252" w:rsidRDefault="00D95252" w:rsidP="00931050">
      <w:pPr>
        <w:spacing w:line="276" w:lineRule="auto"/>
        <w:jc w:val="both"/>
      </w:pPr>
    </w:p>
    <w:sectPr w:rsidR="00D95252"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AE8A" w14:textId="77777777" w:rsidR="00345CC8" w:rsidRDefault="00345CC8" w:rsidP="009B7132">
      <w:r>
        <w:separator/>
      </w:r>
    </w:p>
  </w:endnote>
  <w:endnote w:type="continuationSeparator" w:id="0">
    <w:p w14:paraId="79DD6CCF" w14:textId="77777777" w:rsidR="00345CC8" w:rsidRDefault="00345CC8"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7C6E" w14:textId="77777777" w:rsidR="00345CC8" w:rsidRDefault="00345CC8" w:rsidP="009B7132">
      <w:r>
        <w:separator/>
      </w:r>
    </w:p>
  </w:footnote>
  <w:footnote w:type="continuationSeparator" w:id="0">
    <w:p w14:paraId="63DB18EF" w14:textId="77777777" w:rsidR="00345CC8" w:rsidRDefault="00345CC8"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162AD"/>
    <w:rsid w:val="00027A88"/>
    <w:rsid w:val="00033EE1"/>
    <w:rsid w:val="000352AE"/>
    <w:rsid w:val="00045D70"/>
    <w:rsid w:val="000543A9"/>
    <w:rsid w:val="000644F9"/>
    <w:rsid w:val="000A15F2"/>
    <w:rsid w:val="000A7417"/>
    <w:rsid w:val="000C135A"/>
    <w:rsid w:val="000C4EF6"/>
    <w:rsid w:val="000E4DC5"/>
    <w:rsid w:val="00103564"/>
    <w:rsid w:val="00106E9F"/>
    <w:rsid w:val="001158AA"/>
    <w:rsid w:val="00117469"/>
    <w:rsid w:val="00123DA6"/>
    <w:rsid w:val="001270D4"/>
    <w:rsid w:val="001272BF"/>
    <w:rsid w:val="00135971"/>
    <w:rsid w:val="00140580"/>
    <w:rsid w:val="00144206"/>
    <w:rsid w:val="00144381"/>
    <w:rsid w:val="001650DF"/>
    <w:rsid w:val="00176FD3"/>
    <w:rsid w:val="001A0F04"/>
    <w:rsid w:val="001A2727"/>
    <w:rsid w:val="001A3A63"/>
    <w:rsid w:val="001B1790"/>
    <w:rsid w:val="001B4158"/>
    <w:rsid w:val="001C4CC3"/>
    <w:rsid w:val="001F312D"/>
    <w:rsid w:val="001F5F24"/>
    <w:rsid w:val="001F76B0"/>
    <w:rsid w:val="00200B01"/>
    <w:rsid w:val="002148F6"/>
    <w:rsid w:val="00217D56"/>
    <w:rsid w:val="00227DD9"/>
    <w:rsid w:val="00233386"/>
    <w:rsid w:val="00233553"/>
    <w:rsid w:val="002369F5"/>
    <w:rsid w:val="00247EFB"/>
    <w:rsid w:val="0025102A"/>
    <w:rsid w:val="00270E83"/>
    <w:rsid w:val="00282531"/>
    <w:rsid w:val="002928E7"/>
    <w:rsid w:val="00294795"/>
    <w:rsid w:val="002B02E5"/>
    <w:rsid w:val="002B7B0D"/>
    <w:rsid w:val="002C2DBC"/>
    <w:rsid w:val="002F26E2"/>
    <w:rsid w:val="002F3315"/>
    <w:rsid w:val="002F3380"/>
    <w:rsid w:val="00301685"/>
    <w:rsid w:val="00303D8C"/>
    <w:rsid w:val="003119E5"/>
    <w:rsid w:val="00322D14"/>
    <w:rsid w:val="003319B8"/>
    <w:rsid w:val="00345CC8"/>
    <w:rsid w:val="00352229"/>
    <w:rsid w:val="00352C8F"/>
    <w:rsid w:val="00355234"/>
    <w:rsid w:val="00356F5F"/>
    <w:rsid w:val="00362798"/>
    <w:rsid w:val="00365B71"/>
    <w:rsid w:val="00370134"/>
    <w:rsid w:val="003968CD"/>
    <w:rsid w:val="00397C47"/>
    <w:rsid w:val="003A0B06"/>
    <w:rsid w:val="003C4DDB"/>
    <w:rsid w:val="003E28B8"/>
    <w:rsid w:val="003E3278"/>
    <w:rsid w:val="003F19FB"/>
    <w:rsid w:val="0040249D"/>
    <w:rsid w:val="00407C9F"/>
    <w:rsid w:val="00422942"/>
    <w:rsid w:val="00426705"/>
    <w:rsid w:val="00426BE3"/>
    <w:rsid w:val="004469A9"/>
    <w:rsid w:val="00464F85"/>
    <w:rsid w:val="004715CD"/>
    <w:rsid w:val="004854A5"/>
    <w:rsid w:val="004B0B8F"/>
    <w:rsid w:val="004B55A7"/>
    <w:rsid w:val="004C31BE"/>
    <w:rsid w:val="004D45F8"/>
    <w:rsid w:val="004E07EC"/>
    <w:rsid w:val="004E28F2"/>
    <w:rsid w:val="004E5F4E"/>
    <w:rsid w:val="004F13C2"/>
    <w:rsid w:val="004F6AFD"/>
    <w:rsid w:val="0051053F"/>
    <w:rsid w:val="00516BBE"/>
    <w:rsid w:val="0053538E"/>
    <w:rsid w:val="005565AD"/>
    <w:rsid w:val="00584C4A"/>
    <w:rsid w:val="00590DF8"/>
    <w:rsid w:val="00593DD8"/>
    <w:rsid w:val="005A3D66"/>
    <w:rsid w:val="005B0725"/>
    <w:rsid w:val="005C6C74"/>
    <w:rsid w:val="005F7C09"/>
    <w:rsid w:val="00606249"/>
    <w:rsid w:val="00611423"/>
    <w:rsid w:val="006177EB"/>
    <w:rsid w:val="00631962"/>
    <w:rsid w:val="00631B6F"/>
    <w:rsid w:val="00634BDC"/>
    <w:rsid w:val="006462F0"/>
    <w:rsid w:val="00646D47"/>
    <w:rsid w:val="00674656"/>
    <w:rsid w:val="00674BF7"/>
    <w:rsid w:val="006857BB"/>
    <w:rsid w:val="00691509"/>
    <w:rsid w:val="006A3BB5"/>
    <w:rsid w:val="006C3EAA"/>
    <w:rsid w:val="006F1CB2"/>
    <w:rsid w:val="006F2CA4"/>
    <w:rsid w:val="006F7573"/>
    <w:rsid w:val="00701D49"/>
    <w:rsid w:val="00704A5F"/>
    <w:rsid w:val="00716A46"/>
    <w:rsid w:val="00730717"/>
    <w:rsid w:val="00737E83"/>
    <w:rsid w:val="00746483"/>
    <w:rsid w:val="00747485"/>
    <w:rsid w:val="00767A63"/>
    <w:rsid w:val="0079238F"/>
    <w:rsid w:val="007B026E"/>
    <w:rsid w:val="007B100C"/>
    <w:rsid w:val="007B51D4"/>
    <w:rsid w:val="007E02F4"/>
    <w:rsid w:val="007F0958"/>
    <w:rsid w:val="007F1941"/>
    <w:rsid w:val="007F559D"/>
    <w:rsid w:val="00801D79"/>
    <w:rsid w:val="0081254E"/>
    <w:rsid w:val="00815167"/>
    <w:rsid w:val="00817A57"/>
    <w:rsid w:val="00820D9D"/>
    <w:rsid w:val="00827D98"/>
    <w:rsid w:val="00840670"/>
    <w:rsid w:val="008639F0"/>
    <w:rsid w:val="008669C7"/>
    <w:rsid w:val="008705F2"/>
    <w:rsid w:val="00872053"/>
    <w:rsid w:val="008827A3"/>
    <w:rsid w:val="00882879"/>
    <w:rsid w:val="00882B12"/>
    <w:rsid w:val="008960AA"/>
    <w:rsid w:val="008A1CD9"/>
    <w:rsid w:val="008B116A"/>
    <w:rsid w:val="008B4DA2"/>
    <w:rsid w:val="008D32F0"/>
    <w:rsid w:val="008F1B7C"/>
    <w:rsid w:val="008F4230"/>
    <w:rsid w:val="008F4CE5"/>
    <w:rsid w:val="00901C22"/>
    <w:rsid w:val="00903C4A"/>
    <w:rsid w:val="00905095"/>
    <w:rsid w:val="0091424E"/>
    <w:rsid w:val="009154D7"/>
    <w:rsid w:val="00920BEB"/>
    <w:rsid w:val="0093010C"/>
    <w:rsid w:val="00931050"/>
    <w:rsid w:val="009551E2"/>
    <w:rsid w:val="0097550A"/>
    <w:rsid w:val="009838F2"/>
    <w:rsid w:val="009876F9"/>
    <w:rsid w:val="009879FC"/>
    <w:rsid w:val="00995483"/>
    <w:rsid w:val="009B3D51"/>
    <w:rsid w:val="009B7132"/>
    <w:rsid w:val="009C6FDC"/>
    <w:rsid w:val="009C75B5"/>
    <w:rsid w:val="009E6A36"/>
    <w:rsid w:val="009F3FFF"/>
    <w:rsid w:val="009F5ADC"/>
    <w:rsid w:val="00A07F77"/>
    <w:rsid w:val="00A13D7F"/>
    <w:rsid w:val="00A15BAA"/>
    <w:rsid w:val="00A45424"/>
    <w:rsid w:val="00A45823"/>
    <w:rsid w:val="00A61747"/>
    <w:rsid w:val="00A663B0"/>
    <w:rsid w:val="00A916AD"/>
    <w:rsid w:val="00A93DB7"/>
    <w:rsid w:val="00AA2891"/>
    <w:rsid w:val="00AE63F4"/>
    <w:rsid w:val="00AF4A85"/>
    <w:rsid w:val="00B15698"/>
    <w:rsid w:val="00B2259D"/>
    <w:rsid w:val="00B23471"/>
    <w:rsid w:val="00B26838"/>
    <w:rsid w:val="00B32087"/>
    <w:rsid w:val="00B36562"/>
    <w:rsid w:val="00B5148D"/>
    <w:rsid w:val="00B653D5"/>
    <w:rsid w:val="00B90F30"/>
    <w:rsid w:val="00BC7B9E"/>
    <w:rsid w:val="00BF2492"/>
    <w:rsid w:val="00BF50ED"/>
    <w:rsid w:val="00C0502D"/>
    <w:rsid w:val="00C17712"/>
    <w:rsid w:val="00C20F23"/>
    <w:rsid w:val="00C343F3"/>
    <w:rsid w:val="00C3704A"/>
    <w:rsid w:val="00C52491"/>
    <w:rsid w:val="00C53156"/>
    <w:rsid w:val="00C639B0"/>
    <w:rsid w:val="00C6505D"/>
    <w:rsid w:val="00C724B6"/>
    <w:rsid w:val="00C90342"/>
    <w:rsid w:val="00C93064"/>
    <w:rsid w:val="00CA38DE"/>
    <w:rsid w:val="00CB3F5E"/>
    <w:rsid w:val="00CB5522"/>
    <w:rsid w:val="00CF20BA"/>
    <w:rsid w:val="00D01D65"/>
    <w:rsid w:val="00D04EF9"/>
    <w:rsid w:val="00D11EA1"/>
    <w:rsid w:val="00D3209E"/>
    <w:rsid w:val="00D32C9C"/>
    <w:rsid w:val="00D51168"/>
    <w:rsid w:val="00D60E34"/>
    <w:rsid w:val="00D619C8"/>
    <w:rsid w:val="00D61C17"/>
    <w:rsid w:val="00D6548F"/>
    <w:rsid w:val="00D66B30"/>
    <w:rsid w:val="00D73C29"/>
    <w:rsid w:val="00D920FA"/>
    <w:rsid w:val="00D95252"/>
    <w:rsid w:val="00D95446"/>
    <w:rsid w:val="00DA2557"/>
    <w:rsid w:val="00DA3E8E"/>
    <w:rsid w:val="00DA5716"/>
    <w:rsid w:val="00DC027D"/>
    <w:rsid w:val="00DC470D"/>
    <w:rsid w:val="00DC686E"/>
    <w:rsid w:val="00DD355F"/>
    <w:rsid w:val="00DD3569"/>
    <w:rsid w:val="00DF47C6"/>
    <w:rsid w:val="00E06A87"/>
    <w:rsid w:val="00E322DB"/>
    <w:rsid w:val="00E32DFC"/>
    <w:rsid w:val="00E43DB0"/>
    <w:rsid w:val="00E46FCE"/>
    <w:rsid w:val="00E50A69"/>
    <w:rsid w:val="00E577F9"/>
    <w:rsid w:val="00E718C9"/>
    <w:rsid w:val="00E75B94"/>
    <w:rsid w:val="00E76B56"/>
    <w:rsid w:val="00E92001"/>
    <w:rsid w:val="00EB44AF"/>
    <w:rsid w:val="00EC0FC6"/>
    <w:rsid w:val="00ED3B1E"/>
    <w:rsid w:val="00F041F1"/>
    <w:rsid w:val="00F17A3C"/>
    <w:rsid w:val="00F27BDE"/>
    <w:rsid w:val="00F53BFC"/>
    <w:rsid w:val="00F53E54"/>
    <w:rsid w:val="00F6067F"/>
    <w:rsid w:val="00F60DFD"/>
    <w:rsid w:val="00F9363C"/>
    <w:rsid w:val="00FB3D42"/>
    <w:rsid w:val="00FB6E5C"/>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5F7C6"/>
  <w15:docId w15:val="{C452EE74-4A47-4F20-8978-3EF0DB4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b/>
      <w:color w:val="000000"/>
    </w:rPr>
  </w:style>
  <w:style w:type="paragraph" w:styleId="Antrat2">
    <w:name w:val="heading 2"/>
    <w:basedOn w:val="prastasis"/>
    <w:next w:val="prastasis"/>
    <w:link w:val="Antrat2Diagrama"/>
    <w:uiPriority w:val="99"/>
    <w:qFormat/>
    <w:rsid w:val="009F3FFF"/>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Pr>
      <w:rFonts w:cs="Times New Roman"/>
      <w:sz w:val="20"/>
      <w:szCs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link w:val="Pagrindiniotekstotrauka"/>
    <w:uiPriority w:val="99"/>
    <w:semiHidden/>
    <w:locked/>
    <w:rPr>
      <w:rFonts w:cs="Times New Roman"/>
      <w:sz w:val="20"/>
      <w:szCs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szCs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5655">
      <w:marLeft w:val="0"/>
      <w:marRight w:val="0"/>
      <w:marTop w:val="0"/>
      <w:marBottom w:val="0"/>
      <w:divBdr>
        <w:top w:val="none" w:sz="0" w:space="0" w:color="auto"/>
        <w:left w:val="none" w:sz="0" w:space="0" w:color="auto"/>
        <w:bottom w:val="none" w:sz="0" w:space="0" w:color="auto"/>
        <w:right w:val="none" w:sz="0" w:space="0" w:color="auto"/>
      </w:divBdr>
    </w:div>
    <w:div w:id="793255656">
      <w:marLeft w:val="0"/>
      <w:marRight w:val="0"/>
      <w:marTop w:val="0"/>
      <w:marBottom w:val="0"/>
      <w:divBdr>
        <w:top w:val="none" w:sz="0" w:space="0" w:color="auto"/>
        <w:left w:val="none" w:sz="0" w:space="0" w:color="auto"/>
        <w:bottom w:val="none" w:sz="0" w:space="0" w:color="auto"/>
        <w:right w:val="none" w:sz="0" w:space="0" w:color="auto"/>
      </w:divBdr>
    </w:div>
    <w:div w:id="793255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1584184051e211ec862fdcbc8b3e3e05" TargetMode="External"/><Relationship Id="rId5" Type="http://schemas.openxmlformats.org/officeDocument/2006/relationships/footnotes" Target="footnotes.xml"/><Relationship Id="rId10" Type="http://schemas.openxmlformats.org/officeDocument/2006/relationships/hyperlink" Target="https://www.e-tar.lt/portal/legalAct.html?documentId=1584184051e211ec862fdcbc8b3e3e05"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35</TotalTime>
  <Pages>1</Pages>
  <Words>4942</Words>
  <Characters>2817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22</cp:revision>
  <cp:lastPrinted>2021-09-08T08:27:00Z</cp:lastPrinted>
  <dcterms:created xsi:type="dcterms:W3CDTF">2021-12-13T07:33:00Z</dcterms:created>
  <dcterms:modified xsi:type="dcterms:W3CDTF">2021-12-14T07:24:00Z</dcterms:modified>
</cp:coreProperties>
</file>