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639"/>
      </w:tblGrid>
      <w:tr w:rsidR="0058351E" w:rsidRPr="000317B9" w:rsidTr="002D5E1E">
        <w:trPr>
          <w:trHeight w:val="1055"/>
        </w:trPr>
        <w:tc>
          <w:tcPr>
            <w:tcW w:w="9639" w:type="dxa"/>
          </w:tcPr>
          <w:p w:rsidR="0058351E" w:rsidRPr="000317B9" w:rsidRDefault="0058351E" w:rsidP="002D5E1E">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sz w:val="24"/>
                <w:szCs w:val="24"/>
              </w:rPr>
              <w:t xml:space="preserve">                                                                     </w:t>
            </w:r>
            <w:r w:rsidR="00357C8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6.3pt;height:48.85pt;visibility:visible">
                  <v:imagedata r:id="rId5" o:title=""/>
                </v:shape>
              </w:pict>
            </w:r>
            <w:r>
              <w:rPr>
                <w:rFonts w:ascii="Times New Roman" w:hAnsi="Times New Roman"/>
                <w:noProof/>
                <w:sz w:val="24"/>
                <w:szCs w:val="24"/>
              </w:rPr>
              <w:t xml:space="preserve">                                                   </w:t>
            </w:r>
            <w:r w:rsidRPr="00E44550">
              <w:rPr>
                <w:rFonts w:ascii="Times New Roman" w:hAnsi="Times New Roman"/>
                <w:i/>
                <w:noProof/>
                <w:sz w:val="24"/>
                <w:szCs w:val="24"/>
              </w:rPr>
              <w:t xml:space="preserve">Projektas </w:t>
            </w:r>
            <w:r>
              <w:rPr>
                <w:rFonts w:ascii="Times New Roman" w:hAnsi="Times New Roman"/>
                <w:noProof/>
                <w:sz w:val="24"/>
                <w:szCs w:val="24"/>
              </w:rPr>
              <w:t xml:space="preserve">                            </w:t>
            </w:r>
          </w:p>
        </w:tc>
      </w:tr>
      <w:tr w:rsidR="0058351E" w:rsidRPr="000317B9" w:rsidTr="002D5E1E">
        <w:trPr>
          <w:trHeight w:val="1724"/>
        </w:trPr>
        <w:tc>
          <w:tcPr>
            <w:tcW w:w="9639" w:type="dxa"/>
          </w:tcPr>
          <w:p w:rsidR="0058351E" w:rsidRDefault="0058351E" w:rsidP="002D5E1E">
            <w:pPr>
              <w:pStyle w:val="Heading2"/>
              <w:rPr>
                <w:szCs w:val="24"/>
              </w:rPr>
            </w:pPr>
            <w:r w:rsidRPr="00E6795E">
              <w:rPr>
                <w:szCs w:val="24"/>
              </w:rPr>
              <w:t>Pagėgių savivaldybės taryba</w:t>
            </w:r>
          </w:p>
          <w:p w:rsidR="0058351E" w:rsidRPr="000317B9" w:rsidRDefault="0058351E" w:rsidP="002D5E1E">
            <w:pPr>
              <w:rPr>
                <w:lang w:eastAsia="en-US"/>
              </w:rPr>
            </w:pPr>
          </w:p>
          <w:p w:rsidR="0058351E" w:rsidRPr="000317B9" w:rsidRDefault="0058351E" w:rsidP="002D5E1E">
            <w:pPr>
              <w:overflowPunct w:val="0"/>
              <w:autoSpaceDE w:val="0"/>
              <w:autoSpaceDN w:val="0"/>
              <w:adjustRightInd w:val="0"/>
              <w:spacing w:before="120"/>
              <w:jc w:val="center"/>
              <w:rPr>
                <w:rFonts w:ascii="Times New Roman" w:hAnsi="Times New Roman"/>
                <w:b/>
                <w:bCs/>
                <w:caps/>
                <w:color w:val="000000"/>
                <w:sz w:val="24"/>
                <w:szCs w:val="24"/>
              </w:rPr>
            </w:pPr>
            <w:r w:rsidRPr="000317B9">
              <w:rPr>
                <w:rFonts w:ascii="Times New Roman" w:hAnsi="Times New Roman"/>
                <w:b/>
                <w:bCs/>
                <w:caps/>
                <w:color w:val="000000"/>
                <w:sz w:val="24"/>
                <w:szCs w:val="24"/>
              </w:rPr>
              <w:t>sprendimas</w:t>
            </w:r>
          </w:p>
          <w:p w:rsidR="0058351E" w:rsidRPr="000317B9" w:rsidRDefault="0058351E" w:rsidP="00B04B7A">
            <w:pPr>
              <w:overflowPunct w:val="0"/>
              <w:autoSpaceDE w:val="0"/>
              <w:autoSpaceDN w:val="0"/>
              <w:adjustRightInd w:val="0"/>
              <w:spacing w:before="120" w:after="0"/>
              <w:jc w:val="center"/>
              <w:rPr>
                <w:rFonts w:ascii="Times New Roman" w:hAnsi="Times New Roman"/>
                <w:b/>
                <w:bCs/>
                <w:caps/>
                <w:color w:val="000000"/>
                <w:sz w:val="24"/>
                <w:szCs w:val="24"/>
              </w:rPr>
            </w:pPr>
            <w:smartTag w:uri="urn:schemas-microsoft-com:office:smarttags" w:element="place">
              <w:smartTag w:uri="urn:schemas-microsoft-com:office:smarttags" w:element="State">
                <w:r w:rsidRPr="000317B9">
                  <w:rPr>
                    <w:rFonts w:ascii="Times New Roman" w:hAnsi="Times New Roman"/>
                    <w:b/>
                    <w:bCs/>
                    <w:caps/>
                    <w:color w:val="000000"/>
                    <w:sz w:val="24"/>
                    <w:szCs w:val="24"/>
                  </w:rPr>
                  <w:t>dėl</w:t>
                </w:r>
              </w:smartTag>
            </w:smartTag>
            <w:r w:rsidRPr="000317B9">
              <w:rPr>
                <w:rFonts w:ascii="Times New Roman" w:hAnsi="Times New Roman"/>
                <w:b/>
                <w:bCs/>
                <w:caps/>
                <w:color w:val="000000"/>
                <w:sz w:val="24"/>
                <w:szCs w:val="24"/>
              </w:rPr>
              <w:t xml:space="preserve"> MATERIALAUS ILGALAIKIO TURTO PERĖMIMO SAVIVALDYBĖS NUOSAVYBĖN IR JO PERDAVIMO VALDYTI, NAUDOTI IR DISPONUOTI PATIKĖJIMO TEISE</w:t>
            </w:r>
          </w:p>
        </w:tc>
      </w:tr>
      <w:tr w:rsidR="0058351E" w:rsidRPr="000317B9" w:rsidTr="002D5E1E">
        <w:trPr>
          <w:trHeight w:val="703"/>
        </w:trPr>
        <w:tc>
          <w:tcPr>
            <w:tcW w:w="9639" w:type="dxa"/>
          </w:tcPr>
          <w:p w:rsidR="0058351E" w:rsidRPr="00E6795E" w:rsidRDefault="0058351E" w:rsidP="002D5E1E">
            <w:pPr>
              <w:pStyle w:val="Heading2"/>
              <w:rPr>
                <w:b w:val="0"/>
                <w:bCs w:val="0"/>
                <w:caps w:val="0"/>
                <w:szCs w:val="24"/>
              </w:rPr>
            </w:pPr>
            <w:r w:rsidRPr="00E6795E">
              <w:rPr>
                <w:b w:val="0"/>
                <w:bCs w:val="0"/>
                <w:caps w:val="0"/>
                <w:szCs w:val="24"/>
              </w:rPr>
              <w:t>20</w:t>
            </w:r>
            <w:r>
              <w:rPr>
                <w:b w:val="0"/>
                <w:bCs w:val="0"/>
                <w:caps w:val="0"/>
                <w:szCs w:val="24"/>
              </w:rPr>
              <w:t>21</w:t>
            </w:r>
            <w:r w:rsidRPr="00E6795E">
              <w:rPr>
                <w:b w:val="0"/>
                <w:bCs w:val="0"/>
                <w:caps w:val="0"/>
                <w:szCs w:val="24"/>
              </w:rPr>
              <w:t xml:space="preserve"> m. </w:t>
            </w:r>
            <w:r>
              <w:rPr>
                <w:b w:val="0"/>
                <w:bCs w:val="0"/>
                <w:caps w:val="0"/>
                <w:szCs w:val="24"/>
              </w:rPr>
              <w:t>lapkričio 15</w:t>
            </w:r>
            <w:r w:rsidRPr="00E6795E">
              <w:rPr>
                <w:b w:val="0"/>
                <w:bCs w:val="0"/>
                <w:caps w:val="0"/>
                <w:szCs w:val="24"/>
              </w:rPr>
              <w:t xml:space="preserve"> d. Nr. T</w:t>
            </w:r>
            <w:r>
              <w:rPr>
                <w:b w:val="0"/>
                <w:bCs w:val="0"/>
                <w:caps w:val="0"/>
                <w:szCs w:val="24"/>
              </w:rPr>
              <w:t>1</w:t>
            </w:r>
            <w:r w:rsidRPr="00E6795E">
              <w:rPr>
                <w:b w:val="0"/>
                <w:bCs w:val="0"/>
                <w:caps w:val="0"/>
                <w:szCs w:val="24"/>
              </w:rPr>
              <w:t>-</w:t>
            </w:r>
            <w:r w:rsidR="00357C87">
              <w:rPr>
                <w:b w:val="0"/>
                <w:bCs w:val="0"/>
                <w:caps w:val="0"/>
                <w:szCs w:val="24"/>
              </w:rPr>
              <w:t>196</w:t>
            </w:r>
          </w:p>
          <w:p w:rsidR="0058351E" w:rsidRPr="000317B9" w:rsidRDefault="0058351E" w:rsidP="002D5E1E">
            <w:pPr>
              <w:overflowPunct w:val="0"/>
              <w:autoSpaceDE w:val="0"/>
              <w:autoSpaceDN w:val="0"/>
              <w:adjustRightInd w:val="0"/>
              <w:jc w:val="center"/>
              <w:rPr>
                <w:rFonts w:ascii="Times New Roman" w:hAnsi="Times New Roman"/>
                <w:sz w:val="24"/>
                <w:szCs w:val="24"/>
              </w:rPr>
            </w:pPr>
            <w:r w:rsidRPr="000317B9">
              <w:rPr>
                <w:rFonts w:ascii="Times New Roman" w:hAnsi="Times New Roman"/>
                <w:sz w:val="24"/>
                <w:szCs w:val="24"/>
              </w:rPr>
              <w:t>Pagėgiai</w:t>
            </w:r>
          </w:p>
        </w:tc>
      </w:tr>
    </w:tbl>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 xml:space="preserve">6 straipsnio </w:t>
      </w:r>
      <w:r>
        <w:rPr>
          <w:rFonts w:ascii="Times New Roman" w:hAnsi="Times New Roman"/>
          <w:sz w:val="24"/>
          <w:szCs w:val="24"/>
        </w:rPr>
        <w:t xml:space="preserve">5 ir </w:t>
      </w:r>
      <w:r w:rsidRPr="00B8420E">
        <w:rPr>
          <w:rFonts w:ascii="Times New Roman" w:hAnsi="Times New Roman"/>
          <w:sz w:val="24"/>
          <w:szCs w:val="24"/>
        </w:rPr>
        <w:t>6</w:t>
      </w:r>
      <w:r>
        <w:rPr>
          <w:rFonts w:ascii="Times New Roman" w:hAnsi="Times New Roman"/>
          <w:sz w:val="24"/>
          <w:szCs w:val="24"/>
        </w:rPr>
        <w:t xml:space="preserve"> punktais, </w:t>
      </w:r>
      <w:r w:rsidRPr="00B8420E">
        <w:rPr>
          <w:rFonts w:ascii="Times New Roman" w:hAnsi="Times New Roman"/>
          <w:sz w:val="24"/>
          <w:szCs w:val="24"/>
        </w:rPr>
        <w:t>Lietuvos Respublikos valstybės ir savivaldybių turto valdymo, naudojimo ir disponavimo juo įstatymo 6 straipsnio 2 punktu ir 20 straipsnio 1 dalies 4 punktu</w:t>
      </w:r>
      <w:r>
        <w:rPr>
          <w:rFonts w:ascii="Times New Roman" w:hAnsi="Times New Roman"/>
          <w:sz w:val="24"/>
          <w:szCs w:val="24"/>
        </w:rPr>
        <w:t xml:space="preserve">, atsižvelgdama į Nacionalinės švietimo agentūros 2021 m. lapkričio 11 d. raštą Nr. SD-3615(1.6 E) „Dėl materialaus ilgalaikio turto perėmimo savivaldybės nuosavybėn ir jo perdavimo valdyti, naudoti ir disponuoti juo patikėjimo teise“, Pagėgių savivaldybės taryba n u s p r e n d ž i a: </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t>1. Sutikti perimti Pagėgių savivaldybės nuosavybėn iš Nacionalinės švietimo agentūros patikėjimo teise valdomą valstybės turtą − mobilaus vaizdo įrašymo ir transliavimo įrenginius, 5 vnt., inventorinis Nr. IT-018696/1-5, vieneto įsigijimo savikaina − 1072,06 Eur, bendra įsigijimo savikaina − 5360,30 Eur.</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t>2. Perduoti sprendimo 1 punkte nurodytą turtą, jį perėmus Pagėgių savivaldybės nuosavybėn, švietimo įstaigoms valdyti, naudoti ir disponuoti juo patikėjimo teise.</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t xml:space="preserve">3. </w:t>
      </w:r>
      <w:r w:rsidRPr="003F7857">
        <w:rPr>
          <w:rFonts w:ascii="Times New Roman" w:hAnsi="Times New Roman"/>
          <w:sz w:val="24"/>
          <w:szCs w:val="24"/>
        </w:rPr>
        <w:t>S</w:t>
      </w:r>
      <w:r>
        <w:rPr>
          <w:rFonts w:ascii="Times New Roman" w:hAnsi="Times New Roman"/>
          <w:sz w:val="24"/>
          <w:szCs w:val="24"/>
        </w:rPr>
        <w:t xml:space="preserve">avivaldybės nuosavybėn perduotas turtas bus panaudotas hibridinėms klasėms įrengti švietimo įstaigose. </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t>4. Įgalioti Pagėgių savivaldybės administracijos direktorių Pagėgių savivaldybės vardu pasirašyti sprendimo 1 punkte nurodyto turto perdavimo ir priėmimo aktą.</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ab/>
        <w:t xml:space="preserve">5. </w:t>
      </w:r>
      <w:r w:rsidRPr="00403117">
        <w:rPr>
          <w:rFonts w:ascii="Times New Roman" w:hAnsi="Times New Roman"/>
          <w:sz w:val="24"/>
          <w:szCs w:val="24"/>
        </w:rPr>
        <w:t xml:space="preserve">Sprendimą paskelbti Pagėgių savivaldybės interneto svetainėje </w:t>
      </w:r>
      <w:hyperlink r:id="rId6" w:history="1">
        <w:r w:rsidRPr="001C7385">
          <w:rPr>
            <w:rStyle w:val="Hyperlink"/>
            <w:rFonts w:ascii="Times New Roman" w:hAnsi="Times New Roman"/>
            <w:color w:val="auto"/>
            <w:sz w:val="24"/>
            <w:szCs w:val="24"/>
            <w:u w:val="none"/>
          </w:rPr>
          <w:t>www.pagegiai.lt</w:t>
        </w:r>
      </w:hyperlink>
      <w:r w:rsidRPr="001C7385">
        <w:rPr>
          <w:rFonts w:ascii="Times New Roman" w:hAnsi="Times New Roman"/>
          <w:sz w:val="24"/>
          <w:szCs w:val="24"/>
        </w:rPr>
        <w:t>.</w:t>
      </w:r>
    </w:p>
    <w:p w:rsidR="0058351E" w:rsidRDefault="0058351E" w:rsidP="00F37A7F">
      <w:pPr>
        <w:spacing w:after="0" w:line="240" w:lineRule="auto"/>
        <w:ind w:firstLine="1296"/>
        <w:jc w:val="both"/>
        <w:rPr>
          <w:rFonts w:ascii="Times New Roman" w:hAnsi="Times New Roman"/>
          <w:sz w:val="24"/>
          <w:szCs w:val="24"/>
        </w:rPr>
      </w:pP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58351E" w:rsidRDefault="0058351E" w:rsidP="00F37A7F">
      <w:pPr>
        <w:spacing w:after="0" w:line="240" w:lineRule="auto"/>
        <w:jc w:val="both"/>
        <w:rPr>
          <w:rFonts w:ascii="Times New Roman" w:hAnsi="Times New Roman"/>
        </w:rPr>
      </w:pPr>
    </w:p>
    <w:p w:rsidR="0058351E" w:rsidRPr="00EE3E5A" w:rsidRDefault="0058351E" w:rsidP="00F37A7F">
      <w:pPr>
        <w:spacing w:after="0" w:line="240" w:lineRule="auto"/>
        <w:jc w:val="both"/>
        <w:rPr>
          <w:rFonts w:ascii="Times New Roman" w:hAnsi="Times New Roman"/>
        </w:rPr>
      </w:pPr>
      <w:r w:rsidRPr="00585D22">
        <w:rPr>
          <w:rFonts w:ascii="Times New Roman" w:hAnsi="Times New Roman"/>
        </w:rPr>
        <w:t>SUDERINTA:</w:t>
      </w:r>
    </w:p>
    <w:p w:rsidR="0058351E" w:rsidRDefault="0058351E" w:rsidP="00F37A7F">
      <w:pPr>
        <w:tabs>
          <w:tab w:val="left" w:pos="7905"/>
        </w:tabs>
        <w:spacing w:after="0" w:line="240" w:lineRule="auto"/>
        <w:jc w:val="both"/>
        <w:rPr>
          <w:rFonts w:ascii="Times New Roman" w:hAnsi="Times New Roman"/>
          <w:sz w:val="24"/>
          <w:szCs w:val="24"/>
        </w:rPr>
      </w:pPr>
    </w:p>
    <w:p w:rsidR="0058351E" w:rsidRPr="00A11132" w:rsidRDefault="0058351E" w:rsidP="00F37A7F">
      <w:pPr>
        <w:tabs>
          <w:tab w:val="left" w:pos="7905"/>
        </w:tabs>
        <w:spacing w:after="0" w:line="240" w:lineRule="auto"/>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 xml:space="preserve">dministracijos direktorius                                      </w:t>
      </w:r>
      <w:r>
        <w:rPr>
          <w:rFonts w:ascii="Times New Roman" w:hAnsi="Times New Roman"/>
          <w:sz w:val="24"/>
          <w:szCs w:val="24"/>
        </w:rPr>
        <w:t xml:space="preserve">                    </w:t>
      </w:r>
      <w:r w:rsidRPr="00A11132">
        <w:rPr>
          <w:rFonts w:ascii="Times New Roman" w:hAnsi="Times New Roman"/>
          <w:sz w:val="24"/>
          <w:szCs w:val="24"/>
        </w:rPr>
        <w:t xml:space="preserve">                   Virginijus Komskis</w:t>
      </w:r>
    </w:p>
    <w:p w:rsidR="0058351E" w:rsidRPr="00A11132" w:rsidRDefault="0058351E" w:rsidP="00F37A7F">
      <w:pPr>
        <w:tabs>
          <w:tab w:val="left" w:pos="7905"/>
        </w:tabs>
        <w:spacing w:after="0" w:line="240" w:lineRule="auto"/>
        <w:jc w:val="both"/>
        <w:rPr>
          <w:rFonts w:ascii="Times New Roman" w:hAnsi="Times New Roman"/>
          <w:sz w:val="24"/>
          <w:szCs w:val="24"/>
        </w:rPr>
      </w:pPr>
    </w:p>
    <w:p w:rsidR="0058351E" w:rsidRDefault="0058351E" w:rsidP="00F37A7F">
      <w:pPr>
        <w:spacing w:after="0" w:line="240" w:lineRule="auto"/>
        <w:ind w:hanging="360"/>
        <w:jc w:val="both"/>
        <w:rPr>
          <w:rFonts w:ascii="Times New Roman" w:hAnsi="Times New Roman"/>
          <w:sz w:val="24"/>
          <w:szCs w:val="24"/>
        </w:rPr>
      </w:pPr>
      <w:r>
        <w:rPr>
          <w:rFonts w:ascii="Times New Roman" w:hAnsi="Times New Roman"/>
          <w:sz w:val="24"/>
          <w:szCs w:val="24"/>
        </w:rPr>
        <w:t xml:space="preserve">      </w:t>
      </w:r>
      <w:r w:rsidRPr="00A11132">
        <w:rPr>
          <w:rFonts w:ascii="Times New Roman" w:hAnsi="Times New Roman"/>
          <w:sz w:val="24"/>
          <w:szCs w:val="24"/>
        </w:rPr>
        <w:t>Dokumentų</w:t>
      </w:r>
      <w:r>
        <w:rPr>
          <w:rFonts w:ascii="Times New Roman" w:hAnsi="Times New Roman"/>
          <w:sz w:val="24"/>
          <w:szCs w:val="24"/>
        </w:rPr>
        <w:t xml:space="preserve"> valdymo ir teisės skyriaus vyresnioji </w:t>
      </w:r>
      <w:r w:rsidRPr="00A11132">
        <w:rPr>
          <w:rFonts w:ascii="Times New Roman" w:hAnsi="Times New Roman"/>
          <w:sz w:val="24"/>
          <w:szCs w:val="24"/>
        </w:rPr>
        <w:t>specialist</w:t>
      </w:r>
      <w:r>
        <w:rPr>
          <w:rFonts w:ascii="Times New Roman" w:hAnsi="Times New Roman"/>
          <w:sz w:val="24"/>
          <w:szCs w:val="24"/>
        </w:rPr>
        <w:t>ė                         Ingrida Zavistauskaitė</w:t>
      </w:r>
    </w:p>
    <w:p w:rsidR="0058351E" w:rsidRDefault="0058351E" w:rsidP="00F37A7F">
      <w:pPr>
        <w:spacing w:after="0" w:line="240" w:lineRule="auto"/>
        <w:ind w:hanging="360"/>
        <w:jc w:val="both"/>
        <w:rPr>
          <w:rFonts w:ascii="Times New Roman" w:hAnsi="Times New Roman"/>
          <w:sz w:val="24"/>
          <w:szCs w:val="24"/>
        </w:rPr>
      </w:pPr>
    </w:p>
    <w:p w:rsidR="0058351E" w:rsidRDefault="0058351E" w:rsidP="00F37A7F">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rsidR="0058351E" w:rsidRDefault="0058351E" w:rsidP="00F37A7F">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rsidR="0058351E" w:rsidRDefault="0058351E" w:rsidP="00F37A7F">
      <w:pPr>
        <w:spacing w:after="0" w:line="240" w:lineRule="auto"/>
        <w:jc w:val="both"/>
        <w:rPr>
          <w:rFonts w:ascii="Times New Roman" w:hAnsi="Times New Roman"/>
          <w:sz w:val="24"/>
          <w:szCs w:val="24"/>
        </w:rPr>
      </w:pPr>
    </w:p>
    <w:p w:rsidR="0058351E" w:rsidRPr="00A11132" w:rsidRDefault="0058351E" w:rsidP="00F37A7F">
      <w:pPr>
        <w:spacing w:after="0" w:line="240" w:lineRule="auto"/>
        <w:jc w:val="both"/>
        <w:rPr>
          <w:rFonts w:ascii="Times New Roman" w:hAnsi="Times New Roman"/>
          <w:sz w:val="24"/>
          <w:szCs w:val="24"/>
        </w:rPr>
      </w:pPr>
      <w:r w:rsidRPr="00A11132">
        <w:rPr>
          <w:rFonts w:ascii="Times New Roman" w:hAnsi="Times New Roman"/>
          <w:sz w:val="24"/>
          <w:szCs w:val="24"/>
        </w:rPr>
        <w:t>Parengė Laimutė Šegždienė,</w:t>
      </w:r>
    </w:p>
    <w:p w:rsidR="0058351E" w:rsidRDefault="0058351E" w:rsidP="00F37A7F">
      <w:pPr>
        <w:spacing w:after="0" w:line="240" w:lineRule="auto"/>
        <w:jc w:val="both"/>
        <w:rPr>
          <w:rFonts w:ascii="Times New Roman" w:hAnsi="Times New Roman"/>
          <w:sz w:val="24"/>
          <w:szCs w:val="24"/>
        </w:rPr>
      </w:pPr>
      <w:r w:rsidRPr="00A11132">
        <w:rPr>
          <w:rFonts w:ascii="Times New Roman" w:hAnsi="Times New Roman"/>
          <w:sz w:val="24"/>
          <w:szCs w:val="24"/>
        </w:rPr>
        <w:t>Turto ir ūkio skyriaus vedėja</w:t>
      </w:r>
    </w:p>
    <w:p w:rsidR="0058351E" w:rsidRDefault="0058351E" w:rsidP="00642501">
      <w:pPr>
        <w:spacing w:after="0"/>
        <w:ind w:left="3806" w:firstLine="1296"/>
        <w:jc w:val="both"/>
        <w:rPr>
          <w:rFonts w:ascii="Times New Roman" w:hAnsi="Times New Roman"/>
          <w:color w:val="000000"/>
          <w:sz w:val="24"/>
          <w:szCs w:val="24"/>
        </w:rPr>
      </w:pPr>
    </w:p>
    <w:p w:rsidR="0058351E" w:rsidRDefault="0058351E" w:rsidP="00642501">
      <w:pPr>
        <w:spacing w:after="0"/>
        <w:ind w:left="3806" w:firstLine="1296"/>
        <w:jc w:val="both"/>
        <w:rPr>
          <w:rFonts w:ascii="Times New Roman" w:hAnsi="Times New Roman"/>
          <w:color w:val="000000"/>
          <w:sz w:val="24"/>
          <w:szCs w:val="24"/>
        </w:rPr>
      </w:pPr>
    </w:p>
    <w:p w:rsidR="0058351E" w:rsidRPr="00740297" w:rsidRDefault="0058351E" w:rsidP="00642501">
      <w:pPr>
        <w:spacing w:after="0"/>
        <w:ind w:left="3806" w:firstLine="1296"/>
        <w:jc w:val="both"/>
        <w:rPr>
          <w:rFonts w:ascii="Times New Roman" w:hAnsi="Times New Roman"/>
          <w:color w:val="000000"/>
          <w:sz w:val="24"/>
          <w:szCs w:val="24"/>
        </w:rPr>
      </w:pPr>
      <w:r w:rsidRPr="00740297">
        <w:rPr>
          <w:rFonts w:ascii="Times New Roman" w:hAnsi="Times New Roman"/>
          <w:color w:val="000000"/>
          <w:sz w:val="24"/>
          <w:szCs w:val="24"/>
        </w:rPr>
        <w:t>Pagėgių savivaldybės tarybos</w:t>
      </w:r>
    </w:p>
    <w:p w:rsidR="0058351E" w:rsidRPr="00740297" w:rsidRDefault="0058351E" w:rsidP="00642501">
      <w:pPr>
        <w:spacing w:after="0"/>
        <w:ind w:left="5102"/>
        <w:jc w:val="both"/>
        <w:rPr>
          <w:rFonts w:ascii="Times New Roman" w:hAnsi="Times New Roman"/>
          <w:color w:val="000000"/>
          <w:sz w:val="24"/>
          <w:szCs w:val="24"/>
        </w:rPr>
      </w:pPr>
      <w:r w:rsidRPr="00740297">
        <w:rPr>
          <w:rFonts w:ascii="Times New Roman" w:hAnsi="Times New Roman"/>
          <w:color w:val="000000"/>
          <w:sz w:val="24"/>
          <w:szCs w:val="24"/>
        </w:rPr>
        <w:t>veiklos reglamento</w:t>
      </w:r>
    </w:p>
    <w:p w:rsidR="0058351E" w:rsidRPr="00740297" w:rsidRDefault="0058351E" w:rsidP="00642501">
      <w:pPr>
        <w:spacing w:after="0"/>
        <w:ind w:left="5102"/>
        <w:jc w:val="both"/>
        <w:rPr>
          <w:rFonts w:ascii="Times New Roman" w:hAnsi="Times New Roman"/>
          <w:color w:val="000000"/>
          <w:sz w:val="24"/>
          <w:szCs w:val="24"/>
        </w:rPr>
      </w:pPr>
      <w:r w:rsidRPr="00740297">
        <w:rPr>
          <w:rFonts w:ascii="Times New Roman" w:hAnsi="Times New Roman"/>
          <w:color w:val="000000"/>
          <w:sz w:val="24"/>
          <w:szCs w:val="24"/>
        </w:rPr>
        <w:t>2 priedas</w:t>
      </w:r>
    </w:p>
    <w:p w:rsidR="0058351E" w:rsidRPr="00740297" w:rsidRDefault="0058351E" w:rsidP="00642501">
      <w:pPr>
        <w:spacing w:after="0"/>
        <w:ind w:left="5102"/>
        <w:jc w:val="center"/>
        <w:rPr>
          <w:rFonts w:ascii="Times New Roman" w:hAnsi="Times New Roman"/>
          <w:color w:val="000000"/>
          <w:sz w:val="24"/>
          <w:szCs w:val="24"/>
        </w:rPr>
      </w:pPr>
    </w:p>
    <w:p w:rsidR="0058351E" w:rsidRPr="00740297" w:rsidRDefault="0058351E" w:rsidP="00642501">
      <w:pPr>
        <w:spacing w:after="0"/>
        <w:jc w:val="center"/>
        <w:rPr>
          <w:rFonts w:ascii="Times New Roman" w:hAnsi="Times New Roman"/>
          <w:b/>
          <w:bCs/>
          <w:sz w:val="24"/>
          <w:szCs w:val="24"/>
        </w:rPr>
      </w:pPr>
      <w:r w:rsidRPr="00740297">
        <w:rPr>
          <w:rFonts w:ascii="Times New Roman" w:hAnsi="Times New Roman"/>
          <w:b/>
          <w:bCs/>
          <w:sz w:val="24"/>
          <w:szCs w:val="24"/>
        </w:rPr>
        <w:t>SPRENDIMO PROJEKTO „</w:t>
      </w:r>
      <w:smartTag w:uri="urn:schemas-microsoft-com:office:smarttags" w:element="place">
        <w:smartTag w:uri="urn:schemas-microsoft-com:office:smarttags" w:element="State">
          <w:r w:rsidRPr="004314E0">
            <w:rPr>
              <w:rFonts w:ascii="Times New Roman" w:hAnsi="Times New Roman"/>
              <w:b/>
              <w:bCs/>
              <w:caps/>
              <w:color w:val="000000"/>
              <w:sz w:val="24"/>
              <w:szCs w:val="24"/>
            </w:rPr>
            <w:t>dėl</w:t>
          </w:r>
        </w:smartTag>
      </w:smartTag>
      <w:r w:rsidRPr="004314E0">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MATERIALAUS ILGALAIKIO TURTO </w:t>
      </w:r>
      <w:r w:rsidRPr="004314E0">
        <w:rPr>
          <w:rFonts w:ascii="Times New Roman" w:hAnsi="Times New Roman"/>
          <w:b/>
          <w:bCs/>
          <w:caps/>
          <w:color w:val="000000"/>
          <w:sz w:val="24"/>
          <w:szCs w:val="24"/>
        </w:rPr>
        <w:t>PERĖMIMO SAVIVALDYBĖS NUOSAVYBĖN IR JO PERDAVIMO VALDYTI, NAUDOTI IR DISPONUOTI PATIKĖJIMO TEISE</w:t>
      </w:r>
      <w:r w:rsidRPr="00740297">
        <w:rPr>
          <w:rFonts w:ascii="Times New Roman" w:hAnsi="Times New Roman"/>
          <w:b/>
          <w:bCs/>
          <w:sz w:val="24"/>
          <w:szCs w:val="24"/>
        </w:rPr>
        <w:t>“</w:t>
      </w:r>
    </w:p>
    <w:p w:rsidR="0058351E" w:rsidRPr="00740297" w:rsidRDefault="0058351E" w:rsidP="00642501">
      <w:pPr>
        <w:spacing w:after="0"/>
        <w:ind w:firstLine="720"/>
        <w:jc w:val="center"/>
        <w:rPr>
          <w:rFonts w:ascii="Times New Roman" w:hAnsi="Times New Roman"/>
          <w:b/>
          <w:bCs/>
          <w:color w:val="000000"/>
          <w:sz w:val="24"/>
          <w:szCs w:val="24"/>
        </w:rPr>
      </w:pPr>
      <w:r w:rsidRPr="00740297">
        <w:rPr>
          <w:rFonts w:ascii="Times New Roman" w:hAnsi="Times New Roman"/>
          <w:b/>
          <w:bCs/>
          <w:color w:val="000000"/>
          <w:sz w:val="24"/>
          <w:szCs w:val="24"/>
        </w:rPr>
        <w:t>AIŠKINAMASIS RAŠTAS</w:t>
      </w:r>
    </w:p>
    <w:p w:rsidR="0058351E" w:rsidRPr="00740297" w:rsidRDefault="0058351E" w:rsidP="00642501">
      <w:pPr>
        <w:spacing w:after="0"/>
        <w:jc w:val="center"/>
        <w:rPr>
          <w:rFonts w:ascii="Times New Roman" w:hAnsi="Times New Roman"/>
          <w:color w:val="000000"/>
          <w:sz w:val="24"/>
          <w:szCs w:val="24"/>
        </w:rPr>
      </w:pPr>
      <w:r w:rsidRPr="00740297">
        <w:rPr>
          <w:rFonts w:ascii="Times New Roman" w:hAnsi="Times New Roman"/>
          <w:sz w:val="24"/>
          <w:szCs w:val="24"/>
        </w:rPr>
        <w:t>20</w:t>
      </w:r>
      <w:r>
        <w:rPr>
          <w:rFonts w:ascii="Times New Roman" w:hAnsi="Times New Roman"/>
          <w:sz w:val="24"/>
          <w:szCs w:val="24"/>
        </w:rPr>
        <w:t>21-11</w:t>
      </w:r>
      <w:r w:rsidRPr="00740297">
        <w:rPr>
          <w:rFonts w:ascii="Times New Roman" w:hAnsi="Times New Roman"/>
          <w:sz w:val="24"/>
          <w:szCs w:val="24"/>
        </w:rPr>
        <w:t>-</w:t>
      </w:r>
      <w:r>
        <w:rPr>
          <w:rFonts w:ascii="Times New Roman" w:hAnsi="Times New Roman"/>
          <w:sz w:val="24"/>
          <w:szCs w:val="24"/>
        </w:rPr>
        <w:t>15</w:t>
      </w:r>
    </w:p>
    <w:p w:rsidR="0058351E" w:rsidRPr="00C34D77" w:rsidRDefault="0058351E" w:rsidP="00642501">
      <w:pPr>
        <w:spacing w:after="0" w:line="240" w:lineRule="auto"/>
        <w:ind w:firstLine="786"/>
        <w:jc w:val="both"/>
        <w:rPr>
          <w:rFonts w:ascii="Times New Roman" w:hAnsi="Times New Roman"/>
        </w:rPr>
      </w:pPr>
      <w:r>
        <w:rPr>
          <w:rFonts w:ascii="Times New Roman" w:hAnsi="Times New Roman"/>
          <w:b/>
          <w:bCs/>
          <w:i/>
          <w:iCs/>
          <w:color w:val="000000"/>
          <w:sz w:val="24"/>
          <w:szCs w:val="24"/>
        </w:rPr>
        <w:tab/>
      </w:r>
      <w:r w:rsidRPr="00C34D77">
        <w:rPr>
          <w:rFonts w:ascii="Times New Roman" w:hAnsi="Times New Roman"/>
          <w:b/>
          <w:bCs/>
          <w:i/>
          <w:iCs/>
          <w:color w:val="000000"/>
        </w:rPr>
        <w:t>1. Parengto projekto tikslai ir uždaviniai:</w:t>
      </w:r>
      <w:r w:rsidRPr="00C34D77">
        <w:rPr>
          <w:rFonts w:ascii="Times New Roman" w:hAnsi="Times New Roman"/>
        </w:rPr>
        <w:t xml:space="preserve"> Sutikti perimti iš Nacionalinės švietimo agentūros Pagėgių savivaldybės nuosavybėn mobilaus vaizdo įrašymo ir transliavimo įrenginius, kurių bendra vertė </w:t>
      </w:r>
      <w:r>
        <w:rPr>
          <w:rFonts w:ascii="Times New Roman" w:hAnsi="Times New Roman"/>
        </w:rPr>
        <w:t>−</w:t>
      </w:r>
      <w:r w:rsidRPr="00C34D77">
        <w:rPr>
          <w:rFonts w:ascii="Times New Roman" w:hAnsi="Times New Roman"/>
        </w:rPr>
        <w:t xml:space="preserve"> 5360,30 Eur ir perduoti juos valdyti patikėjimo teise Pagėgių savivaldybės </w:t>
      </w:r>
      <w:r>
        <w:rPr>
          <w:rFonts w:ascii="Times New Roman" w:hAnsi="Times New Roman"/>
        </w:rPr>
        <w:t>š</w:t>
      </w:r>
      <w:r w:rsidRPr="00C34D77">
        <w:rPr>
          <w:rFonts w:ascii="Times New Roman" w:hAnsi="Times New Roman"/>
        </w:rPr>
        <w:t>vietimo įstaigoms.</w:t>
      </w:r>
      <w:r>
        <w:rPr>
          <w:rFonts w:ascii="Times New Roman" w:hAnsi="Times New Roman"/>
        </w:rPr>
        <w:t xml:space="preserve"> Švietimo įstaigos perduotą turtą panaudos hibridinėms klasėms įrengti.</w:t>
      </w:r>
    </w:p>
    <w:p w:rsidR="0058351E" w:rsidRPr="00C34D77" w:rsidRDefault="0058351E" w:rsidP="00642501">
      <w:pPr>
        <w:spacing w:after="0" w:line="240" w:lineRule="auto"/>
        <w:jc w:val="both"/>
        <w:rPr>
          <w:rFonts w:ascii="Times New Roman" w:hAnsi="Times New Roman"/>
          <w:b/>
          <w:bCs/>
          <w:i/>
          <w:iCs/>
          <w:color w:val="000000"/>
        </w:rPr>
      </w:pPr>
      <w:r w:rsidRPr="00C34D77">
        <w:rPr>
          <w:rFonts w:ascii="Times New Roman" w:hAnsi="Times New Roman"/>
          <w:b/>
          <w:bCs/>
          <w:i/>
          <w:iCs/>
          <w:color w:val="000000"/>
        </w:rPr>
        <w:tab/>
        <w:t xml:space="preserve"> 2. Kaip šiuo metu yra sureguliuoti projekte aptarti klausimai</w:t>
      </w:r>
      <w:r w:rsidRPr="00C34D77">
        <w:rPr>
          <w:rFonts w:ascii="Times New Roman" w:hAnsi="Times New Roman"/>
        </w:rPr>
        <w:t xml:space="preserve">: </w:t>
      </w:r>
      <w:r w:rsidRPr="00C34D77">
        <w:rPr>
          <w:rFonts w:ascii="Times New Roman" w:hAnsi="Times New Roman"/>
          <w:bCs/>
          <w:iCs/>
          <w:color w:val="000000"/>
        </w:rPr>
        <w:t>projektas</w:t>
      </w:r>
      <w:r w:rsidRPr="00C34D77">
        <w:rPr>
          <w:rFonts w:ascii="Times New Roman" w:hAnsi="Times New Roman"/>
        </w:rPr>
        <w:t xml:space="preserve"> parengtas vadovaujantis Lietuvos Respublikos vietos savivaldos įstatymo  6 straipsnio 5 ir 6 punktais,  Lietuvos Respublikos valstybės ir savivaldybių turto valdymo, naudojimo ir disponavimo juo įstatymo 6 straipsnio 2 punktu ir 20 straipsnio 1 dalies 4 punktu ir atsižvelgiant į Nacionalinės švietimo agentūros</w:t>
      </w:r>
      <w:r>
        <w:rPr>
          <w:rFonts w:ascii="Times New Roman" w:hAnsi="Times New Roman"/>
        </w:rPr>
        <w:t xml:space="preserve"> </w:t>
      </w:r>
      <w:r w:rsidRPr="00C34D77">
        <w:rPr>
          <w:rFonts w:ascii="Times New Roman" w:hAnsi="Times New Roman"/>
        </w:rPr>
        <w:t>raštą.</w:t>
      </w:r>
    </w:p>
    <w:p w:rsidR="0058351E" w:rsidRPr="00C34D77" w:rsidRDefault="0058351E" w:rsidP="0084274A">
      <w:pPr>
        <w:spacing w:after="0" w:line="240" w:lineRule="auto"/>
        <w:jc w:val="both"/>
        <w:rPr>
          <w:rFonts w:ascii="Times New Roman" w:hAnsi="Times New Roman"/>
        </w:rPr>
      </w:pPr>
      <w:r w:rsidRPr="00C34D77">
        <w:rPr>
          <w:rFonts w:ascii="Times New Roman" w:hAnsi="Times New Roman"/>
        </w:rPr>
        <w:tab/>
        <w:t>Pagėgių savivaldybės administracija gavo Nacionalinė</w:t>
      </w:r>
      <w:r>
        <w:rPr>
          <w:rFonts w:ascii="Times New Roman" w:hAnsi="Times New Roman"/>
        </w:rPr>
        <w:t>s</w:t>
      </w:r>
      <w:r w:rsidRPr="00C34D77">
        <w:rPr>
          <w:rFonts w:ascii="Times New Roman" w:hAnsi="Times New Roman"/>
        </w:rPr>
        <w:t xml:space="preserve"> švietimo agentūros 2021 m. lapkričio 11 d. </w:t>
      </w:r>
      <w:r>
        <w:rPr>
          <w:rFonts w:ascii="Times New Roman" w:hAnsi="Times New Roman"/>
        </w:rPr>
        <w:t>raštą Nr. SD-3615(1.6 E) „</w:t>
      </w:r>
      <w:r w:rsidRPr="00C34D77">
        <w:rPr>
          <w:rFonts w:ascii="Times New Roman" w:hAnsi="Times New Roman"/>
        </w:rPr>
        <w:t xml:space="preserve">Dėl materialaus ilgalaikio turto perėmimo savivaldybės nuosavybėn ir jo perdavimo valdyti, naudoti ir </w:t>
      </w:r>
      <w:r>
        <w:rPr>
          <w:rFonts w:ascii="Times New Roman" w:hAnsi="Times New Roman"/>
        </w:rPr>
        <w:t>disponuoti juo patikėjimo teise“, kuriuo prašoma T</w:t>
      </w:r>
      <w:r w:rsidRPr="00C34D77">
        <w:rPr>
          <w:rFonts w:ascii="Times New Roman" w:hAnsi="Times New Roman"/>
        </w:rPr>
        <w:t>arybos perimti Pagėgių savivaldybės nuosavybėn mobilaus vaizdo įrašymo ir transliavimo įrenginius ir juos perduoti Pagėgių savivaldybės švietimo įstaigoms valdyti patikėjimo teise: A.Mackaus gimnazijai</w:t>
      </w:r>
      <w:r>
        <w:rPr>
          <w:rFonts w:ascii="Times New Roman" w:hAnsi="Times New Roman"/>
        </w:rPr>
        <w:t xml:space="preserve"> − </w:t>
      </w:r>
      <w:r w:rsidRPr="00C34D77">
        <w:rPr>
          <w:rFonts w:ascii="Times New Roman" w:hAnsi="Times New Roman"/>
        </w:rPr>
        <w:t>2 vnt., Johaneso Bobrovskio gimnazijai, Stoniškių pagrindinei mokyklai ir Natkiškių Zosės Petraitienės pagrindinei mokyklai po 1 vnt.</w:t>
      </w:r>
    </w:p>
    <w:p w:rsidR="0058351E" w:rsidRPr="00C34D77" w:rsidRDefault="0058351E" w:rsidP="00642501">
      <w:pPr>
        <w:spacing w:after="0" w:line="240" w:lineRule="auto"/>
        <w:jc w:val="both"/>
        <w:rPr>
          <w:rFonts w:ascii="Times New Roman" w:hAnsi="Times New Roman"/>
        </w:rPr>
      </w:pPr>
      <w:r w:rsidRPr="00C34D77">
        <w:rPr>
          <w:rFonts w:ascii="Times New Roman" w:hAnsi="Times New Roman"/>
        </w:rPr>
        <w:tab/>
        <w:t>Nacionalinė švietimo agentūra, siekdama įgyvendinti Mokymosi praradimų dėl COVID-19 pandemijos kompensavimo planą 2021 metams, patvirtintą Lietuvos Respublikos švietimo, mokslo ir sporto ministro 2021 m.</w:t>
      </w:r>
      <w:r>
        <w:rPr>
          <w:rFonts w:ascii="Times New Roman" w:hAnsi="Times New Roman"/>
        </w:rPr>
        <w:t xml:space="preserve"> sausio 20 d. įsakymu Nr. V-85 „</w:t>
      </w:r>
      <w:r w:rsidRPr="00C34D77">
        <w:rPr>
          <w:rFonts w:ascii="Times New Roman" w:hAnsi="Times New Roman"/>
        </w:rPr>
        <w:t>Dėl mokymosi praradimų dėl COVID-19 pandemijos kompensavimo plano 2021 metam</w:t>
      </w:r>
      <w:r>
        <w:rPr>
          <w:rFonts w:ascii="Times New Roman" w:hAnsi="Times New Roman"/>
        </w:rPr>
        <w:t>s veikloms įgyvendinti sudarymo“,</w:t>
      </w:r>
      <w:r w:rsidRPr="00C34D77">
        <w:rPr>
          <w:rFonts w:ascii="Times New Roman" w:hAnsi="Times New Roman"/>
        </w:rPr>
        <w:t xml:space="preserve"> vykdydama  Lietuvos Respublikos švietimo, mokslo ir sporto ministro 2021 m. g</w:t>
      </w:r>
      <w:r>
        <w:rPr>
          <w:rFonts w:ascii="Times New Roman" w:hAnsi="Times New Roman"/>
        </w:rPr>
        <w:t>egužės 31 d. įsakymą Nr. V-953 „</w:t>
      </w:r>
      <w:r w:rsidRPr="00C34D77">
        <w:rPr>
          <w:rFonts w:ascii="Times New Roman" w:hAnsi="Times New Roman"/>
        </w:rPr>
        <w:t xml:space="preserve">Dėl lėšų skyrimo </w:t>
      </w:r>
      <w:r>
        <w:rPr>
          <w:rFonts w:ascii="Times New Roman" w:hAnsi="Times New Roman"/>
        </w:rPr>
        <w:t>nacionalinei švietimo agentūrai“</w:t>
      </w:r>
      <w:r w:rsidRPr="00C34D77">
        <w:rPr>
          <w:rFonts w:ascii="Times New Roman" w:hAnsi="Times New Roman"/>
        </w:rPr>
        <w:t>, 2021 m. mokykloms nupirko mobilių vaizdo įrašymo ir transliavimo įrenginių.</w:t>
      </w:r>
    </w:p>
    <w:p w:rsidR="0058351E" w:rsidRPr="00C34D77" w:rsidRDefault="0058351E" w:rsidP="00642501">
      <w:pPr>
        <w:spacing w:after="0" w:line="240" w:lineRule="auto"/>
        <w:jc w:val="both"/>
        <w:rPr>
          <w:rFonts w:ascii="Times New Roman" w:hAnsi="Times New Roman"/>
          <w:bCs/>
          <w:iCs/>
          <w:color w:val="000000"/>
        </w:rPr>
      </w:pPr>
      <w:r w:rsidRPr="00C34D77">
        <w:rPr>
          <w:rFonts w:ascii="Times New Roman" w:hAnsi="Times New Roman"/>
        </w:rPr>
        <w:tab/>
      </w:r>
      <w:r w:rsidRPr="00C34D77">
        <w:rPr>
          <w:rFonts w:ascii="Times New Roman" w:hAnsi="Times New Roman"/>
          <w:b/>
          <w:bCs/>
          <w:i/>
          <w:iCs/>
          <w:color w:val="000000"/>
        </w:rPr>
        <w:t xml:space="preserve"> 3. Kokių teigiamų rezultatų laukiama: </w:t>
      </w:r>
      <w:r w:rsidRPr="00C34D77">
        <w:rPr>
          <w:rFonts w:ascii="Times New Roman" w:hAnsi="Times New Roman"/>
          <w:bCs/>
          <w:iCs/>
          <w:color w:val="000000"/>
        </w:rPr>
        <w:t>turtas bus naudojamas įrengti hibridine</w:t>
      </w:r>
      <w:r>
        <w:rPr>
          <w:rFonts w:ascii="Times New Roman" w:hAnsi="Times New Roman"/>
          <w:bCs/>
          <w:iCs/>
          <w:color w:val="000000"/>
        </w:rPr>
        <w:t>s</w:t>
      </w:r>
      <w:r w:rsidRPr="00C34D77">
        <w:rPr>
          <w:rFonts w:ascii="Times New Roman" w:hAnsi="Times New Roman"/>
          <w:bCs/>
          <w:iCs/>
          <w:color w:val="000000"/>
        </w:rPr>
        <w:t xml:space="preserve"> klases.</w:t>
      </w:r>
    </w:p>
    <w:p w:rsidR="0058351E" w:rsidRPr="00C34D77" w:rsidRDefault="0058351E" w:rsidP="00642501">
      <w:pPr>
        <w:spacing w:after="0" w:line="240" w:lineRule="auto"/>
        <w:jc w:val="both"/>
        <w:rPr>
          <w:rFonts w:ascii="Times New Roman" w:hAnsi="Times New Roman"/>
          <w:b/>
          <w:bCs/>
          <w:i/>
          <w:iCs/>
          <w:color w:val="000000"/>
        </w:rPr>
      </w:pPr>
      <w:r w:rsidRPr="00C34D77">
        <w:rPr>
          <w:rFonts w:ascii="Times New Roman" w:hAnsi="Times New Roman"/>
          <w:b/>
          <w:bCs/>
          <w:i/>
          <w:iCs/>
          <w:color w:val="000000"/>
        </w:rPr>
        <w:tab/>
        <w:t xml:space="preserve">4. Galimos neigiamos priimto projekto pasekmės ir kokių priemonių reikėtų imtis, kad tokių pasekmių būtų išvengta: </w:t>
      </w:r>
      <w:r w:rsidRPr="00C34D77">
        <w:rPr>
          <w:rFonts w:ascii="Times New Roman" w:hAnsi="Times New Roman"/>
        </w:rPr>
        <w:t xml:space="preserve"> priėmus sprendimą neigiamų pasekmių nenumatoma. </w:t>
      </w:r>
    </w:p>
    <w:p w:rsidR="0058351E" w:rsidRPr="00C34D77" w:rsidRDefault="0058351E" w:rsidP="00642501">
      <w:pPr>
        <w:widowControl w:val="0"/>
        <w:tabs>
          <w:tab w:val="left" w:pos="0"/>
        </w:tabs>
        <w:autoSpaceDE w:val="0"/>
        <w:autoSpaceDN w:val="0"/>
        <w:adjustRightInd w:val="0"/>
        <w:spacing w:after="0" w:line="240" w:lineRule="auto"/>
        <w:jc w:val="both"/>
        <w:rPr>
          <w:rFonts w:ascii="Times New Roman" w:hAnsi="Times New Roman"/>
          <w:b/>
          <w:bCs/>
          <w:i/>
          <w:iCs/>
          <w:color w:val="000000"/>
        </w:rPr>
      </w:pPr>
      <w:r w:rsidRPr="00C34D77">
        <w:rPr>
          <w:rFonts w:ascii="Times New Roman" w:hAnsi="Times New Roman"/>
          <w:b/>
          <w:bCs/>
          <w:i/>
          <w:iCs/>
          <w:color w:val="000000"/>
        </w:rPr>
        <w:tab/>
        <w:t>5. Kokius galiojančius aktus (tarybos, mero, savivaldybės administracijos direktoriaus)reikėtų pakeisti ir panaikinti, priėmus sprendimą pagal teikiamą projektą.</w:t>
      </w:r>
    </w:p>
    <w:p w:rsidR="0058351E" w:rsidRPr="00C34D77" w:rsidRDefault="0058351E" w:rsidP="00642501">
      <w:pPr>
        <w:widowControl w:val="0"/>
        <w:autoSpaceDE w:val="0"/>
        <w:autoSpaceDN w:val="0"/>
        <w:adjustRightInd w:val="0"/>
        <w:spacing w:after="0" w:line="240" w:lineRule="auto"/>
        <w:jc w:val="both"/>
        <w:rPr>
          <w:rFonts w:ascii="Times New Roman" w:hAnsi="Times New Roman"/>
          <w:bCs/>
          <w:iCs/>
          <w:color w:val="000000"/>
        </w:rPr>
      </w:pPr>
      <w:r w:rsidRPr="00C34D77">
        <w:rPr>
          <w:rFonts w:ascii="Times New Roman" w:hAnsi="Times New Roman"/>
          <w:b/>
          <w:bCs/>
          <w:i/>
          <w:iCs/>
          <w:color w:val="000000"/>
        </w:rPr>
        <w:tab/>
        <w:t xml:space="preserve">6. Jeigu priimtam sprendimui reikės kito tarybos sprendimo, mero potvarkio ar </w:t>
      </w:r>
    </w:p>
    <w:p w:rsidR="0058351E" w:rsidRPr="00C34D77" w:rsidRDefault="0058351E" w:rsidP="00642501">
      <w:pPr>
        <w:widowControl w:val="0"/>
        <w:autoSpaceDE w:val="0"/>
        <w:autoSpaceDN w:val="0"/>
        <w:adjustRightInd w:val="0"/>
        <w:spacing w:after="0" w:line="240" w:lineRule="auto"/>
        <w:jc w:val="both"/>
        <w:rPr>
          <w:rFonts w:ascii="Times New Roman" w:hAnsi="Times New Roman"/>
          <w:bCs/>
          <w:iCs/>
          <w:color w:val="000000"/>
        </w:rPr>
      </w:pPr>
      <w:r w:rsidRPr="00C34D77">
        <w:rPr>
          <w:rFonts w:ascii="Times New Roman" w:hAnsi="Times New Roman"/>
          <w:b/>
          <w:bCs/>
          <w:i/>
          <w:iCs/>
          <w:color w:val="000000"/>
        </w:rPr>
        <w:t xml:space="preserve">administracijos direktoriaus įsakymo, kas ir kada juos turėtų parengti: </w:t>
      </w:r>
      <w:r w:rsidRPr="00C34D77">
        <w:rPr>
          <w:rFonts w:ascii="Times New Roman" w:hAnsi="Times New Roman"/>
          <w:bCs/>
          <w:iCs/>
          <w:color w:val="000000"/>
        </w:rPr>
        <w:t>Pagėgių savivaldybės administracijos Turto ir ūkio skyrius.</w:t>
      </w:r>
    </w:p>
    <w:p w:rsidR="0058351E" w:rsidRPr="00C34D77" w:rsidRDefault="0058351E" w:rsidP="00642501">
      <w:pPr>
        <w:widowControl w:val="0"/>
        <w:tabs>
          <w:tab w:val="left" w:pos="0"/>
        </w:tabs>
        <w:autoSpaceDE w:val="0"/>
        <w:autoSpaceDN w:val="0"/>
        <w:adjustRightInd w:val="0"/>
        <w:spacing w:after="0" w:line="240" w:lineRule="auto"/>
        <w:jc w:val="both"/>
        <w:rPr>
          <w:rFonts w:ascii="Times New Roman" w:hAnsi="Times New Roman"/>
          <w:b/>
          <w:bCs/>
          <w:i/>
          <w:iCs/>
          <w:color w:val="000000"/>
        </w:rPr>
      </w:pPr>
      <w:r w:rsidRPr="00C34D77">
        <w:rPr>
          <w:rFonts w:ascii="Times New Roman" w:hAnsi="Times New Roman"/>
          <w:b/>
          <w:bCs/>
          <w:i/>
          <w:iCs/>
          <w:color w:val="000000"/>
        </w:rPr>
        <w:tab/>
        <w:t xml:space="preserve">7. Ar reikalinga atlikti sprendimo projekto antikorupcinį vertinimą: </w:t>
      </w:r>
      <w:r w:rsidRPr="00C34D77">
        <w:rPr>
          <w:rFonts w:ascii="Times New Roman" w:hAnsi="Times New Roman"/>
          <w:bCs/>
          <w:iCs/>
          <w:color w:val="000000"/>
        </w:rPr>
        <w:t>nereikalinga</w:t>
      </w:r>
      <w:r w:rsidRPr="00C34D77">
        <w:rPr>
          <w:rFonts w:ascii="Times New Roman" w:hAnsi="Times New Roman"/>
          <w:b/>
          <w:bCs/>
          <w:iCs/>
          <w:color w:val="000000"/>
        </w:rPr>
        <w:t>.</w:t>
      </w:r>
    </w:p>
    <w:p w:rsidR="0058351E" w:rsidRPr="00C34D77" w:rsidRDefault="0058351E" w:rsidP="00642501">
      <w:pPr>
        <w:spacing w:after="0" w:line="240" w:lineRule="auto"/>
        <w:jc w:val="both"/>
        <w:rPr>
          <w:rFonts w:ascii="Times New Roman" w:hAnsi="Times New Roman"/>
        </w:rPr>
      </w:pPr>
      <w:r w:rsidRPr="00C34D77">
        <w:rPr>
          <w:rFonts w:ascii="Times New Roman" w:hAnsi="Times New Roman"/>
          <w:b/>
          <w:bCs/>
          <w:i/>
          <w:iCs/>
          <w:color w:val="000000"/>
        </w:rPr>
        <w:tab/>
        <w:t xml:space="preserve">8. Sprendimo vykdytojai ir įvykdymo terminai, lėšų, reikalingų sprendimui įgyvendinti, poreikis (jeigu tai numatoma – derinti su Finansų skyriumi): </w:t>
      </w:r>
      <w:r w:rsidRPr="00C34D77">
        <w:rPr>
          <w:rFonts w:ascii="Times New Roman" w:hAnsi="Times New Roman"/>
          <w:bCs/>
          <w:iCs/>
          <w:color w:val="000000"/>
        </w:rPr>
        <w:t>Savivaldybės administracija.</w:t>
      </w:r>
      <w:r w:rsidRPr="00C34D77">
        <w:rPr>
          <w:rFonts w:ascii="Times New Roman" w:hAnsi="Times New Roman"/>
        </w:rPr>
        <w:t xml:space="preserve"> Sprendimui įgyvendinti savivaldybės biudžeto lėšų nereikės. </w:t>
      </w:r>
    </w:p>
    <w:p w:rsidR="0058351E" w:rsidRPr="00C34D77" w:rsidRDefault="0058351E" w:rsidP="00642501">
      <w:pPr>
        <w:widowControl w:val="0"/>
        <w:tabs>
          <w:tab w:val="left" w:pos="0"/>
        </w:tabs>
        <w:autoSpaceDE w:val="0"/>
        <w:autoSpaceDN w:val="0"/>
        <w:adjustRightInd w:val="0"/>
        <w:spacing w:after="0" w:line="240" w:lineRule="auto"/>
        <w:jc w:val="both"/>
        <w:rPr>
          <w:rFonts w:ascii="Times New Roman" w:hAnsi="Times New Roman"/>
          <w:b/>
          <w:bCs/>
          <w:i/>
          <w:iCs/>
          <w:color w:val="000000"/>
        </w:rPr>
      </w:pPr>
      <w:r w:rsidRPr="00C34D77">
        <w:rPr>
          <w:rFonts w:ascii="Times New Roman" w:hAnsi="Times New Roman"/>
          <w:b/>
        </w:rPr>
        <w:tab/>
        <w:t>9.</w:t>
      </w:r>
      <w:r w:rsidRPr="00C34D77">
        <w:rPr>
          <w:rFonts w:ascii="Times New Roman" w:hAnsi="Times New Roman"/>
          <w:b/>
          <w:bCs/>
          <w:i/>
          <w:iCs/>
          <w:color w:val="000000"/>
        </w:rPr>
        <w:t>Projekto rengimo metu gauti specialistų vertinimai ir išvados, ekonominiai apskaičiavimai (sąmatos)  ir konkretūs finansavimo šaltiniai:</w:t>
      </w:r>
      <w:r w:rsidRPr="00C34D77">
        <w:rPr>
          <w:rFonts w:ascii="Times New Roman" w:hAnsi="Times New Roman"/>
          <w:bCs/>
          <w:iCs/>
          <w:color w:val="000000"/>
        </w:rPr>
        <w:t xml:space="preserve"> valstybės biudžeto lėšos.</w:t>
      </w:r>
    </w:p>
    <w:p w:rsidR="0058351E" w:rsidRPr="00C34D77" w:rsidRDefault="0058351E" w:rsidP="00642501">
      <w:pPr>
        <w:spacing w:after="0" w:line="240" w:lineRule="auto"/>
        <w:jc w:val="both"/>
        <w:rPr>
          <w:rFonts w:ascii="Times New Roman" w:hAnsi="Times New Roman"/>
        </w:rPr>
      </w:pPr>
      <w:r w:rsidRPr="00C34D77">
        <w:rPr>
          <w:rFonts w:ascii="Times New Roman" w:hAnsi="Times New Roman"/>
          <w:b/>
          <w:bCs/>
          <w:i/>
          <w:iCs/>
          <w:color w:val="000000"/>
        </w:rPr>
        <w:tab/>
        <w:t xml:space="preserve"> 10. Projekto rengėjas ar rengėjų grupė.</w:t>
      </w:r>
      <w:r w:rsidRPr="00C34D77">
        <w:rPr>
          <w:rFonts w:ascii="Times New Roman" w:hAnsi="Times New Roman"/>
        </w:rPr>
        <w:t xml:space="preserve"> Turto ir ūkio skyriaus vedėja Laimutė Šegždienė, tel. 8 441 70</w:t>
      </w:r>
      <w:r>
        <w:rPr>
          <w:rFonts w:ascii="Times New Roman" w:hAnsi="Times New Roman"/>
        </w:rPr>
        <w:t xml:space="preserve"> </w:t>
      </w:r>
      <w:r w:rsidRPr="00C34D77">
        <w:rPr>
          <w:rFonts w:ascii="Times New Roman" w:hAnsi="Times New Roman"/>
        </w:rPr>
        <w:t>410.</w:t>
      </w:r>
    </w:p>
    <w:p w:rsidR="0058351E" w:rsidRPr="00C34D77" w:rsidRDefault="0058351E" w:rsidP="00642501">
      <w:pPr>
        <w:spacing w:after="0" w:line="240" w:lineRule="auto"/>
        <w:jc w:val="both"/>
        <w:rPr>
          <w:rFonts w:ascii="Times New Roman" w:hAnsi="Times New Roman"/>
          <w:b/>
          <w:bCs/>
          <w:i/>
          <w:iCs/>
          <w:color w:val="000000"/>
        </w:rPr>
      </w:pPr>
      <w:r w:rsidRPr="00C34D77">
        <w:rPr>
          <w:rFonts w:ascii="Times New Roman" w:hAnsi="Times New Roman"/>
          <w:b/>
          <w:bCs/>
          <w:i/>
          <w:iCs/>
          <w:color w:val="000000"/>
        </w:rPr>
        <w:tab/>
        <w:t xml:space="preserve"> 11. Kiti, rengėjo nuomone,  reikalingi pagrindimai ir paaiškinimai: </w:t>
      </w:r>
    </w:p>
    <w:p w:rsidR="0058351E" w:rsidRPr="00C34D77" w:rsidRDefault="0058351E" w:rsidP="00642501">
      <w:pPr>
        <w:spacing w:after="0" w:line="240" w:lineRule="auto"/>
        <w:jc w:val="both"/>
        <w:rPr>
          <w:rFonts w:ascii="Times New Roman" w:hAnsi="Times New Roman"/>
          <w:b/>
          <w:bCs/>
          <w:i/>
          <w:iCs/>
          <w:color w:val="000000"/>
        </w:rPr>
      </w:pPr>
    </w:p>
    <w:p w:rsidR="0058351E" w:rsidRDefault="0058351E" w:rsidP="00642501">
      <w:pPr>
        <w:spacing w:after="0" w:line="240" w:lineRule="auto"/>
        <w:jc w:val="both"/>
        <w:rPr>
          <w:rFonts w:ascii="Times New Roman" w:hAnsi="Times New Roman"/>
          <w:color w:val="000000"/>
        </w:rPr>
      </w:pPr>
      <w:r w:rsidRPr="00C34D77">
        <w:rPr>
          <w:rFonts w:ascii="Times New Roman" w:hAnsi="Times New Roman"/>
          <w:color w:val="000000"/>
        </w:rPr>
        <w:t xml:space="preserve">Turto ir ūkio skyriaus vedėja                                                                          </w:t>
      </w:r>
      <w:r>
        <w:rPr>
          <w:rFonts w:ascii="Times New Roman" w:hAnsi="Times New Roman"/>
          <w:color w:val="000000"/>
        </w:rPr>
        <w:t xml:space="preserve">                 </w:t>
      </w:r>
      <w:r w:rsidRPr="00C34D77">
        <w:rPr>
          <w:rFonts w:ascii="Times New Roman" w:hAnsi="Times New Roman"/>
          <w:color w:val="000000"/>
        </w:rPr>
        <w:t xml:space="preserve">      Laimutė Šegždienė</w:t>
      </w:r>
    </w:p>
    <w:p w:rsidR="00357C87" w:rsidRDefault="00357C87" w:rsidP="00642501">
      <w:pPr>
        <w:spacing w:after="0" w:line="240" w:lineRule="auto"/>
        <w:jc w:val="both"/>
        <w:rPr>
          <w:rFonts w:ascii="Times New Roman" w:hAnsi="Times New Roman"/>
          <w:color w:val="000000"/>
        </w:rPr>
      </w:pPr>
    </w:p>
    <w:p w:rsidR="00357C87" w:rsidRPr="00CF2DB9" w:rsidRDefault="00357C87" w:rsidP="00357C87">
      <w:pPr>
        <w:pStyle w:val="Title"/>
        <w:spacing w:after="20"/>
      </w:pPr>
      <w:r w:rsidRPr="00C82404">
        <w:rPr>
          <w:noProof/>
          <w:lang w:eastAsia="lt-LT"/>
        </w:rPr>
        <w:lastRenderedPageBreak/>
        <w:pict>
          <v:shape id="_x0000_i1026" type="#_x0000_t75" style="width:42.55pt;height:43.2pt;visibility:visible;mso-wrap-style:square">
            <v:imagedata r:id="rId7" o:title=""/>
          </v:shape>
        </w:pict>
      </w:r>
    </w:p>
    <w:p w:rsidR="00357C87" w:rsidRPr="00CF2DB9" w:rsidRDefault="00357C87" w:rsidP="00357C87">
      <w:pPr>
        <w:pStyle w:val="Heading1"/>
        <w:jc w:val="center"/>
        <w:rPr>
          <w:rFonts w:ascii="Times New Roman" w:hAnsi="Times New Roman"/>
          <w:szCs w:val="24"/>
        </w:rPr>
      </w:pPr>
      <w:r w:rsidRPr="00CF2DB9">
        <w:rPr>
          <w:rFonts w:ascii="Times New Roman" w:hAnsi="Times New Roman"/>
          <w:szCs w:val="24"/>
        </w:rPr>
        <w:t>NACIONALINĖ ŠVIETIMO AGENTŪRA</w:t>
      </w:r>
    </w:p>
    <w:p w:rsidR="00357C87" w:rsidRPr="00CF2DB9" w:rsidRDefault="00357C87" w:rsidP="00357C87"/>
    <w:p w:rsidR="00357C87" w:rsidRPr="00CF2DB9" w:rsidRDefault="00357C87" w:rsidP="00357C87">
      <w:pPr>
        <w:pStyle w:val="Footer"/>
        <w:tabs>
          <w:tab w:val="left" w:pos="1296"/>
        </w:tabs>
        <w:jc w:val="center"/>
        <w:rPr>
          <w:sz w:val="18"/>
          <w:szCs w:val="18"/>
          <w:lang w:val="lt-LT"/>
        </w:rPr>
      </w:pPr>
      <w:r w:rsidRPr="00CF2DB9">
        <w:rPr>
          <w:sz w:val="18"/>
          <w:szCs w:val="18"/>
          <w:lang w:val="lt-LT"/>
        </w:rPr>
        <w:t xml:space="preserve">Biudžetinė įstaiga, K. Kalinausko g. 7, 03107 Vilnius, tel. </w:t>
      </w:r>
      <w:r>
        <w:rPr>
          <w:sz w:val="18"/>
          <w:szCs w:val="18"/>
          <w:lang w:val="lt-LT"/>
        </w:rPr>
        <w:t xml:space="preserve">+370 </w:t>
      </w:r>
      <w:r w:rsidRPr="00CF2DB9">
        <w:rPr>
          <w:sz w:val="18"/>
          <w:szCs w:val="18"/>
          <w:lang w:val="lt-LT"/>
        </w:rPr>
        <w:t>658 18 504</w:t>
      </w:r>
      <w:r>
        <w:rPr>
          <w:sz w:val="18"/>
          <w:szCs w:val="18"/>
          <w:lang w:val="lt-LT"/>
        </w:rPr>
        <w:t>,</w:t>
      </w:r>
    </w:p>
    <w:p w:rsidR="00357C87" w:rsidRPr="00CF2DB9" w:rsidRDefault="00357C87" w:rsidP="00357C87">
      <w:pPr>
        <w:pStyle w:val="Footer"/>
        <w:tabs>
          <w:tab w:val="left" w:pos="1296"/>
        </w:tabs>
        <w:jc w:val="center"/>
        <w:rPr>
          <w:sz w:val="18"/>
          <w:szCs w:val="18"/>
          <w:lang w:val="lt-LT"/>
        </w:rPr>
      </w:pPr>
      <w:r w:rsidRPr="00CF2DB9">
        <w:rPr>
          <w:sz w:val="18"/>
          <w:szCs w:val="18"/>
          <w:lang w:val="lt-LT"/>
        </w:rPr>
        <w:t xml:space="preserve">el. p. </w:t>
      </w:r>
      <w:hyperlink r:id="rId8" w:history="1">
        <w:r w:rsidRPr="00CF2DB9">
          <w:rPr>
            <w:rStyle w:val="Hyperlink"/>
            <w:sz w:val="18"/>
            <w:szCs w:val="18"/>
            <w:lang w:val="lt-LT"/>
          </w:rPr>
          <w:t>info@nsa.smm.lt</w:t>
        </w:r>
      </w:hyperlink>
      <w:r w:rsidRPr="00CF2DB9">
        <w:rPr>
          <w:sz w:val="18"/>
          <w:szCs w:val="18"/>
          <w:lang w:val="lt-LT"/>
        </w:rPr>
        <w:t xml:space="preserve">, </w:t>
      </w:r>
      <w:hyperlink r:id="rId9" w:history="1">
        <w:r w:rsidRPr="00CF2DB9">
          <w:rPr>
            <w:rStyle w:val="Hyperlink"/>
            <w:sz w:val="18"/>
            <w:szCs w:val="18"/>
            <w:lang w:val="lt-LT"/>
          </w:rPr>
          <w:t>http://www.nsa.smm.lt</w:t>
        </w:r>
      </w:hyperlink>
    </w:p>
    <w:p w:rsidR="00357C87" w:rsidRPr="00CF2DB9" w:rsidRDefault="00357C87" w:rsidP="00357C87">
      <w:pPr>
        <w:pStyle w:val="Footer"/>
        <w:tabs>
          <w:tab w:val="left" w:pos="1296"/>
        </w:tabs>
        <w:jc w:val="center"/>
        <w:rPr>
          <w:sz w:val="18"/>
          <w:szCs w:val="18"/>
          <w:lang w:val="lt-LT"/>
        </w:rPr>
      </w:pPr>
      <w:r w:rsidRPr="00CF2DB9">
        <w:rPr>
          <w:sz w:val="18"/>
          <w:szCs w:val="18"/>
          <w:lang w:val="lt-LT"/>
        </w:rPr>
        <w:t>Duomenys kaupiami ir saugomi Juridinių asmenų registre, kodas 305238040</w:t>
      </w:r>
    </w:p>
    <w:p w:rsidR="00357C87" w:rsidRPr="00CF2DB9" w:rsidRDefault="00357C87" w:rsidP="00357C87">
      <w:r w:rsidRPr="00CF2DB9">
        <w:rPr>
          <w:position w:val="10"/>
          <w:sz w:val="16"/>
        </w:rPr>
        <w:t>____________________________________________________________________________________________________________________</w:t>
      </w:r>
    </w:p>
    <w:p w:rsidR="00357C87" w:rsidRPr="00357C87" w:rsidRDefault="00357C87" w:rsidP="00357C87">
      <w:pPr>
        <w:rPr>
          <w:rFonts w:ascii="Times New Roman" w:hAnsi="Times New Roman"/>
          <w:sz w:val="24"/>
          <w:szCs w:val="24"/>
        </w:rPr>
      </w:pPr>
    </w:p>
    <w:p w:rsidR="00357C87" w:rsidRPr="00357C87" w:rsidRDefault="00357C87" w:rsidP="00357C87">
      <w:pPr>
        <w:spacing w:after="20"/>
        <w:rPr>
          <w:rFonts w:ascii="Times New Roman" w:hAnsi="Times New Roman"/>
          <w:sz w:val="24"/>
          <w:szCs w:val="24"/>
        </w:rPr>
      </w:pPr>
    </w:p>
    <w:tbl>
      <w:tblPr>
        <w:tblW w:w="0" w:type="auto"/>
        <w:tblLayout w:type="fixed"/>
        <w:tblLook w:val="04A0" w:firstRow="1" w:lastRow="0" w:firstColumn="1" w:lastColumn="0" w:noHBand="0" w:noVBand="1"/>
      </w:tblPr>
      <w:tblGrid>
        <w:gridCol w:w="4962"/>
        <w:gridCol w:w="1984"/>
        <w:gridCol w:w="1985"/>
      </w:tblGrid>
      <w:tr w:rsidR="00357C87" w:rsidRPr="00357C87" w:rsidTr="00357C87">
        <w:tc>
          <w:tcPr>
            <w:tcW w:w="4962" w:type="dxa"/>
            <w:shd w:val="clear" w:color="auto" w:fill="auto"/>
          </w:tcPr>
          <w:p w:rsidR="00357C87" w:rsidRPr="00357C87" w:rsidRDefault="00357C87" w:rsidP="00027E10">
            <w:pPr>
              <w:rPr>
                <w:rFonts w:ascii="Times New Roman" w:hAnsi="Times New Roman"/>
                <w:sz w:val="24"/>
                <w:szCs w:val="24"/>
              </w:rPr>
            </w:pPr>
            <w:r w:rsidRPr="00357C87">
              <w:rPr>
                <w:rFonts w:ascii="Times New Roman" w:hAnsi="Times New Roman"/>
                <w:sz w:val="24"/>
                <w:szCs w:val="24"/>
              </w:rPr>
              <w:t>Pagėgių savivaldybės administracijai</w:t>
            </w:r>
          </w:p>
        </w:tc>
        <w:tc>
          <w:tcPr>
            <w:tcW w:w="1984" w:type="dxa"/>
            <w:shd w:val="clear" w:color="auto" w:fill="auto"/>
          </w:tcPr>
          <w:p w:rsidR="00357C87" w:rsidRPr="00357C87" w:rsidRDefault="00357C87" w:rsidP="00027E10">
            <w:pPr>
              <w:rPr>
                <w:rFonts w:ascii="Times New Roman" w:hAnsi="Times New Roman"/>
                <w:sz w:val="24"/>
                <w:szCs w:val="24"/>
              </w:rPr>
            </w:pPr>
          </w:p>
        </w:tc>
        <w:tc>
          <w:tcPr>
            <w:tcW w:w="1985" w:type="dxa"/>
            <w:shd w:val="clear" w:color="auto" w:fill="auto"/>
          </w:tcPr>
          <w:p w:rsidR="00357C87" w:rsidRPr="00357C87" w:rsidRDefault="00357C87" w:rsidP="00027E10">
            <w:pPr>
              <w:rPr>
                <w:rFonts w:ascii="Times New Roman" w:hAnsi="Times New Roman"/>
                <w:sz w:val="24"/>
                <w:szCs w:val="24"/>
              </w:rPr>
            </w:pPr>
            <w:r w:rsidRPr="00357C87">
              <w:rPr>
                <w:rFonts w:ascii="Times New Roman" w:hAnsi="Times New Roman"/>
                <w:sz w:val="24"/>
                <w:szCs w:val="24"/>
              </w:rPr>
              <w:t>Nr.</w:t>
            </w:r>
          </w:p>
        </w:tc>
      </w:tr>
    </w:tbl>
    <w:p w:rsidR="00357C87" w:rsidRPr="00357C87" w:rsidRDefault="00357C87" w:rsidP="00357C87">
      <w:pPr>
        <w:spacing w:after="20"/>
        <w:rPr>
          <w:rFonts w:ascii="Times New Roman" w:hAnsi="Times New Roman"/>
          <w:bCs/>
          <w:sz w:val="24"/>
          <w:szCs w:val="24"/>
        </w:rPr>
      </w:pPr>
    </w:p>
    <w:p w:rsidR="00357C87" w:rsidRPr="00357C87" w:rsidRDefault="00357C87" w:rsidP="00357C87">
      <w:pPr>
        <w:pStyle w:val="Subtitle"/>
        <w:jc w:val="left"/>
        <w:rPr>
          <w:rFonts w:ascii="Times New Roman" w:hAnsi="Times New Roman"/>
          <w:szCs w:val="24"/>
          <w:lang w:eastAsia="en-US"/>
        </w:rPr>
      </w:pPr>
      <w:r w:rsidRPr="00357C87">
        <w:rPr>
          <w:rFonts w:ascii="Times New Roman" w:hAnsi="Times New Roman"/>
          <w:szCs w:val="24"/>
        </w:rPr>
        <w:t xml:space="preserve">DĖL PRAŠYMO PERDUOTI TURTĄ </w:t>
      </w:r>
    </w:p>
    <w:p w:rsidR="00357C87" w:rsidRPr="00357C87" w:rsidRDefault="00357C87" w:rsidP="00357C87">
      <w:pPr>
        <w:spacing w:after="20"/>
        <w:rPr>
          <w:rFonts w:ascii="Times New Roman" w:hAnsi="Times New Roman"/>
          <w:sz w:val="24"/>
          <w:szCs w:val="24"/>
        </w:rPr>
      </w:pPr>
    </w:p>
    <w:p w:rsidR="00357C87" w:rsidRPr="00357C87" w:rsidRDefault="00357C87" w:rsidP="00357C87">
      <w:pPr>
        <w:tabs>
          <w:tab w:val="left" w:pos="720"/>
        </w:tabs>
        <w:spacing w:after="20" w:line="360" w:lineRule="auto"/>
        <w:ind w:firstLine="851"/>
        <w:jc w:val="both"/>
        <w:rPr>
          <w:rFonts w:ascii="Times New Roman" w:hAnsi="Times New Roman"/>
          <w:sz w:val="24"/>
          <w:szCs w:val="24"/>
        </w:rPr>
      </w:pPr>
      <w:r w:rsidRPr="00357C87">
        <w:rPr>
          <w:rFonts w:ascii="Times New Roman" w:hAnsi="Times New Roman"/>
          <w:sz w:val="24"/>
          <w:szCs w:val="24"/>
        </w:rPr>
        <w:t>Informuojame, kad Nacionalinė švietimo agentūra (toliau – Agentūra) gavo Jūsų savivaldybės tarybos 2021 m. rugpjūčio 12 d. sprendimą Nr. T-143 ir rengia prašymą Lietuvos Respublikos švietimo, mokslo ir sporto ministerijai dėl Agentūros patikėjimo teise valdomo valstybės ilgalaikio ir trumpalaikio turto perdavimo savivaldybių nuosavybėn. Šiam prašymui pateikti reikalingas Jūsų savivaldybės administracijos prašymas perduoti Jūsų savivaldybės nuosavybėn Agentūros patikėjimo teise valdomą valstybės turtą, įsigytą įgyvendinant Europos regioninės plėtros fondo lėšomis finansuojamą projektą „Specialiųjų mokymo priemonių ir ugdymui skirtų techninės pagalbos priemonių įsigijimas“ Nr. 09.1.3-CPVA-V-704-04-0001.</w:t>
      </w:r>
    </w:p>
    <w:p w:rsidR="00357C87" w:rsidRPr="00357C87" w:rsidRDefault="00357C87" w:rsidP="00357C87">
      <w:pPr>
        <w:tabs>
          <w:tab w:val="left" w:pos="720"/>
        </w:tabs>
        <w:spacing w:after="20" w:line="360" w:lineRule="auto"/>
        <w:ind w:firstLine="851"/>
        <w:jc w:val="both"/>
        <w:rPr>
          <w:rFonts w:ascii="Times New Roman" w:hAnsi="Times New Roman"/>
          <w:sz w:val="24"/>
          <w:szCs w:val="24"/>
        </w:rPr>
      </w:pPr>
      <w:r w:rsidRPr="00357C87">
        <w:rPr>
          <w:rFonts w:ascii="Times New Roman" w:hAnsi="Times New Roman"/>
          <w:sz w:val="24"/>
          <w:szCs w:val="24"/>
        </w:rPr>
        <w:t>Šiame prašyme turi būti išvardintas prašomas perduoti turtas bei nurodomas prašomo perduoti turto naudojimo tikslas, t. y. bendrojo ugdymo mokyklų specialiųjų ugdymosi poreikių turinčių mokinių ugdymui organizuoti, specialiajai ir specialiajai pedagoginei pagalbai teikti.</w:t>
      </w:r>
    </w:p>
    <w:p w:rsidR="00357C87" w:rsidRPr="00357C87" w:rsidRDefault="00357C87" w:rsidP="00357C87">
      <w:pPr>
        <w:tabs>
          <w:tab w:val="left" w:pos="720"/>
        </w:tabs>
        <w:spacing w:after="20" w:line="360" w:lineRule="auto"/>
        <w:ind w:firstLine="720"/>
        <w:jc w:val="both"/>
        <w:rPr>
          <w:rFonts w:ascii="Times New Roman" w:hAnsi="Times New Roman"/>
          <w:sz w:val="24"/>
          <w:szCs w:val="24"/>
        </w:rPr>
      </w:pPr>
      <w:r w:rsidRPr="00357C87">
        <w:rPr>
          <w:rFonts w:ascii="Times New Roman" w:hAnsi="Times New Roman"/>
          <w:sz w:val="24"/>
          <w:szCs w:val="24"/>
        </w:rPr>
        <w:t xml:space="preserve">Prašytume prašymą pateikti kaip galima skubiau, šiuo elektroninio pašto adresu: </w:t>
      </w:r>
      <w:hyperlink r:id="rId10" w:history="1">
        <w:r w:rsidRPr="00357C87">
          <w:rPr>
            <w:rStyle w:val="Hyperlink"/>
            <w:rFonts w:ascii="Times New Roman" w:hAnsi="Times New Roman"/>
            <w:sz w:val="24"/>
            <w:szCs w:val="24"/>
          </w:rPr>
          <w:t>info@nsa.smm.lt</w:t>
        </w:r>
      </w:hyperlink>
      <w:r w:rsidRPr="00357C87">
        <w:rPr>
          <w:rFonts w:ascii="Times New Roman" w:hAnsi="Times New Roman"/>
          <w:sz w:val="24"/>
          <w:szCs w:val="24"/>
        </w:rPr>
        <w:t>.</w:t>
      </w:r>
    </w:p>
    <w:p w:rsidR="00357C87" w:rsidRPr="00CF2DB9" w:rsidRDefault="00357C87" w:rsidP="00357C87">
      <w:pPr>
        <w:pStyle w:val="NoSpacing"/>
        <w:rPr>
          <w:lang w:val="lt-LT"/>
        </w:rPr>
      </w:pPr>
    </w:p>
    <w:p w:rsidR="00357C87" w:rsidRDefault="00357C87" w:rsidP="00357C87">
      <w:pPr>
        <w:pStyle w:val="NoSpacing"/>
        <w:rPr>
          <w:lang w:val="lt-LT"/>
        </w:rPr>
      </w:pPr>
    </w:p>
    <w:p w:rsidR="00357C87" w:rsidRPr="00357C87" w:rsidRDefault="00357C87" w:rsidP="00357C87">
      <w:pPr>
        <w:pStyle w:val="NoSpacing"/>
        <w:rPr>
          <w:szCs w:val="24"/>
          <w:lang w:val="lt-LT"/>
        </w:rPr>
      </w:pPr>
      <w:bookmarkStart w:id="0" w:name="_GoBack"/>
    </w:p>
    <w:p w:rsidR="00357C87" w:rsidRPr="00357C87" w:rsidRDefault="00357C87" w:rsidP="00357C87">
      <w:pPr>
        <w:spacing w:after="20"/>
        <w:jc w:val="both"/>
        <w:rPr>
          <w:rFonts w:ascii="Times New Roman" w:hAnsi="Times New Roman"/>
          <w:sz w:val="24"/>
          <w:szCs w:val="24"/>
        </w:rPr>
      </w:pPr>
      <w:r w:rsidRPr="00357C87">
        <w:rPr>
          <w:rFonts w:ascii="Times New Roman" w:hAnsi="Times New Roman"/>
          <w:sz w:val="24"/>
          <w:szCs w:val="24"/>
        </w:rPr>
        <w:t>Direktorė</w:t>
      </w:r>
      <w:r w:rsidRPr="00357C87">
        <w:rPr>
          <w:rFonts w:ascii="Times New Roman" w:hAnsi="Times New Roman"/>
          <w:sz w:val="24"/>
          <w:szCs w:val="24"/>
        </w:rPr>
        <w:tab/>
      </w:r>
      <w:r w:rsidRPr="00357C87">
        <w:rPr>
          <w:rFonts w:ascii="Times New Roman" w:hAnsi="Times New Roman"/>
          <w:sz w:val="24"/>
          <w:szCs w:val="24"/>
        </w:rPr>
        <w:tab/>
      </w:r>
      <w:r w:rsidRPr="00357C87">
        <w:rPr>
          <w:rFonts w:ascii="Times New Roman" w:hAnsi="Times New Roman"/>
          <w:sz w:val="24"/>
          <w:szCs w:val="24"/>
        </w:rPr>
        <w:tab/>
      </w:r>
      <w:r w:rsidRPr="00357C87">
        <w:rPr>
          <w:rFonts w:ascii="Times New Roman" w:hAnsi="Times New Roman"/>
          <w:sz w:val="24"/>
          <w:szCs w:val="24"/>
        </w:rPr>
        <w:tab/>
      </w:r>
      <w:r w:rsidRPr="00357C87">
        <w:rPr>
          <w:rFonts w:ascii="Times New Roman" w:hAnsi="Times New Roman"/>
          <w:sz w:val="24"/>
          <w:szCs w:val="24"/>
        </w:rPr>
        <w:tab/>
      </w:r>
      <w:r w:rsidRPr="00357C87">
        <w:rPr>
          <w:rFonts w:ascii="Times New Roman" w:hAnsi="Times New Roman"/>
          <w:sz w:val="24"/>
          <w:szCs w:val="24"/>
        </w:rPr>
        <w:t xml:space="preserve">    Rūta Krasauskienė</w:t>
      </w:r>
    </w:p>
    <w:p w:rsidR="00357C87" w:rsidRPr="00357C87" w:rsidRDefault="00357C87" w:rsidP="00357C87">
      <w:pPr>
        <w:spacing w:after="20"/>
        <w:jc w:val="both"/>
        <w:rPr>
          <w:rFonts w:ascii="Times New Roman" w:hAnsi="Times New Roman"/>
          <w:sz w:val="24"/>
          <w:szCs w:val="24"/>
        </w:rPr>
      </w:pPr>
    </w:p>
    <w:p w:rsidR="00357C87" w:rsidRPr="00357C87" w:rsidRDefault="00357C87" w:rsidP="00357C87">
      <w:pPr>
        <w:rPr>
          <w:rFonts w:ascii="Times New Roman" w:hAnsi="Times New Roman"/>
          <w:sz w:val="24"/>
          <w:szCs w:val="24"/>
        </w:rPr>
      </w:pPr>
    </w:p>
    <w:p w:rsidR="00357C87" w:rsidRPr="00357C87" w:rsidRDefault="00357C87" w:rsidP="00357C87">
      <w:pPr>
        <w:rPr>
          <w:rFonts w:ascii="Times New Roman" w:hAnsi="Times New Roman"/>
          <w:sz w:val="24"/>
          <w:szCs w:val="24"/>
        </w:rPr>
      </w:pPr>
    </w:p>
    <w:p w:rsidR="00357C87" w:rsidRPr="00357C87" w:rsidRDefault="00357C87" w:rsidP="00357C87">
      <w:pPr>
        <w:rPr>
          <w:rFonts w:ascii="Times New Roman" w:hAnsi="Times New Roman"/>
          <w:sz w:val="24"/>
          <w:szCs w:val="24"/>
        </w:rPr>
      </w:pPr>
      <w:r w:rsidRPr="00357C87">
        <w:rPr>
          <w:rFonts w:ascii="Times New Roman" w:hAnsi="Times New Roman"/>
          <w:sz w:val="24"/>
          <w:szCs w:val="24"/>
        </w:rPr>
        <w:t xml:space="preserve">Laura Kostinienė, tel. +370 601 28 687, el. p. </w:t>
      </w:r>
      <w:hyperlink r:id="rId11" w:history="1">
        <w:r w:rsidRPr="00357C87">
          <w:rPr>
            <w:rStyle w:val="Hyperlink"/>
            <w:rFonts w:ascii="Times New Roman" w:hAnsi="Times New Roman"/>
            <w:sz w:val="24"/>
            <w:szCs w:val="24"/>
          </w:rPr>
          <w:t>laura.kostiniene@nsa.smm.lt</w:t>
        </w:r>
      </w:hyperlink>
      <w:r w:rsidRPr="00357C87">
        <w:rPr>
          <w:rFonts w:ascii="Times New Roman" w:hAnsi="Times New Roman"/>
          <w:sz w:val="24"/>
          <w:szCs w:val="24"/>
        </w:rPr>
        <w:t xml:space="preserve"> </w:t>
      </w:r>
    </w:p>
    <w:bookmarkEnd w:id="0"/>
    <w:p w:rsidR="00357C87" w:rsidRPr="00C34D77" w:rsidRDefault="00357C87" w:rsidP="00642501">
      <w:pPr>
        <w:spacing w:after="0" w:line="240" w:lineRule="auto"/>
        <w:jc w:val="both"/>
        <w:rPr>
          <w:rFonts w:ascii="Times New Roman" w:hAnsi="Times New Roman"/>
        </w:rPr>
      </w:pPr>
    </w:p>
    <w:sectPr w:rsidR="00357C87" w:rsidRPr="00C34D77" w:rsidSect="006E77C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B7A"/>
    <w:rsid w:val="000317B9"/>
    <w:rsid w:val="00033463"/>
    <w:rsid w:val="000C6D9E"/>
    <w:rsid w:val="000E0DF5"/>
    <w:rsid w:val="00145099"/>
    <w:rsid w:val="001C7385"/>
    <w:rsid w:val="001F1F3F"/>
    <w:rsid w:val="00200D30"/>
    <w:rsid w:val="002329AE"/>
    <w:rsid w:val="0026678D"/>
    <w:rsid w:val="002D5E1E"/>
    <w:rsid w:val="00357C87"/>
    <w:rsid w:val="00365A62"/>
    <w:rsid w:val="003D1FF3"/>
    <w:rsid w:val="003E054D"/>
    <w:rsid w:val="003E6F6F"/>
    <w:rsid w:val="003F7857"/>
    <w:rsid w:val="00403117"/>
    <w:rsid w:val="00411677"/>
    <w:rsid w:val="00415BC2"/>
    <w:rsid w:val="004314E0"/>
    <w:rsid w:val="00446830"/>
    <w:rsid w:val="004E7E1C"/>
    <w:rsid w:val="0058351E"/>
    <w:rsid w:val="00585D22"/>
    <w:rsid w:val="00594BB9"/>
    <w:rsid w:val="00642501"/>
    <w:rsid w:val="006E77C0"/>
    <w:rsid w:val="007221DE"/>
    <w:rsid w:val="00740297"/>
    <w:rsid w:val="0084274A"/>
    <w:rsid w:val="00884860"/>
    <w:rsid w:val="00903CDF"/>
    <w:rsid w:val="00932701"/>
    <w:rsid w:val="00993009"/>
    <w:rsid w:val="00A11132"/>
    <w:rsid w:val="00A61EEE"/>
    <w:rsid w:val="00B04B7A"/>
    <w:rsid w:val="00B411E3"/>
    <w:rsid w:val="00B8420E"/>
    <w:rsid w:val="00C34D77"/>
    <w:rsid w:val="00C4325B"/>
    <w:rsid w:val="00CF63AC"/>
    <w:rsid w:val="00D70D86"/>
    <w:rsid w:val="00DC4713"/>
    <w:rsid w:val="00E44550"/>
    <w:rsid w:val="00E6795E"/>
    <w:rsid w:val="00EE3E5A"/>
    <w:rsid w:val="00F37A7F"/>
    <w:rsid w:val="00FD2F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C0"/>
    <w:pPr>
      <w:spacing w:after="200" w:line="276" w:lineRule="auto"/>
    </w:pPr>
    <w:rPr>
      <w:sz w:val="22"/>
      <w:szCs w:val="22"/>
    </w:rPr>
  </w:style>
  <w:style w:type="paragraph" w:styleId="Heading1">
    <w:name w:val="heading 1"/>
    <w:basedOn w:val="Normal"/>
    <w:next w:val="Normal"/>
    <w:link w:val="Heading1Char"/>
    <w:qFormat/>
    <w:locked/>
    <w:rsid w:val="00357C8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04B7A"/>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04B7A"/>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B04B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04B7A"/>
    <w:rPr>
      <w:rFonts w:ascii="Tahoma" w:hAnsi="Tahoma" w:cs="Tahoma"/>
      <w:sz w:val="16"/>
      <w:szCs w:val="16"/>
    </w:rPr>
  </w:style>
  <w:style w:type="character" w:styleId="Hyperlink">
    <w:name w:val="Hyperlink"/>
    <w:uiPriority w:val="99"/>
    <w:rsid w:val="00411677"/>
    <w:rPr>
      <w:rFonts w:cs="Times New Roman"/>
      <w:color w:val="0000FF"/>
      <w:u w:val="single"/>
    </w:rPr>
  </w:style>
  <w:style w:type="character" w:customStyle="1" w:styleId="Heading1Char">
    <w:name w:val="Heading 1 Char"/>
    <w:link w:val="Heading1"/>
    <w:rsid w:val="00357C87"/>
    <w:rPr>
      <w:rFonts w:ascii="Cambria" w:eastAsia="Times New Roman" w:hAnsi="Cambria" w:cs="Times New Roman"/>
      <w:b/>
      <w:bCs/>
      <w:kern w:val="32"/>
      <w:sz w:val="32"/>
      <w:szCs w:val="32"/>
    </w:rPr>
  </w:style>
  <w:style w:type="paragraph" w:styleId="Footer">
    <w:name w:val="footer"/>
    <w:basedOn w:val="Normal"/>
    <w:link w:val="FooterChar"/>
    <w:rsid w:val="00357C87"/>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4"/>
      <w:szCs w:val="20"/>
      <w:lang w:val="en-GB" w:eastAsia="en-US"/>
    </w:rPr>
  </w:style>
  <w:style w:type="character" w:customStyle="1" w:styleId="FooterChar">
    <w:name w:val="Footer Char"/>
    <w:link w:val="Footer"/>
    <w:rsid w:val="00357C87"/>
    <w:rPr>
      <w:rFonts w:ascii="Times New Roman" w:hAnsi="Times New Roman"/>
      <w:sz w:val="24"/>
      <w:szCs w:val="20"/>
      <w:lang w:val="en-GB" w:eastAsia="en-US"/>
    </w:rPr>
  </w:style>
  <w:style w:type="paragraph" w:styleId="Title">
    <w:name w:val="Title"/>
    <w:basedOn w:val="Normal"/>
    <w:link w:val="TitleChar"/>
    <w:qFormat/>
    <w:locked/>
    <w:rsid w:val="00357C87"/>
    <w:pPr>
      <w:spacing w:after="0" w:line="240" w:lineRule="auto"/>
      <w:jc w:val="center"/>
    </w:pPr>
    <w:rPr>
      <w:rFonts w:ascii="Times New Roman" w:hAnsi="Times New Roman"/>
      <w:b/>
      <w:bCs/>
      <w:sz w:val="24"/>
      <w:szCs w:val="24"/>
      <w:lang w:eastAsia="en-US"/>
    </w:rPr>
  </w:style>
  <w:style w:type="character" w:customStyle="1" w:styleId="TitleChar">
    <w:name w:val="Title Char"/>
    <w:link w:val="Title"/>
    <w:rsid w:val="00357C87"/>
    <w:rPr>
      <w:rFonts w:ascii="Times New Roman" w:hAnsi="Times New Roman"/>
      <w:b/>
      <w:bCs/>
      <w:sz w:val="24"/>
      <w:szCs w:val="24"/>
      <w:lang w:eastAsia="en-US"/>
    </w:rPr>
  </w:style>
  <w:style w:type="table" w:styleId="TableGrid">
    <w:name w:val="Table Grid"/>
    <w:basedOn w:val="TableNormal"/>
    <w:locked/>
    <w:rsid w:val="00357C8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aliases w:val="Naujas Char"/>
    <w:link w:val="Subtitle"/>
    <w:uiPriority w:val="11"/>
    <w:locked/>
    <w:rsid w:val="00357C87"/>
    <w:rPr>
      <w:b/>
      <w:spacing w:val="15"/>
      <w:sz w:val="24"/>
    </w:rPr>
  </w:style>
  <w:style w:type="paragraph" w:styleId="Subtitle">
    <w:name w:val="Subtitle"/>
    <w:aliases w:val="Naujas"/>
    <w:basedOn w:val="Normal"/>
    <w:next w:val="Normal"/>
    <w:link w:val="SubtitleChar"/>
    <w:uiPriority w:val="11"/>
    <w:qFormat/>
    <w:locked/>
    <w:rsid w:val="00357C87"/>
    <w:pPr>
      <w:spacing w:after="160" w:line="256" w:lineRule="auto"/>
      <w:jc w:val="center"/>
    </w:pPr>
    <w:rPr>
      <w:b/>
      <w:spacing w:val="15"/>
      <w:sz w:val="24"/>
    </w:rPr>
  </w:style>
  <w:style w:type="character" w:customStyle="1" w:styleId="SubtitleChar1">
    <w:name w:val="Subtitle Char1"/>
    <w:rsid w:val="00357C87"/>
    <w:rPr>
      <w:rFonts w:ascii="Cambria" w:eastAsia="Times New Roman" w:hAnsi="Cambria" w:cs="Times New Roman"/>
      <w:sz w:val="24"/>
      <w:szCs w:val="24"/>
    </w:rPr>
  </w:style>
  <w:style w:type="paragraph" w:styleId="NoSpacing">
    <w:name w:val="No Spacing"/>
    <w:uiPriority w:val="1"/>
    <w:qFormat/>
    <w:rsid w:val="00357C87"/>
    <w:pPr>
      <w:overflowPunct w:val="0"/>
      <w:autoSpaceDE w:val="0"/>
      <w:autoSpaceDN w:val="0"/>
      <w:adjustRightInd w:val="0"/>
      <w:textAlignment w:val="baseline"/>
    </w:pPr>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sa.smm.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gegiai.lt" TargetMode="External"/><Relationship Id="rId11" Type="http://schemas.openxmlformats.org/officeDocument/2006/relationships/hyperlink" Target="mailto:laura.kostiniene@nsa.smm.lt" TargetMode="External"/><Relationship Id="rId5" Type="http://schemas.openxmlformats.org/officeDocument/2006/relationships/image" Target="media/image1.jpeg"/><Relationship Id="rId10" Type="http://schemas.openxmlformats.org/officeDocument/2006/relationships/hyperlink" Target="mailto:info@nsa.smm.lt" TargetMode="External"/><Relationship Id="rId4" Type="http://schemas.openxmlformats.org/officeDocument/2006/relationships/webSettings" Target="webSettings.xml"/><Relationship Id="rId9" Type="http://schemas.openxmlformats.org/officeDocument/2006/relationships/hyperlink" Target="http://www.nsa.sm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5063</Words>
  <Characters>2886</Characters>
  <Application>Microsoft Office Word</Application>
  <DocSecurity>0</DocSecurity>
  <Lines>24</Lines>
  <Paragraphs>15</Paragraphs>
  <ScaleCrop>false</ScaleCrop>
  <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user</cp:lastModifiedBy>
  <cp:revision>25</cp:revision>
  <dcterms:created xsi:type="dcterms:W3CDTF">2021-11-12T08:25:00Z</dcterms:created>
  <dcterms:modified xsi:type="dcterms:W3CDTF">2021-11-18T18:30:00Z</dcterms:modified>
</cp:coreProperties>
</file>