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5B722B" w:rsidRPr="00571500" w:rsidTr="00BC3185">
        <w:trPr>
          <w:trHeight w:val="1055"/>
        </w:trPr>
        <w:tc>
          <w:tcPr>
            <w:tcW w:w="9639" w:type="dxa"/>
          </w:tcPr>
          <w:p w:rsidR="005B722B" w:rsidRPr="00571500" w:rsidRDefault="003429F5" w:rsidP="00BC3185">
            <w:pPr>
              <w:overflowPunct w:val="0"/>
              <w:autoSpaceDE w:val="0"/>
              <w:autoSpaceDN w:val="0"/>
              <w:adjustRightInd w:val="0"/>
              <w:spacing w:line="240" w:lineRule="atLeast"/>
              <w:jc w:val="center"/>
              <w:rPr>
                <w:rFonts w:ascii="Times New Roman" w:hAnsi="Times New Roman"/>
                <w:color w:val="000000"/>
                <w:szCs w:val="20"/>
              </w:rPr>
            </w:pPr>
            <w:r w:rsidRPr="003429F5">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7728" filled="f" stroked="f">
                  <v:textbox>
                    <w:txbxContent>
                      <w:p w:rsidR="005B722B" w:rsidRPr="001F38A2" w:rsidRDefault="005B722B" w:rsidP="00863D74">
                        <w:pPr>
                          <w:rPr>
                            <w:rFonts w:ascii="Times New Roman" w:hAnsi="Times New Roman"/>
                            <w:sz w:val="24"/>
                            <w:szCs w:val="24"/>
                          </w:rPr>
                        </w:pPr>
                        <w:r w:rsidRPr="001F38A2">
                          <w:rPr>
                            <w:rFonts w:ascii="Times New Roman" w:hAnsi="Times New Roman"/>
                            <w:bCs/>
                            <w:sz w:val="24"/>
                            <w:szCs w:val="24"/>
                          </w:rPr>
                          <w:t>Projektas</w:t>
                        </w:r>
                      </w:p>
                    </w:txbxContent>
                  </v:textbox>
                  <w10:wrap anchorx="page"/>
                </v:shape>
              </w:pict>
            </w:r>
            <w:r w:rsidRPr="003429F5">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5B722B" w:rsidRPr="00571500" w:rsidTr="0034380B">
        <w:trPr>
          <w:trHeight w:val="2220"/>
        </w:trPr>
        <w:tc>
          <w:tcPr>
            <w:tcW w:w="9639" w:type="dxa"/>
          </w:tcPr>
          <w:p w:rsidR="005B722B" w:rsidRDefault="005B722B" w:rsidP="00BC3185">
            <w:pPr>
              <w:pStyle w:val="Antrat2"/>
            </w:pPr>
            <w:r>
              <w:t>Pagėgių savivaldybės taryba</w:t>
            </w:r>
          </w:p>
          <w:p w:rsidR="005B722B" w:rsidRPr="00571500" w:rsidRDefault="005B722B" w:rsidP="00BC3185">
            <w:pPr>
              <w:overflowPunct w:val="0"/>
              <w:autoSpaceDE w:val="0"/>
              <w:autoSpaceDN w:val="0"/>
              <w:adjustRightInd w:val="0"/>
              <w:spacing w:before="120"/>
              <w:jc w:val="center"/>
              <w:rPr>
                <w:rFonts w:ascii="Times New Roman" w:hAnsi="Times New Roman"/>
                <w:b/>
                <w:bCs/>
                <w:caps/>
                <w:color w:val="000000"/>
                <w:szCs w:val="20"/>
              </w:rPr>
            </w:pPr>
          </w:p>
          <w:p w:rsidR="005B722B" w:rsidRPr="001F164A" w:rsidRDefault="005B722B" w:rsidP="00BC3185">
            <w:pPr>
              <w:overflowPunct w:val="0"/>
              <w:autoSpaceDE w:val="0"/>
              <w:autoSpaceDN w:val="0"/>
              <w:adjustRightInd w:val="0"/>
              <w:spacing w:before="120"/>
              <w:jc w:val="center"/>
              <w:rPr>
                <w:rFonts w:ascii="Times New Roman" w:hAnsi="Times New Roman"/>
                <w:b/>
                <w:bCs/>
                <w:caps/>
                <w:color w:val="000000"/>
                <w:sz w:val="24"/>
                <w:szCs w:val="24"/>
              </w:rPr>
            </w:pPr>
            <w:r w:rsidRPr="001F164A">
              <w:rPr>
                <w:rFonts w:ascii="Times New Roman" w:hAnsi="Times New Roman"/>
                <w:b/>
                <w:bCs/>
                <w:caps/>
                <w:color w:val="000000"/>
                <w:sz w:val="24"/>
                <w:szCs w:val="24"/>
              </w:rPr>
              <w:t>sprendimas</w:t>
            </w:r>
          </w:p>
          <w:p w:rsidR="005B722B" w:rsidRDefault="005B722B" w:rsidP="00863D74">
            <w:pPr>
              <w:pStyle w:val="Antrat2"/>
              <w:rPr>
                <w:szCs w:val="24"/>
              </w:rPr>
            </w:pPr>
            <w:r>
              <w:rPr>
                <w:szCs w:val="24"/>
              </w:rPr>
              <w:t xml:space="preserve">dėl kiemo RŪSIO,  KAIP bešeimininkio turto, įrašymo į PAGĖGIŲ SAVIVALDYBĖS BUHALTERINę apskaitą </w:t>
            </w:r>
          </w:p>
        </w:tc>
      </w:tr>
      <w:tr w:rsidR="005B722B" w:rsidRPr="00571500" w:rsidTr="00BC3185">
        <w:trPr>
          <w:trHeight w:val="703"/>
        </w:trPr>
        <w:tc>
          <w:tcPr>
            <w:tcW w:w="9639" w:type="dxa"/>
          </w:tcPr>
          <w:p w:rsidR="005B722B" w:rsidRDefault="005B722B" w:rsidP="00BC3185">
            <w:pPr>
              <w:pStyle w:val="Antrat2"/>
              <w:rPr>
                <w:b w:val="0"/>
                <w:bCs w:val="0"/>
                <w:caps w:val="0"/>
              </w:rPr>
            </w:pPr>
            <w:r>
              <w:rPr>
                <w:b w:val="0"/>
                <w:bCs w:val="0"/>
                <w:caps w:val="0"/>
              </w:rPr>
              <w:t>2021 m. spalio 5 d. Nr. T1-</w:t>
            </w:r>
            <w:r w:rsidR="0034380B">
              <w:rPr>
                <w:b w:val="0"/>
                <w:bCs w:val="0"/>
                <w:caps w:val="0"/>
              </w:rPr>
              <w:t>185</w:t>
            </w:r>
          </w:p>
          <w:p w:rsidR="005B722B" w:rsidRPr="00571500" w:rsidRDefault="005B722B" w:rsidP="00BC3185">
            <w:pPr>
              <w:overflowPunct w:val="0"/>
              <w:autoSpaceDE w:val="0"/>
              <w:autoSpaceDN w:val="0"/>
              <w:adjustRightInd w:val="0"/>
              <w:jc w:val="center"/>
              <w:rPr>
                <w:rFonts w:ascii="Times New Roman" w:hAnsi="Times New Roman"/>
                <w:szCs w:val="20"/>
              </w:rPr>
            </w:pPr>
            <w:r w:rsidRPr="00571500">
              <w:rPr>
                <w:rFonts w:ascii="Times New Roman" w:hAnsi="Times New Roman"/>
              </w:rPr>
              <w:t>Pagėgiai</w:t>
            </w:r>
          </w:p>
        </w:tc>
      </w:tr>
    </w:tbl>
    <w:p w:rsidR="005B722B" w:rsidRDefault="005B722B" w:rsidP="004D0DF7">
      <w:pPr>
        <w:spacing w:after="0" w:line="240" w:lineRule="auto"/>
        <w:ind w:firstLine="1296"/>
        <w:jc w:val="both"/>
        <w:rPr>
          <w:rFonts w:ascii="Times New Roman" w:hAnsi="Times New Roman"/>
          <w:sz w:val="24"/>
          <w:szCs w:val="24"/>
        </w:rPr>
      </w:pPr>
      <w:r w:rsidRPr="00293CF0">
        <w:rPr>
          <w:rFonts w:ascii="Times New Roman" w:hAnsi="Times New Roman"/>
          <w:sz w:val="24"/>
          <w:szCs w:val="24"/>
        </w:rPr>
        <w:t>Vadovaudamasi Lietuvos Respublikos vietos savivaldos įstatymo 16 straipsnio 4 dalimi, Bešeimininkio, konfiskuoto, valstybės paveldėto, valstybei perduoto turto, daiktinių įrodymų, lobių ir radinių perdavimo, apskaitymo, saugojimo, realizavimo, grąžinimo ir pripažinimo atliekomis taisyklių,</w:t>
      </w:r>
      <w:r w:rsidRPr="00293CF0">
        <w:rPr>
          <w:rFonts w:ascii="Times New Roman" w:hAnsi="Times New Roman"/>
          <w:iCs/>
          <w:sz w:val="24"/>
          <w:szCs w:val="24"/>
        </w:rPr>
        <w:t xml:space="preserve"> patvirtintų</w:t>
      </w:r>
      <w:r w:rsidRPr="00293CF0">
        <w:rPr>
          <w:rFonts w:ascii="Times New Roman" w:hAnsi="Times New Roman"/>
          <w:sz w:val="24"/>
          <w:szCs w:val="24"/>
        </w:rPr>
        <w:t xml:space="preserve">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3.2 papunkčiu, Lietuvos Respublikos civilinio kod</w:t>
      </w:r>
      <w:r>
        <w:rPr>
          <w:rFonts w:ascii="Times New Roman" w:hAnsi="Times New Roman"/>
          <w:sz w:val="24"/>
          <w:szCs w:val="24"/>
        </w:rPr>
        <w:t xml:space="preserve">ekso 4.58 straipsnio 1 dalimi, </w:t>
      </w:r>
      <w:r w:rsidRPr="00293CF0">
        <w:rPr>
          <w:rFonts w:ascii="Times New Roman" w:hAnsi="Times New Roman"/>
          <w:sz w:val="24"/>
          <w:szCs w:val="24"/>
        </w:rPr>
        <w:t>Pagėgių savivaldybės taryba n u s p r e n d ž i a:</w:t>
      </w:r>
    </w:p>
    <w:p w:rsidR="005B722B" w:rsidRPr="00293CF0" w:rsidRDefault="005B722B" w:rsidP="004D0DF7">
      <w:pPr>
        <w:spacing w:after="0" w:line="240" w:lineRule="auto"/>
        <w:ind w:firstLine="1296"/>
        <w:jc w:val="both"/>
        <w:rPr>
          <w:rFonts w:ascii="Times New Roman" w:hAnsi="Times New Roman"/>
          <w:sz w:val="24"/>
          <w:szCs w:val="24"/>
        </w:rPr>
      </w:pPr>
      <w:r>
        <w:rPr>
          <w:rFonts w:ascii="Times New Roman" w:hAnsi="Times New Roman"/>
          <w:sz w:val="24"/>
          <w:szCs w:val="24"/>
        </w:rPr>
        <w:t xml:space="preserve">1. </w:t>
      </w:r>
      <w:r w:rsidRPr="00293CF0">
        <w:rPr>
          <w:rFonts w:ascii="Times New Roman" w:hAnsi="Times New Roman"/>
          <w:sz w:val="24"/>
          <w:szCs w:val="24"/>
        </w:rPr>
        <w:t xml:space="preserve">Įrašyti į Pagėgių savivaldybės buhalterinę apskaitą ilgalaikį materialųjį turtą kaip bešeimininkį – </w:t>
      </w:r>
      <w:r>
        <w:rPr>
          <w:rFonts w:ascii="Times New Roman" w:hAnsi="Times New Roman"/>
          <w:sz w:val="24"/>
          <w:szCs w:val="24"/>
        </w:rPr>
        <w:t>kiemo rūsį</w:t>
      </w:r>
      <w:r w:rsidRPr="00293CF0">
        <w:rPr>
          <w:rFonts w:ascii="Times New Roman" w:hAnsi="Times New Roman"/>
          <w:sz w:val="24"/>
          <w:szCs w:val="24"/>
        </w:rPr>
        <w:t xml:space="preserve">, kurio unikalus </w:t>
      </w:r>
      <w:r>
        <w:rPr>
          <w:rFonts w:ascii="Times New Roman" w:hAnsi="Times New Roman"/>
          <w:sz w:val="24"/>
          <w:szCs w:val="24"/>
        </w:rPr>
        <w:t xml:space="preserve">Nr. 4400-5535-3765, užstatytas plotas − 9,0 kv. m, žymėjimas plane 11I1/p, koordinatės: X6113128,7, Y366861,12, esantį žemės sklype, kurio unikalus Nr. 4400-5257-9238, kadastro Nr. 8837/0001:185, plotas − 0,4000 ha, </w:t>
      </w:r>
      <w:r w:rsidRPr="00293CF0">
        <w:rPr>
          <w:rFonts w:ascii="Times New Roman" w:hAnsi="Times New Roman"/>
          <w:sz w:val="24"/>
          <w:szCs w:val="24"/>
        </w:rPr>
        <w:t xml:space="preserve"> </w:t>
      </w:r>
      <w:r w:rsidRPr="00B90CE3">
        <w:rPr>
          <w:rFonts w:ascii="Times New Roman" w:hAnsi="Times New Roman"/>
          <w:color w:val="FF0000"/>
          <w:sz w:val="24"/>
          <w:szCs w:val="24"/>
        </w:rPr>
        <w:t>esan</w:t>
      </w:r>
      <w:r w:rsidR="0048749C" w:rsidRPr="00B90CE3">
        <w:rPr>
          <w:rFonts w:ascii="Times New Roman" w:hAnsi="Times New Roman"/>
          <w:color w:val="FF0000"/>
          <w:sz w:val="24"/>
          <w:szCs w:val="24"/>
        </w:rPr>
        <w:t>tį</w:t>
      </w:r>
      <w:r w:rsidR="0048749C">
        <w:rPr>
          <w:rFonts w:ascii="Times New Roman" w:hAnsi="Times New Roman"/>
          <w:sz w:val="24"/>
          <w:szCs w:val="24"/>
        </w:rPr>
        <w:t xml:space="preserve"> </w:t>
      </w:r>
      <w:r>
        <w:rPr>
          <w:rFonts w:ascii="Times New Roman" w:hAnsi="Times New Roman"/>
          <w:sz w:val="24"/>
          <w:szCs w:val="24"/>
        </w:rPr>
        <w:t>Vytauto g. 10A, Pagėgių mieste.</w:t>
      </w:r>
    </w:p>
    <w:p w:rsidR="005B722B" w:rsidRPr="00293CF0" w:rsidRDefault="005B722B" w:rsidP="004D0DF7">
      <w:pPr>
        <w:spacing w:after="0" w:line="240" w:lineRule="auto"/>
        <w:jc w:val="both"/>
        <w:rPr>
          <w:rFonts w:ascii="Times New Roman" w:hAnsi="Times New Roman"/>
          <w:sz w:val="24"/>
          <w:szCs w:val="24"/>
        </w:rPr>
      </w:pPr>
      <w:r w:rsidRPr="00293CF0">
        <w:rPr>
          <w:rFonts w:ascii="Times New Roman" w:hAnsi="Times New Roman"/>
          <w:sz w:val="24"/>
          <w:szCs w:val="24"/>
        </w:rPr>
        <w:tab/>
        <w:t xml:space="preserve">2. Sprendimą paskelbti Pagėgių savivaldybės interneto svetainėje </w:t>
      </w:r>
      <w:hyperlink r:id="rId5" w:history="1">
        <w:r w:rsidRPr="007A7A2F">
          <w:rPr>
            <w:rStyle w:val="Hipersaitas"/>
            <w:rFonts w:ascii="Times New Roman" w:hAnsi="Times New Roman"/>
            <w:color w:val="auto"/>
            <w:sz w:val="24"/>
            <w:szCs w:val="24"/>
            <w:u w:val="none"/>
          </w:rPr>
          <w:t>www.pagegiai.lt</w:t>
        </w:r>
      </w:hyperlink>
      <w:r w:rsidRPr="007A7A2F">
        <w:rPr>
          <w:rFonts w:ascii="Times New Roman" w:hAnsi="Times New Roman"/>
          <w:sz w:val="24"/>
          <w:szCs w:val="24"/>
        </w:rPr>
        <w:t>.</w:t>
      </w:r>
    </w:p>
    <w:p w:rsidR="005B722B" w:rsidRDefault="005B722B" w:rsidP="004D0DF7">
      <w:pPr>
        <w:spacing w:after="0" w:line="240" w:lineRule="auto"/>
        <w:jc w:val="both"/>
        <w:rPr>
          <w:rFonts w:ascii="Times New Roman" w:hAnsi="Times New Roman"/>
          <w:sz w:val="24"/>
          <w:szCs w:val="24"/>
        </w:rPr>
      </w:pPr>
      <w:r w:rsidRPr="00293CF0">
        <w:rPr>
          <w:rFonts w:ascii="Times New Roman" w:hAnsi="Times New Roman"/>
          <w:sz w:val="24"/>
          <w:szCs w:val="24"/>
        </w:rPr>
        <w:tab/>
      </w:r>
      <w:r w:rsidRPr="00DC4713">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DC4713">
        <w:rPr>
          <w:rFonts w:ascii="Times New Roman" w:hAnsi="Times New Roman"/>
          <w:sz w:val="24"/>
          <w:szCs w:val="24"/>
        </w:rPr>
        <w:t>dienos.</w:t>
      </w:r>
    </w:p>
    <w:p w:rsidR="005B722B" w:rsidRDefault="005B722B" w:rsidP="00D95C01">
      <w:pPr>
        <w:jc w:val="both"/>
        <w:rPr>
          <w:rFonts w:ascii="Times New Roman" w:hAnsi="Times New Roman"/>
          <w:sz w:val="24"/>
          <w:szCs w:val="24"/>
        </w:rPr>
      </w:pPr>
    </w:p>
    <w:p w:rsidR="005B722B" w:rsidRPr="00293CF0" w:rsidRDefault="005B722B" w:rsidP="00D95C01">
      <w:pPr>
        <w:jc w:val="both"/>
        <w:rPr>
          <w:rFonts w:ascii="Times New Roman" w:hAnsi="Times New Roman"/>
          <w:sz w:val="24"/>
          <w:szCs w:val="24"/>
        </w:rPr>
      </w:pPr>
      <w:r w:rsidRPr="00293CF0">
        <w:rPr>
          <w:rFonts w:ascii="Times New Roman" w:hAnsi="Times New Roman"/>
          <w:sz w:val="24"/>
          <w:szCs w:val="24"/>
        </w:rPr>
        <w:t>SUDERINTA:</w:t>
      </w:r>
    </w:p>
    <w:p w:rsidR="005B722B" w:rsidRDefault="005B722B" w:rsidP="00A663C7">
      <w:pPr>
        <w:spacing w:after="0"/>
        <w:jc w:val="both"/>
        <w:rPr>
          <w:rFonts w:ascii="Times New Roman" w:hAnsi="Times New Roman"/>
          <w:sz w:val="24"/>
          <w:szCs w:val="24"/>
        </w:rPr>
      </w:pPr>
      <w:r w:rsidRPr="00293CF0">
        <w:rPr>
          <w:rFonts w:ascii="Times New Roman" w:hAnsi="Times New Roman"/>
          <w:sz w:val="24"/>
          <w:szCs w:val="24"/>
        </w:rPr>
        <w:t>Administracijos direktori</w:t>
      </w:r>
      <w:r>
        <w:rPr>
          <w:rFonts w:ascii="Times New Roman" w:hAnsi="Times New Roman"/>
          <w:sz w:val="24"/>
          <w:szCs w:val="24"/>
        </w:rPr>
        <w:t>a</w:t>
      </w:r>
      <w:r w:rsidRPr="00293CF0">
        <w:rPr>
          <w:rFonts w:ascii="Times New Roman" w:hAnsi="Times New Roman"/>
          <w:sz w:val="24"/>
          <w:szCs w:val="24"/>
        </w:rPr>
        <w:t xml:space="preserve">us </w:t>
      </w:r>
      <w:r>
        <w:rPr>
          <w:rFonts w:ascii="Times New Roman" w:hAnsi="Times New Roman"/>
          <w:sz w:val="24"/>
          <w:szCs w:val="24"/>
        </w:rPr>
        <w:t xml:space="preserve">pavaduotojas,  </w:t>
      </w:r>
    </w:p>
    <w:p w:rsidR="005B722B" w:rsidRDefault="005B722B" w:rsidP="00A663C7">
      <w:pPr>
        <w:spacing w:after="0"/>
        <w:jc w:val="both"/>
        <w:rPr>
          <w:rFonts w:ascii="Times New Roman" w:hAnsi="Times New Roman"/>
          <w:sz w:val="24"/>
          <w:szCs w:val="24"/>
        </w:rPr>
      </w:pPr>
      <w:r>
        <w:rPr>
          <w:rFonts w:ascii="Times New Roman" w:hAnsi="Times New Roman"/>
          <w:sz w:val="24"/>
          <w:szCs w:val="24"/>
        </w:rPr>
        <w:t xml:space="preserve">pavaduojantis administracijos direktorių                 Eugenijus Dargužas   </w:t>
      </w:r>
    </w:p>
    <w:p w:rsidR="005B722B" w:rsidRDefault="005B722B" w:rsidP="00A663C7">
      <w:pPr>
        <w:spacing w:after="0"/>
        <w:jc w:val="both"/>
        <w:rPr>
          <w:rFonts w:ascii="Times New Roman" w:hAnsi="Times New Roman"/>
          <w:sz w:val="24"/>
          <w:szCs w:val="24"/>
        </w:rPr>
      </w:pPr>
    </w:p>
    <w:p w:rsidR="005B722B" w:rsidRPr="00293CF0" w:rsidRDefault="005B722B" w:rsidP="00A663C7">
      <w:pPr>
        <w:spacing w:after="0"/>
        <w:jc w:val="both"/>
        <w:rPr>
          <w:rFonts w:ascii="Times New Roman" w:hAnsi="Times New Roman"/>
          <w:sz w:val="24"/>
          <w:szCs w:val="24"/>
        </w:rPr>
      </w:pPr>
      <w:r w:rsidRPr="00293CF0">
        <w:rPr>
          <w:rFonts w:ascii="Times New Roman" w:hAnsi="Times New Roman"/>
          <w:sz w:val="24"/>
          <w:szCs w:val="24"/>
        </w:rPr>
        <w:t xml:space="preserve">Dokumentų valdymo ir teisės skyriaus vyresnioji specialistė                          Ingrida </w:t>
      </w:r>
      <w:proofErr w:type="spellStart"/>
      <w:r w:rsidRPr="00293CF0">
        <w:rPr>
          <w:rFonts w:ascii="Times New Roman" w:hAnsi="Times New Roman"/>
          <w:sz w:val="24"/>
          <w:szCs w:val="24"/>
        </w:rPr>
        <w:t>Zavistauskaitė</w:t>
      </w:r>
      <w:proofErr w:type="spellEnd"/>
    </w:p>
    <w:p w:rsidR="005B722B" w:rsidRDefault="005B722B" w:rsidP="00A663C7">
      <w:pPr>
        <w:spacing w:after="0" w:line="240" w:lineRule="auto"/>
        <w:jc w:val="both"/>
        <w:rPr>
          <w:rFonts w:ascii="Times New Roman" w:hAnsi="Times New Roman"/>
          <w:sz w:val="24"/>
          <w:szCs w:val="24"/>
        </w:rPr>
      </w:pPr>
    </w:p>
    <w:p w:rsidR="005B722B" w:rsidRDefault="005B722B" w:rsidP="00A663C7">
      <w:pPr>
        <w:spacing w:after="0" w:line="240" w:lineRule="auto"/>
        <w:jc w:val="both"/>
        <w:rPr>
          <w:rFonts w:ascii="Times New Roman" w:hAnsi="Times New Roman"/>
          <w:sz w:val="24"/>
          <w:szCs w:val="24"/>
        </w:rPr>
      </w:pPr>
      <w:r w:rsidRPr="001F1F3F">
        <w:rPr>
          <w:rFonts w:ascii="Times New Roman" w:hAnsi="Times New Roman"/>
          <w:sz w:val="24"/>
          <w:szCs w:val="24"/>
        </w:rPr>
        <w:t>Dokumentų valdymo ir teisės skyriaus</w:t>
      </w:r>
      <w:r>
        <w:rPr>
          <w:rFonts w:ascii="Times New Roman" w:hAnsi="Times New Roman"/>
          <w:sz w:val="24"/>
          <w:szCs w:val="24"/>
        </w:rPr>
        <w:t xml:space="preserve"> vyriausioji specialistė</w:t>
      </w:r>
    </w:p>
    <w:p w:rsidR="005B722B" w:rsidRDefault="005B722B" w:rsidP="00A663C7">
      <w:pPr>
        <w:spacing w:after="0" w:line="240" w:lineRule="auto"/>
        <w:jc w:val="both"/>
        <w:rPr>
          <w:rFonts w:ascii="Times New Roman" w:hAnsi="Times New Roman"/>
          <w:sz w:val="24"/>
          <w:szCs w:val="24"/>
        </w:rPr>
      </w:pPr>
      <w:r>
        <w:rPr>
          <w:rFonts w:ascii="Times New Roman" w:hAnsi="Times New Roman"/>
          <w:sz w:val="24"/>
          <w:szCs w:val="24"/>
        </w:rPr>
        <w:t>(kalbos ir archyvo tvarkytoja)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Laimutė Mickevičienė</w:t>
      </w:r>
    </w:p>
    <w:p w:rsidR="005B722B" w:rsidRPr="00293CF0" w:rsidRDefault="005B722B" w:rsidP="00A663C7">
      <w:pPr>
        <w:spacing w:after="0" w:line="360" w:lineRule="auto"/>
        <w:jc w:val="both"/>
        <w:rPr>
          <w:rFonts w:ascii="Times New Roman" w:hAnsi="Times New Roman"/>
          <w:sz w:val="24"/>
          <w:szCs w:val="24"/>
        </w:rPr>
      </w:pPr>
    </w:p>
    <w:p w:rsidR="005B722B" w:rsidRPr="00293CF0" w:rsidRDefault="005B722B" w:rsidP="00A663C7">
      <w:pPr>
        <w:spacing w:after="0" w:line="240" w:lineRule="auto"/>
        <w:jc w:val="both"/>
        <w:rPr>
          <w:rFonts w:ascii="Times New Roman" w:hAnsi="Times New Roman"/>
          <w:sz w:val="24"/>
          <w:szCs w:val="24"/>
        </w:rPr>
      </w:pPr>
      <w:r w:rsidRPr="00293CF0">
        <w:rPr>
          <w:rFonts w:ascii="Times New Roman" w:hAnsi="Times New Roman"/>
          <w:sz w:val="24"/>
          <w:szCs w:val="24"/>
        </w:rPr>
        <w:t xml:space="preserve">Parengė Laimutė </w:t>
      </w:r>
      <w:proofErr w:type="spellStart"/>
      <w:r w:rsidRPr="00293CF0">
        <w:rPr>
          <w:rFonts w:ascii="Times New Roman" w:hAnsi="Times New Roman"/>
          <w:sz w:val="24"/>
          <w:szCs w:val="24"/>
        </w:rPr>
        <w:t>Šegždienė</w:t>
      </w:r>
      <w:proofErr w:type="spellEnd"/>
      <w:r w:rsidRPr="00293CF0">
        <w:rPr>
          <w:rFonts w:ascii="Times New Roman" w:hAnsi="Times New Roman"/>
          <w:sz w:val="24"/>
          <w:szCs w:val="24"/>
        </w:rPr>
        <w:t>,</w:t>
      </w:r>
    </w:p>
    <w:p w:rsidR="005B722B" w:rsidRPr="00293CF0" w:rsidRDefault="005B722B" w:rsidP="00A663C7">
      <w:pPr>
        <w:spacing w:after="0" w:line="240" w:lineRule="auto"/>
        <w:jc w:val="both"/>
        <w:rPr>
          <w:rFonts w:ascii="Times New Roman" w:hAnsi="Times New Roman"/>
          <w:sz w:val="24"/>
          <w:szCs w:val="24"/>
        </w:rPr>
      </w:pPr>
      <w:r w:rsidRPr="00293CF0">
        <w:rPr>
          <w:rFonts w:ascii="Times New Roman" w:hAnsi="Times New Roman"/>
          <w:sz w:val="24"/>
          <w:szCs w:val="24"/>
        </w:rPr>
        <w:t>Turto ir ūkio skyriaus vedėja</w:t>
      </w:r>
    </w:p>
    <w:p w:rsidR="005B722B" w:rsidRDefault="005B722B" w:rsidP="00D95C01">
      <w:pPr>
        <w:spacing w:after="0"/>
        <w:jc w:val="center"/>
        <w:rPr>
          <w:rFonts w:ascii="Times New Roman" w:hAnsi="Times New Roman"/>
          <w:color w:val="000000"/>
          <w:sz w:val="24"/>
          <w:szCs w:val="24"/>
        </w:rPr>
      </w:pPr>
    </w:p>
    <w:p w:rsidR="005B722B" w:rsidRDefault="005B722B" w:rsidP="00D95C01">
      <w:pPr>
        <w:spacing w:after="0"/>
        <w:jc w:val="center"/>
        <w:rPr>
          <w:rFonts w:ascii="Times New Roman" w:hAnsi="Times New Roman"/>
          <w:color w:val="000000"/>
          <w:sz w:val="24"/>
          <w:szCs w:val="24"/>
        </w:rPr>
      </w:pPr>
    </w:p>
    <w:p w:rsidR="005B722B" w:rsidRPr="00293CF0" w:rsidRDefault="005B722B" w:rsidP="00D95C01">
      <w:pPr>
        <w:spacing w:after="0"/>
        <w:jc w:val="center"/>
        <w:rPr>
          <w:rFonts w:ascii="Times New Roman" w:hAnsi="Times New Roman"/>
          <w:color w:val="000000"/>
          <w:sz w:val="24"/>
          <w:szCs w:val="24"/>
        </w:rPr>
      </w:pPr>
      <w:r>
        <w:rPr>
          <w:rFonts w:ascii="Times New Roman" w:hAnsi="Times New Roman"/>
          <w:color w:val="000000"/>
          <w:sz w:val="24"/>
          <w:szCs w:val="24"/>
        </w:rPr>
        <w:lastRenderedPageBreak/>
        <w:tab/>
      </w:r>
      <w:r>
        <w:rPr>
          <w:rFonts w:ascii="Times New Roman" w:hAnsi="Times New Roman"/>
          <w:color w:val="000000"/>
          <w:sz w:val="24"/>
          <w:szCs w:val="24"/>
        </w:rPr>
        <w:tab/>
      </w:r>
      <w:r>
        <w:rPr>
          <w:rFonts w:ascii="Times New Roman" w:hAnsi="Times New Roman"/>
          <w:color w:val="000000"/>
          <w:sz w:val="24"/>
          <w:szCs w:val="24"/>
        </w:rPr>
        <w:tab/>
      </w:r>
      <w:r w:rsidRPr="00293CF0">
        <w:rPr>
          <w:rFonts w:ascii="Times New Roman" w:hAnsi="Times New Roman"/>
          <w:color w:val="000000"/>
          <w:sz w:val="24"/>
          <w:szCs w:val="24"/>
        </w:rPr>
        <w:t>Pagėgių savivaldybės tarybos</w:t>
      </w:r>
    </w:p>
    <w:p w:rsidR="005B722B" w:rsidRPr="00293CF0" w:rsidRDefault="00775CF4" w:rsidP="00D95C01">
      <w:pPr>
        <w:spacing w:after="0"/>
        <w:jc w:val="center"/>
        <w:rPr>
          <w:rFonts w:ascii="Times New Roman" w:hAnsi="Times New Roman"/>
          <w:color w:val="000000"/>
          <w:sz w:val="24"/>
          <w:szCs w:val="24"/>
        </w:rPr>
      </w:pPr>
      <w:r>
        <w:rPr>
          <w:rFonts w:ascii="Times New Roman" w:hAnsi="Times New Roman"/>
          <w:color w:val="000000"/>
          <w:sz w:val="24"/>
          <w:szCs w:val="24"/>
        </w:rPr>
        <w:t xml:space="preserve">                                               </w:t>
      </w:r>
      <w:r w:rsidR="005B722B" w:rsidRPr="00293CF0">
        <w:rPr>
          <w:rFonts w:ascii="Times New Roman" w:hAnsi="Times New Roman"/>
          <w:color w:val="000000"/>
          <w:sz w:val="24"/>
          <w:szCs w:val="24"/>
        </w:rPr>
        <w:t>veiklos reglamento</w:t>
      </w:r>
    </w:p>
    <w:p w:rsidR="005B722B" w:rsidRPr="00293CF0" w:rsidRDefault="00775CF4" w:rsidP="00D95C01">
      <w:pPr>
        <w:spacing w:after="0"/>
        <w:jc w:val="center"/>
        <w:rPr>
          <w:rFonts w:ascii="Times New Roman" w:hAnsi="Times New Roman"/>
          <w:color w:val="000000"/>
          <w:sz w:val="24"/>
          <w:szCs w:val="24"/>
        </w:rPr>
      </w:pPr>
      <w:r>
        <w:rPr>
          <w:rFonts w:ascii="Times New Roman" w:hAnsi="Times New Roman"/>
          <w:color w:val="000000"/>
          <w:sz w:val="24"/>
          <w:szCs w:val="24"/>
        </w:rPr>
        <w:t xml:space="preserve">                               </w:t>
      </w:r>
      <w:r w:rsidR="005B722B" w:rsidRPr="00293CF0">
        <w:rPr>
          <w:rFonts w:ascii="Times New Roman" w:hAnsi="Times New Roman"/>
          <w:color w:val="000000"/>
          <w:sz w:val="24"/>
          <w:szCs w:val="24"/>
        </w:rPr>
        <w:t>2 priedas</w:t>
      </w:r>
    </w:p>
    <w:p w:rsidR="005B722B" w:rsidRPr="00293CF0" w:rsidRDefault="005B722B" w:rsidP="00D95C01">
      <w:pPr>
        <w:spacing w:after="0"/>
        <w:jc w:val="center"/>
        <w:rPr>
          <w:rFonts w:ascii="Times New Roman" w:hAnsi="Times New Roman"/>
          <w:color w:val="000000"/>
          <w:sz w:val="24"/>
          <w:szCs w:val="24"/>
        </w:rPr>
      </w:pPr>
    </w:p>
    <w:p w:rsidR="005B722B" w:rsidRPr="00293CF0" w:rsidRDefault="005B722B" w:rsidP="00D95C01">
      <w:pPr>
        <w:spacing w:after="0"/>
        <w:jc w:val="center"/>
        <w:rPr>
          <w:rFonts w:ascii="Times New Roman" w:hAnsi="Times New Roman"/>
          <w:b/>
          <w:bCs/>
          <w:sz w:val="24"/>
          <w:szCs w:val="24"/>
        </w:rPr>
      </w:pPr>
      <w:r w:rsidRPr="00293CF0">
        <w:rPr>
          <w:rFonts w:ascii="Times New Roman" w:hAnsi="Times New Roman"/>
          <w:b/>
          <w:bCs/>
          <w:sz w:val="24"/>
          <w:szCs w:val="24"/>
        </w:rPr>
        <w:t xml:space="preserve">SPRENDIMO </w:t>
      </w:r>
      <w:r>
        <w:rPr>
          <w:rFonts w:ascii="Times New Roman" w:hAnsi="Times New Roman"/>
          <w:b/>
          <w:bCs/>
          <w:sz w:val="24"/>
          <w:szCs w:val="24"/>
        </w:rPr>
        <w:t xml:space="preserve">PROJEKTO </w:t>
      </w:r>
      <w:r w:rsidRPr="00293CF0">
        <w:rPr>
          <w:rFonts w:ascii="Times New Roman" w:hAnsi="Times New Roman"/>
          <w:b/>
          <w:bCs/>
          <w:sz w:val="24"/>
          <w:szCs w:val="24"/>
        </w:rPr>
        <w:t>„</w:t>
      </w:r>
      <w:r w:rsidRPr="00293CF0">
        <w:rPr>
          <w:rFonts w:ascii="Times New Roman" w:hAnsi="Times New Roman"/>
          <w:b/>
          <w:bCs/>
          <w:caps/>
          <w:sz w:val="24"/>
          <w:szCs w:val="24"/>
        </w:rPr>
        <w:t xml:space="preserve">DĖL </w:t>
      </w:r>
      <w:r>
        <w:rPr>
          <w:rFonts w:ascii="Times New Roman" w:hAnsi="Times New Roman"/>
          <w:b/>
          <w:bCs/>
          <w:caps/>
          <w:sz w:val="24"/>
          <w:szCs w:val="24"/>
        </w:rPr>
        <w:t>KIEMO RŪSIO</w:t>
      </w:r>
      <w:r>
        <w:rPr>
          <w:rFonts w:ascii="Times New Roman" w:hAnsi="Times New Roman"/>
          <w:b/>
          <w:sz w:val="24"/>
          <w:szCs w:val="24"/>
        </w:rPr>
        <w:t xml:space="preserve">, </w:t>
      </w:r>
      <w:r w:rsidRPr="00293CF0">
        <w:rPr>
          <w:rFonts w:ascii="Times New Roman" w:hAnsi="Times New Roman"/>
          <w:b/>
          <w:sz w:val="24"/>
          <w:szCs w:val="24"/>
        </w:rPr>
        <w:t xml:space="preserve"> KAIP</w:t>
      </w:r>
      <w:r w:rsidRPr="00293CF0">
        <w:rPr>
          <w:rFonts w:ascii="Times New Roman" w:hAnsi="Times New Roman"/>
          <w:b/>
          <w:caps/>
          <w:sz w:val="24"/>
          <w:szCs w:val="24"/>
        </w:rPr>
        <w:t xml:space="preserve">bešeimininkio turto, įrašymo į </w:t>
      </w:r>
      <w:r>
        <w:rPr>
          <w:rFonts w:ascii="Times New Roman" w:hAnsi="Times New Roman"/>
          <w:b/>
          <w:caps/>
          <w:sz w:val="24"/>
          <w:szCs w:val="24"/>
        </w:rPr>
        <w:t xml:space="preserve">PAGĖGIŲ SAVIVALDYBĖS </w:t>
      </w:r>
      <w:r w:rsidRPr="00293CF0">
        <w:rPr>
          <w:rFonts w:ascii="Times New Roman" w:hAnsi="Times New Roman"/>
          <w:b/>
          <w:caps/>
          <w:sz w:val="24"/>
          <w:szCs w:val="24"/>
        </w:rPr>
        <w:t>BUHALTERINę apskaitą”</w:t>
      </w:r>
    </w:p>
    <w:p w:rsidR="005B722B" w:rsidRPr="00293CF0" w:rsidRDefault="005B722B" w:rsidP="00D95C01">
      <w:pPr>
        <w:spacing w:after="0"/>
        <w:ind w:firstLine="720"/>
        <w:jc w:val="center"/>
        <w:rPr>
          <w:rFonts w:ascii="Times New Roman" w:hAnsi="Times New Roman"/>
          <w:b/>
          <w:bCs/>
          <w:color w:val="000000"/>
          <w:sz w:val="24"/>
          <w:szCs w:val="24"/>
        </w:rPr>
      </w:pPr>
      <w:r w:rsidRPr="00293CF0">
        <w:rPr>
          <w:rFonts w:ascii="Times New Roman" w:hAnsi="Times New Roman"/>
          <w:b/>
          <w:bCs/>
          <w:color w:val="000000"/>
          <w:sz w:val="24"/>
          <w:szCs w:val="24"/>
        </w:rPr>
        <w:t>AIŠKINAMASIS RAŠTAS</w:t>
      </w:r>
      <w:r w:rsidRPr="00293CF0">
        <w:rPr>
          <w:rFonts w:ascii="Times New Roman" w:hAnsi="Times New Roman"/>
          <w:b/>
          <w:bCs/>
          <w:color w:val="000000"/>
          <w:sz w:val="24"/>
          <w:szCs w:val="24"/>
        </w:rPr>
        <w:tab/>
      </w:r>
    </w:p>
    <w:p w:rsidR="005B722B" w:rsidRPr="00293CF0" w:rsidRDefault="005B722B" w:rsidP="00D95C01">
      <w:pPr>
        <w:spacing w:after="0"/>
        <w:jc w:val="center"/>
        <w:rPr>
          <w:rFonts w:ascii="Times New Roman" w:hAnsi="Times New Roman"/>
          <w:color w:val="000000"/>
          <w:sz w:val="24"/>
          <w:szCs w:val="24"/>
        </w:rPr>
      </w:pPr>
      <w:r w:rsidRPr="00293CF0">
        <w:rPr>
          <w:rFonts w:ascii="Times New Roman" w:hAnsi="Times New Roman"/>
          <w:sz w:val="24"/>
          <w:szCs w:val="24"/>
        </w:rPr>
        <w:t>20</w:t>
      </w:r>
      <w:r>
        <w:rPr>
          <w:rFonts w:ascii="Times New Roman" w:hAnsi="Times New Roman"/>
          <w:sz w:val="24"/>
          <w:szCs w:val="24"/>
        </w:rPr>
        <w:t>21</w:t>
      </w:r>
      <w:r w:rsidRPr="00293CF0">
        <w:rPr>
          <w:rFonts w:ascii="Times New Roman" w:hAnsi="Times New Roman"/>
          <w:sz w:val="24"/>
          <w:szCs w:val="24"/>
        </w:rPr>
        <w:t>-</w:t>
      </w:r>
      <w:r>
        <w:rPr>
          <w:rFonts w:ascii="Times New Roman" w:hAnsi="Times New Roman"/>
          <w:sz w:val="24"/>
          <w:szCs w:val="24"/>
        </w:rPr>
        <w:t>1</w:t>
      </w:r>
      <w:r w:rsidRPr="00293CF0">
        <w:rPr>
          <w:rFonts w:ascii="Times New Roman" w:hAnsi="Times New Roman"/>
          <w:sz w:val="24"/>
          <w:szCs w:val="24"/>
        </w:rPr>
        <w:t>0-</w:t>
      </w:r>
      <w:r>
        <w:rPr>
          <w:rFonts w:ascii="Times New Roman" w:hAnsi="Times New Roman"/>
          <w:sz w:val="24"/>
          <w:szCs w:val="24"/>
        </w:rPr>
        <w:t>05</w:t>
      </w:r>
    </w:p>
    <w:p w:rsidR="005B722B" w:rsidRPr="00293CF0" w:rsidRDefault="005B722B" w:rsidP="00D95C01">
      <w:pPr>
        <w:spacing w:after="0"/>
        <w:jc w:val="both"/>
        <w:rPr>
          <w:rFonts w:ascii="Times New Roman" w:hAnsi="Times New Roman"/>
          <w:b/>
          <w:bCs/>
          <w:i/>
          <w:iCs/>
          <w:color w:val="000000"/>
          <w:sz w:val="24"/>
          <w:szCs w:val="24"/>
        </w:rPr>
      </w:pPr>
      <w:r w:rsidRPr="00293CF0">
        <w:rPr>
          <w:rFonts w:ascii="Times New Roman" w:hAnsi="Times New Roman"/>
          <w:b/>
          <w:bCs/>
          <w:i/>
          <w:iCs/>
          <w:color w:val="000000"/>
          <w:sz w:val="24"/>
          <w:szCs w:val="24"/>
        </w:rPr>
        <w:tab/>
        <w:t>1.Parengto projekto tikslai ir uždaviniai:</w:t>
      </w:r>
      <w:r w:rsidRPr="00293CF0">
        <w:rPr>
          <w:rFonts w:ascii="Times New Roman" w:hAnsi="Times New Roman"/>
          <w:bCs/>
          <w:iCs/>
          <w:color w:val="000000"/>
          <w:sz w:val="24"/>
          <w:szCs w:val="24"/>
        </w:rPr>
        <w:t xml:space="preserve"> Įrašyti į Pagėgių savivaldybės </w:t>
      </w:r>
      <w:r>
        <w:rPr>
          <w:rFonts w:ascii="Times New Roman" w:hAnsi="Times New Roman"/>
          <w:bCs/>
          <w:iCs/>
          <w:color w:val="000000"/>
          <w:sz w:val="24"/>
          <w:szCs w:val="24"/>
        </w:rPr>
        <w:t xml:space="preserve">administracijos </w:t>
      </w:r>
      <w:r w:rsidRPr="00293CF0">
        <w:rPr>
          <w:rFonts w:ascii="Times New Roman" w:hAnsi="Times New Roman"/>
          <w:bCs/>
          <w:iCs/>
          <w:color w:val="000000"/>
          <w:sz w:val="24"/>
          <w:szCs w:val="24"/>
        </w:rPr>
        <w:t xml:space="preserve">buhalterinę apskaitą </w:t>
      </w:r>
      <w:r>
        <w:rPr>
          <w:rFonts w:ascii="Times New Roman" w:hAnsi="Times New Roman"/>
          <w:bCs/>
          <w:iCs/>
          <w:color w:val="000000"/>
          <w:sz w:val="24"/>
          <w:szCs w:val="24"/>
        </w:rPr>
        <w:t>kiemo rūsį</w:t>
      </w:r>
      <w:r w:rsidRPr="00293CF0">
        <w:rPr>
          <w:rFonts w:ascii="Times New Roman" w:hAnsi="Times New Roman"/>
          <w:bCs/>
          <w:iCs/>
          <w:color w:val="000000"/>
          <w:sz w:val="24"/>
          <w:szCs w:val="24"/>
        </w:rPr>
        <w:t>, esan</w:t>
      </w:r>
      <w:r>
        <w:rPr>
          <w:rFonts w:ascii="Times New Roman" w:hAnsi="Times New Roman"/>
          <w:bCs/>
          <w:iCs/>
          <w:color w:val="000000"/>
          <w:sz w:val="24"/>
          <w:szCs w:val="24"/>
        </w:rPr>
        <w:t>tį Vytauto g. 10A</w:t>
      </w:r>
      <w:r w:rsidRPr="00293CF0">
        <w:rPr>
          <w:rFonts w:ascii="Times New Roman" w:hAnsi="Times New Roman"/>
          <w:bCs/>
          <w:iCs/>
          <w:color w:val="000000"/>
          <w:sz w:val="24"/>
          <w:szCs w:val="24"/>
        </w:rPr>
        <w:t xml:space="preserve">, Pagėgių </w:t>
      </w:r>
      <w:r>
        <w:rPr>
          <w:rFonts w:ascii="Times New Roman" w:hAnsi="Times New Roman"/>
          <w:bCs/>
          <w:iCs/>
          <w:color w:val="000000"/>
          <w:sz w:val="24"/>
          <w:szCs w:val="24"/>
        </w:rPr>
        <w:t>mieste</w:t>
      </w:r>
      <w:r w:rsidRPr="00293CF0">
        <w:rPr>
          <w:rFonts w:ascii="Times New Roman" w:hAnsi="Times New Roman"/>
          <w:bCs/>
          <w:iCs/>
          <w:color w:val="000000"/>
          <w:sz w:val="24"/>
          <w:szCs w:val="24"/>
        </w:rPr>
        <w:t xml:space="preserve"> ir pradėti turto pripažinimo bešeimininkiu turtu procedūrą. </w:t>
      </w:r>
    </w:p>
    <w:p w:rsidR="005B722B" w:rsidRPr="00293CF0" w:rsidRDefault="005B722B" w:rsidP="00D95C01">
      <w:pPr>
        <w:spacing w:after="0"/>
        <w:jc w:val="both"/>
        <w:rPr>
          <w:rFonts w:ascii="Times New Roman" w:hAnsi="Times New Roman"/>
          <w:sz w:val="24"/>
          <w:szCs w:val="24"/>
        </w:rPr>
      </w:pPr>
      <w:r w:rsidRPr="00293CF0">
        <w:rPr>
          <w:rFonts w:ascii="Times New Roman" w:hAnsi="Times New Roman"/>
          <w:bCs/>
          <w:iCs/>
          <w:color w:val="000000"/>
          <w:sz w:val="24"/>
          <w:szCs w:val="24"/>
        </w:rPr>
        <w:tab/>
      </w:r>
      <w:r w:rsidRPr="00293CF0">
        <w:rPr>
          <w:rFonts w:ascii="Times New Roman" w:hAnsi="Times New Roman"/>
          <w:b/>
          <w:bCs/>
          <w:i/>
          <w:iCs/>
          <w:color w:val="000000"/>
          <w:sz w:val="24"/>
          <w:szCs w:val="24"/>
        </w:rPr>
        <w:t>2. Kaip šiuo metu yra sureguliuoti projekte aptarti klausimai</w:t>
      </w:r>
      <w:r w:rsidRPr="00293CF0">
        <w:rPr>
          <w:rFonts w:ascii="Times New Roman" w:hAnsi="Times New Roman"/>
          <w:sz w:val="24"/>
          <w:szCs w:val="24"/>
        </w:rPr>
        <w:t xml:space="preserve">: </w:t>
      </w:r>
      <w:r>
        <w:rPr>
          <w:rFonts w:ascii="Times New Roman" w:hAnsi="Times New Roman"/>
          <w:sz w:val="24"/>
          <w:szCs w:val="24"/>
        </w:rPr>
        <w:t>Statinys neturi šeimininko ar šeimininkas nežinomas. Turto bankas apskaito tik realizuotinus statinius ar jų dalis, kurie neturi savininkų (ar kurių savininkai nežinomi). Vadovaujantis Taisyklių (nurodytų preambulėje) 3.2 papunkčiu, nurodytų statinių apskaitymo ir pripažinimo bešeimininkiu turtu klausimus turi spręsti savivaldybės vykdomoji institucija, kuriai priskirta šių statinių naudojimo priežiūra.</w:t>
      </w:r>
    </w:p>
    <w:p w:rsidR="005B722B" w:rsidRPr="00293CF0" w:rsidRDefault="005B722B" w:rsidP="00D95C01">
      <w:pPr>
        <w:spacing w:after="0"/>
        <w:jc w:val="both"/>
        <w:rPr>
          <w:rFonts w:ascii="Times New Roman" w:hAnsi="Times New Roman"/>
          <w:bCs/>
          <w:iCs/>
          <w:color w:val="000000"/>
          <w:sz w:val="24"/>
          <w:szCs w:val="24"/>
        </w:rPr>
      </w:pPr>
      <w:r w:rsidRPr="00293CF0">
        <w:rPr>
          <w:rFonts w:ascii="Times New Roman" w:hAnsi="Times New Roman"/>
          <w:b/>
          <w:bCs/>
          <w:i/>
          <w:iCs/>
          <w:color w:val="000000"/>
          <w:sz w:val="24"/>
          <w:szCs w:val="24"/>
        </w:rPr>
        <w:tab/>
        <w:t xml:space="preserve">3. Kokių teigiamų rezultatų laukiama: </w:t>
      </w:r>
      <w:r w:rsidRPr="00293CF0">
        <w:rPr>
          <w:rFonts w:ascii="Times New Roman" w:hAnsi="Times New Roman"/>
          <w:bCs/>
          <w:iCs/>
          <w:color w:val="000000"/>
          <w:sz w:val="24"/>
          <w:szCs w:val="24"/>
        </w:rPr>
        <w:t xml:space="preserve">savivaldybė kreipsis į teismą </w:t>
      </w:r>
      <w:r>
        <w:rPr>
          <w:rFonts w:ascii="Times New Roman" w:hAnsi="Times New Roman"/>
          <w:bCs/>
          <w:iCs/>
          <w:color w:val="000000"/>
          <w:sz w:val="24"/>
          <w:szCs w:val="24"/>
        </w:rPr>
        <w:t xml:space="preserve">dėl </w:t>
      </w:r>
      <w:r w:rsidRPr="00293CF0">
        <w:rPr>
          <w:rFonts w:ascii="Times New Roman" w:hAnsi="Times New Roman"/>
          <w:bCs/>
          <w:iCs/>
          <w:color w:val="000000"/>
          <w:sz w:val="24"/>
          <w:szCs w:val="24"/>
        </w:rPr>
        <w:t>statini</w:t>
      </w:r>
      <w:r>
        <w:rPr>
          <w:rFonts w:ascii="Times New Roman" w:hAnsi="Times New Roman"/>
          <w:bCs/>
          <w:iCs/>
          <w:color w:val="000000"/>
          <w:sz w:val="24"/>
          <w:szCs w:val="24"/>
        </w:rPr>
        <w:t>o pripažinimo bešeimininkiu ir perdavimo Pagėgių savivaldybės nuosavybėn</w:t>
      </w:r>
      <w:r w:rsidRPr="00293CF0">
        <w:rPr>
          <w:rFonts w:ascii="Times New Roman" w:hAnsi="Times New Roman"/>
          <w:bCs/>
          <w:iCs/>
          <w:color w:val="000000"/>
          <w:sz w:val="24"/>
          <w:szCs w:val="24"/>
        </w:rPr>
        <w:t xml:space="preserve">. </w:t>
      </w:r>
    </w:p>
    <w:p w:rsidR="005B722B" w:rsidRPr="00293CF0" w:rsidRDefault="005B722B" w:rsidP="00D95C01">
      <w:pPr>
        <w:spacing w:after="0"/>
        <w:jc w:val="both"/>
        <w:rPr>
          <w:rFonts w:ascii="Times New Roman" w:hAnsi="Times New Roman"/>
          <w:b/>
          <w:bCs/>
          <w:i/>
          <w:iCs/>
          <w:color w:val="000000"/>
          <w:sz w:val="24"/>
          <w:szCs w:val="24"/>
        </w:rPr>
      </w:pPr>
      <w:r w:rsidRPr="00293CF0">
        <w:rPr>
          <w:rFonts w:ascii="Times New Roman" w:hAnsi="Times New Roman"/>
          <w:bCs/>
          <w:iCs/>
          <w:color w:val="000000"/>
          <w:sz w:val="24"/>
          <w:szCs w:val="24"/>
        </w:rPr>
        <w:tab/>
      </w:r>
      <w:r w:rsidRPr="00293CF0">
        <w:rPr>
          <w:rFonts w:ascii="Times New Roman" w:hAnsi="Times New Roman"/>
          <w:b/>
          <w:bCs/>
          <w:i/>
          <w:iCs/>
          <w:color w:val="000000"/>
          <w:sz w:val="24"/>
          <w:szCs w:val="24"/>
        </w:rPr>
        <w:t xml:space="preserve">4. Galimos neigiamos priimto projekto pasekmės ir kokių priemonių reikėtų imtis, kad tokių pasekmių būtų išvengta: </w:t>
      </w:r>
      <w:r w:rsidRPr="00293CF0">
        <w:rPr>
          <w:rFonts w:ascii="Times New Roman" w:hAnsi="Times New Roman"/>
          <w:sz w:val="24"/>
          <w:szCs w:val="24"/>
        </w:rPr>
        <w:t xml:space="preserve"> priėmus sprendimą neigiamų pasekmių nenumatoma. </w:t>
      </w:r>
    </w:p>
    <w:p w:rsidR="005B722B" w:rsidRPr="00293CF0" w:rsidRDefault="005B722B" w:rsidP="00D95C01">
      <w:pPr>
        <w:widowControl w:val="0"/>
        <w:tabs>
          <w:tab w:val="left" w:pos="0"/>
        </w:tabs>
        <w:autoSpaceDE w:val="0"/>
        <w:autoSpaceDN w:val="0"/>
        <w:adjustRightInd w:val="0"/>
        <w:spacing w:after="0"/>
        <w:jc w:val="both"/>
        <w:rPr>
          <w:rFonts w:ascii="Times New Roman" w:hAnsi="Times New Roman"/>
          <w:b/>
          <w:bCs/>
          <w:i/>
          <w:iCs/>
          <w:color w:val="000000"/>
          <w:sz w:val="24"/>
          <w:szCs w:val="24"/>
        </w:rPr>
      </w:pPr>
      <w:r w:rsidRPr="00293CF0">
        <w:rPr>
          <w:rFonts w:ascii="Times New Roman" w:hAnsi="Times New Roman"/>
          <w:b/>
          <w:bCs/>
          <w:i/>
          <w:iCs/>
          <w:color w:val="000000"/>
          <w:sz w:val="24"/>
          <w:szCs w:val="24"/>
        </w:rPr>
        <w:tab/>
        <w:t>5. Kokius galiojančius aktus (tarybos, mero, savivaldybės administracijos direktoriaus) reikėtų pakeisti ir panaikinti, priėmus sprendimą pagal teikiamą projektą.</w:t>
      </w:r>
    </w:p>
    <w:p w:rsidR="005B722B" w:rsidRPr="00293CF0" w:rsidRDefault="005B722B" w:rsidP="00D95C01">
      <w:pPr>
        <w:widowControl w:val="0"/>
        <w:autoSpaceDE w:val="0"/>
        <w:autoSpaceDN w:val="0"/>
        <w:adjustRightInd w:val="0"/>
        <w:spacing w:after="0"/>
        <w:jc w:val="both"/>
        <w:rPr>
          <w:rFonts w:ascii="Times New Roman" w:hAnsi="Times New Roman"/>
          <w:bCs/>
          <w:iCs/>
          <w:color w:val="000000"/>
          <w:sz w:val="24"/>
          <w:szCs w:val="24"/>
        </w:rPr>
      </w:pPr>
      <w:r w:rsidRPr="00293CF0">
        <w:rPr>
          <w:rFonts w:ascii="Times New Roman" w:hAnsi="Times New Roman"/>
          <w:b/>
          <w:bCs/>
          <w:i/>
          <w:iCs/>
          <w:color w:val="000000"/>
          <w:sz w:val="24"/>
          <w:szCs w:val="24"/>
        </w:rPr>
        <w:tab/>
        <w:t xml:space="preserve"> 6. Jeigu priimtam sprendimui reikės kito tarybos sprendimo, mero potvarkio ar </w:t>
      </w:r>
    </w:p>
    <w:p w:rsidR="005B722B" w:rsidRPr="00293CF0" w:rsidRDefault="005B722B" w:rsidP="00D95C01">
      <w:pPr>
        <w:widowControl w:val="0"/>
        <w:autoSpaceDE w:val="0"/>
        <w:autoSpaceDN w:val="0"/>
        <w:adjustRightInd w:val="0"/>
        <w:spacing w:after="0"/>
        <w:jc w:val="both"/>
        <w:rPr>
          <w:rFonts w:ascii="Times New Roman" w:hAnsi="Times New Roman"/>
          <w:bCs/>
          <w:iCs/>
          <w:color w:val="000000"/>
          <w:sz w:val="24"/>
          <w:szCs w:val="24"/>
        </w:rPr>
      </w:pPr>
      <w:r w:rsidRPr="00293CF0">
        <w:rPr>
          <w:rFonts w:ascii="Times New Roman" w:hAnsi="Times New Roman"/>
          <w:b/>
          <w:bCs/>
          <w:i/>
          <w:iCs/>
          <w:color w:val="000000"/>
          <w:sz w:val="24"/>
          <w:szCs w:val="24"/>
        </w:rPr>
        <w:t xml:space="preserve">administracijos direktoriaus įsakymo, kas ir kada juos turėtų parengti: </w:t>
      </w:r>
      <w:r w:rsidRPr="00293CF0">
        <w:rPr>
          <w:rFonts w:ascii="Times New Roman" w:hAnsi="Times New Roman"/>
          <w:bCs/>
          <w:iCs/>
          <w:color w:val="000000"/>
          <w:sz w:val="24"/>
          <w:szCs w:val="24"/>
        </w:rPr>
        <w:t xml:space="preserve">Pagėgių savivaldybės </w:t>
      </w:r>
      <w:r>
        <w:rPr>
          <w:rFonts w:ascii="Times New Roman" w:hAnsi="Times New Roman"/>
          <w:bCs/>
          <w:iCs/>
          <w:color w:val="000000"/>
          <w:sz w:val="24"/>
          <w:szCs w:val="24"/>
        </w:rPr>
        <w:t>administracijos Turto ir ūkio skyrius</w:t>
      </w:r>
      <w:r w:rsidRPr="00293CF0">
        <w:rPr>
          <w:rFonts w:ascii="Times New Roman" w:hAnsi="Times New Roman"/>
          <w:bCs/>
          <w:iCs/>
          <w:color w:val="000000"/>
          <w:sz w:val="24"/>
          <w:szCs w:val="24"/>
        </w:rPr>
        <w:t>.</w:t>
      </w:r>
    </w:p>
    <w:p w:rsidR="005B722B" w:rsidRPr="00293CF0" w:rsidRDefault="005B722B" w:rsidP="00D95C01">
      <w:pPr>
        <w:widowControl w:val="0"/>
        <w:tabs>
          <w:tab w:val="left" w:pos="0"/>
        </w:tabs>
        <w:autoSpaceDE w:val="0"/>
        <w:autoSpaceDN w:val="0"/>
        <w:adjustRightInd w:val="0"/>
        <w:spacing w:after="0"/>
        <w:jc w:val="both"/>
        <w:rPr>
          <w:rFonts w:ascii="Times New Roman" w:hAnsi="Times New Roman"/>
          <w:b/>
          <w:bCs/>
          <w:i/>
          <w:iCs/>
          <w:color w:val="000000"/>
          <w:sz w:val="24"/>
          <w:szCs w:val="24"/>
        </w:rPr>
      </w:pPr>
      <w:r w:rsidRPr="00293CF0">
        <w:rPr>
          <w:rFonts w:ascii="Times New Roman" w:hAnsi="Times New Roman"/>
          <w:b/>
          <w:bCs/>
          <w:i/>
          <w:iCs/>
          <w:color w:val="000000"/>
          <w:sz w:val="24"/>
          <w:szCs w:val="24"/>
        </w:rPr>
        <w:tab/>
        <w:t xml:space="preserve">7. Ar reikalinga atlikti sprendimo projekto antikorupcinį vertinimą: </w:t>
      </w:r>
      <w:r w:rsidRPr="00293CF0">
        <w:rPr>
          <w:rFonts w:ascii="Times New Roman" w:hAnsi="Times New Roman"/>
          <w:bCs/>
          <w:iCs/>
          <w:color w:val="000000"/>
          <w:sz w:val="24"/>
          <w:szCs w:val="24"/>
        </w:rPr>
        <w:t>nereikalinga</w:t>
      </w:r>
      <w:r w:rsidRPr="00293CF0">
        <w:rPr>
          <w:rFonts w:ascii="Times New Roman" w:hAnsi="Times New Roman"/>
          <w:b/>
          <w:bCs/>
          <w:iCs/>
          <w:color w:val="000000"/>
          <w:sz w:val="24"/>
          <w:szCs w:val="24"/>
        </w:rPr>
        <w:t>.</w:t>
      </w:r>
    </w:p>
    <w:p w:rsidR="005B722B" w:rsidRPr="00293CF0" w:rsidRDefault="005B722B" w:rsidP="00D95C01">
      <w:pPr>
        <w:spacing w:after="0"/>
        <w:jc w:val="both"/>
        <w:rPr>
          <w:rFonts w:ascii="Times New Roman" w:hAnsi="Times New Roman"/>
          <w:sz w:val="24"/>
          <w:szCs w:val="24"/>
        </w:rPr>
      </w:pPr>
      <w:r w:rsidRPr="00293CF0">
        <w:rPr>
          <w:rFonts w:ascii="Times New Roman" w:hAnsi="Times New Roman"/>
          <w:b/>
          <w:bCs/>
          <w:i/>
          <w:iCs/>
          <w:color w:val="000000"/>
          <w:sz w:val="24"/>
          <w:szCs w:val="24"/>
        </w:rPr>
        <w:tab/>
        <w:t xml:space="preserve"> 8. Sprendimo vykdytojai ir įvykdymo terminai, lėšų, reikalingų sprendimui įgyvendinti, poreikis (jeigu tai numatoma – derinti su Finansų skyriumi): </w:t>
      </w:r>
      <w:r w:rsidRPr="00293CF0">
        <w:rPr>
          <w:rFonts w:ascii="Times New Roman" w:hAnsi="Times New Roman"/>
          <w:bCs/>
          <w:iCs/>
          <w:color w:val="000000"/>
          <w:sz w:val="24"/>
          <w:szCs w:val="24"/>
        </w:rPr>
        <w:t xml:space="preserve">Turto ir ūkio skyrius, </w:t>
      </w:r>
      <w:r>
        <w:rPr>
          <w:rFonts w:ascii="Times New Roman" w:hAnsi="Times New Roman"/>
          <w:bCs/>
          <w:iCs/>
          <w:color w:val="000000"/>
          <w:sz w:val="24"/>
          <w:szCs w:val="24"/>
        </w:rPr>
        <w:t xml:space="preserve">įvykdymo terminas − </w:t>
      </w:r>
      <w:r w:rsidRPr="00293CF0">
        <w:rPr>
          <w:rFonts w:ascii="Times New Roman" w:hAnsi="Times New Roman"/>
          <w:bCs/>
          <w:iCs/>
          <w:color w:val="000000"/>
          <w:sz w:val="24"/>
          <w:szCs w:val="24"/>
        </w:rPr>
        <w:t>1 metų laikotarpis.</w:t>
      </w:r>
    </w:p>
    <w:p w:rsidR="005B722B" w:rsidRPr="00293CF0" w:rsidRDefault="005B722B" w:rsidP="00D95C01">
      <w:pPr>
        <w:widowControl w:val="0"/>
        <w:tabs>
          <w:tab w:val="left" w:pos="0"/>
        </w:tabs>
        <w:autoSpaceDE w:val="0"/>
        <w:autoSpaceDN w:val="0"/>
        <w:adjustRightInd w:val="0"/>
        <w:spacing w:after="0"/>
        <w:jc w:val="both"/>
        <w:rPr>
          <w:rFonts w:ascii="Times New Roman" w:hAnsi="Times New Roman"/>
          <w:b/>
          <w:bCs/>
          <w:i/>
          <w:iCs/>
          <w:color w:val="000000"/>
          <w:sz w:val="24"/>
          <w:szCs w:val="24"/>
        </w:rPr>
      </w:pPr>
      <w:r w:rsidRPr="00293CF0">
        <w:rPr>
          <w:rFonts w:ascii="Times New Roman" w:hAnsi="Times New Roman"/>
          <w:b/>
          <w:sz w:val="24"/>
          <w:szCs w:val="24"/>
        </w:rPr>
        <w:tab/>
        <w:t>9.</w:t>
      </w:r>
      <w:r w:rsidRPr="00293CF0">
        <w:rPr>
          <w:rFonts w:ascii="Times New Roman" w:hAnsi="Times New Roman"/>
          <w:b/>
          <w:bCs/>
          <w:i/>
          <w:iCs/>
          <w:color w:val="000000"/>
          <w:sz w:val="24"/>
          <w:szCs w:val="24"/>
        </w:rPr>
        <w:t>Projekto rengimo metu gauti specialistų vertinimai ir išvados, ekonominiai apskaičiavimai (sąmatos)  ir konkretūs finansavimo šaltiniai.</w:t>
      </w:r>
    </w:p>
    <w:p w:rsidR="005B722B" w:rsidRPr="00293CF0" w:rsidRDefault="005B722B" w:rsidP="00D95C01">
      <w:pPr>
        <w:spacing w:after="0"/>
        <w:jc w:val="both"/>
        <w:rPr>
          <w:rFonts w:ascii="Times New Roman" w:hAnsi="Times New Roman"/>
          <w:sz w:val="24"/>
          <w:szCs w:val="24"/>
        </w:rPr>
      </w:pPr>
      <w:r w:rsidRPr="00293CF0">
        <w:rPr>
          <w:rFonts w:ascii="Times New Roman" w:hAnsi="Times New Roman"/>
          <w:b/>
          <w:bCs/>
          <w:i/>
          <w:iCs/>
          <w:color w:val="000000"/>
          <w:sz w:val="24"/>
          <w:szCs w:val="24"/>
        </w:rPr>
        <w:tab/>
        <w:t>10. Projekto rengėjas ar rengėjų grupė.</w:t>
      </w:r>
      <w:r>
        <w:rPr>
          <w:rFonts w:ascii="Times New Roman" w:hAnsi="Times New Roman"/>
          <w:sz w:val="24"/>
          <w:szCs w:val="24"/>
        </w:rPr>
        <w:t xml:space="preserve"> Turto ir ūkio skyriaus vedėja, </w:t>
      </w:r>
      <w:r w:rsidRPr="00293CF0">
        <w:rPr>
          <w:rFonts w:ascii="Times New Roman" w:hAnsi="Times New Roman"/>
          <w:sz w:val="24"/>
          <w:szCs w:val="24"/>
        </w:rPr>
        <w:t xml:space="preserve">Laimutė </w:t>
      </w:r>
      <w:proofErr w:type="spellStart"/>
      <w:r w:rsidRPr="00293CF0">
        <w:rPr>
          <w:rFonts w:ascii="Times New Roman" w:hAnsi="Times New Roman"/>
          <w:sz w:val="24"/>
          <w:szCs w:val="24"/>
        </w:rPr>
        <w:t>Šegždienė</w:t>
      </w:r>
      <w:proofErr w:type="spellEnd"/>
      <w:r w:rsidRPr="00293CF0">
        <w:rPr>
          <w:rFonts w:ascii="Times New Roman" w:hAnsi="Times New Roman"/>
          <w:sz w:val="24"/>
          <w:szCs w:val="24"/>
        </w:rPr>
        <w:t>, tel. 8 441 70 410.</w:t>
      </w:r>
    </w:p>
    <w:p w:rsidR="005B722B" w:rsidRPr="00293CF0" w:rsidRDefault="005B722B" w:rsidP="00D95C01">
      <w:pPr>
        <w:spacing w:after="0"/>
        <w:jc w:val="both"/>
        <w:rPr>
          <w:rFonts w:ascii="Times New Roman" w:hAnsi="Times New Roman"/>
          <w:sz w:val="24"/>
          <w:szCs w:val="24"/>
        </w:rPr>
      </w:pPr>
      <w:r w:rsidRPr="00293CF0">
        <w:rPr>
          <w:rFonts w:ascii="Times New Roman" w:hAnsi="Times New Roman"/>
          <w:b/>
          <w:bCs/>
          <w:i/>
          <w:iCs/>
          <w:color w:val="000000"/>
          <w:sz w:val="24"/>
          <w:szCs w:val="24"/>
        </w:rPr>
        <w:tab/>
        <w:t xml:space="preserve">11. Kiti, rengėjo nuomone,  reikalingi pagrindimai ir paaiškinimai: </w:t>
      </w:r>
      <w:r w:rsidRPr="00293CF0">
        <w:rPr>
          <w:rFonts w:ascii="Times New Roman" w:hAnsi="Times New Roman"/>
          <w:bCs/>
          <w:iCs/>
          <w:color w:val="000000"/>
          <w:sz w:val="24"/>
          <w:szCs w:val="24"/>
        </w:rPr>
        <w:t>projektas</w:t>
      </w:r>
      <w:r w:rsidRPr="00293CF0">
        <w:rPr>
          <w:rFonts w:ascii="Times New Roman" w:hAnsi="Times New Roman"/>
          <w:sz w:val="24"/>
          <w:szCs w:val="24"/>
        </w:rPr>
        <w:t xml:space="preserve"> parengtas Bešeimininkio, konfiskuoto, valstybės paveldėto, valstybei perduoto turto, daiktinių įrodymų, lobių ir radinių perdavimo, apskaitymo, saugojimo, realizavimo, grąžinimo ir pripažinimo atliekomis taisyklėmis,</w:t>
      </w:r>
      <w:r w:rsidRPr="00293CF0">
        <w:rPr>
          <w:rFonts w:ascii="Times New Roman" w:hAnsi="Times New Roman"/>
          <w:iCs/>
          <w:sz w:val="24"/>
          <w:szCs w:val="24"/>
        </w:rPr>
        <w:t xml:space="preserve"> patvirtintomis</w:t>
      </w:r>
      <w:r w:rsidRPr="00293CF0">
        <w:rPr>
          <w:rFonts w:ascii="Times New Roman" w:hAnsi="Times New Roman"/>
          <w:sz w:val="24"/>
          <w:szCs w:val="24"/>
        </w:rPr>
        <w:t xml:space="preserve"> Lietuvos Respublikos Vyriausybės 2004 m. gegužės 26 d. nutarimu Nr. 634.</w:t>
      </w:r>
    </w:p>
    <w:p w:rsidR="005B722B" w:rsidRPr="00293CF0" w:rsidRDefault="005B722B" w:rsidP="00D95C01">
      <w:pPr>
        <w:spacing w:after="0"/>
        <w:ind w:firstLine="709"/>
        <w:jc w:val="both"/>
        <w:rPr>
          <w:rFonts w:ascii="Times New Roman" w:hAnsi="Times New Roman"/>
          <w:b/>
          <w:bCs/>
          <w:i/>
          <w:iCs/>
          <w:color w:val="000000"/>
          <w:sz w:val="24"/>
          <w:szCs w:val="24"/>
        </w:rPr>
      </w:pPr>
    </w:p>
    <w:p w:rsidR="005B722B" w:rsidRDefault="005B722B" w:rsidP="00DB4210">
      <w:pPr>
        <w:spacing w:after="0"/>
        <w:jc w:val="both"/>
      </w:pPr>
      <w:r w:rsidRPr="00293CF0">
        <w:rPr>
          <w:rFonts w:ascii="Times New Roman" w:hAnsi="Times New Roman"/>
          <w:color w:val="000000"/>
          <w:sz w:val="24"/>
          <w:szCs w:val="24"/>
        </w:rPr>
        <w:t xml:space="preserve">Turto ir ūkio skyriaus vedėja                                                           Laimutė </w:t>
      </w:r>
      <w:proofErr w:type="spellStart"/>
      <w:r w:rsidRPr="00293CF0">
        <w:rPr>
          <w:rFonts w:ascii="Times New Roman" w:hAnsi="Times New Roman"/>
          <w:color w:val="000000"/>
          <w:sz w:val="24"/>
          <w:szCs w:val="24"/>
        </w:rPr>
        <w:t>Šegždienė</w:t>
      </w:r>
      <w:proofErr w:type="spellEnd"/>
    </w:p>
    <w:sectPr w:rsidR="005B722B" w:rsidSect="0032333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D74"/>
    <w:rsid w:val="001652EF"/>
    <w:rsid w:val="001F164A"/>
    <w:rsid w:val="001F1F3F"/>
    <w:rsid w:val="001F38A2"/>
    <w:rsid w:val="00231252"/>
    <w:rsid w:val="00293CF0"/>
    <w:rsid w:val="0030606F"/>
    <w:rsid w:val="00310327"/>
    <w:rsid w:val="00323336"/>
    <w:rsid w:val="003429F5"/>
    <w:rsid w:val="0034380B"/>
    <w:rsid w:val="0048749C"/>
    <w:rsid w:val="004A791B"/>
    <w:rsid w:val="004C7B63"/>
    <w:rsid w:val="004D0DF7"/>
    <w:rsid w:val="004E7582"/>
    <w:rsid w:val="00506538"/>
    <w:rsid w:val="00571500"/>
    <w:rsid w:val="005B722B"/>
    <w:rsid w:val="00747541"/>
    <w:rsid w:val="00775CF4"/>
    <w:rsid w:val="00793823"/>
    <w:rsid w:val="007A7A2F"/>
    <w:rsid w:val="00863D74"/>
    <w:rsid w:val="008C16FC"/>
    <w:rsid w:val="00A663C7"/>
    <w:rsid w:val="00B036E7"/>
    <w:rsid w:val="00B85B1C"/>
    <w:rsid w:val="00B90CE3"/>
    <w:rsid w:val="00BC3185"/>
    <w:rsid w:val="00C66C9A"/>
    <w:rsid w:val="00D95C01"/>
    <w:rsid w:val="00DB4210"/>
    <w:rsid w:val="00DC471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3336"/>
    <w:pPr>
      <w:spacing w:after="200" w:line="276" w:lineRule="auto"/>
    </w:pPr>
    <w:rPr>
      <w:sz w:val="22"/>
      <w:szCs w:val="22"/>
    </w:rPr>
  </w:style>
  <w:style w:type="paragraph" w:styleId="Antrat2">
    <w:name w:val="heading 2"/>
    <w:basedOn w:val="prastasis"/>
    <w:next w:val="prastasis"/>
    <w:link w:val="Antrat2Diagrama"/>
    <w:uiPriority w:val="99"/>
    <w:qFormat/>
    <w:rsid w:val="00863D74"/>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863D74"/>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863D74"/>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863D74"/>
    <w:rPr>
      <w:rFonts w:ascii="Tahoma" w:hAnsi="Tahoma" w:cs="Tahoma"/>
      <w:sz w:val="16"/>
      <w:szCs w:val="16"/>
    </w:rPr>
  </w:style>
  <w:style w:type="character" w:styleId="Hipersaitas">
    <w:name w:val="Hyperlink"/>
    <w:uiPriority w:val="99"/>
    <w:rsid w:val="00D95C0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558</Words>
  <Characters>4317</Characters>
  <Application>Microsoft Office Word</Application>
  <DocSecurity>0</DocSecurity>
  <Lines>35</Lines>
  <Paragraphs>9</Paragraphs>
  <ScaleCrop>false</ScaleCrop>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Mano</cp:lastModifiedBy>
  <cp:revision>16</cp:revision>
  <cp:lastPrinted>2021-10-11T06:14:00Z</cp:lastPrinted>
  <dcterms:created xsi:type="dcterms:W3CDTF">2021-10-04T09:13:00Z</dcterms:created>
  <dcterms:modified xsi:type="dcterms:W3CDTF">2021-10-19T11:36:00Z</dcterms:modified>
</cp:coreProperties>
</file>