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BC5595" w:rsidRPr="006F2DCC" w:rsidTr="00BF7071">
        <w:trPr>
          <w:trHeight w:val="1055"/>
        </w:trPr>
        <w:tc>
          <w:tcPr>
            <w:tcW w:w="9639" w:type="dxa"/>
          </w:tcPr>
          <w:p w:rsidR="00BC5595" w:rsidRPr="006F2DCC" w:rsidRDefault="009704A4" w:rsidP="00BF7071">
            <w:pPr>
              <w:overflowPunct w:val="0"/>
              <w:autoSpaceDE w:val="0"/>
              <w:autoSpaceDN w:val="0"/>
              <w:adjustRightInd w:val="0"/>
              <w:spacing w:after="0" w:line="240" w:lineRule="atLeast"/>
              <w:jc w:val="center"/>
              <w:rPr>
                <w:rFonts w:ascii="Times New Roman" w:hAnsi="Times New Roman"/>
                <w:color w:val="000000"/>
                <w:sz w:val="24"/>
                <w:szCs w:val="24"/>
              </w:rPr>
            </w:pPr>
            <w:r w:rsidRPr="009704A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35pt;height:49.4pt;visibility:visible">
                  <v:imagedata r:id="rId5" o:title=""/>
                </v:shape>
              </w:pict>
            </w:r>
            <w:r w:rsidRPr="009704A4">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mso-position-horizontal-relative:text;mso-position-vertical-relative:text" filled="f" stroked="f">
                  <v:textbox>
                    <w:txbxContent>
                      <w:p w:rsidR="00BC5595" w:rsidRPr="004B3348" w:rsidRDefault="00BC5595" w:rsidP="009F26EC">
                        <w:pPr>
                          <w:rPr>
                            <w:rFonts w:ascii="Times New Roman" w:hAnsi="Times New Roman"/>
                            <w:i/>
                            <w:sz w:val="24"/>
                            <w:szCs w:val="24"/>
                          </w:rPr>
                        </w:pPr>
                        <w:r w:rsidRPr="004B3348">
                          <w:rPr>
                            <w:rFonts w:ascii="Times New Roman" w:hAnsi="Times New Roman"/>
                            <w:bCs/>
                            <w:i/>
                            <w:sz w:val="24"/>
                            <w:szCs w:val="24"/>
                          </w:rPr>
                          <w:t>Projektas</w:t>
                        </w:r>
                      </w:p>
                      <w:p w:rsidR="00BC5595" w:rsidRDefault="00BC5595" w:rsidP="009F26EC"/>
                    </w:txbxContent>
                  </v:textbox>
                  <w10:wrap anchorx="page"/>
                </v:shape>
              </w:pict>
            </w:r>
          </w:p>
        </w:tc>
      </w:tr>
      <w:tr w:rsidR="00BC5595" w:rsidRPr="006F2DCC" w:rsidTr="00BF7071">
        <w:trPr>
          <w:trHeight w:val="1913"/>
        </w:trPr>
        <w:tc>
          <w:tcPr>
            <w:tcW w:w="9639" w:type="dxa"/>
          </w:tcPr>
          <w:p w:rsidR="00BC5595" w:rsidRPr="00CD5C6C" w:rsidRDefault="00BC5595" w:rsidP="00BF7071">
            <w:pPr>
              <w:pStyle w:val="Antrat2"/>
              <w:rPr>
                <w:rFonts w:ascii="Times New Roman" w:hAnsi="Times New Roman"/>
              </w:rPr>
            </w:pPr>
            <w:r w:rsidRPr="00CD5C6C">
              <w:rPr>
                <w:rFonts w:ascii="Times New Roman" w:hAnsi="Times New Roman"/>
              </w:rPr>
              <w:t>Pagėgių savivaldybės taryba</w:t>
            </w:r>
          </w:p>
          <w:p w:rsidR="00BC5595" w:rsidRPr="006F2DCC" w:rsidRDefault="00BC5595" w:rsidP="00BF7071">
            <w:pPr>
              <w:overflowPunct w:val="0"/>
              <w:autoSpaceDE w:val="0"/>
              <w:autoSpaceDN w:val="0"/>
              <w:adjustRightInd w:val="0"/>
              <w:spacing w:before="120"/>
              <w:jc w:val="center"/>
              <w:rPr>
                <w:rFonts w:ascii="Times New Roman" w:hAnsi="Times New Roman"/>
                <w:b/>
                <w:bCs/>
                <w:caps/>
                <w:color w:val="000000"/>
                <w:sz w:val="24"/>
                <w:szCs w:val="24"/>
              </w:rPr>
            </w:pPr>
          </w:p>
          <w:p w:rsidR="00BC5595" w:rsidRPr="006F2DCC" w:rsidRDefault="00BC5595" w:rsidP="00BF7071">
            <w:pPr>
              <w:overflowPunct w:val="0"/>
              <w:autoSpaceDE w:val="0"/>
              <w:autoSpaceDN w:val="0"/>
              <w:adjustRightInd w:val="0"/>
              <w:spacing w:before="120"/>
              <w:jc w:val="center"/>
              <w:rPr>
                <w:rFonts w:ascii="Times New Roman" w:hAnsi="Times New Roman"/>
                <w:b/>
                <w:bCs/>
                <w:caps/>
                <w:color w:val="000000"/>
                <w:sz w:val="24"/>
                <w:szCs w:val="24"/>
              </w:rPr>
            </w:pPr>
            <w:r w:rsidRPr="006F2DCC">
              <w:rPr>
                <w:rFonts w:ascii="Times New Roman" w:hAnsi="Times New Roman"/>
                <w:b/>
                <w:bCs/>
                <w:caps/>
                <w:color w:val="000000"/>
                <w:sz w:val="24"/>
                <w:szCs w:val="24"/>
              </w:rPr>
              <w:t>sprendimas</w:t>
            </w:r>
          </w:p>
          <w:p w:rsidR="00BC5595" w:rsidRPr="006F2DCC" w:rsidRDefault="00BC5595" w:rsidP="009F26EC">
            <w:pPr>
              <w:jc w:val="center"/>
              <w:rPr>
                <w:rFonts w:ascii="Times New Roman" w:hAnsi="Times New Roman"/>
                <w:b/>
                <w:color w:val="000000"/>
                <w:sz w:val="24"/>
                <w:szCs w:val="24"/>
              </w:rPr>
            </w:pPr>
            <w:r w:rsidRPr="006F2DCC">
              <w:rPr>
                <w:rFonts w:ascii="Times New Roman" w:hAnsi="Times New Roman"/>
                <w:b/>
                <w:bCs/>
                <w:caps/>
                <w:color w:val="000000"/>
                <w:sz w:val="24"/>
                <w:szCs w:val="24"/>
              </w:rPr>
              <w:t xml:space="preserve">dėl PAGĖGIŲ </w:t>
            </w:r>
            <w:r w:rsidRPr="006F2DCC">
              <w:rPr>
                <w:rFonts w:ascii="Times New Roman" w:hAnsi="Times New Roman"/>
                <w:b/>
                <w:color w:val="000000"/>
                <w:sz w:val="24"/>
                <w:szCs w:val="24"/>
              </w:rPr>
              <w:t>SAVIVALDYBEI NUOSAVYBĖS TEISE PRIKLAUSANČIO TURTO VALDYMO, NAUDOJIMO IR DISPONAVIMO JUO ATASKAITOS RENGIMO TVARKOS APRAŠO PATVIRTINIMO</w:t>
            </w:r>
          </w:p>
          <w:p w:rsidR="00BC5595" w:rsidRPr="00CD5C6C" w:rsidRDefault="00BC5595" w:rsidP="009F26EC">
            <w:pPr>
              <w:pStyle w:val="Antrat2"/>
              <w:rPr>
                <w:rFonts w:ascii="Times New Roman" w:hAnsi="Times New Roman"/>
                <w:b w:val="0"/>
                <w:bCs w:val="0"/>
                <w:caps w:val="0"/>
              </w:rPr>
            </w:pPr>
            <w:r w:rsidRPr="00CD5C6C">
              <w:rPr>
                <w:rFonts w:ascii="Times New Roman" w:hAnsi="Times New Roman"/>
                <w:b w:val="0"/>
                <w:bCs w:val="0"/>
                <w:caps w:val="0"/>
              </w:rPr>
              <w:t>20</w:t>
            </w:r>
            <w:r>
              <w:rPr>
                <w:rFonts w:ascii="Times New Roman" w:hAnsi="Times New Roman"/>
                <w:b w:val="0"/>
                <w:bCs w:val="0"/>
                <w:caps w:val="0"/>
              </w:rPr>
              <w:t>21</w:t>
            </w:r>
            <w:r w:rsidRPr="00CD5C6C">
              <w:rPr>
                <w:rFonts w:ascii="Times New Roman" w:hAnsi="Times New Roman"/>
                <w:b w:val="0"/>
                <w:bCs w:val="0"/>
                <w:caps w:val="0"/>
              </w:rPr>
              <w:t xml:space="preserve"> m. </w:t>
            </w:r>
            <w:r>
              <w:rPr>
                <w:rFonts w:ascii="Times New Roman" w:hAnsi="Times New Roman"/>
                <w:b w:val="0"/>
                <w:bCs w:val="0"/>
                <w:caps w:val="0"/>
              </w:rPr>
              <w:t>vasario</w:t>
            </w:r>
            <w:r w:rsidRPr="00CD5C6C">
              <w:rPr>
                <w:rFonts w:ascii="Times New Roman" w:hAnsi="Times New Roman"/>
                <w:b w:val="0"/>
                <w:bCs w:val="0"/>
                <w:caps w:val="0"/>
              </w:rPr>
              <w:t xml:space="preserve"> </w:t>
            </w:r>
            <w:r>
              <w:rPr>
                <w:rFonts w:ascii="Times New Roman" w:hAnsi="Times New Roman"/>
                <w:b w:val="0"/>
                <w:bCs w:val="0"/>
                <w:caps w:val="0"/>
              </w:rPr>
              <w:t>3</w:t>
            </w:r>
            <w:r w:rsidRPr="00CD5C6C">
              <w:rPr>
                <w:rFonts w:ascii="Times New Roman" w:hAnsi="Times New Roman"/>
                <w:b w:val="0"/>
                <w:bCs w:val="0"/>
                <w:caps w:val="0"/>
              </w:rPr>
              <w:t xml:space="preserve"> d. Nr. T</w:t>
            </w:r>
            <w:r>
              <w:rPr>
                <w:rFonts w:ascii="Times New Roman" w:hAnsi="Times New Roman"/>
                <w:b w:val="0"/>
                <w:bCs w:val="0"/>
                <w:caps w:val="0"/>
              </w:rPr>
              <w:t>1</w:t>
            </w:r>
            <w:r w:rsidRPr="00CD5C6C">
              <w:rPr>
                <w:rFonts w:ascii="Times New Roman" w:hAnsi="Times New Roman"/>
                <w:b w:val="0"/>
                <w:bCs w:val="0"/>
                <w:caps w:val="0"/>
              </w:rPr>
              <w:t>-</w:t>
            </w:r>
            <w:r w:rsidR="00A759C5">
              <w:rPr>
                <w:rFonts w:ascii="Times New Roman" w:hAnsi="Times New Roman"/>
                <w:b w:val="0"/>
                <w:bCs w:val="0"/>
                <w:caps w:val="0"/>
              </w:rPr>
              <w:t>28</w:t>
            </w:r>
          </w:p>
          <w:p w:rsidR="00BC5595" w:rsidRPr="006F2DCC" w:rsidRDefault="00BC5595" w:rsidP="00BF7071">
            <w:pPr>
              <w:overflowPunct w:val="0"/>
              <w:autoSpaceDE w:val="0"/>
              <w:autoSpaceDN w:val="0"/>
              <w:adjustRightInd w:val="0"/>
              <w:spacing w:before="120"/>
              <w:jc w:val="center"/>
              <w:rPr>
                <w:rFonts w:ascii="Times New Roman" w:hAnsi="Times New Roman"/>
                <w:b/>
                <w:bCs/>
                <w:caps/>
                <w:color w:val="000000"/>
                <w:sz w:val="24"/>
                <w:szCs w:val="24"/>
              </w:rPr>
            </w:pPr>
            <w:r w:rsidRPr="006F2DCC">
              <w:rPr>
                <w:rFonts w:ascii="Times New Roman" w:hAnsi="Times New Roman"/>
                <w:sz w:val="24"/>
                <w:szCs w:val="24"/>
              </w:rPr>
              <w:t>Pagėgiai</w:t>
            </w:r>
          </w:p>
        </w:tc>
      </w:tr>
      <w:tr w:rsidR="00BC5595" w:rsidRPr="006F2DCC" w:rsidTr="004B3348">
        <w:trPr>
          <w:trHeight w:val="80"/>
        </w:trPr>
        <w:tc>
          <w:tcPr>
            <w:tcW w:w="9639" w:type="dxa"/>
          </w:tcPr>
          <w:p w:rsidR="00BC5595" w:rsidRPr="006F2DCC" w:rsidRDefault="00BC5595" w:rsidP="00BF7071">
            <w:pPr>
              <w:overflowPunct w:val="0"/>
              <w:autoSpaceDE w:val="0"/>
              <w:autoSpaceDN w:val="0"/>
              <w:adjustRightInd w:val="0"/>
              <w:jc w:val="center"/>
              <w:rPr>
                <w:rFonts w:ascii="Times New Roman" w:hAnsi="Times New Roman"/>
                <w:sz w:val="24"/>
                <w:szCs w:val="24"/>
              </w:rPr>
            </w:pPr>
          </w:p>
        </w:tc>
      </w:tr>
    </w:tbl>
    <w:p w:rsidR="00BC5595" w:rsidRDefault="00BC5595" w:rsidP="00FA19EB">
      <w:pPr>
        <w:pStyle w:val="Pagrindiniotekstotrauka"/>
        <w:spacing w:before="0" w:line="360" w:lineRule="auto"/>
        <w:ind w:left="0" w:firstLine="851"/>
        <w:jc w:val="both"/>
        <w:rPr>
          <w:color w:val="000000"/>
          <w:spacing w:val="60"/>
          <w:szCs w:val="24"/>
        </w:rPr>
      </w:pPr>
      <w:r>
        <w:rPr>
          <w:color w:val="000000"/>
          <w:szCs w:val="24"/>
        </w:rPr>
        <w:tab/>
        <w:t xml:space="preserve">Vadovaudamasi Lietuvos Respublikos vietos savivaldos įstatymo 16 straipsnio 2 dalies 26 punktu, Lietuvos Respublikos valstybės ir savivaldybių turto valdymo, naudojimo ir disponavimo juo įstatymo 16 straipsnio 3 punktu, Pagėgių savivaldybės taryba </w:t>
      </w:r>
      <w:r>
        <w:rPr>
          <w:color w:val="000000"/>
          <w:spacing w:val="60"/>
          <w:szCs w:val="24"/>
        </w:rPr>
        <w:t>nusprendži</w:t>
      </w:r>
      <w:r>
        <w:rPr>
          <w:color w:val="000000"/>
          <w:szCs w:val="24"/>
        </w:rPr>
        <w:t>a:</w:t>
      </w:r>
    </w:p>
    <w:p w:rsidR="00BC5595" w:rsidRDefault="00BC5595" w:rsidP="00FA19EB">
      <w:pPr>
        <w:pStyle w:val="Pagrindiniotekstotrauka"/>
        <w:spacing w:before="0" w:line="360" w:lineRule="auto"/>
        <w:ind w:left="0" w:firstLine="851"/>
        <w:jc w:val="both"/>
        <w:rPr>
          <w:bCs/>
          <w:color w:val="000000"/>
          <w:szCs w:val="24"/>
        </w:rPr>
      </w:pPr>
      <w:r>
        <w:rPr>
          <w:color w:val="000000"/>
          <w:szCs w:val="24"/>
        </w:rPr>
        <w:tab/>
        <w:t xml:space="preserve">1. Patvirtinti Pagėgių savivaldybei nuosavybės teise priklausančio turto valdymo, naudojimo ir disponavimo juo ataskaitos </w:t>
      </w:r>
      <w:r>
        <w:rPr>
          <w:bCs/>
          <w:color w:val="000000"/>
          <w:szCs w:val="24"/>
        </w:rPr>
        <w:t>rengimo tvarkos aprašą (pridedama).</w:t>
      </w:r>
    </w:p>
    <w:p w:rsidR="00BC5595" w:rsidRPr="003666F0" w:rsidRDefault="00BC5595" w:rsidP="00FA19EB">
      <w:pPr>
        <w:spacing w:after="0" w:line="360" w:lineRule="auto"/>
        <w:jc w:val="both"/>
        <w:rPr>
          <w:rFonts w:ascii="Times New Roman" w:hAnsi="Times New Roman"/>
          <w:sz w:val="24"/>
          <w:szCs w:val="24"/>
        </w:rPr>
      </w:pPr>
      <w:r>
        <w:rPr>
          <w:rFonts w:ascii="Times New Roman" w:hAnsi="Times New Roman"/>
          <w:sz w:val="24"/>
          <w:szCs w:val="24"/>
        </w:rPr>
        <w:tab/>
        <w:t xml:space="preserve">2. </w:t>
      </w:r>
      <w:r w:rsidRPr="003666F0">
        <w:rPr>
          <w:rFonts w:ascii="Times New Roman" w:hAnsi="Times New Roman"/>
          <w:sz w:val="24"/>
          <w:szCs w:val="24"/>
        </w:rPr>
        <w:t xml:space="preserve">Sprendimą paskelbti </w:t>
      </w:r>
      <w:r>
        <w:rPr>
          <w:rFonts w:ascii="Times New Roman" w:hAnsi="Times New Roman"/>
          <w:sz w:val="24"/>
          <w:szCs w:val="24"/>
        </w:rPr>
        <w:t xml:space="preserve">Teisės aktų registre ir </w:t>
      </w:r>
      <w:r w:rsidRPr="003666F0">
        <w:rPr>
          <w:rFonts w:ascii="Times New Roman" w:hAnsi="Times New Roman"/>
          <w:sz w:val="24"/>
          <w:szCs w:val="24"/>
        </w:rPr>
        <w:t xml:space="preserve">Pagėgių savivaldybės interneto svetainėje </w:t>
      </w:r>
      <w:hyperlink r:id="rId6" w:history="1">
        <w:r w:rsidRPr="0080180C">
          <w:rPr>
            <w:rStyle w:val="Hipersaitas"/>
            <w:rFonts w:ascii="Times New Roman" w:hAnsi="Times New Roman"/>
            <w:sz w:val="24"/>
            <w:szCs w:val="24"/>
          </w:rPr>
          <w:t>www.pagegiai.lt</w:t>
        </w:r>
      </w:hyperlink>
      <w:r w:rsidRPr="0080180C">
        <w:rPr>
          <w:rFonts w:ascii="Times New Roman" w:hAnsi="Times New Roman"/>
          <w:sz w:val="24"/>
          <w:szCs w:val="24"/>
        </w:rPr>
        <w:t>.</w:t>
      </w:r>
    </w:p>
    <w:p w:rsidR="00BC5595" w:rsidRDefault="00BC5595" w:rsidP="00FA19EB">
      <w:pPr>
        <w:spacing w:after="0" w:line="360" w:lineRule="auto"/>
        <w:jc w:val="both"/>
        <w:rPr>
          <w:rFonts w:ascii="Times New Roman" w:hAnsi="Times New Roman"/>
          <w:sz w:val="24"/>
          <w:szCs w:val="24"/>
        </w:rPr>
      </w:pPr>
      <w:r>
        <w:rPr>
          <w:rFonts w:ascii="Times New Roman" w:hAnsi="Times New Roman"/>
          <w:sz w:val="24"/>
          <w:szCs w:val="24"/>
        </w:rPr>
        <w:tab/>
      </w:r>
      <w:r w:rsidRPr="00DC4713">
        <w:rPr>
          <w:rFonts w:ascii="Times New Roman" w:hAnsi="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w:t>
      </w:r>
      <w:r>
        <w:rPr>
          <w:rFonts w:ascii="Times New Roman" w:hAnsi="Times New Roman"/>
          <w:sz w:val="24"/>
          <w:szCs w:val="24"/>
        </w:rPr>
        <w:t xml:space="preserve"> ar įteikimo suinteresuotiems asmenims </w:t>
      </w:r>
      <w:r w:rsidRPr="00DC4713">
        <w:rPr>
          <w:rFonts w:ascii="Times New Roman" w:hAnsi="Times New Roman"/>
          <w:sz w:val="24"/>
          <w:szCs w:val="24"/>
        </w:rPr>
        <w:t>dienos.</w:t>
      </w:r>
    </w:p>
    <w:p w:rsidR="00BC5595" w:rsidRDefault="00BC5595" w:rsidP="00FA19EB">
      <w:pPr>
        <w:tabs>
          <w:tab w:val="left" w:pos="0"/>
          <w:tab w:val="left" w:pos="1080"/>
        </w:tabs>
        <w:suppressAutoHyphens/>
        <w:spacing w:after="0" w:line="360" w:lineRule="auto"/>
        <w:ind w:firstLine="600"/>
        <w:jc w:val="both"/>
        <w:rPr>
          <w:rFonts w:ascii="Times New Roman" w:hAnsi="Times New Roman"/>
          <w:sz w:val="24"/>
          <w:szCs w:val="24"/>
        </w:rPr>
      </w:pPr>
    </w:p>
    <w:p w:rsidR="00BC5595" w:rsidRPr="0033203C" w:rsidRDefault="00BC5595" w:rsidP="00FA19EB">
      <w:pPr>
        <w:tabs>
          <w:tab w:val="left" w:pos="0"/>
          <w:tab w:val="left" w:pos="1080"/>
        </w:tabs>
        <w:suppressAutoHyphens/>
        <w:spacing w:after="0" w:line="360" w:lineRule="auto"/>
        <w:jc w:val="both"/>
        <w:rPr>
          <w:rFonts w:ascii="Times New Roman" w:hAnsi="Times New Roman"/>
          <w:sz w:val="24"/>
          <w:szCs w:val="24"/>
        </w:rPr>
      </w:pPr>
      <w:r w:rsidRPr="00B06232">
        <w:rPr>
          <w:rFonts w:ascii="Times New Roman" w:hAnsi="Times New Roman"/>
          <w:sz w:val="24"/>
          <w:szCs w:val="24"/>
        </w:rPr>
        <w:t>SUDERINTA:</w:t>
      </w:r>
    </w:p>
    <w:p w:rsidR="00BC5595" w:rsidRPr="00B06232" w:rsidRDefault="00BC5595" w:rsidP="00FA19EB">
      <w:pPr>
        <w:spacing w:after="0"/>
        <w:jc w:val="both"/>
        <w:rPr>
          <w:rFonts w:ascii="Times New Roman" w:hAnsi="Times New Roman"/>
          <w:sz w:val="24"/>
          <w:szCs w:val="24"/>
        </w:rPr>
      </w:pPr>
      <w:r w:rsidRPr="00B06232">
        <w:rPr>
          <w:rFonts w:ascii="Times New Roman" w:hAnsi="Times New Roman"/>
          <w:sz w:val="24"/>
          <w:szCs w:val="24"/>
        </w:rPr>
        <w:t xml:space="preserve">Administracijos direktorius                                                                             Virginijus Komskis  </w:t>
      </w:r>
    </w:p>
    <w:p w:rsidR="00BC5595" w:rsidRDefault="00BC5595" w:rsidP="00FA19EB">
      <w:pPr>
        <w:spacing w:after="0"/>
        <w:jc w:val="both"/>
        <w:rPr>
          <w:rFonts w:ascii="Times New Roman" w:hAnsi="Times New Roman"/>
          <w:sz w:val="24"/>
          <w:szCs w:val="24"/>
        </w:rPr>
      </w:pPr>
    </w:p>
    <w:p w:rsidR="00BC5595" w:rsidRPr="00B06232" w:rsidRDefault="00BC5595" w:rsidP="00FA19EB">
      <w:pPr>
        <w:spacing w:after="0"/>
        <w:jc w:val="both"/>
        <w:rPr>
          <w:rFonts w:ascii="Times New Roman" w:hAnsi="Times New Roman"/>
          <w:sz w:val="24"/>
          <w:szCs w:val="24"/>
        </w:rPr>
      </w:pPr>
      <w:r w:rsidRPr="00B06232">
        <w:rPr>
          <w:rFonts w:ascii="Times New Roman" w:hAnsi="Times New Roman"/>
          <w:sz w:val="24"/>
          <w:szCs w:val="24"/>
        </w:rPr>
        <w:t>Dokumentų valdymo ir teisės skyriaus</w:t>
      </w:r>
    </w:p>
    <w:p w:rsidR="00BC5595" w:rsidRPr="00B06232" w:rsidRDefault="00BC5595" w:rsidP="00FA19EB">
      <w:pPr>
        <w:spacing w:after="0"/>
        <w:jc w:val="both"/>
        <w:rPr>
          <w:rFonts w:ascii="Times New Roman" w:hAnsi="Times New Roman"/>
          <w:sz w:val="24"/>
          <w:szCs w:val="24"/>
        </w:rPr>
      </w:pPr>
      <w:r w:rsidRPr="00B06232">
        <w:rPr>
          <w:rFonts w:ascii="Times New Roman" w:hAnsi="Times New Roman"/>
          <w:sz w:val="24"/>
          <w:szCs w:val="24"/>
        </w:rPr>
        <w:t>vyr</w:t>
      </w:r>
      <w:r>
        <w:rPr>
          <w:rFonts w:ascii="Times New Roman" w:hAnsi="Times New Roman"/>
          <w:sz w:val="24"/>
          <w:szCs w:val="24"/>
        </w:rPr>
        <w:t>esnioji specialistė</w:t>
      </w:r>
      <w:r w:rsidRPr="00B06232">
        <w:rPr>
          <w:rFonts w:ascii="Times New Roman" w:hAnsi="Times New Roman"/>
          <w:sz w:val="24"/>
          <w:szCs w:val="24"/>
        </w:rPr>
        <w:t xml:space="preserve">                                                                                       </w:t>
      </w:r>
      <w:r>
        <w:rPr>
          <w:rFonts w:ascii="Times New Roman" w:hAnsi="Times New Roman"/>
          <w:sz w:val="24"/>
          <w:szCs w:val="24"/>
        </w:rPr>
        <w:t xml:space="preserve">Ingrida </w:t>
      </w:r>
      <w:proofErr w:type="spellStart"/>
      <w:r>
        <w:rPr>
          <w:rFonts w:ascii="Times New Roman" w:hAnsi="Times New Roman"/>
          <w:sz w:val="24"/>
          <w:szCs w:val="24"/>
        </w:rPr>
        <w:t>Zavistauskaitė</w:t>
      </w:r>
      <w:proofErr w:type="spellEnd"/>
    </w:p>
    <w:p w:rsidR="00BC5595" w:rsidRDefault="00BC5595" w:rsidP="00FA19EB">
      <w:pPr>
        <w:spacing w:after="0"/>
        <w:jc w:val="both"/>
        <w:rPr>
          <w:rFonts w:ascii="Times New Roman" w:hAnsi="Times New Roman"/>
          <w:sz w:val="24"/>
          <w:szCs w:val="24"/>
        </w:rPr>
      </w:pPr>
    </w:p>
    <w:p w:rsidR="00BC5595" w:rsidRDefault="00BC5595" w:rsidP="00FA19EB">
      <w:pPr>
        <w:spacing w:after="0"/>
        <w:jc w:val="both"/>
        <w:rPr>
          <w:rFonts w:ascii="Times New Roman" w:hAnsi="Times New Roman"/>
          <w:sz w:val="24"/>
          <w:szCs w:val="24"/>
        </w:rPr>
      </w:pPr>
    </w:p>
    <w:p w:rsidR="00BC5595" w:rsidRDefault="00BC5595" w:rsidP="00FA19EB">
      <w:pPr>
        <w:spacing w:after="0"/>
        <w:jc w:val="both"/>
        <w:rPr>
          <w:rFonts w:ascii="Times New Roman" w:hAnsi="Times New Roman"/>
          <w:sz w:val="24"/>
          <w:szCs w:val="24"/>
        </w:rPr>
      </w:pPr>
    </w:p>
    <w:p w:rsidR="00BC5595" w:rsidRPr="00B06232" w:rsidRDefault="00BC5595" w:rsidP="00FA19EB">
      <w:pPr>
        <w:spacing w:after="0"/>
        <w:jc w:val="both"/>
        <w:rPr>
          <w:rFonts w:ascii="Times New Roman" w:hAnsi="Times New Roman"/>
          <w:sz w:val="24"/>
          <w:szCs w:val="24"/>
        </w:rPr>
      </w:pPr>
      <w:r w:rsidRPr="00B06232">
        <w:rPr>
          <w:rFonts w:ascii="Times New Roman" w:hAnsi="Times New Roman"/>
          <w:sz w:val="24"/>
          <w:szCs w:val="24"/>
        </w:rPr>
        <w:t xml:space="preserve">Parengė  Laimutė </w:t>
      </w:r>
      <w:proofErr w:type="spellStart"/>
      <w:r w:rsidRPr="00B06232">
        <w:rPr>
          <w:rFonts w:ascii="Times New Roman" w:hAnsi="Times New Roman"/>
          <w:sz w:val="24"/>
          <w:szCs w:val="24"/>
        </w:rPr>
        <w:t>Šegždienė</w:t>
      </w:r>
      <w:proofErr w:type="spellEnd"/>
      <w:r w:rsidRPr="00B06232">
        <w:rPr>
          <w:rFonts w:ascii="Times New Roman" w:hAnsi="Times New Roman"/>
          <w:sz w:val="24"/>
          <w:szCs w:val="24"/>
        </w:rPr>
        <w:t>,</w:t>
      </w:r>
    </w:p>
    <w:p w:rsidR="00BC5595" w:rsidRDefault="00BC5595" w:rsidP="00DF0D02">
      <w:pPr>
        <w:spacing w:after="0"/>
        <w:jc w:val="both"/>
        <w:rPr>
          <w:color w:val="000000"/>
          <w:sz w:val="24"/>
          <w:szCs w:val="24"/>
        </w:rPr>
      </w:pPr>
      <w:r w:rsidRPr="00B06232">
        <w:rPr>
          <w:rFonts w:ascii="Times New Roman" w:hAnsi="Times New Roman"/>
          <w:sz w:val="24"/>
          <w:szCs w:val="24"/>
        </w:rPr>
        <w:t xml:space="preserve">Turto ir ūkio skyriaus vedėjo pavaduotoja </w:t>
      </w:r>
      <w:r w:rsidRPr="00B06232">
        <w:rPr>
          <w:color w:val="000000"/>
          <w:sz w:val="24"/>
          <w:szCs w:val="24"/>
        </w:rPr>
        <w:tab/>
      </w:r>
      <w:r w:rsidRPr="00B06232">
        <w:rPr>
          <w:color w:val="000000"/>
          <w:sz w:val="24"/>
          <w:szCs w:val="24"/>
        </w:rPr>
        <w:tab/>
      </w:r>
      <w:r>
        <w:rPr>
          <w:color w:val="000000"/>
          <w:sz w:val="24"/>
          <w:szCs w:val="24"/>
        </w:rPr>
        <w:t xml:space="preserve">                                          </w:t>
      </w:r>
    </w:p>
    <w:p w:rsidR="00BC5595" w:rsidRDefault="00BC5595" w:rsidP="00DF0D02">
      <w:pPr>
        <w:spacing w:after="0"/>
        <w:jc w:val="both"/>
        <w:rPr>
          <w:color w:val="000000"/>
          <w:sz w:val="24"/>
          <w:szCs w:val="24"/>
        </w:rPr>
      </w:pPr>
    </w:p>
    <w:p w:rsidR="00BC5595" w:rsidRDefault="00BC5595" w:rsidP="00DF0D02">
      <w:pPr>
        <w:spacing w:after="0"/>
        <w:jc w:val="both"/>
        <w:rPr>
          <w:color w:val="000000"/>
          <w:sz w:val="24"/>
          <w:szCs w:val="24"/>
        </w:rPr>
      </w:pPr>
      <w:r>
        <w:rPr>
          <w:color w:val="000000"/>
          <w:sz w:val="24"/>
          <w:szCs w:val="24"/>
        </w:rPr>
        <w:tab/>
      </w:r>
      <w:r>
        <w:rPr>
          <w:color w:val="000000"/>
          <w:sz w:val="24"/>
          <w:szCs w:val="24"/>
        </w:rPr>
        <w:tab/>
      </w:r>
      <w:r>
        <w:rPr>
          <w:color w:val="000000"/>
          <w:sz w:val="24"/>
          <w:szCs w:val="24"/>
        </w:rPr>
        <w:tab/>
        <w:t xml:space="preserve">                     </w:t>
      </w:r>
    </w:p>
    <w:p w:rsidR="00BC5595" w:rsidRDefault="00BC5595" w:rsidP="00DF0D02">
      <w:pPr>
        <w:spacing w:after="0"/>
        <w:jc w:val="both"/>
        <w:rPr>
          <w:color w:val="000000"/>
          <w:sz w:val="24"/>
          <w:szCs w:val="24"/>
        </w:rPr>
      </w:pPr>
    </w:p>
    <w:p w:rsidR="00BC5595" w:rsidRPr="00D50B46" w:rsidRDefault="00BC5595" w:rsidP="00DF0D02">
      <w:pPr>
        <w:spacing w:after="0"/>
        <w:jc w:val="both"/>
        <w:rPr>
          <w:rFonts w:ascii="Times New Roman" w:hAnsi="Times New Roman"/>
          <w:sz w:val="24"/>
          <w:szCs w:val="24"/>
        </w:rPr>
      </w:pPr>
      <w:r>
        <w:rPr>
          <w:color w:val="000000"/>
          <w:sz w:val="24"/>
          <w:szCs w:val="24"/>
        </w:rPr>
        <w:lastRenderedPageBreak/>
        <w:tab/>
      </w:r>
      <w:r>
        <w:rPr>
          <w:color w:val="000000"/>
          <w:sz w:val="24"/>
          <w:szCs w:val="24"/>
        </w:rPr>
        <w:tab/>
      </w:r>
      <w:r>
        <w:rPr>
          <w:color w:val="000000"/>
          <w:sz w:val="24"/>
          <w:szCs w:val="24"/>
        </w:rPr>
        <w:tab/>
        <w:t xml:space="preserve">                      </w:t>
      </w:r>
      <w:r w:rsidRPr="00D50B46">
        <w:rPr>
          <w:rFonts w:ascii="Times New Roman" w:hAnsi="Times New Roman"/>
          <w:sz w:val="24"/>
          <w:szCs w:val="24"/>
          <w:lang w:eastAsia="ar-SA"/>
        </w:rPr>
        <w:t>PATVIRTINTA</w:t>
      </w:r>
    </w:p>
    <w:p w:rsidR="00BC5595" w:rsidRPr="00D50B46" w:rsidRDefault="00BC5595" w:rsidP="008F6063">
      <w:pPr>
        <w:suppressAutoHyphens/>
        <w:spacing w:after="0"/>
        <w:ind w:firstLine="5103"/>
        <w:rPr>
          <w:rFonts w:ascii="Times New Roman" w:hAnsi="Times New Roman"/>
          <w:sz w:val="24"/>
          <w:szCs w:val="24"/>
          <w:lang w:eastAsia="ar-SA"/>
        </w:rPr>
      </w:pPr>
      <w:r w:rsidRPr="00D50B46">
        <w:rPr>
          <w:rFonts w:ascii="Times New Roman" w:hAnsi="Times New Roman"/>
          <w:sz w:val="24"/>
          <w:szCs w:val="24"/>
          <w:lang w:eastAsia="ar-SA"/>
        </w:rPr>
        <w:t>Pa</w:t>
      </w:r>
      <w:r>
        <w:rPr>
          <w:rFonts w:ascii="Times New Roman" w:hAnsi="Times New Roman"/>
          <w:sz w:val="24"/>
          <w:szCs w:val="24"/>
          <w:lang w:eastAsia="ar-SA"/>
        </w:rPr>
        <w:t>gėgių</w:t>
      </w:r>
      <w:r w:rsidRPr="00D50B46">
        <w:rPr>
          <w:rFonts w:ascii="Times New Roman" w:hAnsi="Times New Roman"/>
          <w:sz w:val="24"/>
          <w:szCs w:val="24"/>
          <w:lang w:eastAsia="ar-SA"/>
        </w:rPr>
        <w:t xml:space="preserve"> savivaldybės tarybos </w:t>
      </w:r>
    </w:p>
    <w:p w:rsidR="00BC5595" w:rsidRDefault="00BC5595" w:rsidP="008F6063">
      <w:pPr>
        <w:suppressAutoHyphens/>
        <w:spacing w:after="0"/>
        <w:ind w:firstLine="5103"/>
        <w:rPr>
          <w:rFonts w:ascii="Times New Roman" w:hAnsi="Times New Roman"/>
          <w:sz w:val="24"/>
          <w:szCs w:val="24"/>
          <w:lang w:eastAsia="ar-SA"/>
        </w:rPr>
      </w:pPr>
      <w:r w:rsidRPr="00D50B46">
        <w:rPr>
          <w:rFonts w:ascii="Times New Roman" w:hAnsi="Times New Roman"/>
          <w:sz w:val="24"/>
          <w:szCs w:val="24"/>
          <w:lang w:eastAsia="ar-SA"/>
        </w:rPr>
        <w:t>20</w:t>
      </w:r>
      <w:r>
        <w:rPr>
          <w:rFonts w:ascii="Times New Roman" w:hAnsi="Times New Roman"/>
          <w:sz w:val="24"/>
          <w:szCs w:val="24"/>
          <w:lang w:eastAsia="ar-SA"/>
        </w:rPr>
        <w:t>21</w:t>
      </w:r>
      <w:r w:rsidRPr="00D50B46">
        <w:rPr>
          <w:rFonts w:ascii="Times New Roman" w:hAnsi="Times New Roman"/>
          <w:sz w:val="24"/>
          <w:szCs w:val="24"/>
          <w:lang w:eastAsia="ar-SA"/>
        </w:rPr>
        <w:t xml:space="preserve"> m. </w:t>
      </w:r>
      <w:r>
        <w:rPr>
          <w:rFonts w:ascii="Times New Roman" w:hAnsi="Times New Roman"/>
          <w:sz w:val="24"/>
          <w:szCs w:val="24"/>
          <w:lang w:eastAsia="ar-SA"/>
        </w:rPr>
        <w:t>vasario 18</w:t>
      </w:r>
      <w:r w:rsidRPr="00D50B46">
        <w:rPr>
          <w:rFonts w:ascii="Times New Roman" w:hAnsi="Times New Roman"/>
          <w:sz w:val="24"/>
          <w:szCs w:val="24"/>
          <w:lang w:eastAsia="ar-SA"/>
        </w:rPr>
        <w:t xml:space="preserve"> d. sprendimu Nr. T-</w:t>
      </w:r>
    </w:p>
    <w:p w:rsidR="00BC5595" w:rsidRPr="00D50B46" w:rsidRDefault="00BC5595" w:rsidP="008F6063">
      <w:pPr>
        <w:suppressAutoHyphens/>
        <w:spacing w:after="0"/>
        <w:ind w:firstLine="5103"/>
        <w:rPr>
          <w:rFonts w:ascii="Times New Roman" w:hAnsi="Times New Roman"/>
          <w:sz w:val="24"/>
          <w:szCs w:val="24"/>
          <w:lang w:eastAsia="ar-SA"/>
        </w:rPr>
      </w:pPr>
    </w:p>
    <w:p w:rsidR="00BC5595" w:rsidRPr="00D50B46" w:rsidRDefault="00BC5595" w:rsidP="008F6063">
      <w:pPr>
        <w:tabs>
          <w:tab w:val="left" w:leader="underscore" w:pos="1701"/>
        </w:tabs>
        <w:suppressAutoHyphens/>
        <w:jc w:val="center"/>
        <w:rPr>
          <w:rFonts w:ascii="Times New Roman" w:hAnsi="Times New Roman"/>
          <w:b/>
          <w:sz w:val="24"/>
          <w:szCs w:val="24"/>
          <w:lang w:eastAsia="ar-SA"/>
        </w:rPr>
      </w:pPr>
      <w:r w:rsidRPr="00D50B46">
        <w:rPr>
          <w:rFonts w:ascii="Times New Roman" w:hAnsi="Times New Roman"/>
          <w:b/>
          <w:sz w:val="24"/>
          <w:szCs w:val="24"/>
          <w:lang w:eastAsia="ar-SA"/>
        </w:rPr>
        <w:t>PA</w:t>
      </w:r>
      <w:r>
        <w:rPr>
          <w:rFonts w:ascii="Times New Roman" w:hAnsi="Times New Roman"/>
          <w:b/>
          <w:sz w:val="24"/>
          <w:szCs w:val="24"/>
          <w:lang w:eastAsia="ar-SA"/>
        </w:rPr>
        <w:t>GĖGIŲ</w:t>
      </w:r>
      <w:r w:rsidRPr="00D50B46">
        <w:rPr>
          <w:rFonts w:ascii="Times New Roman" w:hAnsi="Times New Roman"/>
          <w:b/>
          <w:sz w:val="24"/>
          <w:szCs w:val="24"/>
          <w:lang w:eastAsia="ar-SA"/>
        </w:rPr>
        <w:t xml:space="preserve"> SAVIVALDYB</w:t>
      </w:r>
      <w:r>
        <w:rPr>
          <w:rFonts w:ascii="Times New Roman" w:hAnsi="Times New Roman"/>
          <w:b/>
          <w:sz w:val="24"/>
          <w:szCs w:val="24"/>
          <w:lang w:eastAsia="ar-SA"/>
        </w:rPr>
        <w:t xml:space="preserve">EI NUOSAVYBĖS TEISE PRIKLAUSANČIO TURTO VALDYMO, NAUDOJIMO IR DISPONAVIMO JUO ATASKAITOS RENGIMO </w:t>
      </w:r>
      <w:r w:rsidRPr="00D50B46">
        <w:rPr>
          <w:rFonts w:ascii="Times New Roman" w:hAnsi="Times New Roman"/>
          <w:b/>
          <w:sz w:val="24"/>
          <w:szCs w:val="24"/>
          <w:lang w:eastAsia="ar-SA"/>
        </w:rPr>
        <w:t>TVARKOS APRAŠAS</w:t>
      </w:r>
    </w:p>
    <w:p w:rsidR="00BC5595" w:rsidRDefault="00BC5595" w:rsidP="00DF0D02">
      <w:pPr>
        <w:suppressAutoHyphens/>
        <w:spacing w:after="0"/>
        <w:jc w:val="center"/>
        <w:outlineLvl w:val="2"/>
        <w:rPr>
          <w:rFonts w:ascii="Times New Roman" w:hAnsi="Times New Roman"/>
          <w:b/>
          <w:sz w:val="24"/>
          <w:szCs w:val="24"/>
          <w:lang w:eastAsia="ar-SA"/>
        </w:rPr>
      </w:pPr>
      <w:r w:rsidRPr="00D50B46">
        <w:rPr>
          <w:rFonts w:ascii="Times New Roman" w:hAnsi="Times New Roman"/>
          <w:b/>
          <w:sz w:val="24"/>
          <w:szCs w:val="24"/>
          <w:lang w:eastAsia="ar-SA"/>
        </w:rPr>
        <w:t>I SKYRIUS</w:t>
      </w:r>
    </w:p>
    <w:p w:rsidR="00BC5595" w:rsidRDefault="00BC5595" w:rsidP="00DF0D02">
      <w:pPr>
        <w:suppressAutoHyphens/>
        <w:spacing w:after="0"/>
        <w:jc w:val="center"/>
        <w:outlineLvl w:val="2"/>
        <w:rPr>
          <w:color w:val="000000"/>
          <w:sz w:val="24"/>
          <w:szCs w:val="24"/>
        </w:rPr>
      </w:pPr>
      <w:r w:rsidRPr="00D50B46">
        <w:rPr>
          <w:rFonts w:ascii="Times New Roman" w:hAnsi="Times New Roman"/>
          <w:b/>
          <w:sz w:val="24"/>
          <w:szCs w:val="24"/>
          <w:lang w:eastAsia="ar-SA"/>
        </w:rPr>
        <w:t>BENDROSIOS NUOSTATOS</w:t>
      </w:r>
      <w:r>
        <w:rPr>
          <w:color w:val="000000"/>
          <w:sz w:val="24"/>
          <w:szCs w:val="24"/>
        </w:rPr>
        <w:t xml:space="preserve">          </w:t>
      </w:r>
    </w:p>
    <w:p w:rsidR="00BC5595" w:rsidRPr="00DF0D02" w:rsidRDefault="00BC5595" w:rsidP="00DF0D02">
      <w:pPr>
        <w:suppressAutoHyphens/>
        <w:spacing w:after="0"/>
        <w:jc w:val="center"/>
        <w:outlineLvl w:val="2"/>
        <w:rPr>
          <w:rFonts w:ascii="Times New Roman" w:hAnsi="Times New Roman"/>
          <w:b/>
          <w:sz w:val="24"/>
          <w:szCs w:val="24"/>
          <w:lang w:eastAsia="ar-SA"/>
        </w:rPr>
      </w:pPr>
      <w:r>
        <w:rPr>
          <w:color w:val="000000"/>
          <w:sz w:val="24"/>
          <w:szCs w:val="24"/>
        </w:rPr>
        <w:t xml:space="preserve">                       </w:t>
      </w:r>
    </w:p>
    <w:p w:rsidR="00BC5595" w:rsidRDefault="00BC5595" w:rsidP="0088105D">
      <w:pPr>
        <w:pStyle w:val="Pavadinimas"/>
        <w:numPr>
          <w:ilvl w:val="0"/>
          <w:numId w:val="1"/>
        </w:numPr>
        <w:tabs>
          <w:tab w:val="num" w:pos="0"/>
          <w:tab w:val="left" w:pos="1134"/>
        </w:tabs>
        <w:spacing w:line="276" w:lineRule="auto"/>
        <w:ind w:left="0" w:firstLine="851"/>
        <w:jc w:val="both"/>
        <w:rPr>
          <w:b w:val="0"/>
          <w:bCs w:val="0"/>
          <w:color w:val="000000"/>
          <w:sz w:val="24"/>
        </w:rPr>
      </w:pPr>
      <w:r>
        <w:rPr>
          <w:b w:val="0"/>
          <w:color w:val="000000"/>
          <w:sz w:val="24"/>
        </w:rPr>
        <w:t>Pagėgių savivaldybei nuosavybės teise priklausančio turto valdymo, naudojimo ir disponavimo juo ataskaitos rengimo tvarkos aprašas (toliau – Aprašas) nustato savivaldybės biudžetinių įstaigų, savivaldybės įmonių, savivaldybės viešųjų įstaigų, kitų įmonių ir organizacijų bei kitų juridinių</w:t>
      </w:r>
      <w:bookmarkStart w:id="0" w:name="_Hlk56080635"/>
      <w:r>
        <w:rPr>
          <w:b w:val="0"/>
          <w:color w:val="000000"/>
          <w:sz w:val="24"/>
        </w:rPr>
        <w:t xml:space="preserve"> asmenų,</w:t>
      </w:r>
      <w:bookmarkStart w:id="1" w:name="_Hlk56080589"/>
      <w:bookmarkEnd w:id="0"/>
      <w:r>
        <w:rPr>
          <w:b w:val="0"/>
          <w:color w:val="000000"/>
          <w:sz w:val="24"/>
        </w:rPr>
        <w:t xml:space="preserve"> valdančių, naudojančių savivaldybei nuosavybės teise priklausantį turtą ir juo disponuojančių</w:t>
      </w:r>
      <w:bookmarkEnd w:id="1"/>
      <w:r>
        <w:rPr>
          <w:b w:val="0"/>
          <w:color w:val="000000"/>
          <w:sz w:val="24"/>
        </w:rPr>
        <w:t xml:space="preserve">, ataskaitos rengimo ir teikimo tvarką. </w:t>
      </w:r>
    </w:p>
    <w:p w:rsidR="00BC5595" w:rsidRPr="00E24DBC" w:rsidRDefault="00BC5595" w:rsidP="0088105D">
      <w:pPr>
        <w:numPr>
          <w:ilvl w:val="0"/>
          <w:numId w:val="1"/>
        </w:numPr>
        <w:tabs>
          <w:tab w:val="num" w:pos="0"/>
          <w:tab w:val="left" w:pos="1134"/>
        </w:tabs>
        <w:spacing w:after="0"/>
        <w:ind w:left="0" w:firstLine="851"/>
        <w:jc w:val="both"/>
        <w:rPr>
          <w:rFonts w:ascii="Times New Roman" w:hAnsi="Times New Roman"/>
          <w:color w:val="000000"/>
          <w:sz w:val="24"/>
          <w:szCs w:val="24"/>
        </w:rPr>
      </w:pPr>
      <w:r w:rsidRPr="00E24DBC">
        <w:rPr>
          <w:rFonts w:ascii="Times New Roman" w:hAnsi="Times New Roman"/>
          <w:color w:val="000000"/>
          <w:sz w:val="24"/>
          <w:szCs w:val="24"/>
        </w:rPr>
        <w:t>Savivaldybei nuosavybės teise priklausančio turto valdymo, naudojimo ir disponavimo juo ataskaitos</w:t>
      </w:r>
      <w:r>
        <w:rPr>
          <w:rFonts w:ascii="Times New Roman" w:hAnsi="Times New Roman"/>
          <w:color w:val="000000"/>
          <w:sz w:val="24"/>
          <w:szCs w:val="24"/>
        </w:rPr>
        <w:t xml:space="preserve"> </w:t>
      </w:r>
      <w:r w:rsidRPr="00E24DBC">
        <w:rPr>
          <w:rFonts w:ascii="Times New Roman" w:hAnsi="Times New Roman"/>
          <w:color w:val="000000"/>
          <w:sz w:val="24"/>
          <w:szCs w:val="24"/>
        </w:rPr>
        <w:t>rengimą reglamentuoja Lietuvos Respublikos valstybės ir savivaldybių turto valdymo, naudojimo ir disponavimo juo įstatymas.</w:t>
      </w:r>
    </w:p>
    <w:p w:rsidR="00BC5595" w:rsidRPr="00E24DBC" w:rsidRDefault="00BC5595" w:rsidP="0088105D">
      <w:pPr>
        <w:pStyle w:val="Pavadinimas"/>
        <w:spacing w:line="276" w:lineRule="auto"/>
        <w:ind w:left="420"/>
        <w:jc w:val="both"/>
        <w:rPr>
          <w:b w:val="0"/>
          <w:bCs w:val="0"/>
          <w:color w:val="000000"/>
          <w:sz w:val="24"/>
        </w:rPr>
      </w:pPr>
    </w:p>
    <w:p w:rsidR="00BC5595" w:rsidRPr="00E24DBC" w:rsidRDefault="00BC5595" w:rsidP="0088105D">
      <w:pPr>
        <w:pStyle w:val="Pavadinimas"/>
        <w:rPr>
          <w:bCs w:val="0"/>
          <w:color w:val="000000"/>
          <w:sz w:val="24"/>
        </w:rPr>
      </w:pPr>
      <w:r w:rsidRPr="00E24DBC">
        <w:rPr>
          <w:bCs w:val="0"/>
          <w:color w:val="000000"/>
          <w:sz w:val="24"/>
        </w:rPr>
        <w:t>II SKYRIUS</w:t>
      </w:r>
    </w:p>
    <w:p w:rsidR="00BC5595" w:rsidRPr="00E24DBC" w:rsidRDefault="00BC5595" w:rsidP="0088105D">
      <w:pPr>
        <w:pStyle w:val="Pavadinimas"/>
        <w:rPr>
          <w:bCs w:val="0"/>
          <w:color w:val="000000"/>
          <w:sz w:val="24"/>
        </w:rPr>
      </w:pPr>
      <w:r w:rsidRPr="00E24DBC">
        <w:rPr>
          <w:bCs w:val="0"/>
          <w:color w:val="000000"/>
          <w:sz w:val="24"/>
        </w:rPr>
        <w:t>ATASKAITŲ RENGIMAS IR TEIKIMAS</w:t>
      </w:r>
    </w:p>
    <w:p w:rsidR="00BC5595" w:rsidRPr="00E24DBC" w:rsidRDefault="00BC5595" w:rsidP="0088105D">
      <w:pPr>
        <w:pStyle w:val="Pavadinimas"/>
        <w:spacing w:line="276" w:lineRule="auto"/>
        <w:jc w:val="left"/>
        <w:rPr>
          <w:b w:val="0"/>
          <w:bCs w:val="0"/>
          <w:color w:val="000000"/>
          <w:sz w:val="24"/>
        </w:rPr>
      </w:pPr>
    </w:p>
    <w:p w:rsidR="00BC5595" w:rsidRPr="00E24DBC" w:rsidRDefault="00BC5595" w:rsidP="00E24DBC">
      <w:pPr>
        <w:numPr>
          <w:ilvl w:val="0"/>
          <w:numId w:val="1"/>
        </w:numPr>
        <w:tabs>
          <w:tab w:val="left" w:pos="1134"/>
          <w:tab w:val="left" w:pos="1276"/>
        </w:tabs>
        <w:spacing w:after="0"/>
        <w:ind w:left="0" w:firstLine="851"/>
        <w:jc w:val="both"/>
        <w:rPr>
          <w:rFonts w:ascii="Times New Roman" w:hAnsi="Times New Roman"/>
          <w:bCs/>
          <w:color w:val="000000"/>
          <w:sz w:val="24"/>
          <w:szCs w:val="24"/>
        </w:rPr>
      </w:pPr>
      <w:r>
        <w:rPr>
          <w:rFonts w:ascii="Times New Roman" w:hAnsi="Times New Roman"/>
          <w:color w:val="000000"/>
          <w:sz w:val="24"/>
          <w:szCs w:val="24"/>
        </w:rPr>
        <w:t>Pagėgių</w:t>
      </w:r>
      <w:r w:rsidRPr="00E24DBC">
        <w:rPr>
          <w:rFonts w:ascii="Times New Roman" w:hAnsi="Times New Roman"/>
          <w:color w:val="000000"/>
          <w:sz w:val="24"/>
          <w:szCs w:val="24"/>
        </w:rPr>
        <w:t xml:space="preserve"> savivaldybei (toliau – Savivaldybė) nuosavybės teise priklausančio turto</w:t>
      </w:r>
      <w:r>
        <w:rPr>
          <w:rFonts w:ascii="Times New Roman" w:hAnsi="Times New Roman"/>
          <w:color w:val="000000"/>
          <w:sz w:val="24"/>
          <w:szCs w:val="24"/>
        </w:rPr>
        <w:t xml:space="preserve"> </w:t>
      </w:r>
      <w:r w:rsidRPr="00E24DBC">
        <w:rPr>
          <w:rFonts w:ascii="Times New Roman" w:hAnsi="Times New Roman"/>
          <w:color w:val="000000"/>
          <w:sz w:val="24"/>
          <w:szCs w:val="24"/>
        </w:rPr>
        <w:t>valdymo, naudojimo ir disponavimo juo ataskaita</w:t>
      </w:r>
      <w:r>
        <w:rPr>
          <w:rFonts w:ascii="Times New Roman" w:hAnsi="Times New Roman"/>
          <w:color w:val="000000"/>
          <w:sz w:val="24"/>
          <w:szCs w:val="24"/>
        </w:rPr>
        <w:t xml:space="preserve"> </w:t>
      </w:r>
      <w:r w:rsidRPr="00E24DBC">
        <w:rPr>
          <w:rFonts w:ascii="Times New Roman" w:hAnsi="Times New Roman"/>
          <w:color w:val="000000"/>
          <w:spacing w:val="-2"/>
          <w:sz w:val="24"/>
          <w:szCs w:val="24"/>
        </w:rPr>
        <w:t>(toliau – Ataskaita) rengiama metinių finansinių ataskaitų pagrindu.</w:t>
      </w:r>
    </w:p>
    <w:p w:rsidR="00BC5595" w:rsidRPr="00E24DBC" w:rsidRDefault="00BC5595" w:rsidP="00E24DBC">
      <w:pPr>
        <w:pStyle w:val="Sraopastraipa"/>
        <w:numPr>
          <w:ilvl w:val="0"/>
          <w:numId w:val="1"/>
        </w:numPr>
        <w:tabs>
          <w:tab w:val="clear" w:pos="502"/>
          <w:tab w:val="num" w:pos="0"/>
          <w:tab w:val="left" w:pos="709"/>
          <w:tab w:val="left" w:pos="964"/>
          <w:tab w:val="left" w:pos="993"/>
          <w:tab w:val="left" w:pos="1134"/>
          <w:tab w:val="left" w:pos="1560"/>
          <w:tab w:val="left" w:pos="1701"/>
        </w:tabs>
        <w:spacing w:after="0"/>
        <w:ind w:left="0" w:firstLine="851"/>
        <w:jc w:val="both"/>
        <w:rPr>
          <w:rFonts w:ascii="Times New Roman" w:hAnsi="Times New Roman" w:cs="Times New Roman"/>
          <w:color w:val="000000"/>
          <w:sz w:val="24"/>
          <w:szCs w:val="24"/>
          <w:lang w:eastAsia="lt-LT"/>
        </w:rPr>
      </w:pPr>
      <w:r w:rsidRPr="00E24DBC">
        <w:rPr>
          <w:rFonts w:ascii="Times New Roman" w:hAnsi="Times New Roman" w:cs="Times New Roman"/>
          <w:color w:val="000000"/>
          <w:sz w:val="24"/>
          <w:szCs w:val="24"/>
          <w:lang w:eastAsia="lt-LT"/>
        </w:rPr>
        <w:t>Ataskaita susideda iš šių dalių:</w:t>
      </w:r>
    </w:p>
    <w:p w:rsidR="00BC5595" w:rsidRPr="00E24DBC" w:rsidRDefault="00BC5595" w:rsidP="00E24DBC">
      <w:pPr>
        <w:tabs>
          <w:tab w:val="left" w:pos="1418"/>
        </w:tabs>
        <w:spacing w:after="0"/>
        <w:ind w:firstLine="851"/>
        <w:jc w:val="both"/>
        <w:rPr>
          <w:rFonts w:ascii="Times New Roman" w:hAnsi="Times New Roman"/>
          <w:color w:val="000000"/>
          <w:sz w:val="24"/>
          <w:szCs w:val="24"/>
        </w:rPr>
      </w:pPr>
      <w:r w:rsidRPr="00E24DBC">
        <w:rPr>
          <w:rFonts w:ascii="Times New Roman" w:hAnsi="Times New Roman"/>
          <w:color w:val="000000"/>
          <w:sz w:val="24"/>
          <w:szCs w:val="24"/>
        </w:rPr>
        <w:t>4.1.</w:t>
      </w:r>
      <w:r w:rsidRPr="00E24DBC">
        <w:rPr>
          <w:rFonts w:ascii="Times New Roman" w:hAnsi="Times New Roman"/>
          <w:color w:val="000000"/>
          <w:sz w:val="24"/>
          <w:szCs w:val="24"/>
        </w:rPr>
        <w:tab/>
        <w:t>aiškinamojo rašto, kuriame pateikiama Savivaldybei nuosavybės teise priklausančio nekilnojamojo turto valdymo, naudojimo ir disponavimo juo apžvalga:</w:t>
      </w:r>
    </w:p>
    <w:p w:rsidR="00BC5595" w:rsidRPr="00E24DBC" w:rsidRDefault="00BC5595" w:rsidP="00E24DBC">
      <w:pPr>
        <w:tabs>
          <w:tab w:val="left" w:pos="1134"/>
          <w:tab w:val="left" w:pos="1276"/>
        </w:tabs>
        <w:spacing w:after="0"/>
        <w:ind w:firstLine="851"/>
        <w:jc w:val="both"/>
        <w:rPr>
          <w:rFonts w:ascii="Times New Roman" w:hAnsi="Times New Roman"/>
          <w:color w:val="000000"/>
          <w:sz w:val="24"/>
          <w:szCs w:val="24"/>
          <w:lang w:eastAsia="en-US"/>
        </w:rPr>
      </w:pPr>
      <w:r w:rsidRPr="00E24DBC">
        <w:rPr>
          <w:rFonts w:ascii="Times New Roman" w:hAnsi="Times New Roman"/>
          <w:color w:val="000000"/>
          <w:sz w:val="24"/>
          <w:szCs w:val="24"/>
        </w:rPr>
        <w:t>4.1.1. nurodomi turto kitimo duomenys (vertės padidėjimo ar sumažėjimo priežastys), kuriais atskleidžiami reikšmingi dalykai ir kurie gali turėti įtakos nekilnojamojo turto ir įsipareigojimų dydžiui,</w:t>
      </w:r>
    </w:p>
    <w:p w:rsidR="00BC5595" w:rsidRPr="005126A6" w:rsidRDefault="00BC5595" w:rsidP="005126A6">
      <w:pPr>
        <w:tabs>
          <w:tab w:val="left" w:pos="1134"/>
          <w:tab w:val="left" w:pos="1276"/>
        </w:tabs>
        <w:spacing w:after="0"/>
        <w:ind w:firstLine="851"/>
        <w:jc w:val="both"/>
        <w:rPr>
          <w:rFonts w:ascii="Times New Roman" w:hAnsi="Times New Roman"/>
          <w:color w:val="000000"/>
          <w:sz w:val="24"/>
          <w:szCs w:val="24"/>
        </w:rPr>
      </w:pPr>
      <w:r w:rsidRPr="00E24DBC">
        <w:rPr>
          <w:rFonts w:ascii="Times New Roman" w:hAnsi="Times New Roman"/>
          <w:color w:val="000000"/>
          <w:sz w:val="24"/>
          <w:szCs w:val="24"/>
        </w:rPr>
        <w:t xml:space="preserve">4.1.2. informacija apie priskirto turto panaudojimą (reikalingumą), </w:t>
      </w:r>
      <w:r w:rsidRPr="00E24DBC">
        <w:rPr>
          <w:rFonts w:ascii="Times New Roman" w:hAnsi="Times New Roman"/>
          <w:bCs/>
          <w:color w:val="000000"/>
          <w:sz w:val="24"/>
          <w:szCs w:val="24"/>
        </w:rPr>
        <w:t xml:space="preserve">investavimą į nekilnojamąjį turtą ir gautą investavimo naudą (rezultatą), </w:t>
      </w:r>
      <w:r w:rsidRPr="00E24DBC">
        <w:rPr>
          <w:rFonts w:ascii="Times New Roman" w:hAnsi="Times New Roman"/>
          <w:color w:val="000000"/>
          <w:sz w:val="24"/>
          <w:szCs w:val="24"/>
        </w:rPr>
        <w:t>išnuomoto turto pajamas,</w:t>
      </w:r>
    </w:p>
    <w:p w:rsidR="00BC5595" w:rsidRPr="005126A6" w:rsidRDefault="00BC5595" w:rsidP="005126A6">
      <w:pPr>
        <w:tabs>
          <w:tab w:val="left" w:pos="1276"/>
        </w:tabs>
        <w:spacing w:after="0"/>
        <w:ind w:firstLine="851"/>
        <w:jc w:val="both"/>
        <w:rPr>
          <w:rFonts w:ascii="Times New Roman" w:hAnsi="Times New Roman"/>
          <w:color w:val="000000"/>
          <w:sz w:val="24"/>
          <w:szCs w:val="24"/>
        </w:rPr>
      </w:pPr>
      <w:r w:rsidRPr="005126A6">
        <w:rPr>
          <w:rFonts w:ascii="Times New Roman" w:hAnsi="Times New Roman"/>
          <w:color w:val="000000"/>
          <w:sz w:val="24"/>
          <w:szCs w:val="24"/>
        </w:rPr>
        <w:t>4.1.3. informacija</w:t>
      </w:r>
      <w:r>
        <w:rPr>
          <w:rFonts w:ascii="Times New Roman" w:hAnsi="Times New Roman"/>
          <w:color w:val="000000"/>
          <w:sz w:val="24"/>
          <w:szCs w:val="24"/>
        </w:rPr>
        <w:t xml:space="preserve"> </w:t>
      </w:r>
      <w:r w:rsidRPr="005126A6">
        <w:rPr>
          <w:rFonts w:ascii="Times New Roman" w:hAnsi="Times New Roman"/>
          <w:bCs/>
          <w:color w:val="000000"/>
          <w:sz w:val="24"/>
          <w:szCs w:val="24"/>
        </w:rPr>
        <w:t>apie nekilnojamojo turto registravimą viešuosiuose registruose (kiek yra registruoto, kiek dar ne</w:t>
      </w:r>
      <w:r>
        <w:rPr>
          <w:rFonts w:ascii="Times New Roman" w:hAnsi="Times New Roman"/>
          <w:bCs/>
          <w:color w:val="000000"/>
          <w:sz w:val="24"/>
          <w:szCs w:val="24"/>
        </w:rPr>
        <w:t>r</w:t>
      </w:r>
      <w:r w:rsidRPr="005126A6">
        <w:rPr>
          <w:rFonts w:ascii="Times New Roman" w:hAnsi="Times New Roman"/>
          <w:bCs/>
          <w:color w:val="000000"/>
          <w:sz w:val="24"/>
          <w:szCs w:val="24"/>
        </w:rPr>
        <w:t>egistruoto</w:t>
      </w:r>
      <w:r>
        <w:rPr>
          <w:rFonts w:ascii="Times New Roman" w:hAnsi="Times New Roman"/>
          <w:bCs/>
          <w:color w:val="000000"/>
          <w:sz w:val="24"/>
          <w:szCs w:val="24"/>
        </w:rPr>
        <w:t xml:space="preserve"> </w:t>
      </w:r>
      <w:r w:rsidRPr="005126A6">
        <w:rPr>
          <w:rFonts w:ascii="Times New Roman" w:hAnsi="Times New Roman"/>
          <w:bCs/>
          <w:color w:val="000000"/>
          <w:sz w:val="24"/>
          <w:szCs w:val="24"/>
        </w:rPr>
        <w:t>turto, nurodomos</w:t>
      </w:r>
      <w:r>
        <w:rPr>
          <w:rFonts w:ascii="Times New Roman" w:hAnsi="Times New Roman"/>
          <w:bCs/>
          <w:color w:val="000000"/>
          <w:sz w:val="24"/>
          <w:szCs w:val="24"/>
        </w:rPr>
        <w:t xml:space="preserve"> </w:t>
      </w:r>
      <w:r w:rsidRPr="005126A6">
        <w:rPr>
          <w:rFonts w:ascii="Times New Roman" w:hAnsi="Times New Roman"/>
          <w:bCs/>
          <w:color w:val="000000"/>
          <w:sz w:val="24"/>
          <w:szCs w:val="24"/>
        </w:rPr>
        <w:t>jo neregistravimo priežastys);</w:t>
      </w:r>
    </w:p>
    <w:p w:rsidR="00BC5595" w:rsidRPr="005126A6" w:rsidRDefault="00BC5595" w:rsidP="005126A6">
      <w:pPr>
        <w:tabs>
          <w:tab w:val="left" w:pos="709"/>
          <w:tab w:val="left" w:pos="851"/>
          <w:tab w:val="left" w:pos="1134"/>
          <w:tab w:val="left" w:pos="1418"/>
          <w:tab w:val="left" w:pos="1701"/>
        </w:tabs>
        <w:spacing w:after="0"/>
        <w:ind w:firstLine="851"/>
        <w:jc w:val="both"/>
        <w:rPr>
          <w:rFonts w:ascii="Times New Roman" w:hAnsi="Times New Roman"/>
          <w:color w:val="000000"/>
          <w:sz w:val="24"/>
          <w:szCs w:val="24"/>
        </w:rPr>
      </w:pPr>
      <w:r w:rsidRPr="005126A6">
        <w:rPr>
          <w:rFonts w:ascii="Times New Roman" w:hAnsi="Times New Roman"/>
          <w:color w:val="000000"/>
          <w:sz w:val="24"/>
          <w:szCs w:val="24"/>
        </w:rPr>
        <w:t>4.2.</w:t>
      </w:r>
      <w:r w:rsidRPr="005126A6">
        <w:rPr>
          <w:rFonts w:ascii="Times New Roman" w:hAnsi="Times New Roman"/>
          <w:color w:val="000000"/>
          <w:sz w:val="24"/>
          <w:szCs w:val="24"/>
        </w:rPr>
        <w:tab/>
        <w:t>Savivaldybės nekilnojamojo turto pasiskirstymo pagal naudojimo pagrindą, nurodant, kiek turto įsigyta, valdoma patikėjimo teise, patikėjimo sutartimi, pagal panaudą, kiek turto išnuomota ir koks nekilnojamasis turtas yra laisvas, nenaudojamas (užpildant pateiktas lenteles).</w:t>
      </w:r>
    </w:p>
    <w:p w:rsidR="00BC5595" w:rsidRPr="005126A6" w:rsidRDefault="00BC5595" w:rsidP="005126A6">
      <w:pPr>
        <w:tabs>
          <w:tab w:val="left" w:pos="851"/>
        </w:tabs>
        <w:spacing w:after="0"/>
        <w:ind w:firstLine="851"/>
        <w:jc w:val="both"/>
        <w:rPr>
          <w:rFonts w:ascii="Times New Roman" w:hAnsi="Times New Roman"/>
          <w:color w:val="000000"/>
          <w:sz w:val="24"/>
          <w:szCs w:val="24"/>
          <w:lang w:eastAsia="en-US"/>
        </w:rPr>
      </w:pPr>
      <w:r w:rsidRPr="005126A6">
        <w:rPr>
          <w:rFonts w:ascii="Times New Roman" w:hAnsi="Times New Roman"/>
          <w:color w:val="000000"/>
          <w:sz w:val="24"/>
          <w:szCs w:val="24"/>
        </w:rPr>
        <w:t xml:space="preserve">5. Savivaldybės įmonės, biudžetinės įstaigos ir kitos įmonės bei organizacijos, taip pat kiti juridiniai asmenys, pagal turto patikėjimo sutartį valdantys Savivaldybės turtą, Savivaldybės administracijos Turto </w:t>
      </w:r>
      <w:r>
        <w:rPr>
          <w:rFonts w:ascii="Times New Roman" w:hAnsi="Times New Roman"/>
          <w:color w:val="000000"/>
          <w:sz w:val="24"/>
          <w:szCs w:val="24"/>
        </w:rPr>
        <w:t>ir ūkio</w:t>
      </w:r>
      <w:r w:rsidRPr="005126A6">
        <w:rPr>
          <w:rFonts w:ascii="Times New Roman" w:hAnsi="Times New Roman"/>
          <w:color w:val="000000"/>
          <w:sz w:val="24"/>
          <w:szCs w:val="24"/>
        </w:rPr>
        <w:t xml:space="preserve"> skyriui Ataskaitą teikia iki kiekvienų metų balandžio 15 d. Savivaldybės biudžetinės įstaigos, teikdamos Ataskaitą, kartu pateikia finansinės būklės ataskaitos kopiją, o Savivaldybės įmonės – balanso kopiją.</w:t>
      </w:r>
      <w:r>
        <w:rPr>
          <w:rFonts w:ascii="Times New Roman" w:hAnsi="Times New Roman"/>
          <w:color w:val="000000"/>
          <w:sz w:val="24"/>
          <w:szCs w:val="24"/>
        </w:rPr>
        <w:t xml:space="preserve"> </w:t>
      </w:r>
      <w:r w:rsidRPr="005126A6">
        <w:rPr>
          <w:rFonts w:ascii="Times New Roman" w:hAnsi="Times New Roman"/>
          <w:color w:val="000000"/>
          <w:sz w:val="24"/>
          <w:szCs w:val="24"/>
        </w:rPr>
        <w:t>Visa ši informacija su lydimuoju raštu pateikiama per dokumentų valdymo sistemą „</w:t>
      </w:r>
      <w:proofErr w:type="spellStart"/>
      <w:r>
        <w:rPr>
          <w:rFonts w:ascii="Times New Roman" w:hAnsi="Times New Roman"/>
          <w:color w:val="000000"/>
          <w:sz w:val="24"/>
          <w:szCs w:val="24"/>
        </w:rPr>
        <w:t>Webpartner</w:t>
      </w:r>
      <w:proofErr w:type="spellEnd"/>
      <w:r w:rsidRPr="005126A6">
        <w:rPr>
          <w:rFonts w:ascii="Times New Roman" w:hAnsi="Times New Roman"/>
          <w:color w:val="000000"/>
          <w:sz w:val="24"/>
          <w:szCs w:val="24"/>
        </w:rPr>
        <w:t>“.</w:t>
      </w:r>
    </w:p>
    <w:p w:rsidR="00BC5595" w:rsidRPr="005126A6" w:rsidRDefault="00BC5595" w:rsidP="005126A6">
      <w:pPr>
        <w:tabs>
          <w:tab w:val="left" w:pos="851"/>
        </w:tabs>
        <w:spacing w:after="0"/>
        <w:ind w:firstLine="851"/>
        <w:jc w:val="both"/>
        <w:rPr>
          <w:rFonts w:ascii="Times New Roman" w:hAnsi="Times New Roman"/>
          <w:bCs/>
          <w:color w:val="000000"/>
          <w:sz w:val="24"/>
          <w:szCs w:val="24"/>
        </w:rPr>
      </w:pPr>
      <w:r w:rsidRPr="005126A6">
        <w:rPr>
          <w:rFonts w:ascii="Times New Roman" w:hAnsi="Times New Roman"/>
          <w:color w:val="000000"/>
          <w:sz w:val="24"/>
          <w:szCs w:val="24"/>
        </w:rPr>
        <w:lastRenderedPageBreak/>
        <w:t>6.</w:t>
      </w:r>
      <w:r>
        <w:rPr>
          <w:rFonts w:ascii="Times New Roman" w:hAnsi="Times New Roman"/>
          <w:color w:val="000000"/>
          <w:sz w:val="24"/>
          <w:szCs w:val="24"/>
        </w:rPr>
        <w:t xml:space="preserve"> </w:t>
      </w:r>
      <w:r w:rsidRPr="005126A6">
        <w:rPr>
          <w:rFonts w:ascii="Times New Roman" w:hAnsi="Times New Roman"/>
          <w:bCs/>
          <w:color w:val="000000"/>
          <w:sz w:val="24"/>
          <w:szCs w:val="24"/>
        </w:rPr>
        <w:t>Savivaldybės administracij</w:t>
      </w:r>
      <w:r>
        <w:rPr>
          <w:rFonts w:ascii="Times New Roman" w:hAnsi="Times New Roman"/>
          <w:bCs/>
          <w:color w:val="000000"/>
          <w:sz w:val="24"/>
          <w:szCs w:val="24"/>
        </w:rPr>
        <w:t xml:space="preserve">os Turto ir ūkio </w:t>
      </w:r>
      <w:r w:rsidRPr="005126A6">
        <w:rPr>
          <w:rFonts w:ascii="Times New Roman" w:hAnsi="Times New Roman"/>
          <w:bCs/>
          <w:color w:val="000000"/>
          <w:sz w:val="24"/>
          <w:szCs w:val="24"/>
        </w:rPr>
        <w:t>skyrius</w:t>
      </w:r>
      <w:r>
        <w:rPr>
          <w:rFonts w:ascii="Times New Roman" w:hAnsi="Times New Roman"/>
          <w:bCs/>
          <w:color w:val="000000"/>
          <w:sz w:val="24"/>
          <w:szCs w:val="24"/>
        </w:rPr>
        <w:t xml:space="preserve"> </w:t>
      </w:r>
      <w:r w:rsidRPr="005126A6">
        <w:rPr>
          <w:rFonts w:ascii="Times New Roman" w:hAnsi="Times New Roman"/>
          <w:bCs/>
          <w:color w:val="000000"/>
          <w:sz w:val="24"/>
          <w:szCs w:val="24"/>
        </w:rPr>
        <w:t>pagal Savivaldybės turtą valdančių subjektų pateiktus duomenis rengia Ataskaitą.</w:t>
      </w:r>
    </w:p>
    <w:p w:rsidR="00BC5595" w:rsidRPr="005126A6" w:rsidRDefault="00BC5595" w:rsidP="005126A6">
      <w:pPr>
        <w:tabs>
          <w:tab w:val="left" w:pos="851"/>
        </w:tabs>
        <w:spacing w:after="0"/>
        <w:ind w:firstLine="851"/>
        <w:jc w:val="both"/>
        <w:rPr>
          <w:rFonts w:ascii="Times New Roman" w:hAnsi="Times New Roman"/>
          <w:color w:val="000000"/>
          <w:sz w:val="24"/>
          <w:szCs w:val="24"/>
        </w:rPr>
      </w:pPr>
      <w:r w:rsidRPr="005126A6">
        <w:rPr>
          <w:rFonts w:ascii="Times New Roman" w:hAnsi="Times New Roman"/>
          <w:color w:val="000000"/>
          <w:sz w:val="24"/>
          <w:szCs w:val="24"/>
        </w:rPr>
        <w:t>7.</w:t>
      </w:r>
      <w:r w:rsidRPr="005126A6">
        <w:rPr>
          <w:rFonts w:ascii="Times New Roman" w:hAnsi="Times New Roman"/>
          <w:bCs/>
          <w:color w:val="000000"/>
          <w:sz w:val="24"/>
          <w:szCs w:val="24"/>
        </w:rPr>
        <w:t xml:space="preserve"> Savivaldybės administracijos Turto </w:t>
      </w:r>
      <w:r>
        <w:rPr>
          <w:rFonts w:ascii="Times New Roman" w:hAnsi="Times New Roman"/>
          <w:bCs/>
          <w:color w:val="000000"/>
          <w:sz w:val="24"/>
          <w:szCs w:val="24"/>
        </w:rPr>
        <w:t xml:space="preserve">ir ūkio </w:t>
      </w:r>
      <w:r w:rsidRPr="005126A6">
        <w:rPr>
          <w:rFonts w:ascii="Times New Roman" w:hAnsi="Times New Roman"/>
          <w:bCs/>
          <w:color w:val="000000"/>
          <w:sz w:val="24"/>
          <w:szCs w:val="24"/>
        </w:rPr>
        <w:t>skyrius, rengdamas Ataskaitą,</w:t>
      </w:r>
      <w:r>
        <w:rPr>
          <w:rFonts w:ascii="Times New Roman" w:hAnsi="Times New Roman"/>
          <w:bCs/>
          <w:color w:val="000000"/>
          <w:sz w:val="24"/>
          <w:szCs w:val="24"/>
        </w:rPr>
        <w:t xml:space="preserve"> </w:t>
      </w:r>
      <w:r w:rsidRPr="005126A6">
        <w:rPr>
          <w:rFonts w:ascii="Times New Roman" w:hAnsi="Times New Roman"/>
          <w:bCs/>
          <w:color w:val="000000"/>
          <w:sz w:val="24"/>
          <w:szCs w:val="24"/>
        </w:rPr>
        <w:t>turi teisę gauti kitą informaciją iš šia informacija disponuojančių institucijų, taip pat gali naudoti ir kitų duomenų šaltinių informaciją. Papildomą p</w:t>
      </w:r>
      <w:r w:rsidRPr="005126A6">
        <w:rPr>
          <w:rFonts w:ascii="Times New Roman" w:hAnsi="Times New Roman"/>
          <w:color w:val="000000"/>
          <w:sz w:val="24"/>
          <w:szCs w:val="24"/>
        </w:rPr>
        <w:t>rašomą informaciją Savivaldybės turtą valdantys subjektai pateikia raštu ne vėliau kaip per 7 darbo dienas. Jeigu prašoma papildomos informacijos, pateikia skubos tvarka per 3 darbo dienas nuo prašymo gavimo.</w:t>
      </w:r>
    </w:p>
    <w:p w:rsidR="00BC5595" w:rsidRPr="005126A6" w:rsidRDefault="00BC5595" w:rsidP="005126A6">
      <w:pPr>
        <w:tabs>
          <w:tab w:val="left" w:pos="851"/>
        </w:tabs>
        <w:spacing w:after="0"/>
        <w:ind w:firstLine="851"/>
        <w:jc w:val="both"/>
        <w:rPr>
          <w:rFonts w:ascii="Times New Roman" w:hAnsi="Times New Roman"/>
          <w:bCs/>
          <w:color w:val="000000"/>
          <w:sz w:val="24"/>
          <w:szCs w:val="24"/>
          <w:lang w:eastAsia="en-US"/>
        </w:rPr>
      </w:pPr>
      <w:r w:rsidRPr="005126A6">
        <w:rPr>
          <w:rFonts w:ascii="Times New Roman" w:hAnsi="Times New Roman"/>
          <w:color w:val="000000"/>
          <w:sz w:val="24"/>
          <w:szCs w:val="24"/>
        </w:rPr>
        <w:t>8.</w:t>
      </w:r>
      <w:r>
        <w:rPr>
          <w:rFonts w:ascii="Times New Roman" w:hAnsi="Times New Roman"/>
          <w:color w:val="000000"/>
          <w:sz w:val="24"/>
          <w:szCs w:val="24"/>
        </w:rPr>
        <w:t xml:space="preserve"> </w:t>
      </w:r>
      <w:r w:rsidRPr="005126A6">
        <w:rPr>
          <w:rFonts w:ascii="Times New Roman" w:hAnsi="Times New Roman"/>
          <w:bCs/>
          <w:color w:val="000000"/>
          <w:sz w:val="24"/>
          <w:szCs w:val="24"/>
        </w:rPr>
        <w:t>Parengta</w:t>
      </w:r>
      <w:r>
        <w:rPr>
          <w:rFonts w:ascii="Times New Roman" w:hAnsi="Times New Roman"/>
          <w:bCs/>
          <w:color w:val="000000"/>
          <w:sz w:val="24"/>
          <w:szCs w:val="24"/>
        </w:rPr>
        <w:t xml:space="preserve"> </w:t>
      </w:r>
      <w:r w:rsidRPr="005126A6">
        <w:rPr>
          <w:rFonts w:ascii="Times New Roman" w:hAnsi="Times New Roman"/>
          <w:bCs/>
          <w:color w:val="000000"/>
          <w:sz w:val="24"/>
          <w:szCs w:val="24"/>
        </w:rPr>
        <w:t>Ataskaita kiekvienais metais iki liepos 1 d. pateikiama</w:t>
      </w:r>
      <w:r>
        <w:rPr>
          <w:rFonts w:ascii="Times New Roman" w:hAnsi="Times New Roman"/>
          <w:bCs/>
          <w:color w:val="000000"/>
          <w:sz w:val="24"/>
          <w:szCs w:val="24"/>
        </w:rPr>
        <w:t xml:space="preserve"> </w:t>
      </w:r>
      <w:r w:rsidRPr="005126A6">
        <w:rPr>
          <w:rFonts w:ascii="Times New Roman" w:hAnsi="Times New Roman"/>
          <w:bCs/>
          <w:color w:val="000000"/>
          <w:sz w:val="24"/>
          <w:szCs w:val="24"/>
        </w:rPr>
        <w:t>Savivaldybės administracijos direktoriui.</w:t>
      </w:r>
    </w:p>
    <w:p w:rsidR="00BC5595" w:rsidRPr="005126A6" w:rsidRDefault="00BC5595" w:rsidP="005126A6">
      <w:pPr>
        <w:tabs>
          <w:tab w:val="left" w:pos="709"/>
          <w:tab w:val="left" w:pos="964"/>
          <w:tab w:val="left" w:pos="993"/>
          <w:tab w:val="left" w:pos="1134"/>
          <w:tab w:val="left" w:pos="1560"/>
          <w:tab w:val="left" w:pos="1701"/>
        </w:tabs>
        <w:spacing w:after="0"/>
        <w:ind w:firstLine="851"/>
        <w:jc w:val="both"/>
        <w:rPr>
          <w:rFonts w:ascii="Times New Roman" w:hAnsi="Times New Roman"/>
          <w:color w:val="000000"/>
          <w:sz w:val="24"/>
          <w:szCs w:val="24"/>
        </w:rPr>
      </w:pPr>
      <w:r w:rsidRPr="005126A6">
        <w:rPr>
          <w:rFonts w:ascii="Times New Roman" w:hAnsi="Times New Roman"/>
          <w:color w:val="000000"/>
          <w:sz w:val="24"/>
          <w:szCs w:val="24"/>
        </w:rPr>
        <w:t>9.</w:t>
      </w:r>
      <w:r>
        <w:rPr>
          <w:rFonts w:ascii="Times New Roman" w:hAnsi="Times New Roman"/>
          <w:color w:val="000000"/>
          <w:sz w:val="24"/>
          <w:szCs w:val="24"/>
        </w:rPr>
        <w:t xml:space="preserve"> </w:t>
      </w:r>
      <w:r w:rsidRPr="005126A6">
        <w:rPr>
          <w:rFonts w:ascii="Times New Roman" w:hAnsi="Times New Roman"/>
          <w:bCs/>
          <w:color w:val="000000"/>
          <w:sz w:val="24"/>
          <w:szCs w:val="24"/>
        </w:rPr>
        <w:t>Savivaldybės administracijos direktorius iki rugpjūčio 1 d.</w:t>
      </w:r>
      <w:r>
        <w:rPr>
          <w:rFonts w:ascii="Times New Roman" w:hAnsi="Times New Roman"/>
          <w:bCs/>
          <w:color w:val="000000"/>
          <w:sz w:val="24"/>
          <w:szCs w:val="24"/>
        </w:rPr>
        <w:t xml:space="preserve"> </w:t>
      </w:r>
      <w:r w:rsidRPr="005126A6">
        <w:rPr>
          <w:rFonts w:ascii="Times New Roman" w:hAnsi="Times New Roman"/>
          <w:bCs/>
          <w:color w:val="000000"/>
          <w:sz w:val="24"/>
          <w:szCs w:val="24"/>
        </w:rPr>
        <w:t>pateikia Ataskaitą susipažinti Savivaldybės tarybai.</w:t>
      </w:r>
    </w:p>
    <w:p w:rsidR="00BC5595" w:rsidRPr="005126A6" w:rsidRDefault="00BC5595" w:rsidP="005126A6">
      <w:pPr>
        <w:tabs>
          <w:tab w:val="left" w:pos="851"/>
        </w:tabs>
        <w:spacing w:after="0"/>
        <w:ind w:firstLine="851"/>
        <w:jc w:val="both"/>
        <w:rPr>
          <w:rFonts w:ascii="Times New Roman" w:hAnsi="Times New Roman"/>
          <w:bCs/>
          <w:color w:val="000000"/>
          <w:sz w:val="24"/>
          <w:szCs w:val="24"/>
          <w:lang w:eastAsia="en-US"/>
        </w:rPr>
      </w:pPr>
      <w:r w:rsidRPr="005126A6">
        <w:rPr>
          <w:rFonts w:ascii="Times New Roman" w:hAnsi="Times New Roman"/>
          <w:color w:val="000000"/>
          <w:sz w:val="24"/>
          <w:szCs w:val="24"/>
        </w:rPr>
        <w:t>10.</w:t>
      </w:r>
      <w:r>
        <w:rPr>
          <w:rFonts w:ascii="Times New Roman" w:hAnsi="Times New Roman"/>
          <w:color w:val="000000"/>
          <w:sz w:val="24"/>
          <w:szCs w:val="24"/>
        </w:rPr>
        <w:t xml:space="preserve"> </w:t>
      </w:r>
      <w:r w:rsidRPr="005126A6">
        <w:rPr>
          <w:rFonts w:ascii="Times New Roman" w:hAnsi="Times New Roman"/>
          <w:bCs/>
          <w:color w:val="000000"/>
          <w:sz w:val="24"/>
          <w:szCs w:val="24"/>
        </w:rPr>
        <w:t>Ataskaita skelbiama Savivaldybės interneto svetainėje</w:t>
      </w:r>
      <w:r>
        <w:rPr>
          <w:rFonts w:ascii="Times New Roman" w:hAnsi="Times New Roman"/>
          <w:bCs/>
          <w:color w:val="000000"/>
          <w:sz w:val="24"/>
          <w:szCs w:val="24"/>
        </w:rPr>
        <w:t xml:space="preserve"> www.pagegiai.lt</w:t>
      </w:r>
      <w:r w:rsidRPr="005126A6">
        <w:rPr>
          <w:rFonts w:ascii="Times New Roman" w:hAnsi="Times New Roman"/>
          <w:bCs/>
          <w:color w:val="000000"/>
          <w:sz w:val="24"/>
          <w:szCs w:val="24"/>
        </w:rPr>
        <w:t>.</w:t>
      </w:r>
    </w:p>
    <w:p w:rsidR="00BC5595" w:rsidRPr="005126A6" w:rsidRDefault="00BC5595" w:rsidP="005126A6">
      <w:pPr>
        <w:spacing w:after="0"/>
        <w:ind w:firstLine="709"/>
        <w:jc w:val="both"/>
        <w:rPr>
          <w:rFonts w:ascii="Times New Roman" w:hAnsi="Times New Roman"/>
          <w:b/>
          <w:bCs/>
          <w:color w:val="000000"/>
          <w:sz w:val="24"/>
          <w:szCs w:val="24"/>
        </w:rPr>
      </w:pPr>
    </w:p>
    <w:p w:rsidR="00BC5595" w:rsidRPr="005126A6" w:rsidRDefault="00BC5595" w:rsidP="005126A6">
      <w:pPr>
        <w:spacing w:after="0"/>
        <w:jc w:val="center"/>
        <w:rPr>
          <w:rFonts w:ascii="Times New Roman" w:hAnsi="Times New Roman"/>
          <w:b/>
          <w:color w:val="000000"/>
          <w:sz w:val="24"/>
          <w:szCs w:val="24"/>
        </w:rPr>
      </w:pPr>
      <w:r w:rsidRPr="005126A6">
        <w:rPr>
          <w:rFonts w:ascii="Times New Roman" w:hAnsi="Times New Roman"/>
          <w:b/>
          <w:color w:val="000000"/>
          <w:sz w:val="24"/>
          <w:szCs w:val="24"/>
        </w:rPr>
        <w:t>III SKYRIUS</w:t>
      </w:r>
    </w:p>
    <w:p w:rsidR="00BC5595" w:rsidRPr="005126A6" w:rsidRDefault="00BC5595" w:rsidP="005126A6">
      <w:pPr>
        <w:spacing w:after="0"/>
        <w:jc w:val="center"/>
        <w:rPr>
          <w:rFonts w:ascii="Times New Roman" w:hAnsi="Times New Roman"/>
          <w:b/>
          <w:color w:val="000000"/>
          <w:sz w:val="24"/>
          <w:szCs w:val="24"/>
        </w:rPr>
      </w:pPr>
      <w:r w:rsidRPr="005126A6">
        <w:rPr>
          <w:rFonts w:ascii="Times New Roman" w:hAnsi="Times New Roman"/>
          <w:b/>
          <w:color w:val="000000"/>
          <w:sz w:val="24"/>
          <w:szCs w:val="24"/>
        </w:rPr>
        <w:t>BAIGIAMOSIOS NUOSTATOS</w:t>
      </w:r>
    </w:p>
    <w:p w:rsidR="00BC5595" w:rsidRPr="005126A6" w:rsidRDefault="00BC5595" w:rsidP="005126A6">
      <w:pPr>
        <w:spacing w:after="0"/>
        <w:ind w:firstLine="709"/>
        <w:jc w:val="center"/>
        <w:rPr>
          <w:rFonts w:ascii="Times New Roman" w:hAnsi="Times New Roman"/>
          <w:color w:val="000000"/>
          <w:sz w:val="24"/>
          <w:szCs w:val="24"/>
        </w:rPr>
      </w:pPr>
    </w:p>
    <w:p w:rsidR="00BC5595" w:rsidRPr="005126A6" w:rsidRDefault="00BC5595" w:rsidP="005126A6">
      <w:pPr>
        <w:spacing w:after="0"/>
        <w:ind w:firstLine="709"/>
        <w:jc w:val="both"/>
        <w:rPr>
          <w:rFonts w:ascii="Times New Roman" w:hAnsi="Times New Roman"/>
          <w:color w:val="000000"/>
          <w:sz w:val="24"/>
          <w:szCs w:val="24"/>
        </w:rPr>
      </w:pPr>
      <w:r w:rsidRPr="005126A6">
        <w:rPr>
          <w:rFonts w:ascii="Times New Roman" w:hAnsi="Times New Roman"/>
          <w:color w:val="000000"/>
          <w:sz w:val="24"/>
          <w:szCs w:val="24"/>
        </w:rPr>
        <w:t>11.Už pateiktų Ataskaitos duomenų teisingumą atsako įmonės, įstaigos ar or</w:t>
      </w:r>
      <w:r>
        <w:rPr>
          <w:rFonts w:ascii="Times New Roman" w:hAnsi="Times New Roman"/>
          <w:color w:val="000000"/>
          <w:sz w:val="24"/>
          <w:szCs w:val="24"/>
        </w:rPr>
        <w:t>ganizacijos vadovas, pasirašęs A</w:t>
      </w:r>
      <w:r w:rsidRPr="005126A6">
        <w:rPr>
          <w:rFonts w:ascii="Times New Roman" w:hAnsi="Times New Roman"/>
          <w:color w:val="000000"/>
          <w:sz w:val="24"/>
          <w:szCs w:val="24"/>
        </w:rPr>
        <w:t>taskaitoje.</w:t>
      </w:r>
    </w:p>
    <w:p w:rsidR="00BC5595" w:rsidRPr="005126A6" w:rsidRDefault="00BC5595" w:rsidP="005126A6">
      <w:pPr>
        <w:spacing w:after="0"/>
        <w:jc w:val="center"/>
        <w:rPr>
          <w:rFonts w:ascii="Times New Roman" w:hAnsi="Times New Roman"/>
          <w:color w:val="000000"/>
          <w:sz w:val="24"/>
          <w:szCs w:val="24"/>
        </w:rPr>
      </w:pPr>
      <w:r w:rsidRPr="005126A6">
        <w:rPr>
          <w:rFonts w:ascii="Times New Roman" w:hAnsi="Times New Roman"/>
          <w:color w:val="000000"/>
          <w:sz w:val="24"/>
          <w:szCs w:val="24"/>
        </w:rPr>
        <w:t>_____________________</w:t>
      </w:r>
    </w:p>
    <w:p w:rsidR="00BC5595" w:rsidRPr="005126A6" w:rsidRDefault="00BC5595" w:rsidP="005126A6">
      <w:pPr>
        <w:spacing w:after="0"/>
        <w:jc w:val="center"/>
        <w:rPr>
          <w:rFonts w:ascii="Times New Roman" w:hAnsi="Times New Roman"/>
          <w:color w:val="000000"/>
          <w:sz w:val="24"/>
          <w:szCs w:val="24"/>
        </w:rPr>
      </w:pPr>
    </w:p>
    <w:p w:rsidR="00BC5595" w:rsidRPr="005126A6" w:rsidRDefault="00BC5595" w:rsidP="005126A6">
      <w:pPr>
        <w:spacing w:after="0"/>
        <w:rPr>
          <w:rFonts w:ascii="Times New Roman" w:hAnsi="Times New Roman"/>
          <w:sz w:val="24"/>
          <w:szCs w:val="24"/>
        </w:rPr>
      </w:pPr>
    </w:p>
    <w:p w:rsidR="00BC5595" w:rsidRPr="005126A6"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5126A6">
      <w:pPr>
        <w:spacing w:after="0"/>
        <w:jc w:val="both"/>
        <w:rPr>
          <w:rFonts w:ascii="Times New Roman" w:hAnsi="Times New Roman"/>
          <w:color w:val="000000"/>
          <w:sz w:val="24"/>
          <w:szCs w:val="24"/>
        </w:rPr>
      </w:pPr>
    </w:p>
    <w:p w:rsidR="00BC5595" w:rsidRDefault="00BC5595" w:rsidP="00226683">
      <w:pPr>
        <w:spacing w:after="0"/>
        <w:jc w:val="right"/>
        <w:rPr>
          <w:rFonts w:ascii="Times New Roman" w:hAnsi="Times New Roman"/>
          <w:color w:val="000000"/>
          <w:sz w:val="24"/>
          <w:szCs w:val="24"/>
        </w:rPr>
      </w:pPr>
    </w:p>
    <w:p w:rsidR="00BC5595" w:rsidRDefault="00BC5595" w:rsidP="00226683">
      <w:pPr>
        <w:spacing w:after="0"/>
        <w:jc w:val="right"/>
        <w:rPr>
          <w:rFonts w:ascii="Times New Roman" w:hAnsi="Times New Roman"/>
          <w:color w:val="000000"/>
          <w:sz w:val="24"/>
          <w:szCs w:val="24"/>
        </w:rPr>
      </w:pPr>
    </w:p>
    <w:p w:rsidR="00BC5595" w:rsidRDefault="00BC5595" w:rsidP="00226683">
      <w:pPr>
        <w:spacing w:after="0"/>
        <w:jc w:val="right"/>
        <w:rPr>
          <w:rFonts w:ascii="Times New Roman" w:hAnsi="Times New Roman"/>
          <w:color w:val="000000"/>
          <w:sz w:val="24"/>
          <w:szCs w:val="24"/>
        </w:rPr>
      </w:pPr>
    </w:p>
    <w:p w:rsidR="00BC5595" w:rsidRDefault="00BC5595" w:rsidP="00226683">
      <w:pPr>
        <w:spacing w:after="0"/>
        <w:jc w:val="right"/>
        <w:rPr>
          <w:rFonts w:ascii="Times New Roman" w:hAnsi="Times New Roman"/>
          <w:color w:val="000000"/>
          <w:sz w:val="24"/>
          <w:szCs w:val="24"/>
        </w:rPr>
      </w:pPr>
    </w:p>
    <w:p w:rsidR="00BC5595" w:rsidRDefault="00BC5595" w:rsidP="00226683">
      <w:pPr>
        <w:spacing w:after="0"/>
        <w:jc w:val="right"/>
        <w:rPr>
          <w:rFonts w:ascii="Times New Roman" w:hAnsi="Times New Roman"/>
          <w:color w:val="000000"/>
          <w:sz w:val="24"/>
          <w:szCs w:val="24"/>
        </w:rPr>
      </w:pPr>
    </w:p>
    <w:p w:rsidR="00BC5595" w:rsidRDefault="00BC5595" w:rsidP="00226683">
      <w:pPr>
        <w:spacing w:after="0"/>
        <w:jc w:val="right"/>
        <w:rPr>
          <w:rFonts w:ascii="Times New Roman" w:hAnsi="Times New Roman"/>
          <w:color w:val="000000"/>
          <w:sz w:val="24"/>
          <w:szCs w:val="24"/>
        </w:rPr>
      </w:pPr>
      <w:r>
        <w:rPr>
          <w:rFonts w:ascii="Times New Roman" w:hAnsi="Times New Roman"/>
          <w:color w:val="000000"/>
          <w:sz w:val="24"/>
          <w:szCs w:val="24"/>
        </w:rPr>
        <w:lastRenderedPageBreak/>
        <w:t>Pagėgių savivaldybės tarybos</w:t>
      </w:r>
    </w:p>
    <w:p w:rsidR="00BC5595" w:rsidRDefault="00BC5595" w:rsidP="00226683">
      <w:pPr>
        <w:spacing w:after="0"/>
        <w:jc w:val="center"/>
        <w:rPr>
          <w:rFonts w:ascii="Times New Roman" w:hAnsi="Times New Roman"/>
          <w:color w:val="000000"/>
          <w:sz w:val="24"/>
          <w:szCs w:val="24"/>
        </w:rPr>
      </w:pPr>
      <w:r>
        <w:rPr>
          <w:rFonts w:ascii="Times New Roman" w:hAnsi="Times New Roman"/>
          <w:color w:val="000000"/>
          <w:sz w:val="24"/>
          <w:szCs w:val="24"/>
        </w:rPr>
        <w:t xml:space="preserve">                                                                                                 veiklos reglamento</w:t>
      </w:r>
    </w:p>
    <w:p w:rsidR="00BC5595" w:rsidRDefault="00BC5595" w:rsidP="00226683">
      <w:pPr>
        <w:spacing w:after="0"/>
        <w:jc w:val="center"/>
        <w:rPr>
          <w:rFonts w:ascii="Times New Roman" w:hAnsi="Times New Roman"/>
          <w:color w:val="000000"/>
          <w:sz w:val="24"/>
          <w:szCs w:val="24"/>
        </w:rPr>
      </w:pPr>
      <w:r>
        <w:rPr>
          <w:rFonts w:ascii="Times New Roman" w:hAnsi="Times New Roman"/>
          <w:color w:val="000000"/>
          <w:sz w:val="24"/>
          <w:szCs w:val="24"/>
        </w:rPr>
        <w:t xml:space="preserve">                                                                                 2 priedas</w:t>
      </w:r>
    </w:p>
    <w:p w:rsidR="00BC5595" w:rsidRDefault="00BC5595" w:rsidP="00226683">
      <w:pPr>
        <w:jc w:val="center"/>
        <w:rPr>
          <w:rFonts w:ascii="Times New Roman" w:hAnsi="Times New Roman"/>
          <w:b/>
          <w:sz w:val="24"/>
          <w:szCs w:val="24"/>
        </w:rPr>
      </w:pPr>
      <w:r>
        <w:rPr>
          <w:rFonts w:ascii="Times New Roman" w:hAnsi="Times New Roman"/>
          <w:b/>
          <w:sz w:val="24"/>
          <w:szCs w:val="24"/>
        </w:rPr>
        <w:t>SPRENDIMO PROJEKTO “</w:t>
      </w:r>
      <w:r w:rsidRPr="00416C62">
        <w:rPr>
          <w:rFonts w:ascii="Times New Roman" w:hAnsi="Times New Roman"/>
          <w:b/>
          <w:sz w:val="24"/>
          <w:szCs w:val="24"/>
          <w:lang w:eastAsia="ar-SA"/>
        </w:rPr>
        <w:t xml:space="preserve">DĖL </w:t>
      </w:r>
      <w:r>
        <w:rPr>
          <w:rFonts w:ascii="Times New Roman" w:hAnsi="Times New Roman"/>
          <w:b/>
          <w:bCs/>
          <w:caps/>
          <w:color w:val="000000"/>
          <w:sz w:val="24"/>
          <w:szCs w:val="24"/>
        </w:rPr>
        <w:t xml:space="preserve">PAGĖGIŲ </w:t>
      </w:r>
      <w:r w:rsidRPr="009F26EC">
        <w:rPr>
          <w:rFonts w:ascii="Times New Roman" w:hAnsi="Times New Roman"/>
          <w:b/>
          <w:color w:val="000000"/>
          <w:sz w:val="24"/>
          <w:szCs w:val="24"/>
        </w:rPr>
        <w:t>SAVIVALDYBEI NUOSAVYBĖS TEISE PRIKLAUSANČIO TURTO VALDYMO, NAUDOJIMO IR DISPONAVIMO JUO ATASKAITOS RENGIMO TVARKOS APRAŠO PATVIRTINIMO</w:t>
      </w:r>
      <w:r>
        <w:rPr>
          <w:rFonts w:ascii="Times New Roman" w:hAnsi="Times New Roman"/>
          <w:b/>
          <w:color w:val="000000"/>
          <w:sz w:val="24"/>
          <w:szCs w:val="24"/>
        </w:rPr>
        <w:t>"</w:t>
      </w:r>
      <w:r>
        <w:rPr>
          <w:rFonts w:ascii="Times New Roman" w:hAnsi="Times New Roman"/>
          <w:b/>
          <w:sz w:val="24"/>
          <w:szCs w:val="24"/>
        </w:rPr>
        <w:t xml:space="preserve"> </w:t>
      </w:r>
    </w:p>
    <w:p w:rsidR="00BC5595" w:rsidRDefault="00BC5595" w:rsidP="00226683">
      <w:pPr>
        <w:spacing w:after="0"/>
        <w:jc w:val="center"/>
        <w:rPr>
          <w:rFonts w:ascii="Times New Roman" w:hAnsi="Times New Roman"/>
          <w:b/>
          <w:sz w:val="24"/>
          <w:szCs w:val="24"/>
        </w:rPr>
      </w:pPr>
      <w:r>
        <w:rPr>
          <w:rFonts w:ascii="Times New Roman" w:hAnsi="Times New Roman"/>
          <w:b/>
          <w:sz w:val="24"/>
          <w:szCs w:val="24"/>
        </w:rPr>
        <w:t>AIŠKINAMASIS RAŠTAS</w:t>
      </w:r>
    </w:p>
    <w:p w:rsidR="00BC5595" w:rsidRDefault="00BC5595" w:rsidP="00226683">
      <w:pPr>
        <w:jc w:val="center"/>
        <w:rPr>
          <w:rFonts w:ascii="Times New Roman" w:hAnsi="Times New Roman"/>
          <w:sz w:val="24"/>
          <w:szCs w:val="24"/>
        </w:rPr>
      </w:pPr>
      <w:r>
        <w:rPr>
          <w:rFonts w:ascii="Times New Roman" w:hAnsi="Times New Roman"/>
          <w:sz w:val="24"/>
          <w:szCs w:val="24"/>
        </w:rPr>
        <w:t>2021-02-03</w:t>
      </w:r>
    </w:p>
    <w:p w:rsidR="00BC5595" w:rsidRDefault="00BC5595" w:rsidP="00226683">
      <w:pPr>
        <w:spacing w:after="0"/>
        <w:jc w:val="both"/>
        <w:rPr>
          <w:rFonts w:ascii="Times New Roman" w:hAnsi="Times New Roman"/>
          <w:color w:val="000000"/>
          <w:sz w:val="24"/>
          <w:szCs w:val="24"/>
        </w:rPr>
      </w:pPr>
      <w:r>
        <w:rPr>
          <w:rFonts w:ascii="Times New Roman" w:hAnsi="Times New Roman"/>
          <w:b/>
          <w:bCs/>
          <w:i/>
          <w:iCs/>
          <w:color w:val="000000"/>
          <w:sz w:val="24"/>
          <w:szCs w:val="24"/>
        </w:rPr>
        <w:tab/>
        <w:t xml:space="preserve">1. Parengto projekto tikslai ir uždaviniai: </w:t>
      </w:r>
      <w:r>
        <w:rPr>
          <w:rFonts w:ascii="Times New Roman" w:hAnsi="Times New Roman"/>
          <w:bCs/>
          <w:iCs/>
          <w:color w:val="000000"/>
          <w:sz w:val="24"/>
          <w:szCs w:val="24"/>
        </w:rPr>
        <w:t xml:space="preserve">patvirtinti Pagėgių </w:t>
      </w:r>
      <w:r w:rsidRPr="00226683">
        <w:rPr>
          <w:rFonts w:ascii="Times New Roman" w:hAnsi="Times New Roman"/>
          <w:color w:val="000000"/>
          <w:sz w:val="24"/>
          <w:szCs w:val="24"/>
        </w:rPr>
        <w:t>savivaldybei nuosavybės teise priklausančio turto valdymo, naudojimo ir disponavimo juo ataskaitos rengimo tvarkos apraš</w:t>
      </w:r>
      <w:r>
        <w:rPr>
          <w:rFonts w:ascii="Times New Roman" w:hAnsi="Times New Roman"/>
          <w:color w:val="000000"/>
          <w:sz w:val="24"/>
          <w:szCs w:val="24"/>
        </w:rPr>
        <w:t>ą.</w:t>
      </w:r>
    </w:p>
    <w:p w:rsidR="00BC5595" w:rsidRPr="006E6DC2" w:rsidRDefault="00BC5595" w:rsidP="00226683">
      <w:pPr>
        <w:spacing w:after="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2. Kaip šiuo metu yra sureguliuoti projekte aptarti klausimai</w:t>
      </w:r>
      <w:r>
        <w:rPr>
          <w:rFonts w:ascii="Times New Roman" w:hAnsi="Times New Roman"/>
          <w:sz w:val="24"/>
          <w:szCs w:val="24"/>
        </w:rPr>
        <w:t>:</w:t>
      </w:r>
      <w:r w:rsidRPr="006E6DC2">
        <w:rPr>
          <w:noProof/>
        </w:rPr>
        <w:t xml:space="preserve"> </w:t>
      </w:r>
      <w:r w:rsidRPr="00226683">
        <w:rPr>
          <w:rFonts w:ascii="Times New Roman" w:hAnsi="Times New Roman"/>
          <w:noProof/>
          <w:sz w:val="24"/>
          <w:szCs w:val="24"/>
        </w:rPr>
        <w:t xml:space="preserve">vadovaujantis </w:t>
      </w:r>
      <w:r w:rsidRPr="00DF0D02">
        <w:rPr>
          <w:rFonts w:ascii="Times New Roman" w:hAnsi="Times New Roman"/>
          <w:noProof/>
          <w:sz w:val="24"/>
          <w:szCs w:val="24"/>
        </w:rPr>
        <w:t>Lietuvos Respublikos vietos savivaldos įstatymo 16 straipsnio 2 dalies 26 punktu</w:t>
      </w:r>
      <w:r>
        <w:rPr>
          <w:rFonts w:ascii="Times New Roman" w:hAnsi="Times New Roman"/>
          <w:noProof/>
          <w:sz w:val="24"/>
          <w:szCs w:val="24"/>
        </w:rPr>
        <w:t>,</w:t>
      </w:r>
      <w:r w:rsidRPr="00DF0D02">
        <w:rPr>
          <w:rFonts w:ascii="Times New Roman" w:hAnsi="Times New Roman"/>
          <w:noProof/>
          <w:sz w:val="24"/>
          <w:szCs w:val="24"/>
        </w:rPr>
        <w:t xml:space="preserve"> </w:t>
      </w:r>
      <w:r w:rsidRPr="00226683">
        <w:rPr>
          <w:rFonts w:ascii="Times New Roman" w:hAnsi="Times New Roman"/>
          <w:color w:val="000000"/>
          <w:sz w:val="24"/>
          <w:szCs w:val="24"/>
        </w:rPr>
        <w:t>Lietuvos Respublikos valstybės ir savivaldybių turto valdymo, naudojimo ir disponavimo juo įstatymo 16 straipsnio 3 punktu</w:t>
      </w:r>
      <w:r>
        <w:rPr>
          <w:rFonts w:ascii="Times New Roman" w:hAnsi="Times New Roman"/>
          <w:color w:val="000000"/>
          <w:sz w:val="24"/>
          <w:szCs w:val="24"/>
        </w:rPr>
        <w:t>. Savivaldybei nuosavybės teise priklausančio</w:t>
      </w:r>
      <w:r w:rsidRPr="00226683">
        <w:rPr>
          <w:rFonts w:ascii="Times New Roman" w:hAnsi="Times New Roman"/>
          <w:noProof/>
          <w:sz w:val="24"/>
          <w:szCs w:val="24"/>
        </w:rPr>
        <w:t xml:space="preserve"> </w:t>
      </w:r>
      <w:r>
        <w:rPr>
          <w:rFonts w:ascii="Times New Roman" w:hAnsi="Times New Roman"/>
          <w:noProof/>
          <w:sz w:val="24"/>
          <w:szCs w:val="24"/>
        </w:rPr>
        <w:t>turto ataskaitą ruošia savivaldybės administracija savivaldybės tarybos nustatyta tvarka.</w:t>
      </w:r>
    </w:p>
    <w:p w:rsidR="00BC5595" w:rsidRPr="007A6466" w:rsidRDefault="00BC5595" w:rsidP="00226683">
      <w:pPr>
        <w:spacing w:after="0"/>
        <w:jc w:val="both"/>
        <w:rPr>
          <w:rFonts w:ascii="Times New Roman" w:hAnsi="Times New Roman"/>
          <w:bCs/>
          <w:iCs/>
          <w:sz w:val="24"/>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b/>
          <w:sz w:val="24"/>
          <w:szCs w:val="24"/>
        </w:rPr>
        <w:t>3</w:t>
      </w:r>
      <w:r>
        <w:rPr>
          <w:rFonts w:ascii="Times New Roman" w:hAnsi="Times New Roman"/>
          <w:sz w:val="24"/>
          <w:szCs w:val="24"/>
        </w:rPr>
        <w:t xml:space="preserve">. </w:t>
      </w:r>
      <w:r>
        <w:rPr>
          <w:rFonts w:ascii="Times New Roman" w:hAnsi="Times New Roman"/>
          <w:b/>
          <w:bCs/>
          <w:i/>
          <w:iCs/>
          <w:sz w:val="24"/>
          <w:szCs w:val="24"/>
        </w:rPr>
        <w:t>Kokių teigiamų rezultatų laukiama:</w:t>
      </w:r>
      <w:r>
        <w:rPr>
          <w:rFonts w:ascii="Times New Roman" w:hAnsi="Times New Roman"/>
          <w:bCs/>
          <w:iCs/>
          <w:sz w:val="24"/>
          <w:szCs w:val="24"/>
        </w:rPr>
        <w:t xml:space="preserve">  </w:t>
      </w:r>
      <w:r w:rsidRPr="007A6466">
        <w:rPr>
          <w:rFonts w:ascii="Times New Roman" w:hAnsi="Times New Roman"/>
          <w:sz w:val="24"/>
          <w:szCs w:val="24"/>
        </w:rPr>
        <w:t>Aprašas tinkamai reglamentuos Savivaldyb</w:t>
      </w:r>
      <w:r>
        <w:rPr>
          <w:rFonts w:ascii="Times New Roman" w:hAnsi="Times New Roman"/>
          <w:sz w:val="24"/>
          <w:szCs w:val="24"/>
        </w:rPr>
        <w:t>ei</w:t>
      </w:r>
      <w:r w:rsidRPr="007A6466">
        <w:rPr>
          <w:rFonts w:ascii="Times New Roman" w:hAnsi="Times New Roman"/>
          <w:sz w:val="24"/>
          <w:szCs w:val="24"/>
        </w:rPr>
        <w:t xml:space="preserve"> </w:t>
      </w:r>
      <w:bookmarkStart w:id="2" w:name="_GoBack"/>
      <w:bookmarkEnd w:id="2"/>
      <w:r>
        <w:rPr>
          <w:rFonts w:ascii="Times New Roman" w:hAnsi="Times New Roman"/>
          <w:sz w:val="24"/>
          <w:szCs w:val="24"/>
        </w:rPr>
        <w:t>nuosavybės teise priklausančio turto valdymo, naudojimo ir disponavimo juo ataskaitos rengimo tvarką</w:t>
      </w:r>
      <w:r w:rsidRPr="007A6466">
        <w:rPr>
          <w:rFonts w:ascii="Times New Roman" w:hAnsi="Times New Roman"/>
          <w:sz w:val="24"/>
          <w:szCs w:val="24"/>
        </w:rPr>
        <w:t>.</w:t>
      </w:r>
    </w:p>
    <w:p w:rsidR="00BC5595" w:rsidRDefault="00BC5595" w:rsidP="00226683">
      <w:pPr>
        <w:spacing w:after="0"/>
        <w:jc w:val="both"/>
        <w:rPr>
          <w:rFonts w:ascii="Times New Roman" w:hAnsi="Times New Roman"/>
          <w:b/>
          <w:bCs/>
          <w:i/>
          <w:iCs/>
          <w:color w:val="000000"/>
          <w:sz w:val="24"/>
          <w:szCs w:val="24"/>
        </w:rPr>
      </w:pPr>
      <w:r>
        <w:rPr>
          <w:rFonts w:ascii="Times New Roman" w:hAnsi="Times New Roman"/>
          <w:sz w:val="24"/>
          <w:szCs w:val="24"/>
        </w:rPr>
        <w:t xml:space="preserve">   </w:t>
      </w: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4. Galimos neigiamos priimto projekto pasekmės ir kokių priemonių reikėtų imtis, kad tokių pasekmių būtų išvengta: </w:t>
      </w:r>
      <w:r>
        <w:rPr>
          <w:rFonts w:ascii="Times New Roman" w:hAnsi="Times New Roman"/>
          <w:sz w:val="24"/>
          <w:szCs w:val="24"/>
        </w:rPr>
        <w:t xml:space="preserve"> priėmus sprendimą neigiamų pasekmių nenumatoma. </w:t>
      </w:r>
    </w:p>
    <w:p w:rsidR="00BC5595" w:rsidRDefault="00BC5595" w:rsidP="00226683">
      <w:pPr>
        <w:widowControl w:val="0"/>
        <w:tabs>
          <w:tab w:val="left" w:pos="0"/>
        </w:tabs>
        <w:spacing w:after="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5. Kokius galiojančius aktus (tarybos, mero, savivaldybės administracijos direktoriaus) reikėtų pakeisti ir panaikinti, priėmus sprendimą pagal teikiamą projektą.</w:t>
      </w:r>
      <w:r>
        <w:rPr>
          <w:rFonts w:ascii="Times New Roman" w:hAnsi="Times New Roman"/>
          <w:sz w:val="24"/>
          <w:szCs w:val="24"/>
        </w:rPr>
        <w:t xml:space="preserve"> </w:t>
      </w:r>
    </w:p>
    <w:p w:rsidR="00BC5595" w:rsidRDefault="00BC5595" w:rsidP="00226683">
      <w:pPr>
        <w:widowControl w:val="0"/>
        <w:tabs>
          <w:tab w:val="left" w:pos="0"/>
        </w:tabs>
        <w:spacing w:after="0"/>
        <w:ind w:right="360"/>
        <w:jc w:val="both"/>
        <w:rPr>
          <w:rFonts w:ascii="Times New Roman" w:hAnsi="Times New Roman"/>
          <w:bCs/>
          <w:iCs/>
          <w:color w:val="000000"/>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bCs/>
          <w:i/>
          <w:iCs/>
          <w:color w:val="000000"/>
          <w:sz w:val="24"/>
          <w:szCs w:val="24"/>
        </w:rPr>
        <w:t xml:space="preserve"> 6. Jeigu priimtam sprendimui reikės kito tarybos sprendimo, mero potvarkio ar </w:t>
      </w:r>
    </w:p>
    <w:p w:rsidR="00BC5595" w:rsidRDefault="00BC5595" w:rsidP="00226683">
      <w:pPr>
        <w:widowControl w:val="0"/>
        <w:spacing w:after="0"/>
        <w:jc w:val="both"/>
        <w:rPr>
          <w:rFonts w:ascii="Times New Roman" w:hAnsi="Times New Roman"/>
          <w:bCs/>
          <w:iCs/>
          <w:color w:val="000000"/>
          <w:sz w:val="24"/>
          <w:szCs w:val="24"/>
        </w:rPr>
      </w:pPr>
      <w:r>
        <w:rPr>
          <w:rFonts w:ascii="Times New Roman" w:hAnsi="Times New Roman"/>
          <w:b/>
          <w:bCs/>
          <w:i/>
          <w:iCs/>
          <w:color w:val="000000"/>
          <w:sz w:val="24"/>
          <w:szCs w:val="24"/>
        </w:rPr>
        <w:t xml:space="preserve">administracijos direktoriaus įsakymo, kas ir kada juos turėtų parengti: - </w:t>
      </w:r>
      <w:r>
        <w:rPr>
          <w:rFonts w:ascii="Times New Roman" w:hAnsi="Times New Roman"/>
          <w:bCs/>
          <w:iCs/>
          <w:color w:val="000000"/>
          <w:sz w:val="24"/>
          <w:szCs w:val="24"/>
        </w:rPr>
        <w:t>Turto ir ūkio skyrius.</w:t>
      </w:r>
    </w:p>
    <w:p w:rsidR="00BC5595" w:rsidRDefault="00BC5595" w:rsidP="00226683">
      <w:pPr>
        <w:widowControl w:val="0"/>
        <w:tabs>
          <w:tab w:val="left" w:pos="0"/>
        </w:tabs>
        <w:spacing w:after="0"/>
        <w:ind w:right="36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7. Ar reikalinga atlikti sprendimo projekto antikorupcinį vertinimą: </w:t>
      </w:r>
      <w:r>
        <w:rPr>
          <w:rFonts w:ascii="Times New Roman" w:hAnsi="Times New Roman"/>
          <w:bCs/>
          <w:iCs/>
          <w:color w:val="000000"/>
          <w:sz w:val="24"/>
          <w:szCs w:val="24"/>
        </w:rPr>
        <w:t>nereikalinga.</w:t>
      </w:r>
    </w:p>
    <w:p w:rsidR="00BC5595" w:rsidRDefault="00BC5595" w:rsidP="00226683">
      <w:pPr>
        <w:widowControl w:val="0"/>
        <w:spacing w:after="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8. Sprendimo vykdytojai ir įvykdymo terminai, lėšų, reikalingų sprendimui įgyvendinti, poreikis (jeigu tai numatoma – derinti su Finansų skyriumi)</w:t>
      </w:r>
      <w:r>
        <w:rPr>
          <w:rFonts w:ascii="Times New Roman" w:hAnsi="Times New Roman"/>
          <w:sz w:val="24"/>
          <w:szCs w:val="24"/>
        </w:rPr>
        <w:t xml:space="preserve">: </w:t>
      </w:r>
      <w:r>
        <w:rPr>
          <w:rFonts w:ascii="Times New Roman" w:hAnsi="Times New Roman"/>
          <w:bCs/>
          <w:iCs/>
          <w:color w:val="000000"/>
          <w:sz w:val="24"/>
          <w:szCs w:val="24"/>
        </w:rPr>
        <w:t>Papildomų lėšų sprendimui įgyvendinti nereikės.</w:t>
      </w:r>
    </w:p>
    <w:p w:rsidR="00BC5595" w:rsidRDefault="00BC5595" w:rsidP="00226683">
      <w:pPr>
        <w:widowControl w:val="0"/>
        <w:tabs>
          <w:tab w:val="left" w:pos="0"/>
        </w:tabs>
        <w:spacing w:after="0"/>
        <w:ind w:right="360"/>
        <w:jc w:val="both"/>
        <w:rPr>
          <w:rFonts w:ascii="Times New Roman" w:hAnsi="Times New Roman"/>
          <w:b/>
          <w:bCs/>
          <w:i/>
          <w:iCs/>
          <w:color w:val="000000"/>
          <w:sz w:val="24"/>
          <w:szCs w:val="24"/>
        </w:rPr>
      </w:pPr>
      <w:r>
        <w:rPr>
          <w:rFonts w:ascii="Times New Roman" w:hAnsi="Times New Roman"/>
          <w:b/>
          <w:sz w:val="24"/>
          <w:szCs w:val="24"/>
        </w:rPr>
        <w:t xml:space="preserve">    </w:t>
      </w:r>
      <w:r>
        <w:rPr>
          <w:rFonts w:ascii="Times New Roman" w:hAnsi="Times New Roman"/>
          <w:b/>
          <w:sz w:val="24"/>
          <w:szCs w:val="24"/>
        </w:rPr>
        <w:tab/>
        <w:t>9.</w:t>
      </w:r>
      <w:r>
        <w:rPr>
          <w:rFonts w:ascii="Times New Roman" w:hAnsi="Times New Roman"/>
          <w:sz w:val="24"/>
          <w:szCs w:val="24"/>
        </w:rPr>
        <w:t xml:space="preserve"> </w:t>
      </w:r>
      <w:r>
        <w:rPr>
          <w:rFonts w:ascii="Times New Roman" w:hAnsi="Times New Roman"/>
          <w:b/>
          <w:bCs/>
          <w:i/>
          <w:iCs/>
          <w:color w:val="000000"/>
          <w:sz w:val="24"/>
          <w:szCs w:val="24"/>
        </w:rPr>
        <w:t>Projekto rengimo metu gauti specialistų vertinimai ir išvados, ekonominiai apskaičiavimai (sąmatos)  ir konkretūs finansavimo šaltiniai:</w:t>
      </w:r>
      <w:r>
        <w:rPr>
          <w:rFonts w:ascii="Times New Roman" w:hAnsi="Times New Roman"/>
          <w:bCs/>
          <w:iCs/>
          <w:color w:val="000000"/>
          <w:sz w:val="24"/>
          <w:szCs w:val="24"/>
        </w:rPr>
        <w:t xml:space="preserve"> </w:t>
      </w:r>
      <w:r>
        <w:rPr>
          <w:rFonts w:ascii="Times New Roman" w:hAnsi="Times New Roman"/>
          <w:b/>
          <w:bCs/>
          <w:i/>
          <w:iCs/>
          <w:color w:val="000000"/>
          <w:sz w:val="24"/>
          <w:szCs w:val="24"/>
        </w:rPr>
        <w:t xml:space="preserve"> </w:t>
      </w:r>
    </w:p>
    <w:p w:rsidR="00BC5595" w:rsidRDefault="00BC5595" w:rsidP="00226683">
      <w:pPr>
        <w:widowControl w:val="0"/>
        <w:tabs>
          <w:tab w:val="left" w:pos="0"/>
        </w:tabs>
        <w:spacing w:after="0"/>
        <w:ind w:right="36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10. Projekto rengėjas ar rengėjų grupė.</w:t>
      </w:r>
      <w:r>
        <w:rPr>
          <w:rFonts w:ascii="Times New Roman" w:hAnsi="Times New Roman"/>
          <w:sz w:val="24"/>
          <w:szCs w:val="24"/>
        </w:rPr>
        <w:t xml:space="preserve"> Turto ir ūkio skyriaus vedėjo pavaduotoja Laimutė </w:t>
      </w:r>
      <w:proofErr w:type="spellStart"/>
      <w:r>
        <w:rPr>
          <w:rFonts w:ascii="Times New Roman" w:hAnsi="Times New Roman"/>
          <w:sz w:val="24"/>
          <w:szCs w:val="24"/>
        </w:rPr>
        <w:t>Šegždienė</w:t>
      </w:r>
      <w:proofErr w:type="spellEnd"/>
      <w:r>
        <w:rPr>
          <w:rFonts w:ascii="Times New Roman" w:hAnsi="Times New Roman"/>
          <w:sz w:val="24"/>
          <w:szCs w:val="24"/>
        </w:rPr>
        <w:t>, tel. 8 441 70410.</w:t>
      </w:r>
    </w:p>
    <w:p w:rsidR="00BC5595" w:rsidRDefault="00BC5595" w:rsidP="00226683">
      <w:pPr>
        <w:jc w:val="both"/>
        <w:rPr>
          <w:rFonts w:ascii="Times New Roman" w:hAnsi="Times New Roman"/>
          <w:bCs/>
          <w:iCs/>
          <w:color w:val="00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11. Kiti, rengėjo nuomone,  reikalingi pagrindimai ir paaiškinimai: </w:t>
      </w:r>
      <w:r>
        <w:rPr>
          <w:rFonts w:ascii="Times New Roman" w:hAnsi="Times New Roman"/>
          <w:bCs/>
          <w:iCs/>
          <w:color w:val="000000"/>
          <w:sz w:val="24"/>
          <w:szCs w:val="24"/>
        </w:rPr>
        <w:t xml:space="preserve">sprendimo projektas paruoštas vadovaujantis </w:t>
      </w:r>
      <w:r>
        <w:rPr>
          <w:rFonts w:ascii="Times New Roman" w:hAnsi="Times New Roman"/>
          <w:sz w:val="24"/>
          <w:szCs w:val="24"/>
        </w:rPr>
        <w:t xml:space="preserve">Lietuvos Respublikos valstybės ir savivaldybių turto valdymo, naudojimo ir disponavimo juo įstatymu. </w:t>
      </w:r>
      <w:r w:rsidRPr="005D4F32">
        <w:rPr>
          <w:rFonts w:ascii="Times New Roman" w:hAnsi="Times New Roman"/>
          <w:sz w:val="24"/>
          <w:szCs w:val="24"/>
        </w:rPr>
        <w:t xml:space="preserve"> </w:t>
      </w:r>
    </w:p>
    <w:p w:rsidR="00BC5595" w:rsidRDefault="00BC5595" w:rsidP="00226683">
      <w:pPr>
        <w:jc w:val="both"/>
        <w:rPr>
          <w:rFonts w:ascii="Times New Roman" w:hAnsi="Times New Roman"/>
          <w:color w:val="000000"/>
          <w:sz w:val="24"/>
          <w:szCs w:val="24"/>
        </w:rPr>
      </w:pPr>
    </w:p>
    <w:p w:rsidR="00BC5595" w:rsidRDefault="00BC5595" w:rsidP="00226683">
      <w:pPr>
        <w:jc w:val="both"/>
        <w:rPr>
          <w:rFonts w:ascii="Times New Roman" w:hAnsi="Times New Roman"/>
          <w:color w:val="000000"/>
          <w:sz w:val="24"/>
          <w:szCs w:val="24"/>
        </w:rPr>
      </w:pPr>
      <w:r>
        <w:rPr>
          <w:rFonts w:ascii="Times New Roman" w:hAnsi="Times New Roman"/>
          <w:color w:val="000000"/>
          <w:sz w:val="24"/>
          <w:szCs w:val="24"/>
        </w:rPr>
        <w:t xml:space="preserve">Turto ir ūkio skyriaus vedėjo pavaduotoja                                                       Laimutė </w:t>
      </w:r>
      <w:proofErr w:type="spellStart"/>
      <w:r>
        <w:rPr>
          <w:rFonts w:ascii="Times New Roman" w:hAnsi="Times New Roman"/>
          <w:color w:val="000000"/>
          <w:sz w:val="24"/>
          <w:szCs w:val="24"/>
        </w:rPr>
        <w:t>Šegždienė</w:t>
      </w:r>
      <w:proofErr w:type="spellEnd"/>
    </w:p>
    <w:p w:rsidR="00A759C5" w:rsidRDefault="00A759C5" w:rsidP="00226683">
      <w:pPr>
        <w:jc w:val="both"/>
        <w:rPr>
          <w:rFonts w:ascii="Times New Roman" w:hAnsi="Times New Roman"/>
          <w:color w:val="000000"/>
          <w:sz w:val="24"/>
          <w:szCs w:val="24"/>
        </w:rPr>
      </w:pPr>
    </w:p>
    <w:p w:rsidR="00A759C5" w:rsidRDefault="00A759C5" w:rsidP="00226683">
      <w:pPr>
        <w:jc w:val="both"/>
        <w:rPr>
          <w:rFonts w:ascii="Times New Roman" w:hAnsi="Times New Roman"/>
          <w:color w:val="000000"/>
          <w:sz w:val="24"/>
          <w:szCs w:val="24"/>
        </w:rPr>
      </w:pPr>
    </w:p>
    <w:p w:rsidR="00A759C5" w:rsidRDefault="00A759C5" w:rsidP="00226683">
      <w:pPr>
        <w:jc w:val="both"/>
        <w:rPr>
          <w:rFonts w:ascii="Times New Roman" w:hAnsi="Times New Roman"/>
          <w:color w:val="000000"/>
          <w:sz w:val="24"/>
          <w:szCs w:val="24"/>
        </w:rPr>
      </w:pPr>
    </w:p>
    <w:p w:rsidR="00A759C5" w:rsidRPr="00A759C5" w:rsidRDefault="00A759C5" w:rsidP="00A759C5">
      <w:pPr>
        <w:spacing w:after="0"/>
        <w:ind w:right="-2"/>
        <w:jc w:val="center"/>
        <w:rPr>
          <w:rFonts w:ascii="Times New Roman" w:hAnsi="Times New Roman"/>
          <w:b/>
          <w:color w:val="000000"/>
          <w:sz w:val="24"/>
          <w:szCs w:val="24"/>
        </w:rPr>
      </w:pPr>
      <w:r w:rsidRPr="00A759C5">
        <w:rPr>
          <w:rFonts w:ascii="Times New Roman" w:hAnsi="Times New Roman"/>
          <w:b/>
          <w:color w:val="000000"/>
          <w:sz w:val="24"/>
          <w:szCs w:val="24"/>
        </w:rPr>
        <w:lastRenderedPageBreak/>
        <w:t>NUMATOMO TEISINIO REGULIAVIMO POVEIKIO VERTINIMO PAŽYMA</w:t>
      </w:r>
    </w:p>
    <w:p w:rsidR="00A759C5" w:rsidRPr="00A759C5" w:rsidRDefault="00A759C5" w:rsidP="00A759C5">
      <w:pPr>
        <w:spacing w:after="0" w:line="240" w:lineRule="auto"/>
        <w:ind w:right="-2"/>
        <w:jc w:val="center"/>
        <w:rPr>
          <w:rFonts w:ascii="Times New Roman" w:hAnsi="Times New Roman"/>
          <w:b/>
          <w:color w:val="000000"/>
          <w:sz w:val="24"/>
          <w:szCs w:val="24"/>
        </w:rPr>
      </w:pPr>
    </w:p>
    <w:tbl>
      <w:tblPr>
        <w:tblW w:w="9996" w:type="dxa"/>
        <w:jc w:val="center"/>
        <w:tblLook w:val="00A0"/>
      </w:tblPr>
      <w:tblGrid>
        <w:gridCol w:w="2268"/>
        <w:gridCol w:w="7728"/>
      </w:tblGrid>
      <w:tr w:rsidR="00A759C5" w:rsidRPr="00A759C5" w:rsidTr="008615A3">
        <w:trPr>
          <w:jc w:val="center"/>
        </w:trPr>
        <w:tc>
          <w:tcPr>
            <w:tcW w:w="2268" w:type="dxa"/>
            <w:hideMark/>
          </w:tcPr>
          <w:p w:rsidR="00A759C5" w:rsidRPr="00A759C5" w:rsidRDefault="00A759C5" w:rsidP="008615A3">
            <w:pPr>
              <w:tabs>
                <w:tab w:val="left" w:pos="2410"/>
              </w:tabs>
              <w:spacing w:after="0" w:line="240" w:lineRule="auto"/>
              <w:rPr>
                <w:rFonts w:ascii="Times New Roman" w:hAnsi="Times New Roman"/>
                <w:sz w:val="24"/>
                <w:szCs w:val="24"/>
                <w:shd w:val="clear" w:color="auto" w:fill="DBE5F1"/>
              </w:rPr>
            </w:pPr>
            <w:r w:rsidRPr="00A759C5">
              <w:rPr>
                <w:rFonts w:ascii="Times New Roman" w:hAnsi="Times New Roman"/>
                <w:b/>
                <w:sz w:val="24"/>
                <w:szCs w:val="24"/>
              </w:rPr>
              <w:t>Projekto pavadinimas</w:t>
            </w:r>
          </w:p>
        </w:tc>
        <w:tc>
          <w:tcPr>
            <w:tcW w:w="7728" w:type="dxa"/>
            <w:hideMark/>
          </w:tcPr>
          <w:p w:rsidR="00A759C5" w:rsidRPr="00A759C5" w:rsidRDefault="00A759C5" w:rsidP="008615A3">
            <w:pPr>
              <w:jc w:val="both"/>
              <w:rPr>
                <w:rFonts w:ascii="Times New Roman" w:hAnsi="Times New Roman"/>
                <w:sz w:val="24"/>
                <w:szCs w:val="24"/>
              </w:rPr>
            </w:pPr>
            <w:r w:rsidRPr="00A759C5">
              <w:rPr>
                <w:rFonts w:ascii="Times New Roman" w:hAnsi="Times New Roman"/>
                <w:bCs/>
                <w:sz w:val="24"/>
                <w:szCs w:val="24"/>
              </w:rPr>
              <w:t>Pagėgių savivaldybės tarybos sprendimo „Dėl P</w:t>
            </w:r>
            <w:r w:rsidRPr="00A759C5">
              <w:rPr>
                <w:rFonts w:ascii="Times New Roman" w:hAnsi="Times New Roman"/>
                <w:bCs/>
                <w:color w:val="000000"/>
                <w:sz w:val="24"/>
                <w:szCs w:val="24"/>
              </w:rPr>
              <w:t xml:space="preserve">agėgių </w:t>
            </w:r>
            <w:r w:rsidRPr="00A759C5">
              <w:rPr>
                <w:rFonts w:ascii="Times New Roman" w:hAnsi="Times New Roman"/>
                <w:color w:val="000000" w:themeColor="text1"/>
                <w:sz w:val="24"/>
                <w:szCs w:val="24"/>
              </w:rPr>
              <w:t xml:space="preserve">savivaldybei nuosavybės teise priklausančio turto valdymo, naudojimo ir disponavimo juo ataskaitos rengimo tvarkos aprašo </w:t>
            </w:r>
            <w:proofErr w:type="spellStart"/>
            <w:r w:rsidRPr="00A759C5">
              <w:rPr>
                <w:rFonts w:ascii="Times New Roman" w:hAnsi="Times New Roman"/>
                <w:color w:val="000000" w:themeColor="text1"/>
                <w:sz w:val="24"/>
                <w:szCs w:val="24"/>
              </w:rPr>
              <w:t>patvirtinimo"</w:t>
            </w:r>
            <w:r w:rsidRPr="00A759C5">
              <w:rPr>
                <w:rFonts w:ascii="Times New Roman" w:hAnsi="Times New Roman"/>
                <w:bCs/>
                <w:sz w:val="24"/>
                <w:szCs w:val="24"/>
              </w:rPr>
              <w:t>projektas</w:t>
            </w:r>
            <w:proofErr w:type="spellEnd"/>
            <w:r w:rsidRPr="00A759C5">
              <w:rPr>
                <w:rFonts w:ascii="Times New Roman" w:hAnsi="Times New Roman"/>
                <w:bCs/>
                <w:sz w:val="24"/>
                <w:szCs w:val="24"/>
              </w:rPr>
              <w:t xml:space="preserve"> (toliau – Projektas).</w:t>
            </w:r>
          </w:p>
        </w:tc>
      </w:tr>
    </w:tbl>
    <w:p w:rsidR="00A759C5" w:rsidRPr="00A759C5" w:rsidRDefault="00A759C5" w:rsidP="00A759C5">
      <w:pPr>
        <w:shd w:val="clear" w:color="auto" w:fill="FFFFFF"/>
        <w:tabs>
          <w:tab w:val="left" w:pos="2410"/>
        </w:tabs>
        <w:spacing w:after="0" w:line="240" w:lineRule="auto"/>
        <w:rPr>
          <w:rFonts w:ascii="Times New Roman" w:hAnsi="Times New Roman"/>
          <w:sz w:val="24"/>
          <w:szCs w:val="24"/>
        </w:rPr>
      </w:pPr>
    </w:p>
    <w:tbl>
      <w:tblPr>
        <w:tblW w:w="9639" w:type="dxa"/>
        <w:jc w:val="center"/>
        <w:tblLook w:val="00A0"/>
      </w:tblPr>
      <w:tblGrid>
        <w:gridCol w:w="2268"/>
        <w:gridCol w:w="7371"/>
      </w:tblGrid>
      <w:tr w:rsidR="00A759C5" w:rsidRPr="00A759C5" w:rsidTr="008615A3">
        <w:trPr>
          <w:jc w:val="center"/>
        </w:trPr>
        <w:tc>
          <w:tcPr>
            <w:tcW w:w="2268" w:type="dxa"/>
            <w:hideMark/>
          </w:tcPr>
          <w:p w:rsidR="00A759C5" w:rsidRPr="00A759C5" w:rsidRDefault="00A759C5" w:rsidP="008615A3">
            <w:pPr>
              <w:shd w:val="clear" w:color="auto" w:fill="FFFFFF"/>
              <w:tabs>
                <w:tab w:val="left" w:pos="2410"/>
              </w:tabs>
              <w:spacing w:after="0" w:line="240" w:lineRule="auto"/>
              <w:ind w:left="-107"/>
              <w:rPr>
                <w:rFonts w:ascii="Times New Roman" w:hAnsi="Times New Roman"/>
                <w:sz w:val="24"/>
                <w:szCs w:val="24"/>
              </w:rPr>
            </w:pPr>
            <w:r w:rsidRPr="00A759C5">
              <w:rPr>
                <w:rFonts w:ascii="Times New Roman" w:hAnsi="Times New Roman"/>
                <w:b/>
                <w:sz w:val="24"/>
                <w:szCs w:val="24"/>
              </w:rPr>
              <w:t>Projekto rengėjas</w:t>
            </w:r>
          </w:p>
        </w:tc>
        <w:tc>
          <w:tcPr>
            <w:tcW w:w="7371" w:type="dxa"/>
            <w:hideMark/>
          </w:tcPr>
          <w:p w:rsidR="00A759C5" w:rsidRPr="00A759C5" w:rsidRDefault="00A759C5" w:rsidP="008615A3">
            <w:pPr>
              <w:shd w:val="clear" w:color="auto" w:fill="FFFFFF"/>
              <w:tabs>
                <w:tab w:val="left" w:pos="2410"/>
              </w:tabs>
              <w:spacing w:after="0" w:line="240" w:lineRule="auto"/>
              <w:ind w:left="-107"/>
              <w:jc w:val="both"/>
              <w:rPr>
                <w:rFonts w:ascii="Times New Roman" w:hAnsi="Times New Roman"/>
                <w:b/>
                <w:sz w:val="24"/>
                <w:szCs w:val="24"/>
              </w:rPr>
            </w:pPr>
            <w:r w:rsidRPr="00A759C5">
              <w:rPr>
                <w:rFonts w:ascii="Times New Roman" w:hAnsi="Times New Roman"/>
                <w:sz w:val="24"/>
                <w:szCs w:val="24"/>
              </w:rPr>
              <w:t>Pagėgių savivaldybės administracijos Turto ir ūkio skyrius.</w:t>
            </w:r>
          </w:p>
        </w:tc>
      </w:tr>
    </w:tbl>
    <w:p w:rsidR="00A759C5" w:rsidRPr="00A759C5" w:rsidRDefault="00A759C5" w:rsidP="00A759C5">
      <w:pPr>
        <w:tabs>
          <w:tab w:val="left" w:pos="2410"/>
        </w:tabs>
        <w:spacing w:after="0" w:line="240" w:lineRule="auto"/>
        <w:rPr>
          <w:rFonts w:ascii="Times New Roman" w:hAnsi="Times New Roman"/>
          <w:color w:val="FF0000"/>
          <w:sz w:val="24"/>
          <w:szCs w:val="24"/>
        </w:rPr>
      </w:pPr>
    </w:p>
    <w:tbl>
      <w:tblPr>
        <w:tblW w:w="9854" w:type="dxa"/>
        <w:jc w:val="center"/>
        <w:tblLook w:val="00A0"/>
      </w:tblPr>
      <w:tblGrid>
        <w:gridCol w:w="2268"/>
        <w:gridCol w:w="7586"/>
      </w:tblGrid>
      <w:tr w:rsidR="00A759C5" w:rsidRPr="00A759C5" w:rsidTr="008615A3">
        <w:trPr>
          <w:jc w:val="center"/>
        </w:trPr>
        <w:tc>
          <w:tcPr>
            <w:tcW w:w="2268" w:type="dxa"/>
            <w:hideMark/>
          </w:tcPr>
          <w:p w:rsidR="00A759C5" w:rsidRPr="00A759C5" w:rsidRDefault="00A759C5" w:rsidP="008615A3">
            <w:pPr>
              <w:tabs>
                <w:tab w:val="left" w:pos="2410"/>
              </w:tabs>
              <w:spacing w:after="0" w:line="240" w:lineRule="auto"/>
              <w:rPr>
                <w:rFonts w:ascii="Times New Roman" w:hAnsi="Times New Roman"/>
                <w:b/>
                <w:sz w:val="24"/>
                <w:szCs w:val="24"/>
              </w:rPr>
            </w:pPr>
            <w:r w:rsidRPr="00A759C5">
              <w:rPr>
                <w:rFonts w:ascii="Times New Roman" w:hAnsi="Times New Roman"/>
                <w:b/>
                <w:sz w:val="24"/>
                <w:szCs w:val="24"/>
              </w:rPr>
              <w:t>Projekto tikslas</w:t>
            </w:r>
          </w:p>
        </w:tc>
        <w:tc>
          <w:tcPr>
            <w:tcW w:w="7586" w:type="dxa"/>
            <w:hideMark/>
          </w:tcPr>
          <w:p w:rsidR="00A759C5" w:rsidRPr="00A759C5" w:rsidRDefault="00A759C5" w:rsidP="008615A3">
            <w:pPr>
              <w:pStyle w:val="Pagrindinistekstas"/>
              <w:rPr>
                <w:rFonts w:ascii="Times New Roman" w:hAnsi="Times New Roman"/>
                <w:color w:val="000000"/>
                <w:sz w:val="24"/>
                <w:szCs w:val="24"/>
              </w:rPr>
            </w:pPr>
            <w:r w:rsidRPr="00A759C5">
              <w:rPr>
                <w:rFonts w:ascii="Times New Roman" w:hAnsi="Times New Roman"/>
                <w:color w:val="000000"/>
                <w:sz w:val="24"/>
                <w:szCs w:val="24"/>
              </w:rPr>
              <w:t>Įgyvendinant Lietuvos Respublikos valstybės ir savivaldybių turto valdymo,</w:t>
            </w:r>
            <w:r w:rsidRPr="00A759C5">
              <w:rPr>
                <w:rFonts w:ascii="Times New Roman" w:hAnsi="Times New Roman"/>
                <w:sz w:val="24"/>
                <w:szCs w:val="24"/>
              </w:rPr>
              <w:t xml:space="preserve"> naudojimo ir disponavimo juo įstatymo 16 straipsnio 3 </w:t>
            </w:r>
            <w:r w:rsidRPr="00A759C5">
              <w:rPr>
                <w:rFonts w:ascii="Times New Roman" w:hAnsi="Times New Roman"/>
                <w:color w:val="000000"/>
                <w:sz w:val="24"/>
                <w:szCs w:val="24"/>
              </w:rPr>
              <w:t xml:space="preserve">punktą,  </w:t>
            </w:r>
            <w:r w:rsidRPr="00A759C5">
              <w:rPr>
                <w:rFonts w:ascii="Times New Roman" w:hAnsi="Times New Roman"/>
                <w:sz w:val="24"/>
                <w:szCs w:val="24"/>
              </w:rPr>
              <w:t>Savivaldybei nuosavybės teise priklausančio turto valdymo, naudojimo ir disponavimo juo ataskaitą rengia savivaldybės administracija savivaldybės tarybos nustatyta tvarka.</w:t>
            </w:r>
            <w:r w:rsidRPr="00A759C5">
              <w:rPr>
                <w:rFonts w:ascii="Times New Roman" w:hAnsi="Times New Roman"/>
                <w:color w:val="000000"/>
                <w:sz w:val="24"/>
                <w:szCs w:val="24"/>
              </w:rPr>
              <w:t xml:space="preserve"> </w:t>
            </w:r>
          </w:p>
        </w:tc>
      </w:tr>
    </w:tbl>
    <w:p w:rsidR="00A759C5" w:rsidRPr="00A759C5" w:rsidRDefault="00A759C5" w:rsidP="00A759C5">
      <w:pPr>
        <w:spacing w:after="0" w:line="240" w:lineRule="auto"/>
        <w:rPr>
          <w:rFonts w:ascii="Times New Roman" w:hAnsi="Times New Roman"/>
          <w:sz w:val="24"/>
          <w:szCs w:val="24"/>
        </w:rPr>
      </w:pPr>
    </w:p>
    <w:tbl>
      <w:tblPr>
        <w:tblW w:w="9782" w:type="dxa"/>
        <w:jc w:val="center"/>
        <w:tblLook w:val="00A0"/>
      </w:tblPr>
      <w:tblGrid>
        <w:gridCol w:w="2268"/>
        <w:gridCol w:w="7371"/>
        <w:gridCol w:w="143"/>
      </w:tblGrid>
      <w:tr w:rsidR="00A759C5" w:rsidRPr="00A759C5" w:rsidTr="008615A3">
        <w:trPr>
          <w:gridAfter w:val="1"/>
          <w:wAfter w:w="143" w:type="dxa"/>
          <w:trHeight w:val="415"/>
          <w:jc w:val="center"/>
        </w:trPr>
        <w:tc>
          <w:tcPr>
            <w:tcW w:w="2268" w:type="dxa"/>
            <w:shd w:val="clear" w:color="auto" w:fill="FFFFFF"/>
          </w:tcPr>
          <w:p w:rsidR="00A759C5" w:rsidRPr="00A759C5" w:rsidRDefault="00A759C5" w:rsidP="008615A3">
            <w:pPr>
              <w:shd w:val="clear" w:color="auto" w:fill="FFFFFF"/>
              <w:spacing w:after="0" w:line="240" w:lineRule="auto"/>
              <w:rPr>
                <w:rFonts w:ascii="Times New Roman" w:hAnsi="Times New Roman"/>
                <w:sz w:val="24"/>
                <w:szCs w:val="24"/>
              </w:rPr>
            </w:pPr>
          </w:p>
        </w:tc>
        <w:tc>
          <w:tcPr>
            <w:tcW w:w="7371" w:type="dxa"/>
            <w:shd w:val="clear" w:color="auto" w:fill="FFFFFF"/>
            <w:hideMark/>
          </w:tcPr>
          <w:p w:rsidR="00A759C5" w:rsidRPr="00A759C5" w:rsidRDefault="00A759C5" w:rsidP="008615A3">
            <w:pPr>
              <w:shd w:val="clear" w:color="auto" w:fill="FFFFFF"/>
              <w:spacing w:after="0" w:line="240" w:lineRule="auto"/>
              <w:jc w:val="center"/>
              <w:rPr>
                <w:rFonts w:ascii="Times New Roman" w:hAnsi="Times New Roman"/>
                <w:b/>
                <w:sz w:val="24"/>
                <w:szCs w:val="24"/>
              </w:rPr>
            </w:pPr>
            <w:r w:rsidRPr="00A759C5">
              <w:rPr>
                <w:rFonts w:ascii="Times New Roman" w:hAnsi="Times New Roman"/>
                <w:b/>
                <w:sz w:val="24"/>
                <w:szCs w:val="24"/>
              </w:rPr>
              <w:t xml:space="preserve">Siūlomo projekto poveikio įvertinimas </w:t>
            </w:r>
          </w:p>
        </w:tc>
      </w:tr>
      <w:tr w:rsidR="00A759C5" w:rsidRPr="00A759C5" w:rsidTr="008615A3">
        <w:trPr>
          <w:jc w:val="center"/>
        </w:trPr>
        <w:tc>
          <w:tcPr>
            <w:tcW w:w="2268" w:type="dxa"/>
            <w:shd w:val="clear" w:color="auto" w:fill="FFFFFF"/>
            <w:hideMark/>
          </w:tcPr>
          <w:p w:rsidR="00A759C5" w:rsidRPr="00A759C5" w:rsidRDefault="00A759C5" w:rsidP="008615A3">
            <w:pPr>
              <w:spacing w:after="0" w:line="240" w:lineRule="auto"/>
              <w:rPr>
                <w:rFonts w:ascii="Times New Roman" w:hAnsi="Times New Roman"/>
                <w:b/>
                <w:sz w:val="24"/>
                <w:szCs w:val="24"/>
              </w:rPr>
            </w:pPr>
            <w:r w:rsidRPr="00A759C5">
              <w:rPr>
                <w:rFonts w:ascii="Times New Roman" w:hAnsi="Times New Roman"/>
                <w:b/>
                <w:sz w:val="24"/>
                <w:szCs w:val="24"/>
              </w:rPr>
              <w:t>Poveikis ekonomikai</w:t>
            </w:r>
          </w:p>
        </w:tc>
        <w:tc>
          <w:tcPr>
            <w:tcW w:w="7514" w:type="dxa"/>
            <w:gridSpan w:val="2"/>
            <w:shd w:val="clear" w:color="auto" w:fill="FFFFFF"/>
            <w:hideMark/>
          </w:tcPr>
          <w:p w:rsidR="00A759C5" w:rsidRPr="00A759C5" w:rsidRDefault="00A759C5" w:rsidP="008615A3">
            <w:pPr>
              <w:pStyle w:val="Pagrindinistekstas"/>
              <w:rPr>
                <w:rFonts w:ascii="Times New Roman" w:hAnsi="Times New Roman"/>
                <w:color w:val="000000"/>
                <w:sz w:val="24"/>
                <w:szCs w:val="24"/>
              </w:rPr>
            </w:pPr>
            <w:r w:rsidRPr="00A759C5">
              <w:rPr>
                <w:rFonts w:ascii="Times New Roman" w:hAnsi="Times New Roman"/>
                <w:color w:val="000000" w:themeColor="text1"/>
                <w:sz w:val="24"/>
                <w:szCs w:val="24"/>
              </w:rPr>
              <w:t>Lietuvos Respublikos vietos savivaldos įstatymo 16 straipsnio 2 dalies 26 punktu, Lietuvos Respublikos valstybės ir savivaldybių turto valdymo, naudojimo ir disponavimo juo įstatymo 16 straipsnio 3 punktu.</w:t>
            </w:r>
          </w:p>
          <w:p w:rsidR="00A759C5" w:rsidRPr="00A759C5" w:rsidRDefault="00A759C5" w:rsidP="008615A3">
            <w:pPr>
              <w:pStyle w:val="Pagrindinistekstas"/>
              <w:rPr>
                <w:rFonts w:ascii="Times New Roman" w:hAnsi="Times New Roman"/>
                <w:bCs/>
                <w:sz w:val="24"/>
                <w:szCs w:val="24"/>
              </w:rPr>
            </w:pPr>
            <w:r w:rsidRPr="00A759C5">
              <w:rPr>
                <w:rFonts w:ascii="Times New Roman" w:hAnsi="Times New Roman"/>
                <w:color w:val="000000"/>
                <w:sz w:val="24"/>
                <w:szCs w:val="24"/>
              </w:rPr>
              <w:t>Poveikis ekonomikai nenumatomas.</w:t>
            </w:r>
          </w:p>
        </w:tc>
      </w:tr>
    </w:tbl>
    <w:p w:rsidR="00A759C5" w:rsidRPr="00A759C5" w:rsidRDefault="00A759C5" w:rsidP="00A759C5">
      <w:pPr>
        <w:spacing w:after="0" w:line="240" w:lineRule="auto"/>
        <w:rPr>
          <w:rFonts w:ascii="Times New Roman" w:hAnsi="Times New Roman"/>
          <w:sz w:val="24"/>
          <w:szCs w:val="24"/>
        </w:rPr>
      </w:pPr>
    </w:p>
    <w:tbl>
      <w:tblPr>
        <w:tblW w:w="9639" w:type="dxa"/>
        <w:jc w:val="center"/>
        <w:tblLook w:val="00A0"/>
      </w:tblPr>
      <w:tblGrid>
        <w:gridCol w:w="2268"/>
        <w:gridCol w:w="7371"/>
      </w:tblGrid>
      <w:tr w:rsidR="00A759C5" w:rsidRPr="00A759C5" w:rsidTr="008615A3">
        <w:trPr>
          <w:jc w:val="center"/>
        </w:trPr>
        <w:tc>
          <w:tcPr>
            <w:tcW w:w="2268" w:type="dxa"/>
            <w:shd w:val="clear" w:color="auto" w:fill="FFFFFF"/>
            <w:hideMark/>
          </w:tcPr>
          <w:p w:rsidR="00A759C5" w:rsidRPr="00A759C5" w:rsidRDefault="00A759C5" w:rsidP="008615A3">
            <w:pPr>
              <w:spacing w:after="0" w:line="240" w:lineRule="auto"/>
              <w:ind w:left="-107"/>
              <w:rPr>
                <w:rFonts w:ascii="Times New Roman" w:hAnsi="Times New Roman"/>
                <w:b/>
                <w:sz w:val="24"/>
                <w:szCs w:val="24"/>
              </w:rPr>
            </w:pPr>
            <w:r w:rsidRPr="00A759C5">
              <w:rPr>
                <w:rFonts w:ascii="Times New Roman" w:hAnsi="Times New Roman"/>
                <w:b/>
                <w:sz w:val="24"/>
                <w:szCs w:val="24"/>
              </w:rPr>
              <w:t xml:space="preserve">Poveikis </w:t>
            </w:r>
          </w:p>
          <w:p w:rsidR="00A759C5" w:rsidRPr="00A759C5" w:rsidRDefault="00A759C5" w:rsidP="008615A3">
            <w:pPr>
              <w:spacing w:after="0" w:line="240" w:lineRule="auto"/>
              <w:ind w:left="-107"/>
              <w:rPr>
                <w:rFonts w:ascii="Times New Roman" w:hAnsi="Times New Roman"/>
                <w:b/>
                <w:sz w:val="24"/>
                <w:szCs w:val="24"/>
              </w:rPr>
            </w:pPr>
            <w:r w:rsidRPr="00A759C5">
              <w:rPr>
                <w:rFonts w:ascii="Times New Roman" w:hAnsi="Times New Roman"/>
                <w:b/>
                <w:sz w:val="24"/>
                <w:szCs w:val="24"/>
              </w:rPr>
              <w:t>valstybės finansams</w:t>
            </w:r>
          </w:p>
        </w:tc>
        <w:tc>
          <w:tcPr>
            <w:tcW w:w="7371" w:type="dxa"/>
            <w:hideMark/>
          </w:tcPr>
          <w:p w:rsidR="00A759C5" w:rsidRPr="00A759C5" w:rsidRDefault="00A759C5" w:rsidP="008615A3">
            <w:pPr>
              <w:spacing w:after="0" w:line="240" w:lineRule="auto"/>
              <w:ind w:left="-107"/>
              <w:jc w:val="both"/>
              <w:rPr>
                <w:rFonts w:ascii="Times New Roman" w:hAnsi="Times New Roman"/>
                <w:sz w:val="24"/>
                <w:szCs w:val="24"/>
              </w:rPr>
            </w:pPr>
            <w:r w:rsidRPr="00A759C5">
              <w:rPr>
                <w:rFonts w:ascii="Times New Roman" w:hAnsi="Times New Roman"/>
                <w:sz w:val="24"/>
                <w:szCs w:val="24"/>
              </w:rPr>
              <w:t>Nenumatomas.</w:t>
            </w:r>
          </w:p>
        </w:tc>
      </w:tr>
    </w:tbl>
    <w:p w:rsidR="00A759C5" w:rsidRPr="00A759C5" w:rsidRDefault="00A759C5" w:rsidP="00A759C5">
      <w:pPr>
        <w:spacing w:after="0" w:line="240" w:lineRule="auto"/>
        <w:rPr>
          <w:rFonts w:ascii="Times New Roman" w:hAnsi="Times New Roman"/>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7514"/>
      </w:tblGrid>
      <w:tr w:rsidR="00A759C5" w:rsidRPr="00A759C5" w:rsidTr="008615A3">
        <w:trPr>
          <w:jc w:val="center"/>
        </w:trPr>
        <w:tc>
          <w:tcPr>
            <w:tcW w:w="2268" w:type="dxa"/>
            <w:tcBorders>
              <w:top w:val="nil"/>
              <w:left w:val="nil"/>
              <w:bottom w:val="nil"/>
              <w:right w:val="nil"/>
            </w:tcBorders>
            <w:shd w:val="clear" w:color="auto" w:fill="FFFFFF"/>
            <w:hideMark/>
          </w:tcPr>
          <w:p w:rsidR="00A759C5" w:rsidRPr="00A759C5" w:rsidRDefault="00A759C5" w:rsidP="008615A3">
            <w:pPr>
              <w:spacing w:after="0" w:line="240" w:lineRule="auto"/>
              <w:rPr>
                <w:rFonts w:ascii="Times New Roman" w:hAnsi="Times New Roman"/>
                <w:b/>
                <w:sz w:val="24"/>
                <w:szCs w:val="24"/>
              </w:rPr>
            </w:pPr>
            <w:r w:rsidRPr="00A759C5">
              <w:rPr>
                <w:rFonts w:ascii="Times New Roman" w:hAnsi="Times New Roman"/>
                <w:b/>
                <w:sz w:val="24"/>
                <w:szCs w:val="24"/>
              </w:rPr>
              <w:t>Poveikis administracinei naštai</w:t>
            </w:r>
          </w:p>
        </w:tc>
        <w:tc>
          <w:tcPr>
            <w:tcW w:w="7514" w:type="dxa"/>
            <w:tcBorders>
              <w:top w:val="nil"/>
              <w:left w:val="nil"/>
              <w:bottom w:val="nil"/>
              <w:right w:val="nil"/>
            </w:tcBorders>
            <w:shd w:val="clear" w:color="auto" w:fill="FFFFFF"/>
            <w:hideMark/>
          </w:tcPr>
          <w:p w:rsidR="00A759C5" w:rsidRPr="00A759C5" w:rsidRDefault="00A759C5" w:rsidP="008615A3">
            <w:pPr>
              <w:spacing w:after="0" w:line="240" w:lineRule="auto"/>
              <w:jc w:val="both"/>
              <w:rPr>
                <w:rFonts w:ascii="Times New Roman" w:hAnsi="Times New Roman"/>
                <w:sz w:val="24"/>
                <w:szCs w:val="24"/>
              </w:rPr>
            </w:pPr>
            <w:r w:rsidRPr="00A759C5">
              <w:rPr>
                <w:rFonts w:ascii="Times New Roman" w:hAnsi="Times New Roman"/>
                <w:sz w:val="24"/>
                <w:szCs w:val="24"/>
              </w:rPr>
              <w:t>nenumatomas</w:t>
            </w:r>
          </w:p>
        </w:tc>
      </w:tr>
    </w:tbl>
    <w:p w:rsidR="00A759C5" w:rsidRPr="00DB1EA7" w:rsidRDefault="00A759C5" w:rsidP="00A759C5">
      <w:pPr>
        <w:shd w:val="clear" w:color="auto" w:fill="FFFFFF"/>
        <w:spacing w:after="0" w:line="240" w:lineRule="auto"/>
        <w:rPr>
          <w:rFonts w:ascii="Times New Roman" w:hAnsi="Times New Roman"/>
          <w:i/>
          <w:sz w:val="24"/>
          <w:szCs w:val="24"/>
        </w:rPr>
      </w:pPr>
    </w:p>
    <w:tbl>
      <w:tblPr>
        <w:tblW w:w="9639" w:type="dxa"/>
        <w:jc w:val="center"/>
        <w:shd w:val="clear" w:color="auto" w:fill="FFFFFF"/>
        <w:tblLook w:val="00A0"/>
      </w:tblPr>
      <w:tblGrid>
        <w:gridCol w:w="9639"/>
      </w:tblGrid>
      <w:tr w:rsidR="00A759C5" w:rsidRPr="00DB1EA7" w:rsidTr="008615A3">
        <w:trPr>
          <w:trHeight w:val="317"/>
          <w:jc w:val="center"/>
        </w:trPr>
        <w:tc>
          <w:tcPr>
            <w:tcW w:w="9639" w:type="dxa"/>
            <w:vMerge w:val="restart"/>
            <w:shd w:val="clear" w:color="auto" w:fill="FFFFFF"/>
          </w:tcPr>
          <w:p w:rsidR="00A759C5" w:rsidRPr="00DB1EA7" w:rsidRDefault="00A759C5" w:rsidP="008615A3">
            <w:pPr>
              <w:shd w:val="clear" w:color="auto" w:fill="FFFFFF"/>
              <w:spacing w:after="0" w:line="240" w:lineRule="auto"/>
              <w:ind w:left="-107"/>
              <w:rPr>
                <w:rFonts w:ascii="Times New Roman" w:hAnsi="Times New Roman"/>
                <w:b/>
                <w:sz w:val="24"/>
                <w:szCs w:val="24"/>
              </w:rPr>
            </w:pPr>
            <w:r w:rsidRPr="00DB1EA7">
              <w:rPr>
                <w:rFonts w:ascii="Times New Roman" w:hAnsi="Times New Roman"/>
                <w:b/>
                <w:sz w:val="24"/>
                <w:szCs w:val="24"/>
              </w:rPr>
              <w:t xml:space="preserve">Poveikis kitoms           </w:t>
            </w:r>
            <w:r w:rsidRPr="00DB1EA7">
              <w:rPr>
                <w:rFonts w:ascii="Times New Roman" w:hAnsi="Times New Roman"/>
                <w:bCs/>
                <w:sz w:val="24"/>
                <w:szCs w:val="24"/>
              </w:rPr>
              <w:t>Nenumatomas.</w:t>
            </w:r>
          </w:p>
          <w:p w:rsidR="00A759C5" w:rsidRPr="00DB1EA7" w:rsidRDefault="00A759C5" w:rsidP="008615A3">
            <w:pPr>
              <w:shd w:val="clear" w:color="auto" w:fill="FFFFFF"/>
              <w:spacing w:after="0" w:line="240" w:lineRule="auto"/>
              <w:ind w:left="-107"/>
              <w:rPr>
                <w:rFonts w:ascii="Times New Roman" w:hAnsi="Times New Roman"/>
                <w:b/>
                <w:sz w:val="24"/>
                <w:szCs w:val="24"/>
              </w:rPr>
            </w:pPr>
            <w:r w:rsidRPr="00DB1EA7">
              <w:rPr>
                <w:rFonts w:ascii="Times New Roman" w:hAnsi="Times New Roman"/>
                <w:b/>
                <w:sz w:val="24"/>
                <w:szCs w:val="24"/>
              </w:rPr>
              <w:t>sritims</w:t>
            </w:r>
          </w:p>
          <w:p w:rsidR="00A759C5" w:rsidRPr="00DB1EA7" w:rsidRDefault="00A759C5" w:rsidP="008615A3">
            <w:pPr>
              <w:shd w:val="clear" w:color="auto" w:fill="FFFFFF"/>
              <w:spacing w:after="0" w:line="240" w:lineRule="auto"/>
              <w:ind w:left="-107"/>
              <w:rPr>
                <w:rFonts w:ascii="Times New Roman" w:hAnsi="Times New Roman"/>
                <w:b/>
                <w:sz w:val="24"/>
                <w:szCs w:val="24"/>
              </w:rPr>
            </w:pPr>
          </w:p>
          <w:p w:rsidR="00A759C5" w:rsidRPr="00DB1EA7" w:rsidRDefault="00A759C5" w:rsidP="008615A3">
            <w:pPr>
              <w:shd w:val="clear" w:color="auto" w:fill="FFFFFF"/>
              <w:spacing w:after="0" w:line="240" w:lineRule="auto"/>
              <w:ind w:left="-107"/>
              <w:rPr>
                <w:rFonts w:ascii="Times New Roman" w:hAnsi="Times New Roman"/>
                <w:b/>
                <w:sz w:val="24"/>
                <w:szCs w:val="24"/>
              </w:rPr>
            </w:pPr>
            <w:r w:rsidRPr="00DB1EA7">
              <w:rPr>
                <w:rFonts w:ascii="Times New Roman" w:hAnsi="Times New Roman"/>
                <w:b/>
                <w:sz w:val="24"/>
                <w:szCs w:val="24"/>
              </w:rPr>
              <w:t xml:space="preserve">Kita svarbi </w:t>
            </w:r>
          </w:p>
          <w:p w:rsidR="00A759C5" w:rsidRPr="00DB1EA7" w:rsidRDefault="00A759C5" w:rsidP="008615A3">
            <w:pPr>
              <w:shd w:val="clear" w:color="auto" w:fill="FFFFFF"/>
              <w:spacing w:after="0" w:line="240" w:lineRule="auto"/>
              <w:ind w:left="-107"/>
              <w:rPr>
                <w:rFonts w:ascii="Times New Roman" w:hAnsi="Times New Roman"/>
                <w:b/>
                <w:sz w:val="24"/>
                <w:szCs w:val="24"/>
              </w:rPr>
            </w:pPr>
            <w:r w:rsidRPr="00DB1EA7">
              <w:rPr>
                <w:rFonts w:ascii="Times New Roman" w:hAnsi="Times New Roman"/>
                <w:b/>
                <w:sz w:val="24"/>
                <w:szCs w:val="24"/>
              </w:rPr>
              <w:t xml:space="preserve">Informacija                 </w:t>
            </w:r>
            <w:r w:rsidRPr="00DB1EA7">
              <w:rPr>
                <w:rFonts w:ascii="Times New Roman" w:hAnsi="Times New Roman"/>
                <w:sz w:val="24"/>
                <w:szCs w:val="24"/>
              </w:rPr>
              <w:t>Nėra.</w:t>
            </w:r>
          </w:p>
        </w:tc>
      </w:tr>
      <w:tr w:rsidR="00A759C5" w:rsidRPr="00DB1EA7" w:rsidTr="008615A3">
        <w:trPr>
          <w:trHeight w:val="317"/>
          <w:jc w:val="center"/>
        </w:trPr>
        <w:tc>
          <w:tcPr>
            <w:tcW w:w="0" w:type="auto"/>
            <w:vMerge/>
            <w:shd w:val="clear" w:color="auto" w:fill="FFFFFF"/>
            <w:vAlign w:val="center"/>
            <w:hideMark/>
          </w:tcPr>
          <w:p w:rsidR="00A759C5" w:rsidRPr="00DB1EA7" w:rsidRDefault="00A759C5" w:rsidP="008615A3">
            <w:pPr>
              <w:spacing w:after="0" w:line="240" w:lineRule="auto"/>
              <w:rPr>
                <w:rFonts w:ascii="Times New Roman" w:hAnsi="Times New Roman"/>
                <w:b/>
                <w:sz w:val="24"/>
                <w:szCs w:val="24"/>
              </w:rPr>
            </w:pPr>
          </w:p>
        </w:tc>
      </w:tr>
    </w:tbl>
    <w:p w:rsidR="00A759C5" w:rsidRPr="00DB1EA7" w:rsidRDefault="00A759C5" w:rsidP="00A759C5">
      <w:pPr>
        <w:pStyle w:val="ListParagraph1"/>
        <w:ind w:left="0"/>
        <w:jc w:val="both"/>
        <w:rPr>
          <w:b/>
          <w:szCs w:val="24"/>
        </w:rPr>
      </w:pPr>
    </w:p>
    <w:p w:rsidR="00A759C5" w:rsidRPr="00DB1EA7" w:rsidRDefault="00A759C5" w:rsidP="00A759C5">
      <w:pPr>
        <w:pStyle w:val="ListParagraph1"/>
        <w:ind w:left="0"/>
        <w:jc w:val="both"/>
        <w:rPr>
          <w:b/>
          <w:szCs w:val="24"/>
        </w:rPr>
      </w:pPr>
      <w:r w:rsidRPr="00DB1EA7">
        <w:rPr>
          <w:b/>
          <w:szCs w:val="24"/>
        </w:rPr>
        <w:t>Informacija apie asmenį ir instituciją, atsakingą už poveikio vertinimą</w:t>
      </w:r>
    </w:p>
    <w:p w:rsidR="00A759C5" w:rsidRPr="00DB1EA7" w:rsidRDefault="00A759C5" w:rsidP="00A759C5">
      <w:pPr>
        <w:pStyle w:val="ListParagraph1"/>
        <w:ind w:left="0"/>
        <w:jc w:val="both"/>
        <w:rPr>
          <w:b/>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0"/>
        <w:gridCol w:w="6732"/>
      </w:tblGrid>
      <w:tr w:rsidR="00A759C5" w:rsidRPr="00DB1EA7" w:rsidTr="008615A3">
        <w:trPr>
          <w:jc w:val="center"/>
        </w:trPr>
        <w:tc>
          <w:tcPr>
            <w:tcW w:w="30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759C5" w:rsidRPr="00DB1EA7" w:rsidRDefault="00A759C5" w:rsidP="008615A3">
            <w:pPr>
              <w:pStyle w:val="ListParagraph1"/>
              <w:spacing w:line="276" w:lineRule="auto"/>
              <w:ind w:left="0"/>
              <w:rPr>
                <w:szCs w:val="24"/>
              </w:rPr>
            </w:pPr>
            <w:r w:rsidRPr="00DB1EA7">
              <w:rPr>
                <w:szCs w:val="24"/>
              </w:rPr>
              <w:t>Vardas ir pavardė</w:t>
            </w:r>
          </w:p>
        </w:tc>
        <w:tc>
          <w:tcPr>
            <w:tcW w:w="67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A759C5" w:rsidRPr="00DB1EA7" w:rsidRDefault="00A759C5" w:rsidP="008615A3">
            <w:pPr>
              <w:pStyle w:val="ListParagraph1"/>
              <w:spacing w:line="276" w:lineRule="auto"/>
              <w:ind w:left="0"/>
              <w:rPr>
                <w:szCs w:val="24"/>
              </w:rPr>
            </w:pPr>
            <w:r w:rsidRPr="00DB1EA7">
              <w:rPr>
                <w:szCs w:val="24"/>
              </w:rPr>
              <w:t xml:space="preserve">Laimutė </w:t>
            </w:r>
            <w:proofErr w:type="spellStart"/>
            <w:r w:rsidRPr="00DB1EA7">
              <w:rPr>
                <w:szCs w:val="24"/>
              </w:rPr>
              <w:t>Šegždienė</w:t>
            </w:r>
            <w:proofErr w:type="spellEnd"/>
          </w:p>
        </w:tc>
      </w:tr>
      <w:tr w:rsidR="00A759C5" w:rsidRPr="00DB1EA7" w:rsidTr="008615A3">
        <w:trPr>
          <w:jc w:val="center"/>
        </w:trPr>
        <w:tc>
          <w:tcPr>
            <w:tcW w:w="30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759C5" w:rsidRPr="00DB1EA7" w:rsidRDefault="00A759C5" w:rsidP="008615A3">
            <w:pPr>
              <w:pStyle w:val="ListParagraph1"/>
              <w:spacing w:line="276" w:lineRule="auto"/>
              <w:ind w:left="0"/>
              <w:rPr>
                <w:b/>
                <w:szCs w:val="24"/>
              </w:rPr>
            </w:pPr>
            <w:r w:rsidRPr="00DB1EA7">
              <w:rPr>
                <w:szCs w:val="24"/>
              </w:rPr>
              <w:t>Pareigos</w:t>
            </w:r>
          </w:p>
        </w:tc>
        <w:tc>
          <w:tcPr>
            <w:tcW w:w="67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A759C5" w:rsidRPr="00DB1EA7" w:rsidRDefault="00A759C5" w:rsidP="008615A3">
            <w:pPr>
              <w:pStyle w:val="ListParagraph1"/>
              <w:spacing w:line="276" w:lineRule="auto"/>
              <w:ind w:left="0"/>
              <w:rPr>
                <w:szCs w:val="24"/>
              </w:rPr>
            </w:pPr>
            <w:r w:rsidRPr="00DB1EA7">
              <w:rPr>
                <w:szCs w:val="24"/>
              </w:rPr>
              <w:t>Vedėjo pavaduotoja</w:t>
            </w:r>
          </w:p>
        </w:tc>
      </w:tr>
      <w:tr w:rsidR="00A759C5" w:rsidRPr="00DB1EA7" w:rsidTr="008615A3">
        <w:trPr>
          <w:jc w:val="center"/>
        </w:trPr>
        <w:tc>
          <w:tcPr>
            <w:tcW w:w="30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759C5" w:rsidRPr="00DB1EA7" w:rsidRDefault="00A759C5" w:rsidP="008615A3">
            <w:pPr>
              <w:pStyle w:val="ListParagraph1"/>
              <w:spacing w:line="276" w:lineRule="auto"/>
              <w:ind w:left="0"/>
              <w:rPr>
                <w:b/>
                <w:szCs w:val="24"/>
              </w:rPr>
            </w:pPr>
            <w:r w:rsidRPr="00DB1EA7">
              <w:rPr>
                <w:szCs w:val="24"/>
              </w:rPr>
              <w:t>Institucija (padalinys)</w:t>
            </w:r>
          </w:p>
        </w:tc>
        <w:tc>
          <w:tcPr>
            <w:tcW w:w="67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A759C5" w:rsidRPr="00DB1EA7" w:rsidRDefault="00A759C5" w:rsidP="008615A3">
            <w:pPr>
              <w:pStyle w:val="ListParagraph1"/>
              <w:spacing w:line="276" w:lineRule="auto"/>
              <w:ind w:left="0"/>
              <w:rPr>
                <w:szCs w:val="24"/>
              </w:rPr>
            </w:pPr>
            <w:r w:rsidRPr="00DB1EA7">
              <w:rPr>
                <w:szCs w:val="24"/>
              </w:rPr>
              <w:t>Pagėgių savivaldybės administracijos Turto ir ūkio skyrius</w:t>
            </w:r>
          </w:p>
        </w:tc>
      </w:tr>
      <w:tr w:rsidR="00A759C5" w:rsidRPr="00DB1EA7" w:rsidTr="008615A3">
        <w:trPr>
          <w:trHeight w:val="400"/>
          <w:jc w:val="center"/>
        </w:trPr>
        <w:tc>
          <w:tcPr>
            <w:tcW w:w="30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759C5" w:rsidRPr="00DB1EA7" w:rsidRDefault="00A759C5" w:rsidP="008615A3">
            <w:pPr>
              <w:pStyle w:val="ListParagraph1"/>
              <w:spacing w:line="276" w:lineRule="auto"/>
              <w:ind w:left="0"/>
              <w:rPr>
                <w:szCs w:val="24"/>
              </w:rPr>
            </w:pPr>
            <w:r w:rsidRPr="00DB1EA7">
              <w:rPr>
                <w:szCs w:val="24"/>
              </w:rPr>
              <w:t>Telefono numeris ir elektroninio pašto adresas</w:t>
            </w:r>
          </w:p>
        </w:tc>
        <w:tc>
          <w:tcPr>
            <w:tcW w:w="673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759C5" w:rsidRPr="00DB1EA7" w:rsidRDefault="00A759C5" w:rsidP="008615A3">
            <w:pPr>
              <w:pStyle w:val="ListParagraph1"/>
              <w:spacing w:line="276" w:lineRule="auto"/>
              <w:ind w:left="0"/>
              <w:rPr>
                <w:szCs w:val="24"/>
              </w:rPr>
            </w:pPr>
            <w:r w:rsidRPr="00DB1EA7">
              <w:rPr>
                <w:szCs w:val="24"/>
              </w:rPr>
              <w:t>Tel.(8 441) 70 410, el. paštas: l.segzdiene@pagegiai.lt</w:t>
            </w:r>
          </w:p>
        </w:tc>
      </w:tr>
    </w:tbl>
    <w:p w:rsidR="00A759C5" w:rsidRPr="00DB1EA7" w:rsidRDefault="00A759C5" w:rsidP="00A759C5">
      <w:pPr>
        <w:tabs>
          <w:tab w:val="left" w:pos="2065"/>
        </w:tabs>
        <w:jc w:val="center"/>
        <w:rPr>
          <w:rFonts w:ascii="Times New Roman" w:hAnsi="Times New Roman"/>
          <w:sz w:val="24"/>
          <w:szCs w:val="24"/>
        </w:rPr>
      </w:pPr>
      <w:r w:rsidRPr="00DB1EA7">
        <w:rPr>
          <w:rFonts w:ascii="Times New Roman" w:hAnsi="Times New Roman"/>
          <w:sz w:val="24"/>
          <w:szCs w:val="24"/>
        </w:rPr>
        <w:t>____________________________</w:t>
      </w:r>
    </w:p>
    <w:p w:rsidR="00A759C5" w:rsidRDefault="00A759C5" w:rsidP="00226683">
      <w:pPr>
        <w:jc w:val="both"/>
        <w:rPr>
          <w:rFonts w:ascii="Times New Roman" w:hAnsi="Times New Roman"/>
          <w:sz w:val="24"/>
          <w:szCs w:val="24"/>
        </w:rPr>
      </w:pPr>
    </w:p>
    <w:sectPr w:rsidR="00A759C5" w:rsidSect="00DB3BC1">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1FB1"/>
    <w:multiLevelType w:val="hybridMultilevel"/>
    <w:tmpl w:val="2BB64D86"/>
    <w:lvl w:ilvl="0" w:tplc="2AB4823E">
      <w:start w:val="1"/>
      <w:numFmt w:val="decimal"/>
      <w:lvlText w:val="%1."/>
      <w:lvlJc w:val="left"/>
      <w:pPr>
        <w:tabs>
          <w:tab w:val="num" w:pos="502"/>
        </w:tabs>
        <w:ind w:left="502"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26EC"/>
    <w:rsid w:val="00070C5B"/>
    <w:rsid w:val="00220C5A"/>
    <w:rsid w:val="00226683"/>
    <w:rsid w:val="0033203C"/>
    <w:rsid w:val="003666F0"/>
    <w:rsid w:val="00416C62"/>
    <w:rsid w:val="00444B61"/>
    <w:rsid w:val="004B3348"/>
    <w:rsid w:val="005126A6"/>
    <w:rsid w:val="005D4F32"/>
    <w:rsid w:val="005F44EE"/>
    <w:rsid w:val="00614337"/>
    <w:rsid w:val="00653D01"/>
    <w:rsid w:val="00656A91"/>
    <w:rsid w:val="006E6DC2"/>
    <w:rsid w:val="006F2DCC"/>
    <w:rsid w:val="007462DF"/>
    <w:rsid w:val="007A6466"/>
    <w:rsid w:val="0080180C"/>
    <w:rsid w:val="0088105D"/>
    <w:rsid w:val="008B1285"/>
    <w:rsid w:val="008F6063"/>
    <w:rsid w:val="009704A4"/>
    <w:rsid w:val="009A6444"/>
    <w:rsid w:val="009F0320"/>
    <w:rsid w:val="009F26EC"/>
    <w:rsid w:val="00A759C5"/>
    <w:rsid w:val="00B06232"/>
    <w:rsid w:val="00BC5595"/>
    <w:rsid w:val="00BF7071"/>
    <w:rsid w:val="00C91040"/>
    <w:rsid w:val="00CD5C6C"/>
    <w:rsid w:val="00D50B46"/>
    <w:rsid w:val="00DB3BC1"/>
    <w:rsid w:val="00DC2835"/>
    <w:rsid w:val="00DC4713"/>
    <w:rsid w:val="00DF0D02"/>
    <w:rsid w:val="00E24DBC"/>
    <w:rsid w:val="00E94678"/>
    <w:rsid w:val="00FA19E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4337"/>
    <w:pPr>
      <w:spacing w:after="200" w:line="276" w:lineRule="auto"/>
    </w:pPr>
    <w:rPr>
      <w:sz w:val="22"/>
      <w:szCs w:val="22"/>
    </w:rPr>
  </w:style>
  <w:style w:type="paragraph" w:styleId="Antrat2">
    <w:name w:val="heading 2"/>
    <w:basedOn w:val="prastasis"/>
    <w:next w:val="prastasis"/>
    <w:link w:val="Antrat2Diagrama"/>
    <w:uiPriority w:val="99"/>
    <w:qFormat/>
    <w:rsid w:val="009F26EC"/>
    <w:pPr>
      <w:keepNext/>
      <w:overflowPunct w:val="0"/>
      <w:autoSpaceDE w:val="0"/>
      <w:autoSpaceDN w:val="0"/>
      <w:adjustRightInd w:val="0"/>
      <w:spacing w:before="120" w:after="0" w:line="240" w:lineRule="auto"/>
      <w:jc w:val="center"/>
      <w:textAlignment w:val="baseline"/>
      <w:outlineLvl w:val="1"/>
    </w:pPr>
    <w:rPr>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9F26EC"/>
    <w:rPr>
      <w:rFonts w:ascii="Calibri" w:hAnsi="Calibri" w:cs="Times New Roman"/>
      <w:b/>
      <w:bCs/>
      <w:caps/>
      <w:color w:val="000000"/>
      <w:sz w:val="24"/>
      <w:szCs w:val="24"/>
      <w:lang w:eastAsia="en-US"/>
    </w:rPr>
  </w:style>
  <w:style w:type="paragraph" w:styleId="Debesliotekstas">
    <w:name w:val="Balloon Text"/>
    <w:basedOn w:val="prastasis"/>
    <w:link w:val="DebesliotekstasDiagrama"/>
    <w:uiPriority w:val="99"/>
    <w:semiHidden/>
    <w:rsid w:val="009F26E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9F26EC"/>
    <w:rPr>
      <w:rFonts w:ascii="Tahoma" w:hAnsi="Tahoma" w:cs="Tahoma"/>
      <w:sz w:val="16"/>
      <w:szCs w:val="16"/>
    </w:rPr>
  </w:style>
  <w:style w:type="paragraph" w:styleId="Pagrindiniotekstotrauka">
    <w:name w:val="Body Text Indent"/>
    <w:basedOn w:val="prastasis"/>
    <w:link w:val="PagrindiniotekstotraukaDiagrama"/>
    <w:uiPriority w:val="99"/>
    <w:semiHidden/>
    <w:rsid w:val="009F26EC"/>
    <w:pPr>
      <w:spacing w:before="120" w:after="0" w:line="240" w:lineRule="auto"/>
      <w:ind w:left="4536"/>
      <w:jc w:val="center"/>
    </w:pPr>
    <w:rPr>
      <w:rFonts w:ascii="Times New Roman" w:hAnsi="Times New Roman"/>
      <w:sz w:val="24"/>
      <w:szCs w:val="20"/>
    </w:rPr>
  </w:style>
  <w:style w:type="character" w:customStyle="1" w:styleId="PagrindiniotekstotraukaDiagrama">
    <w:name w:val="Pagrindinio teksto įtrauka Diagrama"/>
    <w:basedOn w:val="Numatytasispastraiposriftas"/>
    <w:link w:val="Pagrindiniotekstotrauka"/>
    <w:uiPriority w:val="99"/>
    <w:semiHidden/>
    <w:locked/>
    <w:rsid w:val="009F26EC"/>
    <w:rPr>
      <w:rFonts w:ascii="Times New Roman" w:hAnsi="Times New Roman" w:cs="Times New Roman"/>
      <w:sz w:val="20"/>
      <w:szCs w:val="20"/>
    </w:rPr>
  </w:style>
  <w:style w:type="character" w:styleId="Hipersaitas">
    <w:name w:val="Hyperlink"/>
    <w:basedOn w:val="Numatytasispastraiposriftas"/>
    <w:uiPriority w:val="99"/>
    <w:rsid w:val="00070C5B"/>
    <w:rPr>
      <w:rFonts w:cs="Times New Roman"/>
      <w:color w:val="0000FF"/>
      <w:u w:val="single"/>
    </w:rPr>
  </w:style>
  <w:style w:type="paragraph" w:styleId="Pavadinimas">
    <w:name w:val="Title"/>
    <w:basedOn w:val="prastasis"/>
    <w:link w:val="PavadinimasDiagrama"/>
    <w:uiPriority w:val="99"/>
    <w:qFormat/>
    <w:rsid w:val="0088105D"/>
    <w:pPr>
      <w:spacing w:after="0" w:line="240" w:lineRule="auto"/>
      <w:jc w:val="center"/>
    </w:pPr>
    <w:rPr>
      <w:rFonts w:ascii="Times New Roman" w:hAnsi="Times New Roman"/>
      <w:b/>
      <w:bCs/>
      <w:sz w:val="28"/>
      <w:szCs w:val="24"/>
    </w:rPr>
  </w:style>
  <w:style w:type="character" w:customStyle="1" w:styleId="PavadinimasDiagrama">
    <w:name w:val="Pavadinimas Diagrama"/>
    <w:basedOn w:val="Numatytasispastraiposriftas"/>
    <w:link w:val="Pavadinimas"/>
    <w:uiPriority w:val="99"/>
    <w:locked/>
    <w:rsid w:val="0088105D"/>
    <w:rPr>
      <w:rFonts w:ascii="Times New Roman" w:hAnsi="Times New Roman" w:cs="Times New Roman"/>
      <w:b/>
      <w:bCs/>
      <w:sz w:val="24"/>
      <w:szCs w:val="24"/>
    </w:rPr>
  </w:style>
  <w:style w:type="paragraph" w:styleId="Sraopastraipa">
    <w:name w:val="List Paragraph"/>
    <w:basedOn w:val="prastasis"/>
    <w:uiPriority w:val="99"/>
    <w:qFormat/>
    <w:rsid w:val="0088105D"/>
    <w:pPr>
      <w:ind w:left="720"/>
      <w:contextualSpacing/>
    </w:pPr>
    <w:rPr>
      <w:rFonts w:cs="Calibri"/>
      <w:lang w:eastAsia="en-US"/>
    </w:rPr>
  </w:style>
  <w:style w:type="paragraph" w:styleId="Pagrindinistekstas">
    <w:name w:val="Body Text"/>
    <w:basedOn w:val="prastasis"/>
    <w:link w:val="PagrindinistekstasDiagrama"/>
    <w:uiPriority w:val="99"/>
    <w:semiHidden/>
    <w:unhideWhenUsed/>
    <w:rsid w:val="00A759C5"/>
    <w:pPr>
      <w:spacing w:after="120"/>
    </w:pPr>
  </w:style>
  <w:style w:type="character" w:customStyle="1" w:styleId="PagrindinistekstasDiagrama">
    <w:name w:val="Pagrindinis tekstas Diagrama"/>
    <w:basedOn w:val="Numatytasispastraiposriftas"/>
    <w:link w:val="Pagrindinistekstas"/>
    <w:uiPriority w:val="99"/>
    <w:semiHidden/>
    <w:rsid w:val="00A759C5"/>
  </w:style>
  <w:style w:type="paragraph" w:customStyle="1" w:styleId="ListParagraph1">
    <w:name w:val="List Paragraph1"/>
    <w:basedOn w:val="prastasis"/>
    <w:qFormat/>
    <w:rsid w:val="00A759C5"/>
    <w:pPr>
      <w:spacing w:after="0" w:line="240" w:lineRule="auto"/>
      <w:ind w:left="1296"/>
    </w:pPr>
    <w:rPr>
      <w:rFonts w:ascii="Times New Roman" w:hAnsi="Times New Roman"/>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6112</Words>
  <Characters>3484</Characters>
  <Application>Microsoft Office Word</Application>
  <DocSecurity>0</DocSecurity>
  <Lines>29</Lines>
  <Paragraphs>19</Paragraphs>
  <ScaleCrop>false</ScaleCrop>
  <Company/>
  <LinksUpToDate>false</LinksUpToDate>
  <CharactersWithSpaces>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15</cp:revision>
  <cp:lastPrinted>2021-02-04T08:59:00Z</cp:lastPrinted>
  <dcterms:created xsi:type="dcterms:W3CDTF">2021-02-03T10:27:00Z</dcterms:created>
  <dcterms:modified xsi:type="dcterms:W3CDTF">2021-02-09T10:14:00Z</dcterms:modified>
</cp:coreProperties>
</file>