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9498"/>
      </w:tblGrid>
      <w:tr w:rsidR="008F7DCD">
        <w:trPr>
          <w:trHeight w:hRule="exact" w:val="283"/>
        </w:trPr>
        <w:tc>
          <w:tcPr>
            <w:tcW w:w="9498" w:type="dxa"/>
          </w:tcPr>
          <w:p w:rsidR="008F7DCD" w:rsidRDefault="008F7DCD" w:rsidP="001214E1">
            <w:pPr>
              <w:tabs>
                <w:tab w:val="center" w:pos="4482"/>
                <w:tab w:val="right" w:pos="8965"/>
              </w:tabs>
              <w:spacing w:line="240" w:lineRule="atLeast"/>
              <w:ind w:right="33"/>
              <w:jc w:val="right"/>
              <w:rPr>
                <w:color w:val="000000"/>
              </w:rPr>
            </w:pPr>
            <w:r>
              <w:rPr>
                <w:color w:val="000000"/>
              </w:rPr>
              <w:t xml:space="preserve"> Projektas</w:t>
            </w:r>
          </w:p>
        </w:tc>
      </w:tr>
      <w:tr w:rsidR="008F7DCD">
        <w:trPr>
          <w:trHeight w:hRule="exact" w:val="1055"/>
        </w:trPr>
        <w:tc>
          <w:tcPr>
            <w:tcW w:w="9498" w:type="dxa"/>
          </w:tcPr>
          <w:p w:rsidR="008F7DCD" w:rsidRPr="00802FE9" w:rsidRDefault="002506CB" w:rsidP="001214E1">
            <w:pPr>
              <w:tabs>
                <w:tab w:val="center" w:pos="4482"/>
                <w:tab w:val="right" w:pos="8965"/>
              </w:tabs>
              <w:spacing w:line="240" w:lineRule="atLeast"/>
              <w:ind w:right="33"/>
              <w:jc w:val="center"/>
              <w:rPr>
                <w:sz w:val="28"/>
                <w:szCs w:val="24"/>
              </w:rPr>
            </w:pPr>
            <w:r w:rsidRPr="002506CB">
              <w:rPr>
                <w:noProof/>
                <w:sz w:val="28"/>
                <w:szCs w:val="24"/>
                <w:lang w:eastAsia="lt-LT"/>
              </w:rPr>
              <w:pict>
                <v:shape id="Paveikslėlis 1" o:spid="_x0000_i1025" type="#_x0000_t75" style="width:31.8pt;height:41.85pt;visibility:visible">
                  <v:imagedata r:id="rId5" o:title=""/>
                </v:shape>
              </w:pict>
            </w:r>
          </w:p>
        </w:tc>
      </w:tr>
      <w:tr w:rsidR="008F7DCD" w:rsidRPr="00DF1EFC" w:rsidTr="001D787F">
        <w:trPr>
          <w:trHeight w:hRule="exact" w:val="2364"/>
        </w:trPr>
        <w:tc>
          <w:tcPr>
            <w:tcW w:w="9498" w:type="dxa"/>
          </w:tcPr>
          <w:p w:rsidR="008F7DCD" w:rsidRPr="00DF1EFC" w:rsidRDefault="008F7DCD">
            <w:pPr>
              <w:pStyle w:val="Antrat2"/>
            </w:pPr>
            <w:r w:rsidRPr="00DF1EFC">
              <w:t>Pagėgių savivaldybės taryba</w:t>
            </w:r>
          </w:p>
          <w:p w:rsidR="008F7DCD" w:rsidRDefault="008F7DCD">
            <w:pPr>
              <w:jc w:val="center"/>
              <w:rPr>
                <w:b/>
                <w:bCs/>
                <w:caps/>
                <w:color w:val="000000"/>
              </w:rPr>
            </w:pPr>
          </w:p>
          <w:p w:rsidR="008F7DCD" w:rsidRDefault="008F7DCD">
            <w:pPr>
              <w:jc w:val="center"/>
              <w:rPr>
                <w:b/>
                <w:bCs/>
                <w:caps/>
                <w:color w:val="000000"/>
              </w:rPr>
            </w:pPr>
            <w:r w:rsidRPr="00DF1EFC">
              <w:rPr>
                <w:b/>
                <w:bCs/>
                <w:caps/>
                <w:color w:val="000000"/>
              </w:rPr>
              <w:t>sprendimas</w:t>
            </w:r>
          </w:p>
          <w:p w:rsidR="008F7DCD" w:rsidRPr="00DF1EFC" w:rsidRDefault="008F7DCD">
            <w:pPr>
              <w:jc w:val="center"/>
              <w:rPr>
                <w:b/>
                <w:bCs/>
                <w:caps/>
                <w:color w:val="000000"/>
              </w:rPr>
            </w:pPr>
            <w:r>
              <w:rPr>
                <w:b/>
                <w:bCs/>
                <w:caps/>
                <w:color w:val="000000"/>
              </w:rPr>
              <w:t>dėl</w:t>
            </w:r>
            <w:r w:rsidRPr="00C936CD">
              <w:rPr>
                <w:b/>
                <w:bCs/>
                <w:caps/>
                <w:color w:val="000000"/>
              </w:rPr>
              <w:t xml:space="preserve"> </w:t>
            </w:r>
            <w:r w:rsidRPr="00F8449E">
              <w:rPr>
                <w:b/>
                <w:caps/>
              </w:rPr>
              <w:t>Pagėgių savivaldybės</w:t>
            </w:r>
            <w:r w:rsidRPr="004078F5">
              <w:rPr>
                <w:b/>
                <w:caps/>
              </w:rPr>
              <w:t xml:space="preserve"> kelių priežiūros ir plėtros programos finansavimo lėšomis finansuojamų vietinės reikšmės viešųjų ir vidaus kelių tiesimo, taisymo (remonto), rekonstravimo, priežiūros</w:t>
            </w:r>
            <w:r>
              <w:rPr>
                <w:b/>
                <w:caps/>
              </w:rPr>
              <w:t>,</w:t>
            </w:r>
            <w:r w:rsidRPr="004078F5">
              <w:rPr>
                <w:b/>
                <w:caps/>
              </w:rPr>
              <w:t xml:space="preserve"> saugaus eismo sąlygų užtikrinimo, šių kelių inventorizavimo objektų </w:t>
            </w:r>
            <w:r w:rsidRPr="004078F5">
              <w:rPr>
                <w:b/>
                <w:bCs/>
                <w:caps/>
                <w:color w:val="000000"/>
              </w:rPr>
              <w:t xml:space="preserve">sąrašo </w:t>
            </w:r>
            <w:r w:rsidRPr="004078F5">
              <w:rPr>
                <w:b/>
                <w:caps/>
              </w:rPr>
              <w:t xml:space="preserve"> </w:t>
            </w:r>
            <w:r>
              <w:rPr>
                <w:b/>
                <w:caps/>
              </w:rPr>
              <w:t>PA</w:t>
            </w:r>
            <w:r w:rsidRPr="004078F5">
              <w:rPr>
                <w:b/>
                <w:caps/>
              </w:rPr>
              <w:t>tvirtinimo</w:t>
            </w:r>
          </w:p>
          <w:p w:rsidR="008F7DCD" w:rsidRPr="00DF1EFC" w:rsidRDefault="008F7DCD" w:rsidP="00DF1EFC">
            <w:pPr>
              <w:spacing w:before="120"/>
              <w:jc w:val="center"/>
              <w:rPr>
                <w:b/>
                <w:bCs/>
                <w:caps/>
                <w:color w:val="000000"/>
              </w:rPr>
            </w:pPr>
          </w:p>
        </w:tc>
      </w:tr>
      <w:tr w:rsidR="008F7DCD" w:rsidRPr="00DF1EFC">
        <w:trPr>
          <w:trHeight w:hRule="exact" w:val="703"/>
        </w:trPr>
        <w:tc>
          <w:tcPr>
            <w:tcW w:w="9498" w:type="dxa"/>
          </w:tcPr>
          <w:p w:rsidR="008F7DCD" w:rsidRPr="00DF1EFC" w:rsidRDefault="008F7DCD">
            <w:pPr>
              <w:pStyle w:val="Antrat2"/>
              <w:rPr>
                <w:b w:val="0"/>
                <w:bCs w:val="0"/>
                <w:caps w:val="0"/>
              </w:rPr>
            </w:pPr>
            <w:r w:rsidRPr="00DF1EFC">
              <w:rPr>
                <w:b w:val="0"/>
                <w:bCs w:val="0"/>
                <w:caps w:val="0"/>
              </w:rPr>
              <w:t>20</w:t>
            </w:r>
            <w:r>
              <w:rPr>
                <w:b w:val="0"/>
                <w:bCs w:val="0"/>
                <w:caps w:val="0"/>
              </w:rPr>
              <w:t xml:space="preserve">20 </w:t>
            </w:r>
            <w:r w:rsidRPr="00DF1EFC">
              <w:rPr>
                <w:b w:val="0"/>
                <w:bCs w:val="0"/>
                <w:caps w:val="0"/>
              </w:rPr>
              <w:t xml:space="preserve">m. </w:t>
            </w:r>
            <w:r>
              <w:rPr>
                <w:b w:val="0"/>
                <w:bCs w:val="0"/>
                <w:caps w:val="0"/>
              </w:rPr>
              <w:t xml:space="preserve">rugsėjo 11 </w:t>
            </w:r>
            <w:r w:rsidRPr="00DF1EFC">
              <w:rPr>
                <w:b w:val="0"/>
                <w:bCs w:val="0"/>
                <w:caps w:val="0"/>
              </w:rPr>
              <w:t>d. Nr. T</w:t>
            </w:r>
            <w:r>
              <w:rPr>
                <w:b w:val="0"/>
                <w:bCs w:val="0"/>
                <w:caps w:val="0"/>
              </w:rPr>
              <w:t>1</w:t>
            </w:r>
            <w:r w:rsidRPr="00DF1EFC">
              <w:rPr>
                <w:b w:val="0"/>
                <w:bCs w:val="0"/>
                <w:caps w:val="0"/>
              </w:rPr>
              <w:t>-</w:t>
            </w:r>
            <w:r w:rsidR="00D274C1">
              <w:rPr>
                <w:b w:val="0"/>
                <w:bCs w:val="0"/>
                <w:caps w:val="0"/>
              </w:rPr>
              <w:t>199</w:t>
            </w:r>
          </w:p>
          <w:p w:rsidR="008F7DCD" w:rsidRPr="00DF1EFC" w:rsidRDefault="008F7DCD">
            <w:pPr>
              <w:jc w:val="center"/>
            </w:pPr>
            <w:r w:rsidRPr="00DF1EFC">
              <w:t>Pagėgiai</w:t>
            </w:r>
          </w:p>
        </w:tc>
      </w:tr>
    </w:tbl>
    <w:p w:rsidR="008F7DCD" w:rsidRDefault="008F7DCD" w:rsidP="006C15AE">
      <w:pPr>
        <w:ind w:firstLine="1134"/>
        <w:jc w:val="both"/>
      </w:pPr>
      <w:r w:rsidRPr="00DF1EFC">
        <w:t xml:space="preserve"> </w:t>
      </w:r>
      <w:r>
        <w:t>V</w:t>
      </w:r>
      <w:r w:rsidRPr="00002FC5">
        <w:t xml:space="preserve">adovaudamasi Lietuvos Respublikos vietos savivaldos įstatymo </w:t>
      </w:r>
      <w:r w:rsidRPr="00002FC5">
        <w:rPr>
          <w:color w:val="000000"/>
        </w:rPr>
        <w:t xml:space="preserve">6 straipsnio 32 punktu, 16 straipsnio </w:t>
      </w:r>
      <w:r>
        <w:rPr>
          <w:color w:val="000000"/>
        </w:rPr>
        <w:t>2 dalies 17 punktu</w:t>
      </w:r>
      <w:r w:rsidRPr="00813D52">
        <w:rPr>
          <w:color w:val="000000"/>
        </w:rPr>
        <w:t>, 18 straipsnio 1 dalimi</w:t>
      </w:r>
      <w:r>
        <w:rPr>
          <w:color w:val="000000"/>
        </w:rPr>
        <w:t xml:space="preserve">, </w:t>
      </w:r>
      <w:r>
        <w:rPr>
          <w:bCs/>
        </w:rPr>
        <w:t xml:space="preserve">Pagėgių </w:t>
      </w:r>
      <w:r w:rsidRPr="0086276E">
        <w:t>savivaldybės taryba</w:t>
      </w:r>
      <w:r>
        <w:t xml:space="preserve"> </w:t>
      </w:r>
    </w:p>
    <w:p w:rsidR="008F7DCD" w:rsidRPr="00002FC5" w:rsidRDefault="008F7DCD" w:rsidP="001D787F">
      <w:pPr>
        <w:jc w:val="both"/>
      </w:pPr>
      <w:r w:rsidRPr="00002FC5">
        <w:t>n u s p r e n d ž i a:</w:t>
      </w:r>
    </w:p>
    <w:p w:rsidR="008F7DCD" w:rsidRPr="00626B8C" w:rsidRDefault="008F7DCD" w:rsidP="006C15AE">
      <w:pPr>
        <w:ind w:firstLine="1134"/>
        <w:jc w:val="both"/>
      </w:pPr>
      <w:r w:rsidRPr="00626B8C">
        <w:t>1. Patvirtinti</w:t>
      </w:r>
      <w:r>
        <w:t xml:space="preserve"> Pagėgių savivaldybės</w:t>
      </w:r>
      <w:r w:rsidRPr="00626B8C">
        <w:t xml:space="preserve"> Kelių priežiūros ir plėtros programos</w:t>
      </w:r>
      <w:r>
        <w:t xml:space="preserve"> finansavimo lėšomis finansuojamų</w:t>
      </w:r>
      <w:r w:rsidRPr="00626B8C">
        <w:t xml:space="preserve"> </w:t>
      </w:r>
      <w:r>
        <w:t>vietinės reikšmės viešųjų ir vidaus kelių tiesimo, taisymo (remonto</w:t>
      </w:r>
      <w:r w:rsidRPr="00626B8C">
        <w:t>)</w:t>
      </w:r>
      <w:r>
        <w:t xml:space="preserve">, rekonstravimo, priežiūros, saugaus eismo sąlygų užtikrinimo, šių kelių inventorizavimo </w:t>
      </w:r>
      <w:r w:rsidRPr="00626B8C">
        <w:t>objektų sąrašą</w:t>
      </w:r>
      <w:r>
        <w:t xml:space="preserve"> </w:t>
      </w:r>
      <w:r w:rsidRPr="00626B8C">
        <w:t>(pridedama).</w:t>
      </w:r>
    </w:p>
    <w:p w:rsidR="008F7DCD" w:rsidRDefault="008F7DCD" w:rsidP="006C15AE">
      <w:pPr>
        <w:ind w:firstLine="1134"/>
        <w:jc w:val="both"/>
      </w:pPr>
      <w:r>
        <w:t>2</w:t>
      </w:r>
      <w:r w:rsidRPr="00626B8C">
        <w:t xml:space="preserve">. Įgalioti </w:t>
      </w:r>
      <w:r>
        <w:t>Pagėgių</w:t>
      </w:r>
      <w:r w:rsidRPr="00626B8C">
        <w:t xml:space="preserve"> savivaldybės administracijos direktorių</w:t>
      </w:r>
      <w:r>
        <w:t>:</w:t>
      </w:r>
    </w:p>
    <w:p w:rsidR="008F7DCD" w:rsidRDefault="008F7DCD" w:rsidP="006C15AE">
      <w:pPr>
        <w:ind w:firstLine="1134"/>
        <w:jc w:val="both"/>
      </w:pPr>
      <w:r>
        <w:t>2.1.</w:t>
      </w:r>
      <w:r w:rsidRPr="00F85796">
        <w:t xml:space="preserve"> </w:t>
      </w:r>
      <w:r w:rsidRPr="00626B8C">
        <w:t>pasirašyti finansavimo sutartį</w:t>
      </w:r>
      <w:r>
        <w:t xml:space="preserve"> (susitarimus) su </w:t>
      </w:r>
      <w:r w:rsidRPr="000D5126">
        <w:t>Lietu</w:t>
      </w:r>
      <w:r>
        <w:t xml:space="preserve">vos automobilių kelių direkcija prie Susisiekimo ministerijos </w:t>
      </w:r>
      <w:r w:rsidRPr="00626B8C">
        <w:t>dėl Kelių priežiūros ir plėtros programos</w:t>
      </w:r>
      <w:r>
        <w:t xml:space="preserve"> finansavimo lėšomis finansuojamų</w:t>
      </w:r>
      <w:r w:rsidRPr="00626B8C">
        <w:t xml:space="preserve"> </w:t>
      </w:r>
      <w:r>
        <w:t>vietinės reikšmės viešųjų ir vidaus kelių tiesimo, taisymo (remonto</w:t>
      </w:r>
      <w:r w:rsidRPr="00626B8C">
        <w:t>)</w:t>
      </w:r>
      <w:r>
        <w:t>, rekonstravimo, priežiūros, saugaus eismo sąlygų užtikrinimo</w:t>
      </w:r>
      <w:r w:rsidRPr="00626B8C">
        <w:t xml:space="preserve"> </w:t>
      </w:r>
      <w:r>
        <w:t xml:space="preserve">2020 metams </w:t>
      </w:r>
      <w:r w:rsidRPr="00626B8C">
        <w:t>p</w:t>
      </w:r>
      <w:r>
        <w:t>agal patvirtintą objektų sąrašą;</w:t>
      </w:r>
    </w:p>
    <w:p w:rsidR="008F7DCD" w:rsidRDefault="008F7DCD" w:rsidP="006C15AE">
      <w:pPr>
        <w:ind w:firstLine="1134"/>
        <w:jc w:val="both"/>
      </w:pPr>
      <w:r>
        <w:t>2.2. esant reikalui perskirstyti po viešųjų pirkimų likusias lėšas tarp sąrašo eilučių, neviršijant nustatytos bendrosios finansavimo sumos.</w:t>
      </w:r>
    </w:p>
    <w:p w:rsidR="008F7DCD" w:rsidRDefault="008F7DCD" w:rsidP="006C15AE">
      <w:pPr>
        <w:ind w:firstLine="1134"/>
        <w:jc w:val="both"/>
      </w:pPr>
      <w:r>
        <w:t xml:space="preserve">3. Pripažinti netekusiu galios Pagėgių savivaldybės tarybos 2020 m. vasario 27 d. sprendimą </w:t>
      </w:r>
      <w:r w:rsidRPr="00DF1EFC">
        <w:rPr>
          <w:color w:val="000000"/>
        </w:rPr>
        <w:t>Nr. T-</w:t>
      </w:r>
      <w:r>
        <w:rPr>
          <w:color w:val="000000"/>
        </w:rPr>
        <w:t>42</w:t>
      </w:r>
      <w:r w:rsidRPr="00DF1EFC">
        <w:rPr>
          <w:color w:val="000000"/>
        </w:rPr>
        <w:t xml:space="preserve"> „</w:t>
      </w:r>
      <w:r w:rsidRPr="00620438">
        <w:rPr>
          <w:bCs/>
          <w:color w:val="000000"/>
        </w:rPr>
        <w:t xml:space="preserve">Dėl </w:t>
      </w:r>
      <w:r w:rsidRPr="00620438">
        <w:t xml:space="preserve">Pagėgių savivaldybės kelių priežiūros ir plėtros programos finansavimo lėšomis finansuojamų vietinės reikšmės viešųjų ir vidaus kelių tiesimo, taisymo (remonto), rekonstravimo, priežiūros </w:t>
      </w:r>
      <w:r w:rsidRPr="00F95F37">
        <w:t>ir</w:t>
      </w:r>
      <w:r w:rsidRPr="00620438">
        <w:t xml:space="preserve"> saugaus eismo sąlygų užtikrinimo, šių kelių inventorizavimo objektų </w:t>
      </w:r>
      <w:r w:rsidRPr="00620438">
        <w:rPr>
          <w:bCs/>
          <w:color w:val="000000"/>
        </w:rPr>
        <w:t xml:space="preserve">sąrašo </w:t>
      </w:r>
      <w:r w:rsidRPr="00620438">
        <w:t xml:space="preserve"> tvirtinimo</w:t>
      </w:r>
      <w:r w:rsidRPr="00620438">
        <w:rPr>
          <w:color w:val="000000"/>
        </w:rPr>
        <w:t>“</w:t>
      </w:r>
      <w:r>
        <w:rPr>
          <w:color w:val="000000"/>
        </w:rPr>
        <w:t xml:space="preserve"> su vėlesniu pakeitimu</w:t>
      </w:r>
      <w:r w:rsidRPr="00620438">
        <w:t>.</w:t>
      </w:r>
    </w:p>
    <w:p w:rsidR="008F7DCD" w:rsidRDefault="008F7DCD" w:rsidP="006C15AE">
      <w:pPr>
        <w:ind w:firstLine="1134"/>
        <w:jc w:val="both"/>
      </w:pPr>
      <w:r>
        <w:t xml:space="preserve">4. Sprendimą </w:t>
      </w:r>
      <w:r w:rsidRPr="00803226">
        <w:t>paskelbti Pagėgių savivaldybės intern</w:t>
      </w:r>
      <w:r>
        <w:t>eto svetainėje  www.pagegiai.lt</w:t>
      </w:r>
      <w:r w:rsidRPr="00803226">
        <w:t>.</w:t>
      </w:r>
    </w:p>
    <w:p w:rsidR="008F7DCD" w:rsidRDefault="008F7DCD" w:rsidP="006C15AE">
      <w:pPr>
        <w:tabs>
          <w:tab w:val="left" w:pos="0"/>
          <w:tab w:val="left" w:pos="851"/>
          <w:tab w:val="left" w:pos="1560"/>
        </w:tabs>
        <w:ind w:right="-144"/>
        <w:jc w:val="both"/>
      </w:pPr>
      <w:r>
        <w:tab/>
        <w:t xml:space="preserve">     </w:t>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 </w:t>
      </w:r>
      <w:r w:rsidRPr="00D909CA">
        <w:t>dienos.</w:t>
      </w:r>
    </w:p>
    <w:p w:rsidR="008F7DCD" w:rsidRDefault="008F7DCD" w:rsidP="003207DA">
      <w:pPr>
        <w:jc w:val="both"/>
      </w:pPr>
      <w:r>
        <w:t>SUDERINTA:</w:t>
      </w:r>
    </w:p>
    <w:p w:rsidR="008F7DCD" w:rsidRDefault="008F7DCD" w:rsidP="003207DA">
      <w:pPr>
        <w:jc w:val="both"/>
      </w:pPr>
      <w:bookmarkStart w:id="0" w:name="_GoBack"/>
      <w:bookmarkEnd w:id="0"/>
      <w:r>
        <w:t>Administracijos direktoriaus pavaduotojas,</w:t>
      </w:r>
    </w:p>
    <w:p w:rsidR="008F7DCD" w:rsidRDefault="008F7DCD" w:rsidP="003207DA">
      <w:pPr>
        <w:jc w:val="both"/>
      </w:pPr>
      <w:r>
        <w:t>pavaduojantis administracijos direktorių</w:t>
      </w:r>
      <w:r>
        <w:tab/>
      </w:r>
      <w:r>
        <w:tab/>
      </w:r>
      <w:r>
        <w:tab/>
        <w:t xml:space="preserve">              Eugenijus Dargužas</w:t>
      </w:r>
    </w:p>
    <w:p w:rsidR="008F7DCD" w:rsidRDefault="008F7DCD" w:rsidP="003207DA">
      <w:pPr>
        <w:jc w:val="both"/>
      </w:pPr>
    </w:p>
    <w:p w:rsidR="008F7DCD" w:rsidRDefault="008F7DCD" w:rsidP="003207DA">
      <w:pPr>
        <w:jc w:val="both"/>
        <w:rPr>
          <w:szCs w:val="24"/>
        </w:rPr>
      </w:pPr>
      <w:r w:rsidRPr="00225467">
        <w:rPr>
          <w:szCs w:val="24"/>
        </w:rPr>
        <w:t>Civilinės metrikacijos ir viešosios tvarkos skyriaus</w:t>
      </w:r>
    </w:p>
    <w:p w:rsidR="008F7DCD" w:rsidRDefault="008F7DCD" w:rsidP="003207DA">
      <w:pPr>
        <w:jc w:val="both"/>
      </w:pPr>
      <w:r>
        <w:t>vyriausioji specialistė − kalbos ir archyvo tvarkytoja</w:t>
      </w:r>
      <w:r>
        <w:tab/>
      </w:r>
      <w:r>
        <w:tab/>
        <w:t xml:space="preserve">              Laimutė Mickevičienė</w:t>
      </w:r>
    </w:p>
    <w:p w:rsidR="008F7DCD" w:rsidRDefault="008F7DCD" w:rsidP="003207DA">
      <w:pPr>
        <w:jc w:val="both"/>
      </w:pPr>
    </w:p>
    <w:p w:rsidR="008F7DCD" w:rsidRDefault="008F7DCD" w:rsidP="006C15AE">
      <w:pPr>
        <w:jc w:val="both"/>
      </w:pPr>
      <w:r>
        <w:t xml:space="preserve">Dokumentų valdymo ir teisės skyriaus vyresnioji specialistė                           Ingrida </w:t>
      </w:r>
      <w:proofErr w:type="spellStart"/>
      <w:r>
        <w:t>Zavistauskaitė</w:t>
      </w:r>
      <w:proofErr w:type="spellEnd"/>
    </w:p>
    <w:p w:rsidR="008F7DCD" w:rsidRDefault="008F7DCD" w:rsidP="009966EC">
      <w:pPr>
        <w:jc w:val="both"/>
      </w:pPr>
      <w:r>
        <w:tab/>
      </w:r>
      <w:r>
        <w:tab/>
      </w:r>
      <w:r>
        <w:tab/>
        <w:t xml:space="preserve">              </w:t>
      </w:r>
    </w:p>
    <w:p w:rsidR="008F7DCD" w:rsidRDefault="008F7DCD" w:rsidP="003207DA">
      <w:pPr>
        <w:jc w:val="both"/>
      </w:pPr>
      <w:r>
        <w:t xml:space="preserve">Turto ir ūkio skyriaus vedėjas </w:t>
      </w:r>
      <w:r>
        <w:tab/>
      </w:r>
      <w:r>
        <w:tab/>
      </w:r>
      <w:r>
        <w:tab/>
        <w:t xml:space="preserve">              Bronislovas Budvytis</w:t>
      </w:r>
    </w:p>
    <w:p w:rsidR="008F7DCD" w:rsidRDefault="008F7DCD" w:rsidP="003207DA">
      <w:pPr>
        <w:jc w:val="both"/>
      </w:pPr>
    </w:p>
    <w:p w:rsidR="008F7DCD" w:rsidRDefault="008F7DCD" w:rsidP="003207DA">
      <w:pPr>
        <w:jc w:val="both"/>
      </w:pPr>
      <w:r>
        <w:t>Parengė Remigijus Lukošius,</w:t>
      </w:r>
    </w:p>
    <w:p w:rsidR="008F7DCD" w:rsidRDefault="008F7DCD" w:rsidP="003207DA">
      <w:pPr>
        <w:jc w:val="both"/>
      </w:pPr>
      <w:r>
        <w:t>Turto ir ūkio skyriaus vyresnysis specialistas</w:t>
      </w:r>
    </w:p>
    <w:p w:rsidR="008F7DCD" w:rsidRDefault="008F7DCD" w:rsidP="00816C2A">
      <w:pPr>
        <w:ind w:left="5102"/>
        <w:jc w:val="both"/>
        <w:rPr>
          <w:color w:val="000000"/>
        </w:rPr>
      </w:pPr>
    </w:p>
    <w:p w:rsidR="008F7DCD" w:rsidRDefault="008F7DCD" w:rsidP="00816C2A">
      <w:pPr>
        <w:ind w:left="5102"/>
        <w:jc w:val="both"/>
        <w:rPr>
          <w:color w:val="000000"/>
        </w:rPr>
      </w:pPr>
    </w:p>
    <w:p w:rsidR="008F7DCD" w:rsidRDefault="008F7DCD" w:rsidP="00816C2A">
      <w:pPr>
        <w:ind w:left="5102"/>
        <w:jc w:val="both"/>
        <w:rPr>
          <w:color w:val="000000"/>
        </w:rPr>
      </w:pPr>
    </w:p>
    <w:p w:rsidR="008F7DCD" w:rsidRDefault="008F7DCD" w:rsidP="00816C2A">
      <w:pPr>
        <w:ind w:left="5102"/>
        <w:jc w:val="both"/>
        <w:rPr>
          <w:color w:val="000000"/>
        </w:rPr>
      </w:pPr>
    </w:p>
    <w:p w:rsidR="008F7DCD" w:rsidRPr="00181924" w:rsidRDefault="008F7DCD" w:rsidP="00816C2A">
      <w:pPr>
        <w:ind w:left="5102"/>
        <w:jc w:val="both"/>
        <w:rPr>
          <w:color w:val="000000"/>
        </w:rPr>
      </w:pPr>
      <w:r w:rsidRPr="00181924">
        <w:rPr>
          <w:color w:val="000000"/>
        </w:rPr>
        <w:lastRenderedPageBreak/>
        <w:t>Pagėgių savivaldybės tarybos</w:t>
      </w:r>
    </w:p>
    <w:p w:rsidR="008F7DCD" w:rsidRPr="00181924" w:rsidRDefault="008F7DCD" w:rsidP="00816C2A">
      <w:pPr>
        <w:ind w:left="5102"/>
        <w:jc w:val="both"/>
        <w:rPr>
          <w:color w:val="000000"/>
        </w:rPr>
      </w:pPr>
      <w:r w:rsidRPr="00181924">
        <w:rPr>
          <w:color w:val="000000"/>
        </w:rPr>
        <w:t>veiklos reglamento</w:t>
      </w:r>
    </w:p>
    <w:p w:rsidR="008F7DCD" w:rsidRPr="00181924" w:rsidRDefault="008F7DCD" w:rsidP="00816C2A">
      <w:pPr>
        <w:ind w:left="5102"/>
        <w:jc w:val="both"/>
        <w:rPr>
          <w:color w:val="000000"/>
        </w:rPr>
      </w:pPr>
      <w:r w:rsidRPr="00181924">
        <w:rPr>
          <w:color w:val="000000"/>
        </w:rPr>
        <w:t>2 priedas</w:t>
      </w:r>
    </w:p>
    <w:p w:rsidR="008F7DCD" w:rsidRPr="006A1FDA" w:rsidRDefault="008F7DCD" w:rsidP="00816C2A">
      <w:pPr>
        <w:spacing w:before="120"/>
        <w:jc w:val="center"/>
        <w:rPr>
          <w:b/>
          <w:caps/>
          <w:color w:val="000000"/>
        </w:rPr>
      </w:pPr>
      <w:r w:rsidRPr="00342825">
        <w:rPr>
          <w:b/>
          <w:bCs/>
          <w:color w:val="000000"/>
        </w:rPr>
        <w:t xml:space="preserve"> </w:t>
      </w:r>
      <w:r w:rsidRPr="006A1FDA">
        <w:rPr>
          <w:b/>
          <w:bCs/>
          <w:caps/>
          <w:color w:val="000000"/>
        </w:rPr>
        <w:t xml:space="preserve">Sprendimo projekto „Dėl </w:t>
      </w:r>
      <w:r w:rsidRPr="006A1FDA">
        <w:rPr>
          <w:b/>
          <w:caps/>
        </w:rPr>
        <w:t xml:space="preserve">Pagėgių savivaldybės kelių priežiūros ir plėtros programos finansavimo lėšomis finansuojamų vietinės reikšmės viešųjų ir vidaus kelių tiesimo, taisymo (remonto), rekonstravimo, priežiūros ir saugaus eismo sąlygų užtikrinimo, šių kelių inventorizavimo objektų </w:t>
      </w:r>
      <w:r w:rsidRPr="006A1FDA">
        <w:rPr>
          <w:b/>
          <w:bCs/>
          <w:caps/>
          <w:color w:val="000000"/>
        </w:rPr>
        <w:t xml:space="preserve">sąrašo </w:t>
      </w:r>
      <w:r w:rsidRPr="006A1FDA">
        <w:rPr>
          <w:b/>
          <w:caps/>
        </w:rPr>
        <w:t xml:space="preserve"> tvirtinimo</w:t>
      </w:r>
      <w:r w:rsidRPr="006A1FDA">
        <w:rPr>
          <w:b/>
          <w:bCs/>
          <w:caps/>
        </w:rPr>
        <w:t>“</w:t>
      </w:r>
      <w:r w:rsidRPr="006A1FDA">
        <w:rPr>
          <w:b/>
          <w:caps/>
          <w:color w:val="000000"/>
        </w:rPr>
        <w:t xml:space="preserve"> </w:t>
      </w:r>
    </w:p>
    <w:p w:rsidR="008F7DCD" w:rsidRDefault="008F7DCD" w:rsidP="00816C2A">
      <w:pPr>
        <w:ind w:firstLine="720"/>
        <w:jc w:val="center"/>
        <w:rPr>
          <w:b/>
          <w:bCs/>
          <w:color w:val="000000"/>
        </w:rPr>
      </w:pPr>
    </w:p>
    <w:p w:rsidR="008F7DCD" w:rsidRDefault="008F7DCD" w:rsidP="00816C2A">
      <w:pPr>
        <w:ind w:firstLine="720"/>
        <w:jc w:val="center"/>
        <w:rPr>
          <w:b/>
          <w:bCs/>
          <w:color w:val="000000"/>
        </w:rPr>
      </w:pPr>
      <w:r>
        <w:rPr>
          <w:b/>
          <w:bCs/>
          <w:color w:val="000000"/>
        </w:rPr>
        <w:t>AIŠKINAMASIS RAŠTAS</w:t>
      </w:r>
    </w:p>
    <w:p w:rsidR="008F7DCD" w:rsidRDefault="008F7DCD" w:rsidP="00816C2A">
      <w:pPr>
        <w:ind w:firstLine="720"/>
        <w:jc w:val="center"/>
        <w:rPr>
          <w:b/>
          <w:bCs/>
          <w:color w:val="000000"/>
        </w:rPr>
      </w:pPr>
      <w:r w:rsidRPr="00342825">
        <w:rPr>
          <w:b/>
          <w:bCs/>
          <w:color w:val="000000"/>
        </w:rPr>
        <w:t>20</w:t>
      </w:r>
      <w:r>
        <w:rPr>
          <w:b/>
          <w:bCs/>
          <w:color w:val="000000"/>
        </w:rPr>
        <w:t>20</w:t>
      </w:r>
      <w:r w:rsidRPr="00342825">
        <w:rPr>
          <w:b/>
          <w:bCs/>
          <w:color w:val="000000"/>
        </w:rPr>
        <w:t>-</w:t>
      </w:r>
      <w:r>
        <w:rPr>
          <w:b/>
          <w:bCs/>
          <w:color w:val="000000"/>
        </w:rPr>
        <w:t>09</w:t>
      </w:r>
      <w:r w:rsidRPr="00342825">
        <w:rPr>
          <w:b/>
          <w:bCs/>
          <w:color w:val="000000"/>
        </w:rPr>
        <w:t>-</w:t>
      </w:r>
      <w:r>
        <w:rPr>
          <w:b/>
          <w:bCs/>
          <w:color w:val="000000"/>
        </w:rPr>
        <w:t>11</w:t>
      </w:r>
      <w:r w:rsidRPr="00342825">
        <w:rPr>
          <w:b/>
          <w:bCs/>
          <w:color w:val="000000"/>
        </w:rPr>
        <w:t xml:space="preserve">   </w:t>
      </w:r>
    </w:p>
    <w:p w:rsidR="008F7DCD" w:rsidRPr="00342825" w:rsidRDefault="008F7DCD" w:rsidP="00816C2A">
      <w:pPr>
        <w:ind w:firstLine="720"/>
        <w:jc w:val="center"/>
        <w:rPr>
          <w:b/>
          <w:bCs/>
          <w:color w:val="000000"/>
        </w:rPr>
      </w:pPr>
    </w:p>
    <w:p w:rsidR="008F7DCD" w:rsidRDefault="008F7DCD" w:rsidP="00816C2A">
      <w:pPr>
        <w:widowControl w:val="0"/>
        <w:numPr>
          <w:ilvl w:val="0"/>
          <w:numId w:val="25"/>
        </w:numPr>
        <w:overflowPunct/>
        <w:jc w:val="both"/>
        <w:textAlignment w:val="auto"/>
        <w:rPr>
          <w:b/>
          <w:bCs/>
          <w:i/>
          <w:iCs/>
          <w:color w:val="000000"/>
        </w:rPr>
      </w:pPr>
      <w:r w:rsidRPr="00181924">
        <w:rPr>
          <w:b/>
          <w:bCs/>
          <w:i/>
          <w:iCs/>
          <w:color w:val="000000"/>
        </w:rPr>
        <w:t>Parengto projekto tikslai ir uždaviniai</w:t>
      </w:r>
    </w:p>
    <w:p w:rsidR="008F7DCD" w:rsidRDefault="008F7DCD" w:rsidP="00816C2A">
      <w:pPr>
        <w:ind w:left="720" w:firstLine="414"/>
        <w:jc w:val="both"/>
      </w:pPr>
      <w:r w:rsidRPr="00190863">
        <w:t xml:space="preserve">Vadovaudamasi Lietuvos Respublikos vietos savivaldos įstatymo </w:t>
      </w:r>
      <w:r w:rsidRPr="00190863">
        <w:rPr>
          <w:color w:val="000000"/>
        </w:rPr>
        <w:t xml:space="preserve">6 straipsnio 32 punktu, 16 straipsnio 2 dalies 17 punktu, </w:t>
      </w:r>
      <w:r w:rsidRPr="00190863">
        <w:rPr>
          <w:bCs/>
        </w:rPr>
        <w:t xml:space="preserve">Pagėgių </w:t>
      </w:r>
      <w:r w:rsidRPr="00190863">
        <w:t>savivaldybės taryba</w:t>
      </w:r>
      <w:r>
        <w:t xml:space="preserve"> naujai patvirtina</w:t>
      </w:r>
      <w:r w:rsidRPr="00190863">
        <w:t xml:space="preserve"> Kelių priežiūros ir plėtros programos finansavimo lėšomis finansuojamų vietinės reikšmės viešųjų ir vidaus kelių tiesimo, taisymo (remonto), rekonstravimo, priežiūros, saugaus eismo sąlygų užtikrinimo, šių kelių inventorizavimo objektų sąrašą 2020 metams.</w:t>
      </w:r>
      <w:r>
        <w:t xml:space="preserve"> Įgalioja</w:t>
      </w:r>
      <w:r w:rsidRPr="00190863">
        <w:t xml:space="preserve"> Pagėgių savivaldybės administracijos direktorių:</w:t>
      </w:r>
      <w:r>
        <w:t xml:space="preserve"> </w:t>
      </w:r>
      <w:r w:rsidRPr="00190863">
        <w:t xml:space="preserve">pasirašyti finansavimo sutartį su Lietuvos automobilių kelių direkcija prie Susisiekimo ministerijos dėl Kelių priežiūros ir plėtros programos finansavimo lėšomis finansuojamų vietinės reikšmės viešųjų ir vidaus kelių tiesimo, taisymo (remonto), rekonstravimo, priežiūros, saugaus eismo sąlygų užtikrinimo </w:t>
      </w:r>
      <w:r>
        <w:t xml:space="preserve">2020 metams, </w:t>
      </w:r>
      <w:r w:rsidRPr="00190863">
        <w:t>esant reikalui perskirstyti po viešųjų pirkimų likusias lėšas tarp sąrašo eilučių, neviršijant nustatytos bendrosios finansavimo sumos.</w:t>
      </w:r>
      <w:r w:rsidRPr="00D00C8B">
        <w:t xml:space="preserve"> Pripažint</w:t>
      </w:r>
      <w:r>
        <w:t>i</w:t>
      </w:r>
      <w:r w:rsidRPr="00D00C8B">
        <w:t xml:space="preserve"> netekusiu galios Pagėgių savivaldy</w:t>
      </w:r>
      <w:r>
        <w:t xml:space="preserve">bės tarybos </w:t>
      </w:r>
      <w:r w:rsidRPr="00813D52">
        <w:t xml:space="preserve">2020 m. vasario 27 d. sprendimą </w:t>
      </w:r>
      <w:r w:rsidRPr="00813D52">
        <w:rPr>
          <w:color w:val="000000"/>
        </w:rPr>
        <w:t>Nr. T-42</w:t>
      </w:r>
      <w:r w:rsidRPr="00D00C8B">
        <w:rPr>
          <w:color w:val="000000"/>
        </w:rPr>
        <w:t xml:space="preserve"> „</w:t>
      </w:r>
      <w:r w:rsidRPr="00D00C8B">
        <w:rPr>
          <w:bCs/>
          <w:color w:val="000000"/>
        </w:rPr>
        <w:t xml:space="preserve">Dėl </w:t>
      </w:r>
      <w:r w:rsidRPr="00D00C8B">
        <w:t xml:space="preserve">Pagėgių savivaldybės kelių priežiūros ir plėtros programos finansavimo lėšomis finansuojamų vietinės reikšmės viešųjų ir vidaus kelių tiesimo, taisymo (remonto), rekonstravimo, priežiūros ir saugaus eismo sąlygų užtikrinimo, šių kelių inventorizavimo objektų </w:t>
      </w:r>
      <w:r w:rsidRPr="00D00C8B">
        <w:rPr>
          <w:bCs/>
          <w:color w:val="000000"/>
        </w:rPr>
        <w:t xml:space="preserve">sąrašo </w:t>
      </w:r>
      <w:r w:rsidRPr="00D00C8B">
        <w:t xml:space="preserve"> tvirtinimo</w:t>
      </w:r>
      <w:r w:rsidRPr="00D00C8B">
        <w:rPr>
          <w:color w:val="000000"/>
        </w:rPr>
        <w:t>“ su vėlesniu pakeitimu</w:t>
      </w:r>
      <w:r w:rsidRPr="00D00C8B">
        <w:t>.</w:t>
      </w:r>
    </w:p>
    <w:p w:rsidR="008F7DCD" w:rsidRDefault="008F7DCD" w:rsidP="00816C2A">
      <w:pPr>
        <w:widowControl w:val="0"/>
        <w:numPr>
          <w:ilvl w:val="0"/>
          <w:numId w:val="25"/>
        </w:numPr>
        <w:overflowPunct/>
        <w:jc w:val="both"/>
        <w:textAlignment w:val="auto"/>
        <w:rPr>
          <w:b/>
          <w:bCs/>
          <w:i/>
          <w:iCs/>
          <w:color w:val="000000"/>
        </w:rPr>
      </w:pPr>
      <w:r w:rsidRPr="00181924">
        <w:rPr>
          <w:b/>
          <w:bCs/>
          <w:i/>
          <w:iCs/>
          <w:color w:val="000000"/>
        </w:rPr>
        <w:t>Kaip šiuo metu yra sureguliuoti projekte aptarti klausimai</w:t>
      </w:r>
    </w:p>
    <w:p w:rsidR="008F7DCD" w:rsidRPr="00CB280B" w:rsidRDefault="008F7DCD" w:rsidP="00816C2A">
      <w:pPr>
        <w:widowControl w:val="0"/>
        <w:ind w:left="720" w:firstLine="360"/>
        <w:jc w:val="both"/>
      </w:pPr>
      <w:r w:rsidRPr="005A094F">
        <w:t>Pagėgių savi</w:t>
      </w:r>
      <w:r>
        <w:t xml:space="preserve">valdybės tarybos </w:t>
      </w:r>
      <w:r w:rsidRPr="00813D52">
        <w:t xml:space="preserve">2020 m. vasario 27 d. sprendimu </w:t>
      </w:r>
      <w:r w:rsidRPr="00813D52">
        <w:rPr>
          <w:color w:val="000000"/>
        </w:rPr>
        <w:t>Nr. T-42</w:t>
      </w:r>
      <w:r w:rsidRPr="005A094F">
        <w:rPr>
          <w:color w:val="000000"/>
        </w:rPr>
        <w:t xml:space="preserve"> „</w:t>
      </w:r>
      <w:r w:rsidRPr="005A094F">
        <w:rPr>
          <w:bCs/>
          <w:color w:val="000000"/>
        </w:rPr>
        <w:t xml:space="preserve">Dėl </w:t>
      </w:r>
      <w:r w:rsidRPr="005A094F">
        <w:t xml:space="preserve">Pagėgių savivaldybės kelių priežiūros ir plėtros programos finansavimo lėšomis finansuojamų vietinės reikšmės viešųjų ir vidaus kelių tiesimo, taisymo (remonto), rekonstravimo, priežiūros ir saugaus eismo sąlygų užtikrinimo, šių kelių inventorizavimo objektų </w:t>
      </w:r>
      <w:r w:rsidRPr="005A094F">
        <w:rPr>
          <w:bCs/>
          <w:color w:val="000000"/>
        </w:rPr>
        <w:t xml:space="preserve">sąrašo </w:t>
      </w:r>
      <w:r w:rsidRPr="005A094F">
        <w:t xml:space="preserve"> tvirtinimo</w:t>
      </w:r>
      <w:r w:rsidRPr="005A094F">
        <w:rPr>
          <w:color w:val="000000"/>
        </w:rPr>
        <w:t>“ su vėlesniu pakeitimu</w:t>
      </w:r>
      <w:r>
        <w:rPr>
          <w:color w:val="000000"/>
        </w:rPr>
        <w:t xml:space="preserve"> yra </w:t>
      </w:r>
      <w:r w:rsidRPr="00CB280B">
        <w:t>parengtas Kelių priežiūros ir plėtros programos finansavimo lėšomis finansuojamų vietinės reikšmės viešųjų ir vidaus kelių tiesimo, taisymo</w:t>
      </w:r>
      <w:r w:rsidRPr="00190863">
        <w:t xml:space="preserve"> (remonto), rekonstravimo, priežiūros, saugaus eismo sąlygų užtikrinimo, šių kelių inventorizavimo </w:t>
      </w:r>
      <w:r>
        <w:t>objektų sąrašas</w:t>
      </w:r>
      <w:r w:rsidRPr="00190863">
        <w:t xml:space="preserve"> 2020 metams</w:t>
      </w:r>
      <w:r>
        <w:t xml:space="preserve">. </w:t>
      </w:r>
    </w:p>
    <w:p w:rsidR="008F7DCD" w:rsidRPr="00CB280B" w:rsidRDefault="008F7DCD" w:rsidP="00816C2A">
      <w:pPr>
        <w:pStyle w:val="Sraopastraipa"/>
        <w:widowControl w:val="0"/>
        <w:numPr>
          <w:ilvl w:val="0"/>
          <w:numId w:val="25"/>
        </w:numPr>
        <w:overflowPunct/>
        <w:jc w:val="both"/>
        <w:textAlignment w:val="auto"/>
        <w:rPr>
          <w:b/>
          <w:bCs/>
          <w:i/>
          <w:iCs/>
          <w:color w:val="000000"/>
        </w:rPr>
      </w:pPr>
      <w:r w:rsidRPr="00CB280B">
        <w:rPr>
          <w:b/>
          <w:bCs/>
          <w:i/>
          <w:iCs/>
          <w:color w:val="000000"/>
        </w:rPr>
        <w:t>Kokių teigiamų rezultatų laukiama</w:t>
      </w:r>
    </w:p>
    <w:p w:rsidR="008F7DCD" w:rsidRDefault="008F7DCD" w:rsidP="00816C2A">
      <w:pPr>
        <w:tabs>
          <w:tab w:val="num" w:pos="709"/>
        </w:tabs>
        <w:ind w:left="720"/>
        <w:jc w:val="both"/>
        <w:rPr>
          <w:sz w:val="23"/>
          <w:szCs w:val="23"/>
        </w:rPr>
      </w:pPr>
      <w:r>
        <w:tab/>
      </w:r>
      <w:r w:rsidRPr="00F44B78">
        <w:rPr>
          <w:sz w:val="23"/>
          <w:szCs w:val="23"/>
        </w:rPr>
        <w:t>Panaudoti KPPP finansavimo lėšas savivaldybės kelių tiesimui, taisymui, rekonstravimui, priežiūrai, saugaus eismo sąlygų užtikrinimui, kelių teisinei registracijai atlikti</w:t>
      </w:r>
      <w:r>
        <w:rPr>
          <w:sz w:val="23"/>
          <w:szCs w:val="23"/>
        </w:rPr>
        <w:t>.</w:t>
      </w:r>
    </w:p>
    <w:p w:rsidR="008F7DCD" w:rsidRDefault="008F7DCD" w:rsidP="00816C2A">
      <w:pPr>
        <w:tabs>
          <w:tab w:val="num" w:pos="709"/>
        </w:tabs>
        <w:ind w:left="720"/>
        <w:jc w:val="both"/>
        <w:rPr>
          <w:b/>
          <w:bCs/>
          <w:i/>
          <w:iCs/>
          <w:color w:val="000000"/>
        </w:rPr>
      </w:pPr>
      <w:r>
        <w:rPr>
          <w:b/>
          <w:bCs/>
          <w:i/>
          <w:iCs/>
          <w:color w:val="000000"/>
        </w:rPr>
        <w:t xml:space="preserve">4. </w:t>
      </w:r>
      <w:r w:rsidRPr="00181924">
        <w:rPr>
          <w:b/>
          <w:bCs/>
          <w:i/>
          <w:iCs/>
          <w:color w:val="000000"/>
        </w:rPr>
        <w:t>Galimos neigiamos priimto projekto pasekmės ir kokių priemonių reikėtų imtis, kad tokių pasekmių būtų išvengta.</w:t>
      </w:r>
    </w:p>
    <w:p w:rsidR="008F7DCD" w:rsidRPr="00181924" w:rsidRDefault="008F7DCD" w:rsidP="00816C2A">
      <w:pPr>
        <w:widowControl w:val="0"/>
        <w:tabs>
          <w:tab w:val="left" w:pos="0"/>
        </w:tabs>
        <w:ind w:left="720" w:right="360"/>
        <w:jc w:val="both"/>
        <w:rPr>
          <w:b/>
          <w:bCs/>
          <w:i/>
          <w:iCs/>
          <w:color w:val="000000"/>
        </w:rPr>
      </w:pPr>
      <w:r>
        <w:rPr>
          <w:b/>
          <w:bCs/>
          <w:i/>
          <w:iCs/>
          <w:color w:val="000000"/>
        </w:rPr>
        <w:tab/>
        <w:t>-</w:t>
      </w:r>
    </w:p>
    <w:p w:rsidR="008F7DCD" w:rsidRPr="007F1464" w:rsidRDefault="008F7DCD" w:rsidP="00816C2A">
      <w:pPr>
        <w:pStyle w:val="Sraopastraipa"/>
        <w:widowControl w:val="0"/>
        <w:numPr>
          <w:ilvl w:val="0"/>
          <w:numId w:val="26"/>
        </w:numPr>
        <w:tabs>
          <w:tab w:val="left" w:pos="0"/>
        </w:tabs>
        <w:overflowPunct/>
        <w:ind w:right="360"/>
        <w:jc w:val="both"/>
        <w:textAlignment w:val="auto"/>
        <w:rPr>
          <w:b/>
          <w:bCs/>
          <w:i/>
          <w:iCs/>
          <w:color w:val="000000"/>
        </w:rPr>
      </w:pPr>
      <w:r w:rsidRPr="007F1464">
        <w:rPr>
          <w:b/>
          <w:bCs/>
          <w:i/>
          <w:iCs/>
          <w:color w:val="000000"/>
        </w:rPr>
        <w:t>Kokius galiojančius aktus (tarybos, mero, savivaldybės administracijos direktoriaus) reikėtų pakeisti ir panaikinti, priėmus sprendimą pagal teikiamą projektą.</w:t>
      </w:r>
    </w:p>
    <w:p w:rsidR="008F7DCD" w:rsidRPr="007F1464" w:rsidRDefault="008F7DCD" w:rsidP="00816C2A">
      <w:pPr>
        <w:widowControl w:val="0"/>
        <w:tabs>
          <w:tab w:val="left" w:pos="0"/>
        </w:tabs>
        <w:ind w:left="720" w:right="360"/>
        <w:jc w:val="both"/>
        <w:rPr>
          <w:b/>
          <w:bCs/>
          <w:i/>
          <w:iCs/>
          <w:color w:val="000000"/>
        </w:rPr>
      </w:pPr>
      <w:r>
        <w:tab/>
        <w:t>-</w:t>
      </w:r>
    </w:p>
    <w:p w:rsidR="008F7DCD" w:rsidRPr="00181924" w:rsidRDefault="008F7DCD" w:rsidP="00816C2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p>
    <w:p w:rsidR="008F7DCD" w:rsidRDefault="008F7DCD" w:rsidP="00816C2A">
      <w:pPr>
        <w:ind w:left="720" w:firstLine="360"/>
        <w:jc w:val="both"/>
        <w:rPr>
          <w:bCs/>
          <w:iCs/>
          <w:color w:val="000000"/>
        </w:rPr>
      </w:pPr>
      <w:r>
        <w:rPr>
          <w:bCs/>
          <w:iCs/>
          <w:color w:val="000000"/>
        </w:rPr>
        <w:t>Atsiradus poreikiui rengėjas būtų Turto ir ūkio skyrius.</w:t>
      </w:r>
    </w:p>
    <w:p w:rsidR="008F7DCD" w:rsidRPr="00181924" w:rsidRDefault="008F7DCD" w:rsidP="00816C2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p>
    <w:p w:rsidR="008F7DCD" w:rsidRPr="00181924" w:rsidRDefault="008F7DCD" w:rsidP="00816C2A">
      <w:pPr>
        <w:pStyle w:val="Sraopastraipa1"/>
        <w:rPr>
          <w:b/>
          <w:bCs/>
          <w:i/>
          <w:iCs/>
          <w:color w:val="000000"/>
          <w:lang w:val="lt-LT"/>
        </w:rPr>
      </w:pPr>
      <w:r>
        <w:rPr>
          <w:b/>
          <w:bCs/>
          <w:i/>
          <w:iCs/>
          <w:color w:val="000000"/>
          <w:lang w:val="lt-LT"/>
        </w:rPr>
        <w:t>-</w:t>
      </w:r>
    </w:p>
    <w:p w:rsidR="008F7DCD" w:rsidRPr="00181924" w:rsidRDefault="008F7DCD" w:rsidP="00816C2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rsidR="008F7DCD" w:rsidRPr="00181924" w:rsidRDefault="008F7DCD" w:rsidP="00816C2A">
      <w:pPr>
        <w:tabs>
          <w:tab w:val="left" w:pos="0"/>
        </w:tabs>
        <w:ind w:right="360"/>
        <w:jc w:val="both"/>
        <w:rPr>
          <w:b/>
          <w:bCs/>
          <w:i/>
          <w:iCs/>
          <w:color w:val="000000"/>
        </w:rPr>
      </w:pPr>
      <w:r>
        <w:rPr>
          <w:b/>
          <w:bCs/>
          <w:i/>
          <w:iCs/>
          <w:color w:val="000000"/>
        </w:rPr>
        <w:tab/>
        <w:t>-</w:t>
      </w:r>
    </w:p>
    <w:p w:rsidR="008F7DCD" w:rsidRPr="00181924" w:rsidRDefault="008F7DCD" w:rsidP="00816C2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lastRenderedPageBreak/>
        <w:t>Projekto rengimo metu gauti specialistų vertinimai ir išvados, ekonominiai apskaičiavimai (sąmatos)  ir konkretūs finansavimo šaltiniai</w:t>
      </w:r>
    </w:p>
    <w:p w:rsidR="008F7DCD" w:rsidRPr="00181924" w:rsidRDefault="008F7DCD" w:rsidP="00816C2A">
      <w:pPr>
        <w:tabs>
          <w:tab w:val="left" w:pos="0"/>
        </w:tabs>
        <w:ind w:right="360"/>
        <w:jc w:val="both"/>
        <w:rPr>
          <w:b/>
          <w:bCs/>
          <w:i/>
          <w:iCs/>
          <w:color w:val="000000"/>
        </w:rPr>
      </w:pPr>
      <w:r>
        <w:rPr>
          <w:b/>
          <w:bCs/>
          <w:i/>
          <w:iCs/>
          <w:color w:val="000000"/>
        </w:rPr>
        <w:tab/>
        <w:t>-</w:t>
      </w:r>
    </w:p>
    <w:p w:rsidR="008F7DCD" w:rsidRPr="00181924" w:rsidRDefault="008F7DCD" w:rsidP="00816C2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rsidR="008F7DCD" w:rsidRDefault="008F7DCD" w:rsidP="00816C2A">
      <w:pPr>
        <w:tabs>
          <w:tab w:val="left" w:pos="0"/>
        </w:tabs>
        <w:ind w:right="360"/>
        <w:jc w:val="both"/>
        <w:rPr>
          <w:bCs/>
          <w:iCs/>
          <w:color w:val="000000"/>
        </w:rPr>
      </w:pPr>
      <w:r>
        <w:rPr>
          <w:b/>
          <w:bCs/>
          <w:i/>
          <w:iCs/>
          <w:color w:val="000000"/>
        </w:rPr>
        <w:tab/>
      </w:r>
      <w:r w:rsidRPr="006A3F51">
        <w:rPr>
          <w:bCs/>
          <w:iCs/>
          <w:color w:val="000000"/>
        </w:rPr>
        <w:t>Pagėgių savivaldybės administracijos</w:t>
      </w:r>
      <w:r>
        <w:rPr>
          <w:bCs/>
          <w:iCs/>
          <w:color w:val="000000"/>
        </w:rPr>
        <w:t xml:space="preserve"> Turto ir </w:t>
      </w:r>
      <w:r w:rsidRPr="006A3F51">
        <w:rPr>
          <w:bCs/>
          <w:iCs/>
          <w:color w:val="000000"/>
        </w:rPr>
        <w:t>ūkio skyrius</w:t>
      </w:r>
      <w:r>
        <w:rPr>
          <w:bCs/>
          <w:iCs/>
          <w:color w:val="000000"/>
        </w:rPr>
        <w:t>.</w:t>
      </w:r>
    </w:p>
    <w:p w:rsidR="008F7DCD" w:rsidRPr="00181924" w:rsidRDefault="008F7DCD" w:rsidP="00816C2A">
      <w:pPr>
        <w:widowControl w:val="0"/>
        <w:numPr>
          <w:ilvl w:val="0"/>
          <w:numId w:val="26"/>
        </w:numPr>
        <w:tabs>
          <w:tab w:val="left" w:pos="0"/>
        </w:tabs>
        <w:overflowPunct/>
        <w:ind w:right="360"/>
        <w:textAlignment w:val="auto"/>
        <w:rPr>
          <w:b/>
          <w:bCs/>
          <w:i/>
          <w:iCs/>
          <w:color w:val="000000"/>
        </w:rPr>
      </w:pPr>
      <w:r w:rsidRPr="00181924">
        <w:rPr>
          <w:b/>
          <w:bCs/>
          <w:i/>
          <w:iCs/>
          <w:color w:val="000000"/>
        </w:rPr>
        <w:t>Kiti, rengėjo nuomone,  reikalingi pagrindimai ir paaiškinimai.</w:t>
      </w:r>
      <w:r>
        <w:rPr>
          <w:b/>
          <w:bCs/>
          <w:i/>
          <w:iCs/>
          <w:color w:val="000000"/>
        </w:rPr>
        <w:t xml:space="preserve"> </w:t>
      </w:r>
      <w:r>
        <w:rPr>
          <w:bCs/>
          <w:iCs/>
          <w:color w:val="000000"/>
        </w:rPr>
        <w:t>Pridedama lentelė.</w:t>
      </w:r>
    </w:p>
    <w:p w:rsidR="008F7DCD" w:rsidRDefault="008F7DCD" w:rsidP="00816C2A">
      <w:pPr>
        <w:ind w:left="1080"/>
        <w:jc w:val="both"/>
      </w:pPr>
    </w:p>
    <w:p w:rsidR="008F7DCD" w:rsidRDefault="008F7DCD" w:rsidP="00816C2A">
      <w:pPr>
        <w:jc w:val="both"/>
        <w:rPr>
          <w:color w:val="000000"/>
        </w:rPr>
      </w:pPr>
    </w:p>
    <w:p w:rsidR="008F7DCD" w:rsidRPr="00342825" w:rsidRDefault="008F7DCD" w:rsidP="00816C2A">
      <w:pPr>
        <w:jc w:val="both"/>
        <w:rPr>
          <w:color w:val="000000"/>
        </w:rPr>
      </w:pPr>
      <w:r w:rsidRPr="00342825">
        <w:rPr>
          <w:color w:val="000000"/>
        </w:rPr>
        <w:t xml:space="preserve">Turto ir ūkio skyriaus vyresnysis </w:t>
      </w:r>
    </w:p>
    <w:p w:rsidR="008F7DCD" w:rsidRPr="00342825" w:rsidRDefault="008F7DCD" w:rsidP="00816C2A">
      <w:pPr>
        <w:jc w:val="both"/>
        <w:rPr>
          <w:color w:val="000000"/>
        </w:rPr>
      </w:pPr>
      <w:r w:rsidRPr="00342825">
        <w:rPr>
          <w:color w:val="000000"/>
        </w:rPr>
        <w:t>specialistas</w:t>
      </w:r>
      <w:r w:rsidRPr="00181924">
        <w:rPr>
          <w:color w:val="000000"/>
        </w:rPr>
        <w:tab/>
      </w:r>
      <w:r w:rsidRPr="00181924">
        <w:rPr>
          <w:color w:val="000000"/>
        </w:rPr>
        <w:tab/>
      </w:r>
      <w:r w:rsidRPr="00342825">
        <w:rPr>
          <w:color w:val="000000"/>
        </w:rPr>
        <w:t xml:space="preserve">                                      </w:t>
      </w:r>
      <w:r>
        <w:rPr>
          <w:color w:val="000000"/>
        </w:rPr>
        <w:t xml:space="preserve">                               </w:t>
      </w:r>
      <w:r w:rsidRPr="00342825">
        <w:rPr>
          <w:color w:val="000000"/>
        </w:rPr>
        <w:t>Remigijus Lukošius</w:t>
      </w:r>
    </w:p>
    <w:p w:rsidR="008F7DCD" w:rsidRPr="00181924" w:rsidRDefault="008F7DCD" w:rsidP="00816C2A">
      <w:pPr>
        <w:ind w:left="1080"/>
        <w:jc w:val="both"/>
        <w:rPr>
          <w:color w:val="000000"/>
        </w:rPr>
      </w:pPr>
      <w:r w:rsidRPr="00181924">
        <w:rPr>
          <w:color w:val="000000"/>
        </w:rPr>
        <w:tab/>
      </w:r>
      <w:r w:rsidRPr="00181924">
        <w:rPr>
          <w:color w:val="000000"/>
        </w:rPr>
        <w:tab/>
      </w:r>
    </w:p>
    <w:p w:rsidR="008F7DCD" w:rsidRPr="00263D7C" w:rsidRDefault="008F7DCD" w:rsidP="00816C2A">
      <w:pPr>
        <w:rPr>
          <w:lang w:val="es-MX"/>
        </w:rPr>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tbl>
      <w:tblPr>
        <w:tblW w:w="9498" w:type="dxa"/>
        <w:tblInd w:w="108" w:type="dxa"/>
        <w:tblLayout w:type="fixed"/>
        <w:tblLook w:val="0000"/>
      </w:tblPr>
      <w:tblGrid>
        <w:gridCol w:w="9498"/>
      </w:tblGrid>
      <w:tr w:rsidR="008F7DCD" w:rsidTr="00370709">
        <w:trPr>
          <w:trHeight w:hRule="exact" w:val="283"/>
        </w:trPr>
        <w:tc>
          <w:tcPr>
            <w:tcW w:w="9498" w:type="dxa"/>
          </w:tcPr>
          <w:p w:rsidR="008F7DCD" w:rsidRDefault="008F7DCD" w:rsidP="00370709">
            <w:pPr>
              <w:tabs>
                <w:tab w:val="center" w:pos="4482"/>
                <w:tab w:val="right" w:pos="8965"/>
              </w:tabs>
              <w:spacing w:line="240" w:lineRule="atLeast"/>
              <w:ind w:right="33"/>
              <w:jc w:val="right"/>
              <w:rPr>
                <w:color w:val="000000"/>
              </w:rPr>
            </w:pPr>
          </w:p>
        </w:tc>
      </w:tr>
      <w:tr w:rsidR="008F7DCD" w:rsidTr="00370709">
        <w:trPr>
          <w:trHeight w:hRule="exact" w:val="1055"/>
        </w:trPr>
        <w:tc>
          <w:tcPr>
            <w:tcW w:w="9498" w:type="dxa"/>
          </w:tcPr>
          <w:p w:rsidR="008F7DCD" w:rsidRPr="00802FE9" w:rsidRDefault="00D274C1" w:rsidP="00370709">
            <w:pPr>
              <w:tabs>
                <w:tab w:val="center" w:pos="4482"/>
                <w:tab w:val="right" w:pos="8965"/>
              </w:tabs>
              <w:spacing w:line="240" w:lineRule="atLeast"/>
              <w:ind w:right="33"/>
              <w:jc w:val="center"/>
              <w:rPr>
                <w:sz w:val="28"/>
                <w:szCs w:val="24"/>
              </w:rPr>
            </w:pPr>
            <w:r w:rsidRPr="002506CB">
              <w:rPr>
                <w:noProof/>
                <w:sz w:val="28"/>
                <w:szCs w:val="24"/>
                <w:lang w:eastAsia="lt-LT"/>
              </w:rPr>
              <w:pict>
                <v:shape id="_x0000_i1026" type="#_x0000_t75" style="width:31.8pt;height:41.85pt;visibility:visible">
                  <v:imagedata r:id="rId5" o:title=""/>
                </v:shape>
              </w:pict>
            </w:r>
          </w:p>
        </w:tc>
      </w:tr>
      <w:tr w:rsidR="008F7DCD" w:rsidRPr="00DF1EFC" w:rsidTr="00370709">
        <w:trPr>
          <w:trHeight w:hRule="exact" w:val="2633"/>
        </w:trPr>
        <w:tc>
          <w:tcPr>
            <w:tcW w:w="9498" w:type="dxa"/>
          </w:tcPr>
          <w:p w:rsidR="008F7DCD" w:rsidRPr="00DF1EFC" w:rsidRDefault="008F7DCD" w:rsidP="00370709">
            <w:pPr>
              <w:pStyle w:val="Antrat2"/>
            </w:pPr>
            <w:r w:rsidRPr="00DF1EFC">
              <w:t>Pagėgių savivaldybės taryba</w:t>
            </w:r>
          </w:p>
          <w:p w:rsidR="008F7DCD" w:rsidRDefault="008F7DCD" w:rsidP="00370709">
            <w:pPr>
              <w:jc w:val="center"/>
              <w:rPr>
                <w:b/>
                <w:bCs/>
                <w:caps/>
                <w:color w:val="000000"/>
              </w:rPr>
            </w:pPr>
          </w:p>
          <w:p w:rsidR="008F7DCD" w:rsidRDefault="008F7DCD" w:rsidP="00370709">
            <w:pPr>
              <w:jc w:val="center"/>
              <w:rPr>
                <w:b/>
                <w:bCs/>
                <w:caps/>
                <w:color w:val="000000"/>
              </w:rPr>
            </w:pPr>
            <w:r w:rsidRPr="00DF1EFC">
              <w:rPr>
                <w:b/>
                <w:bCs/>
                <w:caps/>
                <w:color w:val="000000"/>
              </w:rPr>
              <w:t>sprendimas</w:t>
            </w:r>
          </w:p>
          <w:p w:rsidR="008F7DCD" w:rsidRPr="00DF1EFC" w:rsidRDefault="008F7DCD" w:rsidP="00370709">
            <w:pPr>
              <w:jc w:val="center"/>
              <w:rPr>
                <w:b/>
                <w:bCs/>
                <w:caps/>
                <w:color w:val="000000"/>
              </w:rPr>
            </w:pPr>
            <w:r>
              <w:rPr>
                <w:b/>
                <w:bCs/>
                <w:caps/>
                <w:color w:val="000000"/>
              </w:rPr>
              <w:t>dėl</w:t>
            </w:r>
            <w:r w:rsidRPr="00C936CD">
              <w:rPr>
                <w:b/>
                <w:bCs/>
                <w:caps/>
                <w:color w:val="000000"/>
              </w:rPr>
              <w:t xml:space="preserve"> </w:t>
            </w:r>
            <w:r w:rsidRPr="004078F5">
              <w:rPr>
                <w:b/>
                <w:caps/>
              </w:rPr>
              <w:t xml:space="preserve">Pagėgių savivaldybės kelių priežiūros ir plėtros programos finansavimo lėšomis finansuojamų vietinės reikšmės viešųjų ir vidaus kelių tiesimo, taisymo (remonto), rekonstravimo, priežiūros ir saugaus eismo sąlygų užtikrinimo, šių kelių inventorizavimo objektų </w:t>
            </w:r>
            <w:r w:rsidRPr="004078F5">
              <w:rPr>
                <w:b/>
                <w:bCs/>
                <w:caps/>
                <w:color w:val="000000"/>
              </w:rPr>
              <w:t xml:space="preserve">sąrašo </w:t>
            </w:r>
            <w:r w:rsidRPr="004078F5">
              <w:rPr>
                <w:b/>
                <w:caps/>
              </w:rPr>
              <w:t xml:space="preserve"> </w:t>
            </w:r>
            <w:r>
              <w:rPr>
                <w:b/>
                <w:caps/>
              </w:rPr>
              <w:t>PA</w:t>
            </w:r>
            <w:r w:rsidRPr="004078F5">
              <w:rPr>
                <w:b/>
                <w:caps/>
              </w:rPr>
              <w:t>tvirtinimo</w:t>
            </w:r>
          </w:p>
          <w:p w:rsidR="008F7DCD" w:rsidRPr="00DF1EFC" w:rsidRDefault="008F7DCD" w:rsidP="00370709">
            <w:pPr>
              <w:spacing w:before="120"/>
              <w:jc w:val="center"/>
              <w:rPr>
                <w:b/>
                <w:bCs/>
                <w:caps/>
                <w:color w:val="000000"/>
              </w:rPr>
            </w:pPr>
          </w:p>
        </w:tc>
      </w:tr>
      <w:tr w:rsidR="008F7DCD" w:rsidRPr="00DF1EFC" w:rsidTr="00370709">
        <w:trPr>
          <w:trHeight w:hRule="exact" w:val="703"/>
        </w:trPr>
        <w:tc>
          <w:tcPr>
            <w:tcW w:w="9498" w:type="dxa"/>
          </w:tcPr>
          <w:p w:rsidR="008F7DCD" w:rsidRPr="00DF1EFC" w:rsidRDefault="008F7DCD" w:rsidP="00370709">
            <w:pPr>
              <w:pStyle w:val="Antrat2"/>
              <w:rPr>
                <w:b w:val="0"/>
                <w:bCs w:val="0"/>
                <w:caps w:val="0"/>
              </w:rPr>
            </w:pPr>
            <w:r w:rsidRPr="00DF1EFC">
              <w:rPr>
                <w:b w:val="0"/>
                <w:bCs w:val="0"/>
                <w:caps w:val="0"/>
              </w:rPr>
              <w:t>20</w:t>
            </w:r>
            <w:r>
              <w:rPr>
                <w:b w:val="0"/>
                <w:bCs w:val="0"/>
                <w:caps w:val="0"/>
              </w:rPr>
              <w:t xml:space="preserve">20 </w:t>
            </w:r>
            <w:r w:rsidRPr="00DF1EFC">
              <w:rPr>
                <w:b w:val="0"/>
                <w:bCs w:val="0"/>
                <w:caps w:val="0"/>
              </w:rPr>
              <w:t xml:space="preserve">m. </w:t>
            </w:r>
            <w:r>
              <w:rPr>
                <w:b w:val="0"/>
                <w:bCs w:val="0"/>
                <w:caps w:val="0"/>
              </w:rPr>
              <w:t xml:space="preserve">vasario 27 </w:t>
            </w:r>
            <w:r w:rsidRPr="00DF1EFC">
              <w:rPr>
                <w:b w:val="0"/>
                <w:bCs w:val="0"/>
                <w:caps w:val="0"/>
              </w:rPr>
              <w:t>d. Nr. T-</w:t>
            </w:r>
            <w:r>
              <w:rPr>
                <w:b w:val="0"/>
                <w:bCs w:val="0"/>
                <w:caps w:val="0"/>
              </w:rPr>
              <w:t>42</w:t>
            </w:r>
          </w:p>
          <w:p w:rsidR="008F7DCD" w:rsidRPr="00DF1EFC" w:rsidRDefault="008F7DCD" w:rsidP="00370709">
            <w:pPr>
              <w:jc w:val="center"/>
            </w:pPr>
            <w:r w:rsidRPr="00DF1EFC">
              <w:t>Pagėgiai</w:t>
            </w:r>
          </w:p>
        </w:tc>
      </w:tr>
    </w:tbl>
    <w:p w:rsidR="008F7DCD" w:rsidRPr="00DF1EFC" w:rsidRDefault="008F7DCD" w:rsidP="00816C2A"/>
    <w:p w:rsidR="008F7DCD" w:rsidRPr="00002FC5" w:rsidRDefault="008F7DCD" w:rsidP="00816C2A">
      <w:pPr>
        <w:ind w:firstLine="1134"/>
        <w:jc w:val="both"/>
      </w:pPr>
      <w:r w:rsidRPr="00DF1EFC">
        <w:t xml:space="preserve"> </w:t>
      </w:r>
      <w:r>
        <w:t>V</w:t>
      </w:r>
      <w:r w:rsidRPr="00002FC5">
        <w:t xml:space="preserve">adovaudamasi Lietuvos Respublikos vietos savivaldos įstatymo </w:t>
      </w:r>
      <w:r w:rsidRPr="00002FC5">
        <w:rPr>
          <w:color w:val="000000"/>
        </w:rPr>
        <w:t xml:space="preserve">6 straipsnio 32 punktu, 16 straipsnio </w:t>
      </w:r>
      <w:r>
        <w:rPr>
          <w:color w:val="000000"/>
        </w:rPr>
        <w:t>2 dalies 17 punktu</w:t>
      </w:r>
      <w:r w:rsidRPr="00002FC5">
        <w:rPr>
          <w:color w:val="000000"/>
        </w:rPr>
        <w:t xml:space="preserve">, Lietuvos automobilių kelių direkcijos prie Susisiekimo ministerijos direktoriaus 2020 m. </w:t>
      </w:r>
      <w:r>
        <w:t xml:space="preserve">vasario 6 d. įsakymu Nr. </w:t>
      </w:r>
      <w:r w:rsidRPr="00002FC5">
        <w:t xml:space="preserve">V-20 </w:t>
      </w:r>
      <w:r>
        <w:t>„Dėl kelių priežiūros ir plėtros programos finansavimo lėšų savivaldybių institucijų valdomiems vietinės reikšmės keliams paskirstymo 2020 metais“,</w:t>
      </w:r>
      <w:r w:rsidRPr="00002FC5">
        <w:t xml:space="preserve"> </w:t>
      </w:r>
      <w:r>
        <w:rPr>
          <w:bCs/>
        </w:rPr>
        <w:t xml:space="preserve">Pagėgių </w:t>
      </w:r>
      <w:r w:rsidRPr="0086276E">
        <w:t>savivaldybės taryba</w:t>
      </w:r>
      <w:r>
        <w:t xml:space="preserve"> </w:t>
      </w:r>
      <w:r w:rsidRPr="00002FC5">
        <w:t>n u s p r e n d ž i a:</w:t>
      </w:r>
    </w:p>
    <w:p w:rsidR="008F7DCD" w:rsidRPr="00626B8C" w:rsidRDefault="008F7DCD" w:rsidP="00816C2A">
      <w:pPr>
        <w:ind w:firstLine="1134"/>
        <w:jc w:val="both"/>
      </w:pPr>
      <w:r w:rsidRPr="00626B8C">
        <w:t>1. Patvirtinti Kelių priežiūros ir plėtros programos</w:t>
      </w:r>
      <w:r>
        <w:t xml:space="preserve"> finansavimo lėšomis finansuojamų</w:t>
      </w:r>
      <w:r w:rsidRPr="00626B8C">
        <w:t xml:space="preserve"> </w:t>
      </w:r>
      <w:r>
        <w:t>vietinės reikšmės viešųjų ir vidaus kelių tiesimo, taisymo (remonto</w:t>
      </w:r>
      <w:r w:rsidRPr="00626B8C">
        <w:t>)</w:t>
      </w:r>
      <w:r>
        <w:t xml:space="preserve">, rekonstravimo, priežiūros, saugaus eismo sąlygų užtikrinimo, šių kelių inventorizavimo </w:t>
      </w:r>
      <w:r w:rsidRPr="00626B8C">
        <w:t>objektų sąrašą</w:t>
      </w:r>
      <w:r>
        <w:t xml:space="preserve"> 2020 metams</w:t>
      </w:r>
      <w:r w:rsidRPr="00626B8C">
        <w:t xml:space="preserve"> (pridedama).</w:t>
      </w:r>
    </w:p>
    <w:p w:rsidR="008F7DCD" w:rsidRDefault="008F7DCD" w:rsidP="00816C2A">
      <w:pPr>
        <w:ind w:firstLine="1134"/>
        <w:jc w:val="both"/>
      </w:pPr>
      <w:r>
        <w:t>2</w:t>
      </w:r>
      <w:r w:rsidRPr="00626B8C">
        <w:t xml:space="preserve">. Įgalioti </w:t>
      </w:r>
      <w:r>
        <w:t>Pagėgių</w:t>
      </w:r>
      <w:r w:rsidRPr="00626B8C">
        <w:t xml:space="preserve"> savivaldybės administracijos direktorių</w:t>
      </w:r>
      <w:r>
        <w:t>:</w:t>
      </w:r>
    </w:p>
    <w:p w:rsidR="008F7DCD" w:rsidRDefault="008F7DCD" w:rsidP="00816C2A">
      <w:pPr>
        <w:ind w:firstLine="1134"/>
        <w:jc w:val="both"/>
      </w:pPr>
      <w:r>
        <w:t xml:space="preserve">2.1. </w:t>
      </w:r>
      <w:r w:rsidRPr="00626B8C">
        <w:t xml:space="preserve">pasirašyti finansavimo sutartį </w:t>
      </w:r>
      <w:r>
        <w:t xml:space="preserve">su </w:t>
      </w:r>
      <w:r w:rsidRPr="000D5126">
        <w:t>Lietu</w:t>
      </w:r>
      <w:r>
        <w:t xml:space="preserve">vos automobilių kelių direkcija prie Susisiekimo ministerijos </w:t>
      </w:r>
      <w:r w:rsidRPr="00626B8C">
        <w:t>dėl Kelių priežiūros ir plėtros programos</w:t>
      </w:r>
      <w:r>
        <w:t xml:space="preserve"> finansavimo lėšomis finansuojamų</w:t>
      </w:r>
      <w:r w:rsidRPr="00626B8C">
        <w:t xml:space="preserve"> </w:t>
      </w:r>
      <w:r>
        <w:t>vietinės reikšmės viešųjų ir vidaus kelių tiesimo, taisymo (remonto</w:t>
      </w:r>
      <w:r w:rsidRPr="00626B8C">
        <w:t>)</w:t>
      </w:r>
      <w:r>
        <w:t>, rekonstravimo, priežiūros, saugaus eismo sąlygų užtikrinimo</w:t>
      </w:r>
      <w:r w:rsidRPr="00626B8C">
        <w:t xml:space="preserve"> </w:t>
      </w:r>
      <w:r>
        <w:t xml:space="preserve">2020 metams </w:t>
      </w:r>
      <w:r w:rsidRPr="00626B8C">
        <w:t>p</w:t>
      </w:r>
      <w:r>
        <w:t>agal patvirtintą objektų sąrašą;</w:t>
      </w:r>
    </w:p>
    <w:p w:rsidR="008F7DCD" w:rsidRPr="00626B8C" w:rsidRDefault="008F7DCD" w:rsidP="00816C2A">
      <w:pPr>
        <w:ind w:firstLine="1134"/>
        <w:jc w:val="both"/>
      </w:pPr>
      <w:r>
        <w:t>2.2. esant reikalui perskirstyti po viešųjų pirkimų likusias lėšas tarp sąrašo eilučių, neviršijant nustatytos bendrosios finansavimo sumos.</w:t>
      </w:r>
    </w:p>
    <w:p w:rsidR="008F7DCD" w:rsidRDefault="008F7DCD" w:rsidP="00816C2A">
      <w:pPr>
        <w:spacing w:line="276" w:lineRule="auto"/>
        <w:ind w:firstLine="1134"/>
        <w:jc w:val="both"/>
      </w:pPr>
      <w:r>
        <w:t xml:space="preserve">3. Sprendimą </w:t>
      </w:r>
      <w:r w:rsidRPr="00803226">
        <w:t>paskelbti Pagėgių savivaldybės intern</w:t>
      </w:r>
      <w:r>
        <w:t>eto svetainėje  www.pagegiai.lt</w:t>
      </w:r>
      <w:r w:rsidRPr="00803226">
        <w:t>.</w:t>
      </w:r>
    </w:p>
    <w:p w:rsidR="008F7DCD" w:rsidRDefault="008F7DCD" w:rsidP="00816C2A">
      <w:pPr>
        <w:tabs>
          <w:tab w:val="left" w:pos="0"/>
          <w:tab w:val="left" w:pos="851"/>
          <w:tab w:val="left" w:pos="1560"/>
        </w:tabs>
        <w:spacing w:line="276" w:lineRule="auto"/>
        <w:ind w:right="-144"/>
        <w:jc w:val="both"/>
      </w:pPr>
      <w:r>
        <w:tab/>
        <w:t xml:space="preserve">     </w:t>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 </w:t>
      </w:r>
      <w:r w:rsidRPr="00D909CA">
        <w:t>dienos.</w:t>
      </w:r>
    </w:p>
    <w:p w:rsidR="008F7DCD" w:rsidRDefault="008F7DCD" w:rsidP="00816C2A">
      <w:pPr>
        <w:tabs>
          <w:tab w:val="left" w:pos="0"/>
          <w:tab w:val="left" w:pos="851"/>
          <w:tab w:val="left" w:pos="1560"/>
        </w:tabs>
        <w:spacing w:line="276" w:lineRule="auto"/>
        <w:ind w:right="-144"/>
        <w:jc w:val="both"/>
      </w:pPr>
    </w:p>
    <w:p w:rsidR="008F7DCD" w:rsidRDefault="008F7DCD" w:rsidP="00816C2A">
      <w:pPr>
        <w:tabs>
          <w:tab w:val="left" w:pos="0"/>
          <w:tab w:val="left" w:pos="851"/>
          <w:tab w:val="left" w:pos="1560"/>
        </w:tabs>
        <w:spacing w:line="276" w:lineRule="auto"/>
        <w:ind w:right="-144"/>
        <w:jc w:val="both"/>
      </w:pPr>
    </w:p>
    <w:p w:rsidR="008F7DCD" w:rsidRDefault="008F7DCD" w:rsidP="00816C2A">
      <w:pPr>
        <w:tabs>
          <w:tab w:val="left" w:pos="0"/>
          <w:tab w:val="left" w:pos="851"/>
          <w:tab w:val="left" w:pos="1560"/>
        </w:tabs>
        <w:spacing w:line="276" w:lineRule="auto"/>
        <w:ind w:right="-144"/>
        <w:jc w:val="both"/>
      </w:pPr>
    </w:p>
    <w:p w:rsidR="008F7DCD" w:rsidRDefault="008F7DCD" w:rsidP="00816C2A">
      <w:pPr>
        <w:tabs>
          <w:tab w:val="left" w:pos="0"/>
          <w:tab w:val="left" w:pos="851"/>
          <w:tab w:val="left" w:pos="1560"/>
        </w:tabs>
        <w:spacing w:line="276" w:lineRule="auto"/>
        <w:ind w:right="-144"/>
        <w:jc w:val="both"/>
      </w:pPr>
    </w:p>
    <w:p w:rsidR="008F7DCD" w:rsidRDefault="008F7DCD" w:rsidP="00816C2A">
      <w:pPr>
        <w:tabs>
          <w:tab w:val="left" w:pos="0"/>
          <w:tab w:val="left" w:pos="851"/>
          <w:tab w:val="left" w:pos="1560"/>
        </w:tabs>
        <w:spacing w:line="276" w:lineRule="auto"/>
        <w:ind w:right="-144"/>
        <w:jc w:val="both"/>
      </w:pPr>
    </w:p>
    <w:p w:rsidR="008F7DCD" w:rsidRPr="00D909CA" w:rsidRDefault="008F7DCD" w:rsidP="00816C2A">
      <w:pPr>
        <w:tabs>
          <w:tab w:val="left" w:pos="0"/>
          <w:tab w:val="left" w:pos="851"/>
          <w:tab w:val="left" w:pos="1560"/>
        </w:tabs>
        <w:spacing w:line="276" w:lineRule="auto"/>
        <w:ind w:right="-144"/>
        <w:jc w:val="both"/>
      </w:pPr>
    </w:p>
    <w:p w:rsidR="008F7DCD" w:rsidRDefault="008F7DCD" w:rsidP="00816C2A">
      <w:pPr>
        <w:jc w:val="both"/>
      </w:pPr>
      <w:r>
        <w:t>Savivaldybės meras</w:t>
      </w:r>
      <w:r>
        <w:tab/>
      </w:r>
      <w:r>
        <w:tab/>
      </w:r>
      <w:r>
        <w:tab/>
      </w:r>
      <w:r>
        <w:tab/>
        <w:t xml:space="preserve">              Vaidas Bendaravičius</w:t>
      </w: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p w:rsidR="008F7DCD" w:rsidRDefault="008F7DCD" w:rsidP="003207DA">
      <w:pPr>
        <w:jc w:val="both"/>
      </w:pPr>
    </w:p>
    <w:tbl>
      <w:tblPr>
        <w:tblW w:w="9498" w:type="dxa"/>
        <w:tblInd w:w="108" w:type="dxa"/>
        <w:tblLayout w:type="fixed"/>
        <w:tblLook w:val="0000"/>
      </w:tblPr>
      <w:tblGrid>
        <w:gridCol w:w="9498"/>
      </w:tblGrid>
      <w:tr w:rsidR="008F7DCD" w:rsidTr="00370709">
        <w:trPr>
          <w:trHeight w:hRule="exact" w:val="1055"/>
        </w:trPr>
        <w:tc>
          <w:tcPr>
            <w:tcW w:w="9498" w:type="dxa"/>
          </w:tcPr>
          <w:p w:rsidR="008F7DCD" w:rsidRPr="00802FE9" w:rsidRDefault="00D274C1" w:rsidP="00370709">
            <w:pPr>
              <w:tabs>
                <w:tab w:val="center" w:pos="4482"/>
                <w:tab w:val="right" w:pos="8965"/>
              </w:tabs>
              <w:spacing w:line="240" w:lineRule="atLeast"/>
              <w:ind w:right="33"/>
              <w:jc w:val="center"/>
              <w:rPr>
                <w:sz w:val="28"/>
                <w:szCs w:val="24"/>
              </w:rPr>
            </w:pPr>
            <w:r w:rsidRPr="002506CB">
              <w:rPr>
                <w:noProof/>
                <w:sz w:val="28"/>
                <w:szCs w:val="24"/>
                <w:lang w:eastAsia="lt-LT"/>
              </w:rPr>
              <w:lastRenderedPageBreak/>
              <w:pict>
                <v:shape id="_x0000_i1027" type="#_x0000_t75" style="width:31.8pt;height:41.85pt;visibility:visible">
                  <v:imagedata r:id="rId5" o:title=""/>
                </v:shape>
              </w:pict>
            </w:r>
          </w:p>
        </w:tc>
      </w:tr>
      <w:tr w:rsidR="008F7DCD" w:rsidRPr="00DF1EFC" w:rsidTr="00370709">
        <w:trPr>
          <w:trHeight w:hRule="exact" w:val="3058"/>
        </w:trPr>
        <w:tc>
          <w:tcPr>
            <w:tcW w:w="9498" w:type="dxa"/>
          </w:tcPr>
          <w:p w:rsidR="008F7DCD" w:rsidRPr="00DF1EFC" w:rsidRDefault="008F7DCD" w:rsidP="00370709">
            <w:pPr>
              <w:pStyle w:val="Antrat2"/>
            </w:pPr>
            <w:r w:rsidRPr="00DF1EFC">
              <w:t>Pagėgių savivaldybės taryba</w:t>
            </w:r>
          </w:p>
          <w:p w:rsidR="008F7DCD" w:rsidRDefault="008F7DCD" w:rsidP="00370709">
            <w:pPr>
              <w:jc w:val="center"/>
              <w:rPr>
                <w:b/>
                <w:bCs/>
                <w:caps/>
                <w:color w:val="000000"/>
              </w:rPr>
            </w:pPr>
          </w:p>
          <w:p w:rsidR="008F7DCD" w:rsidRDefault="008F7DCD" w:rsidP="00370709">
            <w:pPr>
              <w:jc w:val="center"/>
              <w:rPr>
                <w:b/>
                <w:bCs/>
                <w:caps/>
                <w:color w:val="000000"/>
              </w:rPr>
            </w:pPr>
            <w:r w:rsidRPr="00DF1EFC">
              <w:rPr>
                <w:b/>
                <w:bCs/>
                <w:caps/>
                <w:color w:val="000000"/>
              </w:rPr>
              <w:t>sprendimas</w:t>
            </w:r>
          </w:p>
          <w:p w:rsidR="008F7DCD" w:rsidRPr="00DF1EFC" w:rsidRDefault="008F7DCD" w:rsidP="00370709">
            <w:pPr>
              <w:jc w:val="center"/>
              <w:rPr>
                <w:b/>
                <w:bCs/>
                <w:caps/>
                <w:color w:val="000000"/>
              </w:rPr>
            </w:pPr>
            <w:r>
              <w:rPr>
                <w:b/>
                <w:bCs/>
                <w:caps/>
                <w:color w:val="000000"/>
              </w:rPr>
              <w:t xml:space="preserve">dėl </w:t>
            </w:r>
            <w:r w:rsidRPr="008469B1">
              <w:rPr>
                <w:b/>
                <w:bCs/>
                <w:caps/>
                <w:color w:val="000000"/>
              </w:rPr>
              <w:t xml:space="preserve">PAGĖGIŲ SAVIVALDYBĖS TARYBOS </w:t>
            </w:r>
            <w:r>
              <w:rPr>
                <w:b/>
                <w:bCs/>
                <w:caps/>
                <w:color w:val="000000"/>
              </w:rPr>
              <w:t>20</w:t>
            </w:r>
            <w:proofErr w:type="spellStart"/>
            <w:r>
              <w:rPr>
                <w:b/>
                <w:bCs/>
                <w:caps/>
                <w:color w:val="000000"/>
                <w:lang w:val="en-US"/>
              </w:rPr>
              <w:t>20</w:t>
            </w:r>
            <w:proofErr w:type="spellEnd"/>
            <w:r>
              <w:rPr>
                <w:b/>
                <w:bCs/>
                <w:caps/>
                <w:color w:val="000000"/>
              </w:rPr>
              <w:t xml:space="preserve"> m. vasario 27 d. sprendimo nr. t-42 ,,dėl </w:t>
            </w:r>
            <w:r w:rsidRPr="004078F5">
              <w:rPr>
                <w:b/>
                <w:caps/>
              </w:rPr>
              <w:t xml:space="preserve">Pagėgių savivaldybės kelių priežiūros ir plėtros programos finansavimo lėšomis finansuojamų vietinės reikšmės viešųjų ir vidaus kelių tiesimo, taisymo (remonto), rekonstravimo, priežiūros ir saugaus eismo sąlygų užtikrinimo, šių kelių inventorizavimo objektų </w:t>
            </w:r>
            <w:r w:rsidRPr="004078F5">
              <w:rPr>
                <w:b/>
                <w:bCs/>
                <w:caps/>
                <w:color w:val="000000"/>
              </w:rPr>
              <w:t xml:space="preserve">sąrašo </w:t>
            </w:r>
            <w:r>
              <w:rPr>
                <w:b/>
                <w:caps/>
              </w:rPr>
              <w:t>PA</w:t>
            </w:r>
            <w:r w:rsidRPr="004078F5">
              <w:rPr>
                <w:b/>
                <w:caps/>
              </w:rPr>
              <w:t>tvirtinimo</w:t>
            </w:r>
            <w:r>
              <w:rPr>
                <w:b/>
                <w:caps/>
              </w:rPr>
              <w:t>“ pakeitimo</w:t>
            </w:r>
          </w:p>
          <w:p w:rsidR="008F7DCD" w:rsidRPr="00DF1EFC" w:rsidRDefault="008F7DCD" w:rsidP="00370709">
            <w:pPr>
              <w:spacing w:before="120"/>
              <w:jc w:val="center"/>
              <w:rPr>
                <w:b/>
                <w:bCs/>
                <w:caps/>
                <w:color w:val="000000"/>
              </w:rPr>
            </w:pPr>
          </w:p>
        </w:tc>
      </w:tr>
      <w:tr w:rsidR="008F7DCD" w:rsidRPr="00DF1EFC" w:rsidTr="00370709">
        <w:trPr>
          <w:trHeight w:hRule="exact" w:val="703"/>
        </w:trPr>
        <w:tc>
          <w:tcPr>
            <w:tcW w:w="9498" w:type="dxa"/>
          </w:tcPr>
          <w:p w:rsidR="008F7DCD" w:rsidRPr="00DF1EFC" w:rsidRDefault="008F7DCD" w:rsidP="00370709">
            <w:pPr>
              <w:pStyle w:val="Antrat2"/>
              <w:rPr>
                <w:b w:val="0"/>
                <w:bCs w:val="0"/>
                <w:caps w:val="0"/>
              </w:rPr>
            </w:pPr>
            <w:r w:rsidRPr="00DF1EFC">
              <w:rPr>
                <w:b w:val="0"/>
                <w:bCs w:val="0"/>
                <w:caps w:val="0"/>
              </w:rPr>
              <w:t>20</w:t>
            </w:r>
            <w:r>
              <w:rPr>
                <w:b w:val="0"/>
                <w:bCs w:val="0"/>
                <w:caps w:val="0"/>
              </w:rPr>
              <w:t xml:space="preserve">20 </w:t>
            </w:r>
            <w:r w:rsidRPr="00DF1EFC">
              <w:rPr>
                <w:b w:val="0"/>
                <w:bCs w:val="0"/>
                <w:caps w:val="0"/>
              </w:rPr>
              <w:t xml:space="preserve">m. </w:t>
            </w:r>
            <w:r>
              <w:rPr>
                <w:b w:val="0"/>
                <w:bCs w:val="0"/>
                <w:caps w:val="0"/>
              </w:rPr>
              <w:t xml:space="preserve">balandžio 23 </w:t>
            </w:r>
            <w:r w:rsidRPr="00DF1EFC">
              <w:rPr>
                <w:b w:val="0"/>
                <w:bCs w:val="0"/>
                <w:caps w:val="0"/>
              </w:rPr>
              <w:t>d. Nr. T</w:t>
            </w:r>
            <w:r>
              <w:rPr>
                <w:b w:val="0"/>
                <w:bCs w:val="0"/>
                <w:caps w:val="0"/>
              </w:rPr>
              <w:t>-61</w:t>
            </w:r>
          </w:p>
          <w:p w:rsidR="008F7DCD" w:rsidRPr="00DF1EFC" w:rsidRDefault="008F7DCD" w:rsidP="00370709">
            <w:pPr>
              <w:jc w:val="center"/>
            </w:pPr>
            <w:r w:rsidRPr="00DF1EFC">
              <w:t>Pagėgiai</w:t>
            </w:r>
          </w:p>
        </w:tc>
      </w:tr>
    </w:tbl>
    <w:p w:rsidR="008F7DCD" w:rsidRPr="00DF1EFC" w:rsidRDefault="008F7DCD" w:rsidP="002B35D5"/>
    <w:p w:rsidR="008F7DCD" w:rsidRPr="00002FC5" w:rsidRDefault="008F7DCD" w:rsidP="002B35D5">
      <w:pPr>
        <w:spacing w:line="360" w:lineRule="auto"/>
        <w:ind w:firstLine="1134"/>
        <w:jc w:val="both"/>
      </w:pPr>
      <w:r>
        <w:t>V</w:t>
      </w:r>
      <w:r w:rsidRPr="00002FC5">
        <w:t xml:space="preserve">adovaudamasi Lietuvos Respublikos vietos savivaldos įstatymo </w:t>
      </w:r>
      <w:r w:rsidRPr="00002FC5">
        <w:rPr>
          <w:color w:val="000000"/>
        </w:rPr>
        <w:t xml:space="preserve">6 straipsnio 32 punktu, 16 straipsnio </w:t>
      </w:r>
      <w:r>
        <w:rPr>
          <w:color w:val="000000"/>
        </w:rPr>
        <w:t>2 dalies 17 punktu</w:t>
      </w:r>
      <w:r w:rsidRPr="00002FC5">
        <w:rPr>
          <w:color w:val="000000"/>
        </w:rPr>
        <w:t>,</w:t>
      </w:r>
      <w:r>
        <w:t xml:space="preserve">18 straipsnio 1 dalimi, </w:t>
      </w:r>
      <w:r w:rsidRPr="006F46EC">
        <w:t xml:space="preserve">Lietuvos automobilių kelių direkcijos prie Susisiekimo ministerijos </w:t>
      </w:r>
      <w:r w:rsidRPr="006F46EC">
        <w:rPr>
          <w:szCs w:val="24"/>
        </w:rPr>
        <w:t xml:space="preserve">(toliau – Kelių direkcija) </w:t>
      </w:r>
      <w:r w:rsidRPr="00CC3268">
        <w:t xml:space="preserve">direktorius 2020 m. </w:t>
      </w:r>
      <w:r>
        <w:t>balandžio1</w:t>
      </w:r>
      <w:r w:rsidRPr="00CC3268">
        <w:t xml:space="preserve"> d. įsakymu Nr. V-</w:t>
      </w:r>
      <w:r>
        <w:t>48 „</w:t>
      </w:r>
      <w:r w:rsidRPr="00A66F15">
        <w:t xml:space="preserve">Dėl Lietuvos automobilių kelių direkcijos prie Susisiekimo ministerijos direktoriaus 2020 m. vasario 6 d. įsakymo Nr. V-20 </w:t>
      </w:r>
      <w:r w:rsidRPr="00CC3268">
        <w:t xml:space="preserve">„Dėl Kelių priežiūros ir plėtros programos finansavimo </w:t>
      </w:r>
      <w:r w:rsidRPr="006F46EC">
        <w:t xml:space="preserve">lėšų </w:t>
      </w:r>
      <w:r>
        <w:t xml:space="preserve">savivaldybių institucijų valdomiems vietinės reikšmės keliams paskirstymo </w:t>
      </w:r>
      <w:r w:rsidRPr="00CC7580">
        <w:t>2020</w:t>
      </w:r>
      <w:r w:rsidRPr="006F46EC">
        <w:t xml:space="preserve"> metais“</w:t>
      </w:r>
      <w:r>
        <w:t xml:space="preserve"> </w:t>
      </w:r>
      <w:proofErr w:type="spellStart"/>
      <w:r>
        <w:t>pakeitimo“,</w:t>
      </w:r>
      <w:r>
        <w:rPr>
          <w:bCs/>
        </w:rPr>
        <w:t>Pagėgių</w:t>
      </w:r>
      <w:proofErr w:type="spellEnd"/>
      <w:r>
        <w:rPr>
          <w:bCs/>
        </w:rPr>
        <w:t xml:space="preserve"> </w:t>
      </w:r>
      <w:r w:rsidRPr="0086276E">
        <w:t xml:space="preserve">savivaldybės </w:t>
      </w:r>
      <w:proofErr w:type="spellStart"/>
      <w:r w:rsidRPr="0086276E">
        <w:t>taryba</w:t>
      </w:r>
      <w:r w:rsidRPr="00002FC5">
        <w:t>n</w:t>
      </w:r>
      <w:proofErr w:type="spellEnd"/>
      <w:r w:rsidRPr="00002FC5">
        <w:t xml:space="preserve"> u s p r e n d ž i a:</w:t>
      </w:r>
    </w:p>
    <w:p w:rsidR="008F7DCD" w:rsidRDefault="008F7DCD" w:rsidP="002B35D5">
      <w:pPr>
        <w:overflowPunct/>
        <w:autoSpaceDE/>
        <w:autoSpaceDN/>
        <w:adjustRightInd/>
        <w:spacing w:line="360" w:lineRule="auto"/>
        <w:ind w:firstLine="1134"/>
        <w:jc w:val="both"/>
        <w:textAlignment w:val="auto"/>
        <w:rPr>
          <w:color w:val="000000"/>
        </w:rPr>
      </w:pPr>
      <w:r w:rsidRPr="00626B8C">
        <w:t xml:space="preserve">1. </w:t>
      </w:r>
      <w:r>
        <w:t>Pakeisti</w:t>
      </w:r>
      <w:r w:rsidRPr="00626B8C">
        <w:t xml:space="preserve"> Kelių priežiūros ir plėtros programos</w:t>
      </w:r>
      <w:r>
        <w:t xml:space="preserve"> finansavimo lėšomis </w:t>
      </w:r>
      <w:proofErr w:type="spellStart"/>
      <w:r>
        <w:t>finansuojamųvietinės</w:t>
      </w:r>
      <w:proofErr w:type="spellEnd"/>
      <w:r>
        <w:t xml:space="preserve"> reikšmės viešųjų ir vidaus kelių tiesimo, taisymo (remonto</w:t>
      </w:r>
      <w:r w:rsidRPr="00626B8C">
        <w:t>)</w:t>
      </w:r>
      <w:r>
        <w:t xml:space="preserve">, rekonstravimo, priežiūros, saugaus eismo sąlygų užtikrinimo, šių kelių inventorizavimo </w:t>
      </w:r>
      <w:r w:rsidRPr="00626B8C">
        <w:t>objektų sąrašą</w:t>
      </w:r>
      <w:r>
        <w:t xml:space="preserve"> 2020 </w:t>
      </w:r>
      <w:proofErr w:type="spellStart"/>
      <w:r>
        <w:t>metams</w:t>
      </w:r>
      <w:r>
        <w:rPr>
          <w:color w:val="000000"/>
        </w:rPr>
        <w:t>patvirtintą</w:t>
      </w:r>
      <w:proofErr w:type="spellEnd"/>
      <w:r>
        <w:rPr>
          <w:color w:val="000000"/>
        </w:rPr>
        <w:t xml:space="preserve"> Pagėgių savivaldybės tarybos 20</w:t>
      </w:r>
      <w:r w:rsidRPr="001D787F">
        <w:rPr>
          <w:color w:val="000000"/>
        </w:rPr>
        <w:t>20</w:t>
      </w:r>
      <w:r>
        <w:rPr>
          <w:color w:val="000000"/>
        </w:rPr>
        <w:t xml:space="preserve"> m. vasario 27 d. sprendimu Nr. T-42 „Dėl Pagėgių savivaldybės </w:t>
      </w:r>
      <w:r w:rsidRPr="00626B8C">
        <w:t>Kelių priežiūros ir plėtros programos</w:t>
      </w:r>
      <w:r>
        <w:t xml:space="preserve"> finansavimo lėšomis </w:t>
      </w:r>
      <w:proofErr w:type="spellStart"/>
      <w:r>
        <w:t>finansuojamųvietinės</w:t>
      </w:r>
      <w:proofErr w:type="spellEnd"/>
      <w:r>
        <w:t xml:space="preserve"> reikšmės viešųjų ir vidaus kelių tiesimo, taisymo (remonto</w:t>
      </w:r>
      <w:r w:rsidRPr="00626B8C">
        <w:t>)</w:t>
      </w:r>
      <w:r>
        <w:t>, rekonstravimo, priežiūros, saugaus eismo sąlygų užtikrinimo, šių kelių inventorizavimo objektų sąrašo patvirtinimo</w:t>
      </w:r>
      <w:r>
        <w:rPr>
          <w:color w:val="000000"/>
        </w:rPr>
        <w:t>“:</w:t>
      </w:r>
    </w:p>
    <w:p w:rsidR="008F7DCD" w:rsidRPr="001D787F" w:rsidRDefault="008F7DCD" w:rsidP="002B35D5">
      <w:pPr>
        <w:overflowPunct/>
        <w:autoSpaceDE/>
        <w:autoSpaceDN/>
        <w:adjustRightInd/>
        <w:spacing w:line="360" w:lineRule="auto"/>
        <w:ind w:firstLine="1140"/>
        <w:jc w:val="both"/>
        <w:textAlignment w:val="auto"/>
        <w:rPr>
          <w:color w:val="000000"/>
        </w:rPr>
      </w:pPr>
      <w:r>
        <w:rPr>
          <w:color w:val="000000"/>
        </w:rPr>
        <w:t>1.1. objekto ,,</w:t>
      </w:r>
      <w:r w:rsidRPr="00162051">
        <w:rPr>
          <w:color w:val="000000"/>
        </w:rPr>
        <w:t>Pagėgių seniūnijos Pagėgių miesto Sodų gatvės atšaka  Nr. PG7234 į Klevų g. atšaką PG7233</w:t>
      </w:r>
      <w:r>
        <w:rPr>
          <w:color w:val="000000"/>
        </w:rPr>
        <w:t xml:space="preserve">“ skirtą </w:t>
      </w:r>
      <w:proofErr w:type="spellStart"/>
      <w:r>
        <w:rPr>
          <w:color w:val="000000"/>
        </w:rPr>
        <w:t>lėšųsumą</w:t>
      </w:r>
      <w:proofErr w:type="spellEnd"/>
      <w:r>
        <w:rPr>
          <w:color w:val="000000"/>
        </w:rPr>
        <w:t xml:space="preserve"> ir</w:t>
      </w:r>
      <w:r w:rsidRPr="0095258A">
        <w:rPr>
          <w:color w:val="000000"/>
        </w:rPr>
        <w:t xml:space="preserve"> išdėstyti</w:t>
      </w:r>
      <w:r>
        <w:rPr>
          <w:color w:val="000000"/>
        </w:rPr>
        <w:t xml:space="preserve"> ją</w:t>
      </w:r>
      <w:r w:rsidRPr="0095258A">
        <w:rPr>
          <w:color w:val="000000"/>
        </w:rPr>
        <w:t xml:space="preserve"> taip:</w:t>
      </w:r>
      <w:r w:rsidRPr="001D787F">
        <w:rPr>
          <w:color w:val="000000"/>
        </w:rPr>
        <w:t xml:space="preserve">33,65 </w:t>
      </w:r>
      <w:r>
        <w:rPr>
          <w:color w:val="000000"/>
        </w:rPr>
        <w:t xml:space="preserve">tūkst. </w:t>
      </w:r>
      <w:proofErr w:type="spellStart"/>
      <w:r>
        <w:rPr>
          <w:color w:val="000000"/>
        </w:rPr>
        <w:t>Eur</w:t>
      </w:r>
      <w:proofErr w:type="spellEnd"/>
      <w:r w:rsidRPr="001D787F">
        <w:rPr>
          <w:color w:val="000000"/>
        </w:rPr>
        <w:t>;</w:t>
      </w:r>
    </w:p>
    <w:p w:rsidR="008F7DCD" w:rsidRPr="001D787F" w:rsidRDefault="008F7DCD" w:rsidP="002B35D5">
      <w:pPr>
        <w:overflowPunct/>
        <w:autoSpaceDE/>
        <w:autoSpaceDN/>
        <w:adjustRightInd/>
        <w:spacing w:line="360" w:lineRule="auto"/>
        <w:ind w:firstLine="1140"/>
        <w:jc w:val="both"/>
        <w:textAlignment w:val="auto"/>
        <w:rPr>
          <w:color w:val="000000"/>
        </w:rPr>
      </w:pPr>
      <w:r w:rsidRPr="001D787F">
        <w:rPr>
          <w:color w:val="000000"/>
        </w:rPr>
        <w:t xml:space="preserve">1.2. </w:t>
      </w:r>
      <w:r>
        <w:rPr>
          <w:color w:val="000000"/>
        </w:rPr>
        <w:t>objekto ,,</w:t>
      </w:r>
      <w:r w:rsidRPr="00162051">
        <w:rPr>
          <w:color w:val="000000"/>
        </w:rPr>
        <w:t>Stoniškių seniūnijos vietinės reikšmės keliai Nr. PG5029 ,,Rukai-</w:t>
      </w:r>
      <w:proofErr w:type="spellStart"/>
      <w:r w:rsidRPr="00162051">
        <w:rPr>
          <w:color w:val="000000"/>
        </w:rPr>
        <w:t>Pakamonai</w:t>
      </w:r>
      <w:proofErr w:type="spellEnd"/>
      <w:r w:rsidRPr="00162051">
        <w:rPr>
          <w:color w:val="000000"/>
        </w:rPr>
        <w:t xml:space="preserve">" ir Nr. PG5033 ,,Privažiavimas prie </w:t>
      </w:r>
      <w:proofErr w:type="spellStart"/>
      <w:r w:rsidRPr="00162051">
        <w:rPr>
          <w:color w:val="000000"/>
        </w:rPr>
        <w:t>Spengių</w:t>
      </w:r>
      <w:proofErr w:type="spellEnd"/>
      <w:r w:rsidRPr="00162051">
        <w:rPr>
          <w:color w:val="000000"/>
        </w:rPr>
        <w:t xml:space="preserve"> nuo kelio PG5029"</w:t>
      </w:r>
      <w:r>
        <w:rPr>
          <w:color w:val="000000"/>
        </w:rPr>
        <w:t xml:space="preserve">“ skirtą </w:t>
      </w:r>
      <w:proofErr w:type="spellStart"/>
      <w:r>
        <w:rPr>
          <w:color w:val="000000"/>
        </w:rPr>
        <w:t>lėšųsumą</w:t>
      </w:r>
      <w:proofErr w:type="spellEnd"/>
      <w:r>
        <w:rPr>
          <w:color w:val="000000"/>
        </w:rPr>
        <w:t xml:space="preserve"> ir</w:t>
      </w:r>
      <w:r w:rsidRPr="0095258A">
        <w:rPr>
          <w:color w:val="000000"/>
        </w:rPr>
        <w:t xml:space="preserve"> išdėstyti</w:t>
      </w:r>
      <w:r>
        <w:rPr>
          <w:color w:val="000000"/>
        </w:rPr>
        <w:t xml:space="preserve"> ją</w:t>
      </w:r>
      <w:r w:rsidRPr="0095258A">
        <w:rPr>
          <w:color w:val="000000"/>
        </w:rPr>
        <w:t xml:space="preserve"> taip:</w:t>
      </w:r>
      <w:r>
        <w:rPr>
          <w:color w:val="000000"/>
        </w:rPr>
        <w:t xml:space="preserve"> 53,58 tūkst. </w:t>
      </w:r>
      <w:proofErr w:type="spellStart"/>
      <w:r>
        <w:rPr>
          <w:color w:val="000000"/>
        </w:rPr>
        <w:t>Eur</w:t>
      </w:r>
      <w:proofErr w:type="spellEnd"/>
      <w:r w:rsidRPr="001D787F">
        <w:rPr>
          <w:color w:val="000000"/>
        </w:rPr>
        <w:t>;</w:t>
      </w:r>
    </w:p>
    <w:p w:rsidR="008F7DCD" w:rsidRPr="001D787F" w:rsidRDefault="008F7DCD" w:rsidP="002B35D5">
      <w:pPr>
        <w:overflowPunct/>
        <w:autoSpaceDE/>
        <w:autoSpaceDN/>
        <w:adjustRightInd/>
        <w:spacing w:line="360" w:lineRule="auto"/>
        <w:ind w:firstLine="1140"/>
        <w:jc w:val="both"/>
        <w:textAlignment w:val="auto"/>
        <w:rPr>
          <w:color w:val="000000"/>
        </w:rPr>
      </w:pPr>
      <w:r w:rsidRPr="001D787F">
        <w:rPr>
          <w:color w:val="000000"/>
        </w:rPr>
        <w:t>1.3 .</w:t>
      </w:r>
      <w:r>
        <w:rPr>
          <w:color w:val="000000"/>
        </w:rPr>
        <w:t>objekto „</w:t>
      </w:r>
      <w:r w:rsidRPr="00162051">
        <w:rPr>
          <w:color w:val="000000"/>
        </w:rPr>
        <w:t>Vilkyškių seniūnijos Vilkyškių miestelio Mažojo kaimelio gatvė Nr. PG8512 ir vietinės reikšmės kelias Nr. PG2003 ,,</w:t>
      </w:r>
      <w:proofErr w:type="spellStart"/>
      <w:r w:rsidRPr="00162051">
        <w:rPr>
          <w:color w:val="000000"/>
        </w:rPr>
        <w:t>Barziūnai-Vilkyškiai"</w:t>
      </w:r>
      <w:r>
        <w:rPr>
          <w:color w:val="000000"/>
        </w:rPr>
        <w:t>“</w:t>
      </w:r>
      <w:proofErr w:type="spellEnd"/>
      <w:r>
        <w:rPr>
          <w:color w:val="000000"/>
        </w:rPr>
        <w:t xml:space="preserve"> skirtą </w:t>
      </w:r>
      <w:proofErr w:type="spellStart"/>
      <w:r>
        <w:rPr>
          <w:color w:val="000000"/>
        </w:rPr>
        <w:t>lėšųsumą</w:t>
      </w:r>
      <w:proofErr w:type="spellEnd"/>
      <w:r>
        <w:rPr>
          <w:color w:val="000000"/>
        </w:rPr>
        <w:t xml:space="preserve"> ir</w:t>
      </w:r>
      <w:r w:rsidRPr="0095258A">
        <w:rPr>
          <w:color w:val="000000"/>
        </w:rPr>
        <w:t xml:space="preserve"> išdėstyti</w:t>
      </w:r>
      <w:r>
        <w:rPr>
          <w:color w:val="000000"/>
        </w:rPr>
        <w:t xml:space="preserve"> ją</w:t>
      </w:r>
      <w:r w:rsidRPr="0095258A">
        <w:rPr>
          <w:color w:val="000000"/>
        </w:rPr>
        <w:t xml:space="preserve"> taip:</w:t>
      </w:r>
      <w:r>
        <w:rPr>
          <w:color w:val="000000"/>
        </w:rPr>
        <w:t xml:space="preserve"> 42,00 tūkst. </w:t>
      </w:r>
      <w:proofErr w:type="spellStart"/>
      <w:r>
        <w:rPr>
          <w:color w:val="000000"/>
        </w:rPr>
        <w:t>Eur</w:t>
      </w:r>
      <w:proofErr w:type="spellEnd"/>
      <w:r w:rsidRPr="001D787F">
        <w:rPr>
          <w:color w:val="000000"/>
        </w:rPr>
        <w:t>;</w:t>
      </w:r>
    </w:p>
    <w:p w:rsidR="008F7DCD" w:rsidRPr="001D787F" w:rsidRDefault="008F7DCD" w:rsidP="002B35D5">
      <w:pPr>
        <w:overflowPunct/>
        <w:autoSpaceDE/>
        <w:autoSpaceDN/>
        <w:adjustRightInd/>
        <w:spacing w:line="360" w:lineRule="auto"/>
        <w:ind w:firstLine="1140"/>
        <w:jc w:val="both"/>
        <w:textAlignment w:val="auto"/>
        <w:rPr>
          <w:color w:val="000000"/>
        </w:rPr>
      </w:pPr>
      <w:r w:rsidRPr="001D787F">
        <w:rPr>
          <w:color w:val="000000"/>
        </w:rPr>
        <w:t xml:space="preserve">1.4. </w:t>
      </w:r>
      <w:r>
        <w:rPr>
          <w:color w:val="000000"/>
        </w:rPr>
        <w:t>,,</w:t>
      </w:r>
      <w:r w:rsidRPr="00341434">
        <w:rPr>
          <w:color w:val="000000"/>
        </w:rPr>
        <w:t>Viso turtui įsigyti (&gt;58%)</w:t>
      </w:r>
      <w:r>
        <w:rPr>
          <w:color w:val="000000"/>
        </w:rPr>
        <w:t xml:space="preserve">“ skirtą </w:t>
      </w:r>
      <w:proofErr w:type="spellStart"/>
      <w:r>
        <w:rPr>
          <w:color w:val="000000"/>
        </w:rPr>
        <w:t>lėšųsumą</w:t>
      </w:r>
      <w:proofErr w:type="spellEnd"/>
      <w:r>
        <w:rPr>
          <w:color w:val="000000"/>
        </w:rPr>
        <w:t xml:space="preserve"> ir</w:t>
      </w:r>
      <w:r w:rsidRPr="0095258A">
        <w:rPr>
          <w:color w:val="000000"/>
        </w:rPr>
        <w:t xml:space="preserve"> išdėstyti</w:t>
      </w:r>
      <w:r>
        <w:rPr>
          <w:color w:val="000000"/>
        </w:rPr>
        <w:t xml:space="preserve"> ją</w:t>
      </w:r>
      <w:r w:rsidRPr="0095258A">
        <w:rPr>
          <w:color w:val="000000"/>
        </w:rPr>
        <w:t xml:space="preserve"> taip:</w:t>
      </w:r>
      <w:r>
        <w:rPr>
          <w:color w:val="000000"/>
        </w:rPr>
        <w:t xml:space="preserve"> 335,20 tūkst. </w:t>
      </w:r>
      <w:proofErr w:type="spellStart"/>
      <w:r>
        <w:rPr>
          <w:color w:val="000000"/>
        </w:rPr>
        <w:t>Eur</w:t>
      </w:r>
      <w:proofErr w:type="spellEnd"/>
      <w:r>
        <w:rPr>
          <w:color w:val="000000"/>
        </w:rPr>
        <w:t>;</w:t>
      </w:r>
    </w:p>
    <w:p w:rsidR="008F7DCD" w:rsidRPr="001D787F" w:rsidRDefault="008F7DCD" w:rsidP="002B35D5">
      <w:pPr>
        <w:overflowPunct/>
        <w:autoSpaceDE/>
        <w:autoSpaceDN/>
        <w:adjustRightInd/>
        <w:spacing w:line="360" w:lineRule="auto"/>
        <w:ind w:firstLine="1140"/>
        <w:jc w:val="both"/>
        <w:textAlignment w:val="auto"/>
        <w:rPr>
          <w:color w:val="000000"/>
        </w:rPr>
      </w:pPr>
      <w:r w:rsidRPr="001D787F">
        <w:rPr>
          <w:color w:val="000000"/>
        </w:rPr>
        <w:t xml:space="preserve">1.5. </w:t>
      </w:r>
      <w:r>
        <w:rPr>
          <w:color w:val="000000"/>
        </w:rPr>
        <w:t>,,IŠ VISO“ skirtą lėšų sumą ir</w:t>
      </w:r>
      <w:r w:rsidRPr="0095258A">
        <w:rPr>
          <w:color w:val="000000"/>
        </w:rPr>
        <w:t xml:space="preserve"> išdėstyti</w:t>
      </w:r>
      <w:r>
        <w:rPr>
          <w:color w:val="000000"/>
        </w:rPr>
        <w:t xml:space="preserve"> ją</w:t>
      </w:r>
      <w:r w:rsidRPr="0095258A">
        <w:rPr>
          <w:color w:val="000000"/>
        </w:rPr>
        <w:t xml:space="preserve"> taip:</w:t>
      </w:r>
      <w:r>
        <w:rPr>
          <w:color w:val="000000"/>
        </w:rPr>
        <w:t xml:space="preserve"> </w:t>
      </w:r>
      <w:r w:rsidRPr="001D787F">
        <w:rPr>
          <w:color w:val="000000"/>
        </w:rPr>
        <w:t xml:space="preserve">525,90 </w:t>
      </w:r>
      <w:r>
        <w:rPr>
          <w:color w:val="000000"/>
        </w:rPr>
        <w:t xml:space="preserve">tūkst. </w:t>
      </w:r>
      <w:proofErr w:type="spellStart"/>
      <w:r>
        <w:rPr>
          <w:color w:val="000000"/>
        </w:rPr>
        <w:t>Eur</w:t>
      </w:r>
      <w:proofErr w:type="spellEnd"/>
      <w:r>
        <w:rPr>
          <w:color w:val="000000"/>
        </w:rPr>
        <w:t>.</w:t>
      </w:r>
    </w:p>
    <w:p w:rsidR="008F7DCD" w:rsidRDefault="008F7DCD" w:rsidP="002B35D5">
      <w:pPr>
        <w:spacing w:line="360" w:lineRule="auto"/>
        <w:ind w:firstLine="1140"/>
        <w:jc w:val="both"/>
      </w:pPr>
      <w:r>
        <w:t>2</w:t>
      </w:r>
      <w:r w:rsidRPr="00626B8C">
        <w:t xml:space="preserve">. Įgalioti </w:t>
      </w:r>
      <w:r>
        <w:t>Pagėgių</w:t>
      </w:r>
      <w:r w:rsidRPr="00626B8C">
        <w:t xml:space="preserve"> savivaldybės administracijos direktorių</w:t>
      </w:r>
      <w:r>
        <w:t>:</w:t>
      </w:r>
    </w:p>
    <w:p w:rsidR="008F7DCD" w:rsidRDefault="008F7DCD" w:rsidP="002B35D5">
      <w:pPr>
        <w:spacing w:line="360" w:lineRule="auto"/>
        <w:ind w:firstLine="1140"/>
        <w:jc w:val="both"/>
      </w:pPr>
      <w:r>
        <w:lastRenderedPageBreak/>
        <w:t xml:space="preserve">2.1. </w:t>
      </w:r>
      <w:r w:rsidRPr="00626B8C">
        <w:t xml:space="preserve">pasirašyti </w:t>
      </w:r>
      <w:r>
        <w:t xml:space="preserve">susitarimą prie finansavimo sutarties </w:t>
      </w:r>
      <w:r w:rsidRPr="00402641">
        <w:t>dėl papildomų KPPP lėšų</w:t>
      </w:r>
      <w:r>
        <w:t>;</w:t>
      </w:r>
    </w:p>
    <w:p w:rsidR="008F7DCD" w:rsidRPr="00626B8C" w:rsidRDefault="008F7DCD" w:rsidP="002B35D5">
      <w:pPr>
        <w:spacing w:line="360" w:lineRule="auto"/>
        <w:ind w:firstLine="1140"/>
        <w:jc w:val="both"/>
      </w:pPr>
      <w:r>
        <w:t>2.2. esant reikalui perskirstyti po viešųjų pirkimų likusias lėšas tarp sąrašo eilučių, neviršijant nustatytos bendrosios finansavimo sumos.</w:t>
      </w:r>
    </w:p>
    <w:p w:rsidR="008F7DCD" w:rsidRDefault="008F7DCD" w:rsidP="002B35D5">
      <w:pPr>
        <w:spacing w:line="360" w:lineRule="auto"/>
        <w:ind w:firstLine="1134"/>
        <w:jc w:val="both"/>
      </w:pPr>
      <w:r>
        <w:t xml:space="preserve">3. Sprendimą </w:t>
      </w:r>
      <w:r w:rsidRPr="00803226">
        <w:t>paskelbti Pagėgių savivaldybės intern</w:t>
      </w:r>
      <w:r>
        <w:t>eto svetainėje  www.pagegiai.lt</w:t>
      </w:r>
      <w:r w:rsidRPr="00803226">
        <w:t>.</w:t>
      </w:r>
    </w:p>
    <w:p w:rsidR="008F7DCD" w:rsidRDefault="008F7DCD" w:rsidP="002B35D5">
      <w:pPr>
        <w:tabs>
          <w:tab w:val="left" w:pos="0"/>
          <w:tab w:val="left" w:pos="851"/>
          <w:tab w:val="left" w:pos="1560"/>
        </w:tabs>
        <w:spacing w:line="360" w:lineRule="auto"/>
        <w:ind w:right="-144"/>
        <w:jc w:val="both"/>
      </w:pPr>
      <w:r>
        <w:tab/>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 </w:t>
      </w:r>
      <w:r w:rsidRPr="00D909CA">
        <w:t>dienos.</w:t>
      </w:r>
    </w:p>
    <w:p w:rsidR="008F7DCD" w:rsidRDefault="008F7DCD" w:rsidP="002B35D5">
      <w:pPr>
        <w:tabs>
          <w:tab w:val="left" w:pos="0"/>
          <w:tab w:val="left" w:pos="851"/>
          <w:tab w:val="left" w:pos="1560"/>
        </w:tabs>
        <w:spacing w:line="276" w:lineRule="auto"/>
        <w:ind w:right="-144"/>
        <w:jc w:val="both"/>
      </w:pPr>
    </w:p>
    <w:p w:rsidR="008F7DCD" w:rsidRDefault="008F7DCD" w:rsidP="002B35D5">
      <w:pPr>
        <w:tabs>
          <w:tab w:val="left" w:pos="0"/>
          <w:tab w:val="left" w:pos="851"/>
          <w:tab w:val="left" w:pos="1560"/>
        </w:tabs>
        <w:spacing w:line="276" w:lineRule="auto"/>
        <w:ind w:right="-144"/>
        <w:jc w:val="both"/>
      </w:pPr>
    </w:p>
    <w:p w:rsidR="008F7DCD" w:rsidRDefault="008F7DCD" w:rsidP="002B35D5">
      <w:pPr>
        <w:tabs>
          <w:tab w:val="left" w:pos="0"/>
          <w:tab w:val="left" w:pos="851"/>
          <w:tab w:val="left" w:pos="1560"/>
        </w:tabs>
        <w:spacing w:line="276" w:lineRule="auto"/>
        <w:ind w:right="-144"/>
        <w:jc w:val="both"/>
      </w:pPr>
    </w:p>
    <w:p w:rsidR="008F7DCD" w:rsidRDefault="008F7DCD" w:rsidP="002B35D5">
      <w:pPr>
        <w:tabs>
          <w:tab w:val="left" w:pos="0"/>
          <w:tab w:val="left" w:pos="851"/>
          <w:tab w:val="left" w:pos="1560"/>
        </w:tabs>
        <w:spacing w:line="276" w:lineRule="auto"/>
        <w:ind w:right="-144"/>
        <w:jc w:val="both"/>
      </w:pPr>
    </w:p>
    <w:p w:rsidR="008F7DCD" w:rsidRDefault="008F7DCD" w:rsidP="002B35D5">
      <w:pPr>
        <w:tabs>
          <w:tab w:val="left" w:pos="0"/>
          <w:tab w:val="left" w:pos="851"/>
          <w:tab w:val="left" w:pos="1560"/>
        </w:tabs>
        <w:spacing w:line="276" w:lineRule="auto"/>
        <w:ind w:right="-144"/>
        <w:jc w:val="both"/>
      </w:pPr>
    </w:p>
    <w:p w:rsidR="008F7DCD" w:rsidRPr="00D909CA" w:rsidRDefault="008F7DCD" w:rsidP="002B35D5">
      <w:pPr>
        <w:tabs>
          <w:tab w:val="left" w:pos="0"/>
          <w:tab w:val="left" w:pos="851"/>
          <w:tab w:val="left" w:pos="1560"/>
        </w:tabs>
        <w:spacing w:line="276" w:lineRule="auto"/>
        <w:ind w:right="-144"/>
        <w:jc w:val="both"/>
      </w:pPr>
      <w:r>
        <w:t>Savivaldybės meras</w:t>
      </w:r>
      <w:r>
        <w:tab/>
      </w:r>
      <w:r>
        <w:tab/>
      </w:r>
      <w:r>
        <w:tab/>
      </w:r>
      <w:r>
        <w:tab/>
        <w:t xml:space="preserve">             Vaidas Bendaravičius</w:t>
      </w:r>
    </w:p>
    <w:p w:rsidR="008F7DCD" w:rsidRDefault="008F7DCD" w:rsidP="003207DA">
      <w:pPr>
        <w:jc w:val="both"/>
      </w:pPr>
    </w:p>
    <w:p w:rsidR="008F7DCD" w:rsidRDefault="008F7DCD" w:rsidP="003207DA">
      <w:pPr>
        <w:jc w:val="both"/>
      </w:pPr>
    </w:p>
    <w:sectPr w:rsidR="008F7DCD" w:rsidSect="006C15AE">
      <w:pgSz w:w="11907" w:h="16840"/>
      <w:pgMar w:top="567" w:right="510" w:bottom="454" w:left="1644"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abstractNum w:abstractNumId="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8"/>
  </w:num>
  <w:num w:numId="3">
    <w:abstractNumId w:val="9"/>
  </w:num>
  <w:num w:numId="4">
    <w:abstractNumId w:val="24"/>
  </w:num>
  <w:num w:numId="5">
    <w:abstractNumId w:val="15"/>
  </w:num>
  <w:num w:numId="6">
    <w:abstractNumId w:val="14"/>
  </w:num>
  <w:num w:numId="7">
    <w:abstractNumId w:val="23"/>
  </w:num>
  <w:num w:numId="8">
    <w:abstractNumId w:val="12"/>
  </w:num>
  <w:num w:numId="9">
    <w:abstractNumId w:val="17"/>
  </w:num>
  <w:num w:numId="10">
    <w:abstractNumId w:val="11"/>
  </w:num>
  <w:num w:numId="11">
    <w:abstractNumId w:val="16"/>
  </w:num>
  <w:num w:numId="12">
    <w:abstractNumId w:val="0"/>
  </w:num>
  <w:num w:numId="13">
    <w:abstractNumId w:val="19"/>
  </w:num>
  <w:num w:numId="14">
    <w:abstractNumId w:val="3"/>
  </w:num>
  <w:num w:numId="15">
    <w:abstractNumId w:val="13"/>
  </w:num>
  <w:num w:numId="16">
    <w:abstractNumId w:val="22"/>
  </w:num>
  <w:num w:numId="17">
    <w:abstractNumId w:val="10"/>
  </w:num>
  <w:num w:numId="18">
    <w:abstractNumId w:val="21"/>
  </w:num>
  <w:num w:numId="19">
    <w:abstractNumId w:val="5"/>
  </w:num>
  <w:num w:numId="20">
    <w:abstractNumId w:val="2"/>
  </w:num>
  <w:num w:numId="21">
    <w:abstractNumId w:val="7"/>
  </w:num>
  <w:num w:numId="22">
    <w:abstractNumId w:val="4"/>
  </w:num>
  <w:num w:numId="23">
    <w:abstractNumId w:val="25"/>
  </w:num>
  <w:num w:numId="24">
    <w:abstractNumId w:val="1"/>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781"/>
    <w:rsid w:val="00002FC5"/>
    <w:rsid w:val="00004777"/>
    <w:rsid w:val="00012685"/>
    <w:rsid w:val="00016D27"/>
    <w:rsid w:val="00026618"/>
    <w:rsid w:val="00030532"/>
    <w:rsid w:val="00032ACC"/>
    <w:rsid w:val="00042822"/>
    <w:rsid w:val="000466E5"/>
    <w:rsid w:val="000531DD"/>
    <w:rsid w:val="000743E7"/>
    <w:rsid w:val="0007745C"/>
    <w:rsid w:val="000774DF"/>
    <w:rsid w:val="0008066D"/>
    <w:rsid w:val="0009204F"/>
    <w:rsid w:val="000A0528"/>
    <w:rsid w:val="000A2886"/>
    <w:rsid w:val="000A5F15"/>
    <w:rsid w:val="000C0BD6"/>
    <w:rsid w:val="000C7344"/>
    <w:rsid w:val="000D1768"/>
    <w:rsid w:val="000D5126"/>
    <w:rsid w:val="000D72B0"/>
    <w:rsid w:val="000D74F3"/>
    <w:rsid w:val="000E0206"/>
    <w:rsid w:val="000E119A"/>
    <w:rsid w:val="000F067A"/>
    <w:rsid w:val="000F30D9"/>
    <w:rsid w:val="000F450B"/>
    <w:rsid w:val="000F4A0B"/>
    <w:rsid w:val="000F7DC1"/>
    <w:rsid w:val="00100D6B"/>
    <w:rsid w:val="00101C59"/>
    <w:rsid w:val="00103275"/>
    <w:rsid w:val="0010607B"/>
    <w:rsid w:val="00106750"/>
    <w:rsid w:val="0011504F"/>
    <w:rsid w:val="00120043"/>
    <w:rsid w:val="001214E1"/>
    <w:rsid w:val="00136A06"/>
    <w:rsid w:val="00142A11"/>
    <w:rsid w:val="00146F6B"/>
    <w:rsid w:val="00151C31"/>
    <w:rsid w:val="00162051"/>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D787F"/>
    <w:rsid w:val="001E01DE"/>
    <w:rsid w:val="001E6AB4"/>
    <w:rsid w:val="001E775A"/>
    <w:rsid w:val="001F4EE5"/>
    <w:rsid w:val="001F4EF0"/>
    <w:rsid w:val="00201DA2"/>
    <w:rsid w:val="00204E71"/>
    <w:rsid w:val="0020539C"/>
    <w:rsid w:val="00205C83"/>
    <w:rsid w:val="002071DA"/>
    <w:rsid w:val="002122E8"/>
    <w:rsid w:val="00220147"/>
    <w:rsid w:val="00224A0A"/>
    <w:rsid w:val="00225467"/>
    <w:rsid w:val="00231BAC"/>
    <w:rsid w:val="002374C4"/>
    <w:rsid w:val="00243DE8"/>
    <w:rsid w:val="002443B4"/>
    <w:rsid w:val="002458B7"/>
    <w:rsid w:val="002506CB"/>
    <w:rsid w:val="002623DE"/>
    <w:rsid w:val="00263D7C"/>
    <w:rsid w:val="0026463C"/>
    <w:rsid w:val="00276A8D"/>
    <w:rsid w:val="00277585"/>
    <w:rsid w:val="0028210A"/>
    <w:rsid w:val="0028241D"/>
    <w:rsid w:val="00285023"/>
    <w:rsid w:val="002917E7"/>
    <w:rsid w:val="00291A44"/>
    <w:rsid w:val="002924FF"/>
    <w:rsid w:val="00292CF2"/>
    <w:rsid w:val="00294DAC"/>
    <w:rsid w:val="00296109"/>
    <w:rsid w:val="002A1426"/>
    <w:rsid w:val="002A52FA"/>
    <w:rsid w:val="002B0D91"/>
    <w:rsid w:val="002B275B"/>
    <w:rsid w:val="002B35D5"/>
    <w:rsid w:val="002B4D23"/>
    <w:rsid w:val="002B71C4"/>
    <w:rsid w:val="002C1680"/>
    <w:rsid w:val="002C1CC4"/>
    <w:rsid w:val="002C2AD4"/>
    <w:rsid w:val="002C5127"/>
    <w:rsid w:val="002C5D99"/>
    <w:rsid w:val="002C79D8"/>
    <w:rsid w:val="002D0DC1"/>
    <w:rsid w:val="002E31BE"/>
    <w:rsid w:val="002E5DFA"/>
    <w:rsid w:val="002E7467"/>
    <w:rsid w:val="002F0F92"/>
    <w:rsid w:val="002F4A4C"/>
    <w:rsid w:val="002F6A0B"/>
    <w:rsid w:val="003016E9"/>
    <w:rsid w:val="00303FC9"/>
    <w:rsid w:val="00305E96"/>
    <w:rsid w:val="0031005F"/>
    <w:rsid w:val="003135BA"/>
    <w:rsid w:val="0031411A"/>
    <w:rsid w:val="00316764"/>
    <w:rsid w:val="00317CBC"/>
    <w:rsid w:val="003207DA"/>
    <w:rsid w:val="0032207F"/>
    <w:rsid w:val="00325738"/>
    <w:rsid w:val="003266A5"/>
    <w:rsid w:val="00337171"/>
    <w:rsid w:val="00341434"/>
    <w:rsid w:val="00342067"/>
    <w:rsid w:val="00342825"/>
    <w:rsid w:val="00350EEF"/>
    <w:rsid w:val="003573F5"/>
    <w:rsid w:val="0036096B"/>
    <w:rsid w:val="00361EB5"/>
    <w:rsid w:val="00362CE4"/>
    <w:rsid w:val="00370709"/>
    <w:rsid w:val="0037753F"/>
    <w:rsid w:val="00390A1B"/>
    <w:rsid w:val="00393F3C"/>
    <w:rsid w:val="00394619"/>
    <w:rsid w:val="00397E5B"/>
    <w:rsid w:val="003B6CC1"/>
    <w:rsid w:val="003C195D"/>
    <w:rsid w:val="003C2E0C"/>
    <w:rsid w:val="003D3777"/>
    <w:rsid w:val="003F53B4"/>
    <w:rsid w:val="003F784A"/>
    <w:rsid w:val="00400B1C"/>
    <w:rsid w:val="00402641"/>
    <w:rsid w:val="00403661"/>
    <w:rsid w:val="00405143"/>
    <w:rsid w:val="0040735E"/>
    <w:rsid w:val="004078F5"/>
    <w:rsid w:val="00414B12"/>
    <w:rsid w:val="004150AA"/>
    <w:rsid w:val="00416847"/>
    <w:rsid w:val="00422D8B"/>
    <w:rsid w:val="00426030"/>
    <w:rsid w:val="0042709B"/>
    <w:rsid w:val="00430014"/>
    <w:rsid w:val="00441399"/>
    <w:rsid w:val="00445C4B"/>
    <w:rsid w:val="00473BFB"/>
    <w:rsid w:val="00474995"/>
    <w:rsid w:val="00476C51"/>
    <w:rsid w:val="00486A7E"/>
    <w:rsid w:val="00487D4C"/>
    <w:rsid w:val="004916B6"/>
    <w:rsid w:val="004A1C30"/>
    <w:rsid w:val="004A7B45"/>
    <w:rsid w:val="004B19A2"/>
    <w:rsid w:val="004C44EC"/>
    <w:rsid w:val="004C636B"/>
    <w:rsid w:val="004C6EE1"/>
    <w:rsid w:val="004D1B7C"/>
    <w:rsid w:val="004D211E"/>
    <w:rsid w:val="004E416B"/>
    <w:rsid w:val="004E41D3"/>
    <w:rsid w:val="004E7E8C"/>
    <w:rsid w:val="004F0631"/>
    <w:rsid w:val="005021CC"/>
    <w:rsid w:val="005053A5"/>
    <w:rsid w:val="00506CFE"/>
    <w:rsid w:val="00525488"/>
    <w:rsid w:val="0052550A"/>
    <w:rsid w:val="00531C1A"/>
    <w:rsid w:val="00540920"/>
    <w:rsid w:val="00541FD0"/>
    <w:rsid w:val="00545F2E"/>
    <w:rsid w:val="005501D2"/>
    <w:rsid w:val="00556CDE"/>
    <w:rsid w:val="005570C7"/>
    <w:rsid w:val="00560F68"/>
    <w:rsid w:val="00563E82"/>
    <w:rsid w:val="00566A93"/>
    <w:rsid w:val="00567AF9"/>
    <w:rsid w:val="00570A35"/>
    <w:rsid w:val="00570C20"/>
    <w:rsid w:val="0057210B"/>
    <w:rsid w:val="005724B0"/>
    <w:rsid w:val="00573CF8"/>
    <w:rsid w:val="00574541"/>
    <w:rsid w:val="00586B51"/>
    <w:rsid w:val="005A094F"/>
    <w:rsid w:val="005B030E"/>
    <w:rsid w:val="005B49E1"/>
    <w:rsid w:val="005B53B9"/>
    <w:rsid w:val="005C0573"/>
    <w:rsid w:val="005D3B08"/>
    <w:rsid w:val="005D6B08"/>
    <w:rsid w:val="005E55CF"/>
    <w:rsid w:val="005F1638"/>
    <w:rsid w:val="005F2070"/>
    <w:rsid w:val="0061580B"/>
    <w:rsid w:val="006200AD"/>
    <w:rsid w:val="00620438"/>
    <w:rsid w:val="00622E5A"/>
    <w:rsid w:val="00624FF6"/>
    <w:rsid w:val="00626B8C"/>
    <w:rsid w:val="00626FF4"/>
    <w:rsid w:val="006336B2"/>
    <w:rsid w:val="00642C5A"/>
    <w:rsid w:val="0064335D"/>
    <w:rsid w:val="0064696D"/>
    <w:rsid w:val="0065594C"/>
    <w:rsid w:val="006575A5"/>
    <w:rsid w:val="00665411"/>
    <w:rsid w:val="00670C95"/>
    <w:rsid w:val="00674CF0"/>
    <w:rsid w:val="00682B53"/>
    <w:rsid w:val="00683EDD"/>
    <w:rsid w:val="006875C8"/>
    <w:rsid w:val="00687D6B"/>
    <w:rsid w:val="006A1FDA"/>
    <w:rsid w:val="006A3F51"/>
    <w:rsid w:val="006C15AE"/>
    <w:rsid w:val="006C3C34"/>
    <w:rsid w:val="006E20B3"/>
    <w:rsid w:val="006E33FB"/>
    <w:rsid w:val="006F46EC"/>
    <w:rsid w:val="006F68A2"/>
    <w:rsid w:val="00702E5E"/>
    <w:rsid w:val="0071116D"/>
    <w:rsid w:val="00713269"/>
    <w:rsid w:val="00714ACE"/>
    <w:rsid w:val="00726ED8"/>
    <w:rsid w:val="00731ABF"/>
    <w:rsid w:val="007320DD"/>
    <w:rsid w:val="007450CC"/>
    <w:rsid w:val="007450CF"/>
    <w:rsid w:val="007466C3"/>
    <w:rsid w:val="007516F9"/>
    <w:rsid w:val="007600F3"/>
    <w:rsid w:val="00762134"/>
    <w:rsid w:val="007759FA"/>
    <w:rsid w:val="0077721F"/>
    <w:rsid w:val="00777CD7"/>
    <w:rsid w:val="00781533"/>
    <w:rsid w:val="00785BC7"/>
    <w:rsid w:val="00793636"/>
    <w:rsid w:val="007946DE"/>
    <w:rsid w:val="007A17D7"/>
    <w:rsid w:val="007A1BFB"/>
    <w:rsid w:val="007A31F2"/>
    <w:rsid w:val="007A5387"/>
    <w:rsid w:val="007B00F6"/>
    <w:rsid w:val="007B1F26"/>
    <w:rsid w:val="007B7820"/>
    <w:rsid w:val="007C297C"/>
    <w:rsid w:val="007C715B"/>
    <w:rsid w:val="007E1D50"/>
    <w:rsid w:val="007E2866"/>
    <w:rsid w:val="007E352F"/>
    <w:rsid w:val="007E57A4"/>
    <w:rsid w:val="007F1464"/>
    <w:rsid w:val="007F2C00"/>
    <w:rsid w:val="00802FE9"/>
    <w:rsid w:val="00803226"/>
    <w:rsid w:val="0080467C"/>
    <w:rsid w:val="00813D52"/>
    <w:rsid w:val="00816C2A"/>
    <w:rsid w:val="0082509A"/>
    <w:rsid w:val="0082596B"/>
    <w:rsid w:val="0082597A"/>
    <w:rsid w:val="00835A8E"/>
    <w:rsid w:val="0084047A"/>
    <w:rsid w:val="0084238D"/>
    <w:rsid w:val="0084266C"/>
    <w:rsid w:val="008469B1"/>
    <w:rsid w:val="008476A0"/>
    <w:rsid w:val="0085147F"/>
    <w:rsid w:val="008570B5"/>
    <w:rsid w:val="0086276E"/>
    <w:rsid w:val="00863372"/>
    <w:rsid w:val="00863C4F"/>
    <w:rsid w:val="008668ED"/>
    <w:rsid w:val="00867028"/>
    <w:rsid w:val="00886018"/>
    <w:rsid w:val="008908AD"/>
    <w:rsid w:val="008914B6"/>
    <w:rsid w:val="008963B0"/>
    <w:rsid w:val="008973EC"/>
    <w:rsid w:val="008B5B79"/>
    <w:rsid w:val="008B6E58"/>
    <w:rsid w:val="008C32FB"/>
    <w:rsid w:val="008C37C4"/>
    <w:rsid w:val="008C4A6E"/>
    <w:rsid w:val="008C54ED"/>
    <w:rsid w:val="008C6F95"/>
    <w:rsid w:val="008D2673"/>
    <w:rsid w:val="008D39D8"/>
    <w:rsid w:val="008D4518"/>
    <w:rsid w:val="008D462E"/>
    <w:rsid w:val="008D6D86"/>
    <w:rsid w:val="008E3632"/>
    <w:rsid w:val="008E6B57"/>
    <w:rsid w:val="008E6E5B"/>
    <w:rsid w:val="008E7B1A"/>
    <w:rsid w:val="008F5D98"/>
    <w:rsid w:val="008F7CD0"/>
    <w:rsid w:val="008F7DCD"/>
    <w:rsid w:val="00901C88"/>
    <w:rsid w:val="00904CA2"/>
    <w:rsid w:val="009055E6"/>
    <w:rsid w:val="00914029"/>
    <w:rsid w:val="00917DCA"/>
    <w:rsid w:val="00922AAC"/>
    <w:rsid w:val="009313C6"/>
    <w:rsid w:val="009329C7"/>
    <w:rsid w:val="00934159"/>
    <w:rsid w:val="00934B68"/>
    <w:rsid w:val="00935E0D"/>
    <w:rsid w:val="00937049"/>
    <w:rsid w:val="00942632"/>
    <w:rsid w:val="0095107B"/>
    <w:rsid w:val="00951321"/>
    <w:rsid w:val="0095258A"/>
    <w:rsid w:val="00957EBE"/>
    <w:rsid w:val="0096569B"/>
    <w:rsid w:val="009658C6"/>
    <w:rsid w:val="00972F12"/>
    <w:rsid w:val="009735D9"/>
    <w:rsid w:val="0098444C"/>
    <w:rsid w:val="009935AD"/>
    <w:rsid w:val="009942E5"/>
    <w:rsid w:val="0099488C"/>
    <w:rsid w:val="00994DBF"/>
    <w:rsid w:val="009966EC"/>
    <w:rsid w:val="009A1AF7"/>
    <w:rsid w:val="009B2CD0"/>
    <w:rsid w:val="009B355E"/>
    <w:rsid w:val="009C3444"/>
    <w:rsid w:val="009C5E93"/>
    <w:rsid w:val="009D0C4F"/>
    <w:rsid w:val="009E0641"/>
    <w:rsid w:val="009E2C96"/>
    <w:rsid w:val="009E737A"/>
    <w:rsid w:val="009F4852"/>
    <w:rsid w:val="009F6AB2"/>
    <w:rsid w:val="009F6B0E"/>
    <w:rsid w:val="009F721A"/>
    <w:rsid w:val="00A00CAD"/>
    <w:rsid w:val="00A05EE0"/>
    <w:rsid w:val="00A1172B"/>
    <w:rsid w:val="00A21523"/>
    <w:rsid w:val="00A218B6"/>
    <w:rsid w:val="00A23319"/>
    <w:rsid w:val="00A374F2"/>
    <w:rsid w:val="00A42108"/>
    <w:rsid w:val="00A4556F"/>
    <w:rsid w:val="00A47D31"/>
    <w:rsid w:val="00A500F0"/>
    <w:rsid w:val="00A51F2D"/>
    <w:rsid w:val="00A539C1"/>
    <w:rsid w:val="00A63DEC"/>
    <w:rsid w:val="00A65ABC"/>
    <w:rsid w:val="00A66F15"/>
    <w:rsid w:val="00A67C00"/>
    <w:rsid w:val="00A760C0"/>
    <w:rsid w:val="00A77665"/>
    <w:rsid w:val="00A86253"/>
    <w:rsid w:val="00A91C19"/>
    <w:rsid w:val="00A94375"/>
    <w:rsid w:val="00A95987"/>
    <w:rsid w:val="00A97FCD"/>
    <w:rsid w:val="00AA64E7"/>
    <w:rsid w:val="00AA69D0"/>
    <w:rsid w:val="00AA6ABE"/>
    <w:rsid w:val="00AB1A3F"/>
    <w:rsid w:val="00AC784B"/>
    <w:rsid w:val="00AD3969"/>
    <w:rsid w:val="00AE455A"/>
    <w:rsid w:val="00AE4AE5"/>
    <w:rsid w:val="00AE6006"/>
    <w:rsid w:val="00AF5975"/>
    <w:rsid w:val="00AF5A4D"/>
    <w:rsid w:val="00AF706B"/>
    <w:rsid w:val="00B0111D"/>
    <w:rsid w:val="00B10CE6"/>
    <w:rsid w:val="00B16683"/>
    <w:rsid w:val="00B17222"/>
    <w:rsid w:val="00B201B1"/>
    <w:rsid w:val="00B444F3"/>
    <w:rsid w:val="00B53B1D"/>
    <w:rsid w:val="00B56B32"/>
    <w:rsid w:val="00B6178B"/>
    <w:rsid w:val="00B67A1C"/>
    <w:rsid w:val="00B70745"/>
    <w:rsid w:val="00B714CB"/>
    <w:rsid w:val="00B802AA"/>
    <w:rsid w:val="00B83E56"/>
    <w:rsid w:val="00BA5930"/>
    <w:rsid w:val="00BB095E"/>
    <w:rsid w:val="00BB0FA1"/>
    <w:rsid w:val="00BB33FB"/>
    <w:rsid w:val="00BC2030"/>
    <w:rsid w:val="00BC3BEA"/>
    <w:rsid w:val="00BC56FB"/>
    <w:rsid w:val="00BD3D19"/>
    <w:rsid w:val="00BD6F47"/>
    <w:rsid w:val="00BD7E58"/>
    <w:rsid w:val="00BE1293"/>
    <w:rsid w:val="00BE3E7F"/>
    <w:rsid w:val="00BE4781"/>
    <w:rsid w:val="00BF311D"/>
    <w:rsid w:val="00BF4C8A"/>
    <w:rsid w:val="00BF6C77"/>
    <w:rsid w:val="00C03E28"/>
    <w:rsid w:val="00C103E2"/>
    <w:rsid w:val="00C14995"/>
    <w:rsid w:val="00C168EB"/>
    <w:rsid w:val="00C22A5D"/>
    <w:rsid w:val="00C33C7D"/>
    <w:rsid w:val="00C34366"/>
    <w:rsid w:val="00C450FD"/>
    <w:rsid w:val="00C61B3A"/>
    <w:rsid w:val="00C63292"/>
    <w:rsid w:val="00C70819"/>
    <w:rsid w:val="00C75C09"/>
    <w:rsid w:val="00C7712B"/>
    <w:rsid w:val="00C877BC"/>
    <w:rsid w:val="00C936CD"/>
    <w:rsid w:val="00CB0F21"/>
    <w:rsid w:val="00CB1B4C"/>
    <w:rsid w:val="00CB280B"/>
    <w:rsid w:val="00CB3C5B"/>
    <w:rsid w:val="00CB7E28"/>
    <w:rsid w:val="00CC3268"/>
    <w:rsid w:val="00CC3D08"/>
    <w:rsid w:val="00CC7272"/>
    <w:rsid w:val="00CC7580"/>
    <w:rsid w:val="00CD19DC"/>
    <w:rsid w:val="00CD31A1"/>
    <w:rsid w:val="00CD5696"/>
    <w:rsid w:val="00CD6CE2"/>
    <w:rsid w:val="00CE4E31"/>
    <w:rsid w:val="00CE72ED"/>
    <w:rsid w:val="00CF1CFE"/>
    <w:rsid w:val="00D00C8B"/>
    <w:rsid w:val="00D03C82"/>
    <w:rsid w:val="00D04733"/>
    <w:rsid w:val="00D07CFC"/>
    <w:rsid w:val="00D103BD"/>
    <w:rsid w:val="00D10B57"/>
    <w:rsid w:val="00D1168A"/>
    <w:rsid w:val="00D13A86"/>
    <w:rsid w:val="00D17ED7"/>
    <w:rsid w:val="00D274C1"/>
    <w:rsid w:val="00D31B44"/>
    <w:rsid w:val="00D331FC"/>
    <w:rsid w:val="00D334D5"/>
    <w:rsid w:val="00D3457C"/>
    <w:rsid w:val="00D405F0"/>
    <w:rsid w:val="00D71B92"/>
    <w:rsid w:val="00D85803"/>
    <w:rsid w:val="00D87638"/>
    <w:rsid w:val="00D904F8"/>
    <w:rsid w:val="00D909CA"/>
    <w:rsid w:val="00D90D3B"/>
    <w:rsid w:val="00D92001"/>
    <w:rsid w:val="00DA399E"/>
    <w:rsid w:val="00DA50C5"/>
    <w:rsid w:val="00DB7771"/>
    <w:rsid w:val="00DC06D9"/>
    <w:rsid w:val="00DC0E06"/>
    <w:rsid w:val="00DC1556"/>
    <w:rsid w:val="00DD1604"/>
    <w:rsid w:val="00DD4607"/>
    <w:rsid w:val="00DE1FBA"/>
    <w:rsid w:val="00DF09A4"/>
    <w:rsid w:val="00DF1EFC"/>
    <w:rsid w:val="00DF587F"/>
    <w:rsid w:val="00E014BC"/>
    <w:rsid w:val="00E03A96"/>
    <w:rsid w:val="00E127E4"/>
    <w:rsid w:val="00E13040"/>
    <w:rsid w:val="00E1476E"/>
    <w:rsid w:val="00E169BB"/>
    <w:rsid w:val="00E25930"/>
    <w:rsid w:val="00E2608D"/>
    <w:rsid w:val="00E27A76"/>
    <w:rsid w:val="00E35E89"/>
    <w:rsid w:val="00E4724D"/>
    <w:rsid w:val="00E54637"/>
    <w:rsid w:val="00E6073D"/>
    <w:rsid w:val="00E629AE"/>
    <w:rsid w:val="00E65C89"/>
    <w:rsid w:val="00E74EDB"/>
    <w:rsid w:val="00E75378"/>
    <w:rsid w:val="00E87689"/>
    <w:rsid w:val="00E9114F"/>
    <w:rsid w:val="00EA3394"/>
    <w:rsid w:val="00EB4077"/>
    <w:rsid w:val="00EC6A40"/>
    <w:rsid w:val="00ED20C7"/>
    <w:rsid w:val="00EE71A2"/>
    <w:rsid w:val="00EF067E"/>
    <w:rsid w:val="00EF6779"/>
    <w:rsid w:val="00EF7EAA"/>
    <w:rsid w:val="00F0533F"/>
    <w:rsid w:val="00F10F8A"/>
    <w:rsid w:val="00F1109B"/>
    <w:rsid w:val="00F15618"/>
    <w:rsid w:val="00F16772"/>
    <w:rsid w:val="00F21518"/>
    <w:rsid w:val="00F2213E"/>
    <w:rsid w:val="00F261B8"/>
    <w:rsid w:val="00F3306A"/>
    <w:rsid w:val="00F44B78"/>
    <w:rsid w:val="00F555CD"/>
    <w:rsid w:val="00F57FFE"/>
    <w:rsid w:val="00F601C4"/>
    <w:rsid w:val="00F63F7B"/>
    <w:rsid w:val="00F658F1"/>
    <w:rsid w:val="00F736C3"/>
    <w:rsid w:val="00F738F0"/>
    <w:rsid w:val="00F73C8D"/>
    <w:rsid w:val="00F7726F"/>
    <w:rsid w:val="00F773F3"/>
    <w:rsid w:val="00F823D8"/>
    <w:rsid w:val="00F8449E"/>
    <w:rsid w:val="00F85796"/>
    <w:rsid w:val="00F87B68"/>
    <w:rsid w:val="00F934C2"/>
    <w:rsid w:val="00F9457D"/>
    <w:rsid w:val="00F95A2E"/>
    <w:rsid w:val="00F95F37"/>
    <w:rsid w:val="00FA312A"/>
    <w:rsid w:val="00FA6E89"/>
    <w:rsid w:val="00FB08BE"/>
    <w:rsid w:val="00FB1358"/>
    <w:rsid w:val="00FB1914"/>
    <w:rsid w:val="00FB3553"/>
    <w:rsid w:val="00FB7D50"/>
    <w:rsid w:val="00FC30F3"/>
    <w:rsid w:val="00FD2ABB"/>
    <w:rsid w:val="00FD4DC4"/>
    <w:rsid w:val="00FF7EB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b/>
      <w:color w:val="000000"/>
    </w:rPr>
  </w:style>
  <w:style w:type="paragraph" w:styleId="Antrat2">
    <w:name w:val="heading 2"/>
    <w:basedOn w:val="prastasis"/>
    <w:next w:val="prastasis"/>
    <w:link w:val="Antrat2Diagrama"/>
    <w:uiPriority w:val="99"/>
    <w:qFormat/>
    <w:rsid w:val="006C3C34"/>
    <w:pPr>
      <w:keepNext/>
      <w:spacing w:before="120"/>
      <w:jc w:val="center"/>
      <w:outlineLvl w:val="1"/>
    </w:pPr>
    <w:rPr>
      <w:b/>
      <w:bCs/>
      <w:caps/>
      <w:color w:val="000000"/>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b/>
      <w:bCs/>
      <w:cap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724B0"/>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5724B0"/>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724B0"/>
    <w:rPr>
      <w:rFonts w:ascii="Cambria" w:hAnsi="Cambria" w:cs="Times New Roman"/>
      <w:b/>
      <w:bCs/>
      <w:sz w:val="26"/>
      <w:szCs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style>
  <w:style w:type="character" w:customStyle="1" w:styleId="PagrindinistekstasDiagrama">
    <w:name w:val="Pagrindinis tekstas Diagrama"/>
    <w:basedOn w:val="Numatytasispastraiposriftas"/>
    <w:link w:val="Pagrindinistekstas"/>
    <w:uiPriority w:val="99"/>
    <w:semiHidden/>
    <w:locked/>
    <w:rsid w:val="005724B0"/>
    <w:rPr>
      <w:rFonts w:cs="Times New Roman"/>
      <w:sz w:val="20"/>
      <w:szCs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rPr>
      <w:szCs w:val="24"/>
      <w:lang w:val="en-GB"/>
    </w:rPr>
  </w:style>
  <w:style w:type="character" w:customStyle="1" w:styleId="Pagrindinistekstas2Diagrama">
    <w:name w:val="Pagrindinis tekstas 2 Diagrama"/>
    <w:basedOn w:val="Numatytasispastraiposriftas"/>
    <w:link w:val="Pagrindinistekstas2"/>
    <w:uiPriority w:val="99"/>
    <w:semiHidden/>
    <w:locked/>
    <w:rsid w:val="005724B0"/>
    <w:rPr>
      <w:rFonts w:cs="Times New Roman"/>
      <w:sz w:val="20"/>
      <w:szCs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rPr>
      <w:szCs w:val="24"/>
      <w:lang w:val="en-GB"/>
    </w:rPr>
  </w:style>
  <w:style w:type="character" w:customStyle="1" w:styleId="AntratsDiagrama">
    <w:name w:val="Antraštės Diagrama"/>
    <w:basedOn w:val="Numatytasispastraiposriftas"/>
    <w:link w:val="Antrats"/>
    <w:uiPriority w:val="99"/>
    <w:semiHidden/>
    <w:locked/>
    <w:rsid w:val="005724B0"/>
    <w:rPr>
      <w:rFonts w:cs="Times New Roman"/>
      <w:sz w:val="20"/>
      <w:szCs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rPr>
      <w:noProof/>
      <w:szCs w:val="24"/>
    </w:rPr>
  </w:style>
  <w:style w:type="character" w:customStyle="1" w:styleId="PagrindiniotekstotraukaDiagrama">
    <w:name w:val="Pagrindinio teksto įtrauka Diagrama"/>
    <w:basedOn w:val="Numatytasispastraiposriftas"/>
    <w:link w:val="Pagrindiniotekstotrauka"/>
    <w:uiPriority w:val="99"/>
    <w:semiHidden/>
    <w:locked/>
    <w:rsid w:val="005724B0"/>
    <w:rPr>
      <w:rFonts w:cs="Times New Roman"/>
      <w:sz w:val="20"/>
      <w:szCs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Cs w:val="24"/>
    </w:rPr>
  </w:style>
  <w:style w:type="character" w:customStyle="1" w:styleId="Pagrindiniotekstotrauka3Diagrama">
    <w:name w:val="Pagrindinio teksto įtrauka 3 Diagrama"/>
    <w:basedOn w:val="Numatytasispastraiposriftas"/>
    <w:link w:val="Pagrindiniotekstotrauka3"/>
    <w:uiPriority w:val="99"/>
    <w:semiHidden/>
    <w:locked/>
    <w:rsid w:val="005724B0"/>
    <w:rPr>
      <w:rFonts w:cs="Times New Roman"/>
      <w:sz w:val="16"/>
      <w:szCs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basedOn w:val="Numatytasispastraiposriftas"/>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724B0"/>
    <w:rPr>
      <w:rFonts w:cs="Times New Roman"/>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basedOn w:val="Numatytasispastraiposriftas"/>
    <w:uiPriority w:val="99"/>
    <w:qFormat/>
    <w:rsid w:val="003207DA"/>
    <w:rPr>
      <w:rFonts w:cs="Times New Roman"/>
      <w:b/>
      <w:bCs/>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816C2A"/>
    <w:pPr>
      <w:overflowPunct/>
      <w:autoSpaceDE/>
      <w:autoSpaceDN/>
      <w:adjustRightInd/>
      <w:ind w:left="1296"/>
      <w:textAlignment w:val="auto"/>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divs>
    <w:div w:id="554704369">
      <w:marLeft w:val="0"/>
      <w:marRight w:val="0"/>
      <w:marTop w:val="0"/>
      <w:marBottom w:val="0"/>
      <w:divBdr>
        <w:top w:val="none" w:sz="0" w:space="0" w:color="auto"/>
        <w:left w:val="none" w:sz="0" w:space="0" w:color="auto"/>
        <w:bottom w:val="none" w:sz="0" w:space="0" w:color="auto"/>
        <w:right w:val="none" w:sz="0" w:space="0" w:color="auto"/>
      </w:divBdr>
    </w:div>
    <w:div w:id="554704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100</TotalTime>
  <Pages>6</Pages>
  <Words>7642</Words>
  <Characters>4356</Characters>
  <Application>Microsoft Office Word</Application>
  <DocSecurity>0</DocSecurity>
  <Lines>36</Lines>
  <Paragraphs>23</Paragraphs>
  <ScaleCrop>false</ScaleCrop>
  <Company>ARCHYVU DEPARTAMENTAS</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Comp</cp:lastModifiedBy>
  <cp:revision>34</cp:revision>
  <cp:lastPrinted>2020-09-10T12:15:00Z</cp:lastPrinted>
  <dcterms:created xsi:type="dcterms:W3CDTF">2020-09-10T11:44:00Z</dcterms:created>
  <dcterms:modified xsi:type="dcterms:W3CDTF">2020-09-14T10:00:00Z</dcterms:modified>
</cp:coreProperties>
</file>