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5C1238" w:rsidRPr="00F05204">
        <w:trPr>
          <w:trHeight w:hRule="exact" w:val="1418"/>
        </w:trPr>
        <w:tc>
          <w:tcPr>
            <w:tcW w:w="9639" w:type="dxa"/>
          </w:tcPr>
          <w:p w:rsidR="005C1238" w:rsidRPr="00A80470" w:rsidRDefault="005C1238" w:rsidP="00D77A00">
            <w:pPr>
              <w:tabs>
                <w:tab w:val="center" w:pos="4711"/>
                <w:tab w:val="left" w:pos="7880"/>
              </w:tabs>
              <w:spacing w:line="240" w:lineRule="atLeast"/>
              <w:jc w:val="center"/>
              <w:rPr>
                <w:b/>
                <w:bCs/>
              </w:rPr>
            </w:pPr>
            <w:r>
              <w:t xml:space="preserve">                                                                                                      </w:t>
            </w:r>
          </w:p>
          <w:p w:rsidR="005C1238" w:rsidRPr="00084CCA" w:rsidRDefault="005C1238" w:rsidP="00084CCA">
            <w:pPr>
              <w:tabs>
                <w:tab w:val="center" w:pos="4711"/>
                <w:tab w:val="left" w:pos="7080"/>
                <w:tab w:val="left" w:pos="7880"/>
              </w:tabs>
              <w:spacing w:line="240" w:lineRule="atLeast"/>
              <w:rPr>
                <w:b/>
                <w:bCs/>
                <w:color w:val="000000"/>
              </w:rPr>
            </w:pPr>
            <w:r>
              <w:rPr>
                <w:sz w:val="28"/>
                <w:szCs w:val="28"/>
              </w:rPr>
              <w:tab/>
            </w:r>
            <w:r w:rsidR="00CA2FA2" w:rsidRPr="00CA2FA2">
              <w:rPr>
                <w:noProof/>
                <w:sz w:val="28"/>
                <w:szCs w:val="28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3.95pt;height:36.7pt;visibility:visible">
                  <v:imagedata r:id="rId7" o:title=""/>
                </v:shape>
              </w:pict>
            </w:r>
            <w:r>
              <w:rPr>
                <w:sz w:val="28"/>
                <w:szCs w:val="28"/>
              </w:rPr>
              <w:tab/>
            </w:r>
            <w:r w:rsidRPr="00084CCA">
              <w:rPr>
                <w:b/>
                <w:bCs/>
              </w:rPr>
              <w:t>Projektas</w:t>
            </w:r>
          </w:p>
        </w:tc>
      </w:tr>
      <w:tr w:rsidR="005C1238" w:rsidRPr="00E27023" w:rsidTr="00170050">
        <w:trPr>
          <w:trHeight w:hRule="exact" w:val="2404"/>
        </w:trPr>
        <w:tc>
          <w:tcPr>
            <w:tcW w:w="9639" w:type="dxa"/>
          </w:tcPr>
          <w:p w:rsidR="005C1238" w:rsidRPr="00E27023" w:rsidRDefault="005C1238" w:rsidP="00DB2BDB">
            <w:pPr>
              <w:pStyle w:val="Antrat2"/>
              <w:rPr>
                <w:color w:val="auto"/>
              </w:rPr>
            </w:pPr>
            <w:r w:rsidRPr="00E27023">
              <w:rPr>
                <w:color w:val="auto"/>
              </w:rPr>
              <w:t>Pagėgių savivaldybės taryba</w:t>
            </w:r>
          </w:p>
          <w:p w:rsidR="005C1238" w:rsidRPr="00E27023" w:rsidRDefault="005C1238" w:rsidP="00DB2BDB">
            <w:pPr>
              <w:spacing w:before="120"/>
              <w:jc w:val="center"/>
              <w:rPr>
                <w:b/>
                <w:bCs/>
                <w:caps/>
              </w:rPr>
            </w:pPr>
          </w:p>
          <w:p w:rsidR="005C1238" w:rsidRPr="00E27023" w:rsidRDefault="005C1238" w:rsidP="00DB2BDB">
            <w:pPr>
              <w:spacing w:before="120"/>
              <w:jc w:val="center"/>
              <w:rPr>
                <w:b/>
                <w:bCs/>
                <w:caps/>
              </w:rPr>
            </w:pPr>
            <w:r w:rsidRPr="00E27023">
              <w:rPr>
                <w:b/>
                <w:bCs/>
                <w:caps/>
              </w:rPr>
              <w:t>sprendimas</w:t>
            </w:r>
          </w:p>
          <w:p w:rsidR="005C1238" w:rsidRPr="00E27023" w:rsidRDefault="005C1238" w:rsidP="00170050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lang w:eastAsia="lt-LT"/>
              </w:rPr>
            </w:pPr>
            <w:bookmarkStart w:id="0" w:name="_GoBack"/>
            <w:r w:rsidRPr="00E27023">
              <w:rPr>
                <w:b/>
                <w:bCs/>
              </w:rPr>
              <w:t xml:space="preserve">DĖL </w:t>
            </w:r>
            <w:bookmarkEnd w:id="0"/>
            <w:r w:rsidRPr="00E27023">
              <w:rPr>
                <w:b/>
                <w:bCs/>
              </w:rPr>
              <w:t xml:space="preserve">PRITARIMO DALYVAUTI PROJEKTE </w:t>
            </w:r>
            <w:r w:rsidRPr="00E27023">
              <w:rPr>
                <w:b/>
                <w:bCs/>
                <w:lang w:eastAsia="lt-LT"/>
              </w:rPr>
              <w:t xml:space="preserve"> </w:t>
            </w:r>
            <w:r w:rsidR="00D81F0B" w:rsidRPr="00E27023">
              <w:t>„</w:t>
            </w:r>
            <w:r w:rsidR="00170050" w:rsidRPr="00E27023">
              <w:rPr>
                <w:b/>
              </w:rPr>
              <w:t>MOKINIŲ MATEMATIKOS PASIEKIMŲ GERINIMAS ĮDIEGIANT INOVATYVIĄ VIRTUALIĄ MOKYMO (-SI) APLINKĄ PAGĖGIŲ SAVIVALDYBĖS GIMNAZIJOSE</w:t>
            </w:r>
            <w:r w:rsidR="00D81F0B" w:rsidRPr="00E27023">
              <w:t>“</w:t>
            </w:r>
          </w:p>
        </w:tc>
      </w:tr>
      <w:tr w:rsidR="005C1238" w:rsidRPr="00E27023">
        <w:trPr>
          <w:trHeight w:hRule="exact" w:val="703"/>
        </w:trPr>
        <w:tc>
          <w:tcPr>
            <w:tcW w:w="9639" w:type="dxa"/>
          </w:tcPr>
          <w:p w:rsidR="005C1238" w:rsidRPr="00E27023" w:rsidRDefault="005C1238">
            <w:pPr>
              <w:pStyle w:val="Antrat2"/>
              <w:rPr>
                <w:b w:val="0"/>
                <w:bCs w:val="0"/>
                <w:caps w:val="0"/>
                <w:color w:val="auto"/>
              </w:rPr>
            </w:pPr>
            <w:r w:rsidRPr="00E27023">
              <w:rPr>
                <w:b w:val="0"/>
                <w:bCs w:val="0"/>
                <w:caps w:val="0"/>
                <w:color w:val="auto"/>
              </w:rPr>
              <w:t xml:space="preserve">2020 m. vasario 17 d. Nr. T1- </w:t>
            </w:r>
            <w:r w:rsidR="00F43EAD" w:rsidRPr="00E27023">
              <w:rPr>
                <w:b w:val="0"/>
                <w:bCs w:val="0"/>
                <w:caps w:val="0"/>
                <w:color w:val="auto"/>
              </w:rPr>
              <w:t>46</w:t>
            </w:r>
          </w:p>
          <w:p w:rsidR="005C1238" w:rsidRPr="00E27023" w:rsidRDefault="005C1238">
            <w:pPr>
              <w:jc w:val="center"/>
            </w:pPr>
            <w:r w:rsidRPr="00E27023">
              <w:t>Pagėgiai</w:t>
            </w:r>
          </w:p>
        </w:tc>
      </w:tr>
      <w:tr w:rsidR="005C1238" w:rsidRPr="00E27023">
        <w:trPr>
          <w:trHeight w:hRule="exact" w:val="138"/>
        </w:trPr>
        <w:tc>
          <w:tcPr>
            <w:tcW w:w="9639" w:type="dxa"/>
          </w:tcPr>
          <w:p w:rsidR="005C1238" w:rsidRPr="00E27023" w:rsidRDefault="005C1238" w:rsidP="0032140F">
            <w:pPr>
              <w:pStyle w:val="Antrat2"/>
              <w:spacing w:line="276" w:lineRule="auto"/>
              <w:jc w:val="left"/>
              <w:rPr>
                <w:b w:val="0"/>
                <w:bCs w:val="0"/>
                <w:caps w:val="0"/>
                <w:color w:val="auto"/>
              </w:rPr>
            </w:pPr>
          </w:p>
        </w:tc>
      </w:tr>
    </w:tbl>
    <w:p w:rsidR="005C1238" w:rsidRPr="00E27023" w:rsidRDefault="005C1238" w:rsidP="00CB0BF7">
      <w:pPr>
        <w:pStyle w:val="Pagrindinistekstas"/>
        <w:spacing w:after="0" w:line="276" w:lineRule="auto"/>
        <w:jc w:val="both"/>
      </w:pPr>
      <w:r w:rsidRPr="00E27023">
        <w:rPr>
          <w:lang w:eastAsia="lt-LT"/>
        </w:rPr>
        <w:t xml:space="preserve">               Vadovaudamasi Lietuvos Respublikos vietos savivaldos įstatymo </w:t>
      </w:r>
      <w:r w:rsidRPr="00E27023">
        <w:t>16 straipsnio 4 dalimi, 2014–2020 metų Europos Sąjungos fondų investicijų veiksmų programos 9 prioriteto „Visuomenės švietimas ir žmogiškųjų išteklių potencialo didinimas“ 09.2.1-ESFA-K-728 priemonės „Ikimokyklinio ir bendrojo ugdymo mokyklų veiklos tobulinimas“ projektų finansavimo sąlygų aprašo Nr. 3, patvirtinto  Lietuvos Respublikos švietimo, mokslo ir sporto ministro 2019 m. spalio 2 d. įsakymu Nr. V-1088 „Dėl 2014–2020 metų Europos Sąjungos fondų investicijų veiksmų programos 9 prioriteto „Visuomenės švietimas ir žmogiškųjų išteklių potencialo didinimas“ 09.2.1-ESFA-K-728 priemonės „Ikimokyklinio ir bendrojo ugdymo mokyklų veiklos tobulinimas“ projektų finansavimo sąlygų aprašo Nr. 3 patvirtinimo“, 41 punktu, Pagėgių savivaldybės taryba</w:t>
      </w:r>
    </w:p>
    <w:p w:rsidR="005C1238" w:rsidRPr="00E27023" w:rsidRDefault="005C1238" w:rsidP="00CB0BF7">
      <w:pPr>
        <w:pStyle w:val="Pagrindinistekstas"/>
        <w:spacing w:after="0" w:line="276" w:lineRule="auto"/>
        <w:jc w:val="both"/>
      </w:pPr>
      <w:r w:rsidRPr="00E27023">
        <w:t xml:space="preserve">n u s p r e n d ž i a: </w:t>
      </w:r>
    </w:p>
    <w:p w:rsidR="005C1238" w:rsidRPr="00E27023" w:rsidRDefault="005C1238" w:rsidP="00CB0BF7">
      <w:pPr>
        <w:pStyle w:val="Pagrindinistekstas"/>
        <w:tabs>
          <w:tab w:val="left" w:pos="284"/>
          <w:tab w:val="num" w:pos="567"/>
          <w:tab w:val="num" w:pos="709"/>
        </w:tabs>
        <w:spacing w:after="0" w:line="276" w:lineRule="auto"/>
        <w:ind w:firstLine="851"/>
        <w:jc w:val="both"/>
      </w:pPr>
      <w:r w:rsidRPr="00E27023">
        <w:t>1. Pritarti, kad Pagėgių savivaldybės administracija dalyvautų 2014–2020 metų Europos Sąjungos fondų investicijų veiksmų programos 9 prioriteto „Visuomenės švietimas ir žmogiškųjų išteklių potencialo didinimas“ 09.2.1-ESFA-K-728 priemonės „</w:t>
      </w:r>
      <w:r w:rsidR="00170050" w:rsidRPr="00E27023">
        <w:t>Mokinių matematikos pasiekimų gerinimas įdiegiant inovatyvią virtualią mokymo (-si) aplinką Pagėgių savivaldybės gimnazijose</w:t>
      </w:r>
      <w:r w:rsidRPr="00E27023">
        <w:t>“ projekte.</w:t>
      </w:r>
    </w:p>
    <w:p w:rsidR="005C1238" w:rsidRPr="00E27023" w:rsidRDefault="005C1238" w:rsidP="00CB0BF7">
      <w:pPr>
        <w:pStyle w:val="Pagrindinistekstas"/>
        <w:tabs>
          <w:tab w:val="left" w:pos="284"/>
          <w:tab w:val="num" w:pos="567"/>
          <w:tab w:val="num" w:pos="709"/>
        </w:tabs>
        <w:spacing w:after="0" w:line="276" w:lineRule="auto"/>
        <w:ind w:firstLine="851"/>
        <w:jc w:val="both"/>
        <w:rPr>
          <w:lang w:eastAsia="lt-LT"/>
        </w:rPr>
      </w:pPr>
      <w:r w:rsidRPr="00E27023">
        <w:rPr>
          <w:lang w:eastAsia="lt-LT"/>
        </w:rPr>
        <w:t xml:space="preserve">2. Numatyti 2020−2022 m. Pagėgių savivaldybės biudžeto 02 „Ugdymo užtikrinimo programa“ programoje 2 procentus visų tinkamų finansuoti  projekto išlaidų. </w:t>
      </w:r>
    </w:p>
    <w:p w:rsidR="005C1238" w:rsidRPr="00E27023" w:rsidRDefault="005C1238" w:rsidP="00CB0BF7">
      <w:pPr>
        <w:pStyle w:val="Pagrindinistekstas"/>
        <w:tabs>
          <w:tab w:val="left" w:pos="284"/>
          <w:tab w:val="num" w:pos="567"/>
          <w:tab w:val="num" w:pos="709"/>
        </w:tabs>
        <w:spacing w:after="0" w:line="276" w:lineRule="auto"/>
        <w:ind w:firstLine="851"/>
        <w:jc w:val="both"/>
        <w:rPr>
          <w:lang w:eastAsia="lt-LT"/>
        </w:rPr>
      </w:pPr>
      <w:r w:rsidRPr="00E27023">
        <w:rPr>
          <w:lang w:eastAsia="lt-LT"/>
        </w:rPr>
        <w:t>3.</w:t>
      </w:r>
      <w:r w:rsidRPr="00E27023">
        <w:rPr>
          <w:lang w:eastAsia="lt-LT"/>
        </w:rPr>
        <w:tab/>
        <w:t>Įgalioti Pagėgių savivaldybės administracijos direktorių pasirašyti visus projekto vykdymui reikalingus dokumentus.</w:t>
      </w:r>
    </w:p>
    <w:p w:rsidR="005C1238" w:rsidRPr="00E27023" w:rsidRDefault="005C1238" w:rsidP="007F688F">
      <w:pPr>
        <w:tabs>
          <w:tab w:val="left" w:pos="993"/>
        </w:tabs>
        <w:spacing w:line="276" w:lineRule="auto"/>
        <w:ind w:firstLine="709"/>
        <w:jc w:val="both"/>
        <w:rPr>
          <w:lang w:eastAsia="lt-LT"/>
        </w:rPr>
      </w:pPr>
      <w:r w:rsidRPr="00E27023">
        <w:rPr>
          <w:lang w:eastAsia="lt-LT"/>
        </w:rPr>
        <w:t xml:space="preserve">  4.</w:t>
      </w:r>
      <w:r w:rsidRPr="00E27023">
        <w:rPr>
          <w:lang w:eastAsia="lt-LT"/>
        </w:rPr>
        <w:tab/>
        <w:t>Sprendimą paskelbti Pagėgių savivaldybės interneto svetainėje  www.pagegiai.lt.</w:t>
      </w:r>
    </w:p>
    <w:p w:rsidR="005C1238" w:rsidRPr="00E27023" w:rsidRDefault="005C1238" w:rsidP="007F688F">
      <w:pPr>
        <w:tabs>
          <w:tab w:val="left" w:pos="2085"/>
        </w:tabs>
        <w:spacing w:line="276" w:lineRule="auto"/>
        <w:ind w:firstLine="691"/>
        <w:jc w:val="both"/>
      </w:pPr>
      <w:r w:rsidRPr="00E27023">
        <w:t xml:space="preserve">  Šis sprendimas gali būti skundžiamas Regionų apygardos administracinio teismo Klaipėdos rūmams (Galinio Pylimo g. 9, 91230 Klaipėda) Lietuvos Respublikos administracinių bylų teisenos įstatymo nustatyta tvarka per 1 (vieną) mėnesį nuo sprendimo paskelbimo ar įteikimo suinteresuotiems asmenims dienos.</w:t>
      </w:r>
    </w:p>
    <w:p w:rsidR="005C1238" w:rsidRPr="00E27023" w:rsidRDefault="005C1238" w:rsidP="00D67AC2">
      <w:pPr>
        <w:spacing w:line="276" w:lineRule="auto"/>
        <w:jc w:val="both"/>
      </w:pPr>
    </w:p>
    <w:p w:rsidR="005C1238" w:rsidRPr="00E27023" w:rsidRDefault="005C1238" w:rsidP="00D67AC2">
      <w:pPr>
        <w:spacing w:line="276" w:lineRule="auto"/>
        <w:jc w:val="both"/>
      </w:pPr>
      <w:r w:rsidRPr="00E27023">
        <w:t xml:space="preserve">SUDERINTA: </w:t>
      </w:r>
    </w:p>
    <w:p w:rsidR="005C1238" w:rsidRPr="00E27023" w:rsidRDefault="005C1238" w:rsidP="00D67AC2">
      <w:pPr>
        <w:spacing w:line="276" w:lineRule="auto"/>
      </w:pPr>
      <w:r w:rsidRPr="00E27023">
        <w:t xml:space="preserve">Administracijos direktorius </w:t>
      </w:r>
      <w:r w:rsidRPr="00E27023">
        <w:tab/>
        <w:t xml:space="preserve">                                                         Virginijus Komskis</w:t>
      </w:r>
      <w:r w:rsidRPr="00E27023">
        <w:tab/>
      </w:r>
      <w:r w:rsidRPr="00E27023">
        <w:tab/>
        <w:t xml:space="preserve">               </w:t>
      </w:r>
      <w:r w:rsidRPr="00E27023">
        <w:tab/>
      </w:r>
      <w:r w:rsidRPr="00E27023">
        <w:tab/>
        <w:t xml:space="preserve">               </w:t>
      </w:r>
    </w:p>
    <w:p w:rsidR="005C1238" w:rsidRPr="00E27023" w:rsidRDefault="005C1238" w:rsidP="00D67AC2">
      <w:pPr>
        <w:spacing w:line="276" w:lineRule="auto"/>
      </w:pPr>
      <w:r w:rsidRPr="00E27023">
        <w:t>Dokumentų valdymo ir teisės skyriaus</w:t>
      </w:r>
    </w:p>
    <w:p w:rsidR="005C1238" w:rsidRPr="00E27023" w:rsidRDefault="005C1238" w:rsidP="00D67AC2">
      <w:pPr>
        <w:spacing w:line="276" w:lineRule="auto"/>
      </w:pPr>
      <w:r w:rsidRPr="00E27023">
        <w:t>vyriausiasis specialistas</w:t>
      </w:r>
      <w:r w:rsidRPr="00E27023">
        <w:tab/>
      </w:r>
      <w:r w:rsidRPr="00E27023">
        <w:tab/>
      </w:r>
      <w:r w:rsidRPr="00E27023">
        <w:tab/>
      </w:r>
      <w:r w:rsidRPr="00E27023">
        <w:tab/>
        <w:t xml:space="preserve">               Valdas Vytuvis</w:t>
      </w:r>
      <w:r w:rsidRPr="00E27023">
        <w:tab/>
      </w:r>
    </w:p>
    <w:p w:rsidR="005C1238" w:rsidRPr="00E27023" w:rsidRDefault="005C1238" w:rsidP="00D67AC2">
      <w:pPr>
        <w:spacing w:line="276" w:lineRule="auto"/>
      </w:pPr>
      <w:r w:rsidRPr="00E27023">
        <w:t>Civilinės metrikacijos ir viešosios tvarkos skyriaus</w:t>
      </w:r>
    </w:p>
    <w:p w:rsidR="005C1238" w:rsidRPr="00E27023" w:rsidRDefault="005C1238" w:rsidP="00D67AC2">
      <w:pPr>
        <w:spacing w:line="276" w:lineRule="auto"/>
      </w:pPr>
      <w:r w:rsidRPr="00E27023">
        <w:t>vyriausioji specialistė − kalbos ir archyvo tvarkytoja</w:t>
      </w:r>
      <w:r w:rsidRPr="00E27023">
        <w:tab/>
      </w:r>
      <w:r w:rsidRPr="00E27023">
        <w:tab/>
        <w:t xml:space="preserve">               Laimutė Mickevičienė</w:t>
      </w:r>
    </w:p>
    <w:p w:rsidR="005C1238" w:rsidRPr="00E27023" w:rsidRDefault="005C1238" w:rsidP="00D67AC2">
      <w:pPr>
        <w:spacing w:line="276" w:lineRule="auto"/>
        <w:jc w:val="both"/>
      </w:pPr>
    </w:p>
    <w:p w:rsidR="005C1238" w:rsidRPr="00E27023" w:rsidRDefault="005C1238" w:rsidP="00D67AC2">
      <w:pPr>
        <w:spacing w:line="276" w:lineRule="auto"/>
        <w:jc w:val="both"/>
      </w:pPr>
      <w:r w:rsidRPr="00E27023">
        <w:t>Parengė Virginija Sirvidienė,</w:t>
      </w:r>
    </w:p>
    <w:p w:rsidR="005C1238" w:rsidRPr="00E27023" w:rsidRDefault="005C1238" w:rsidP="00D67AC2">
      <w:pPr>
        <w:spacing w:line="276" w:lineRule="auto"/>
        <w:jc w:val="both"/>
      </w:pPr>
      <w:r w:rsidRPr="00E27023">
        <w:t>Švietimo, kultūros ir sporto skyriaus vedėja</w:t>
      </w:r>
    </w:p>
    <w:p w:rsidR="005C1238" w:rsidRPr="00E27023" w:rsidRDefault="005C1238" w:rsidP="00D67AC2">
      <w:pPr>
        <w:spacing w:line="276" w:lineRule="auto"/>
        <w:ind w:left="5102"/>
        <w:jc w:val="both"/>
      </w:pPr>
      <w:r w:rsidRPr="00E27023">
        <w:lastRenderedPageBreak/>
        <w:t xml:space="preserve"> </w:t>
      </w:r>
    </w:p>
    <w:p w:rsidR="005C1238" w:rsidRPr="00E27023" w:rsidRDefault="005C1238" w:rsidP="00D67AC2">
      <w:pPr>
        <w:spacing w:line="276" w:lineRule="auto"/>
        <w:ind w:left="5102"/>
        <w:jc w:val="both"/>
      </w:pPr>
    </w:p>
    <w:p w:rsidR="005C1238" w:rsidRPr="00E27023" w:rsidRDefault="005C1238" w:rsidP="00D67AC2">
      <w:pPr>
        <w:spacing w:line="276" w:lineRule="auto"/>
        <w:ind w:left="5102"/>
        <w:jc w:val="both"/>
      </w:pPr>
    </w:p>
    <w:p w:rsidR="005C1238" w:rsidRPr="00E27023" w:rsidRDefault="005C1238" w:rsidP="00D31D7D">
      <w:pPr>
        <w:ind w:left="5102"/>
        <w:jc w:val="both"/>
      </w:pPr>
      <w:r w:rsidRPr="00E27023">
        <w:t xml:space="preserve">  Pagėgių savivaldybės tarybos</w:t>
      </w:r>
    </w:p>
    <w:p w:rsidR="005C1238" w:rsidRPr="00E27023" w:rsidRDefault="005C1238" w:rsidP="00D31D7D">
      <w:pPr>
        <w:ind w:left="5102"/>
        <w:jc w:val="both"/>
      </w:pPr>
      <w:r w:rsidRPr="00E27023">
        <w:t xml:space="preserve">  veiklos reglamento</w:t>
      </w:r>
    </w:p>
    <w:p w:rsidR="005C1238" w:rsidRPr="00E27023" w:rsidRDefault="005C1238" w:rsidP="00D31D7D">
      <w:pPr>
        <w:ind w:left="5102"/>
        <w:jc w:val="both"/>
      </w:pPr>
      <w:r w:rsidRPr="00E27023">
        <w:t xml:space="preserve">  2 priedas                                                                                      </w:t>
      </w:r>
    </w:p>
    <w:p w:rsidR="005C1238" w:rsidRPr="00E27023" w:rsidRDefault="005C1238" w:rsidP="00D31D7D">
      <w:pPr>
        <w:jc w:val="center"/>
        <w:rPr>
          <w:b/>
          <w:bCs/>
          <w:caps/>
        </w:rPr>
      </w:pPr>
    </w:p>
    <w:p w:rsidR="005C1238" w:rsidRPr="00E27023" w:rsidRDefault="005C1238" w:rsidP="00F21176">
      <w:pPr>
        <w:jc w:val="center"/>
        <w:rPr>
          <w:b/>
          <w:bCs/>
          <w:caps/>
        </w:rPr>
      </w:pPr>
      <w:r w:rsidRPr="00E27023">
        <w:rPr>
          <w:b/>
          <w:bCs/>
          <w:caps/>
        </w:rPr>
        <w:t xml:space="preserve">            PAGĖGIŲ SAVIVALDYBĖS TARYBOS SPRENDIMO PROJEKTO</w:t>
      </w:r>
    </w:p>
    <w:p w:rsidR="005C1238" w:rsidRPr="00E27023" w:rsidRDefault="005C1238" w:rsidP="00F21176">
      <w:pPr>
        <w:jc w:val="center"/>
        <w:rPr>
          <w:b/>
          <w:bCs/>
          <w:caps/>
        </w:rPr>
      </w:pPr>
      <w:r w:rsidRPr="00E27023">
        <w:rPr>
          <w:b/>
          <w:bCs/>
        </w:rPr>
        <w:t xml:space="preserve">„DĖL PRITARIMO DALYVAUTI PROJEKTE </w:t>
      </w:r>
      <w:r w:rsidRPr="00E27023">
        <w:rPr>
          <w:b/>
          <w:bCs/>
          <w:lang w:eastAsia="lt-LT"/>
        </w:rPr>
        <w:t>„</w:t>
      </w:r>
      <w:r w:rsidR="007D284D" w:rsidRPr="00E27023">
        <w:rPr>
          <w:b/>
        </w:rPr>
        <w:t>MOKINIŲ MATEMATIKOS PASIEKIMŲ GERINIMAS ĮDIEGIANT INOVATYVIĄ VIRTUALIĄ MOKYMO (-SI) APLINKĄ PAGĖGIŲ SAVIVALDYBĖS GIMNAZIJOSE</w:t>
      </w:r>
      <w:r w:rsidRPr="00E27023">
        <w:rPr>
          <w:b/>
          <w:bCs/>
          <w:lang w:eastAsia="lt-LT"/>
        </w:rPr>
        <w:t>”</w:t>
      </w:r>
    </w:p>
    <w:p w:rsidR="005C1238" w:rsidRPr="00E27023" w:rsidRDefault="005C1238" w:rsidP="007C417A">
      <w:pPr>
        <w:ind w:firstLine="720"/>
        <w:jc w:val="center"/>
        <w:rPr>
          <w:b/>
          <w:bCs/>
        </w:rPr>
      </w:pPr>
      <w:r w:rsidRPr="00E27023">
        <w:rPr>
          <w:b/>
          <w:bCs/>
        </w:rPr>
        <w:t>AIŠKINAMASIS RAŠTAS</w:t>
      </w:r>
    </w:p>
    <w:p w:rsidR="005C1238" w:rsidRPr="00E27023" w:rsidRDefault="005C1238" w:rsidP="00D31D7D">
      <w:pPr>
        <w:ind w:firstLine="720"/>
        <w:jc w:val="center"/>
      </w:pPr>
      <w:r w:rsidRPr="00E27023">
        <w:t>2020-01-17</w:t>
      </w:r>
    </w:p>
    <w:p w:rsidR="005C1238" w:rsidRPr="00E27023" w:rsidRDefault="005C1238" w:rsidP="00F344E7">
      <w:pPr>
        <w:widowControl w:val="0"/>
        <w:numPr>
          <w:ilvl w:val="0"/>
          <w:numId w:val="9"/>
        </w:numPr>
        <w:overflowPunct/>
        <w:jc w:val="both"/>
        <w:textAlignment w:val="auto"/>
        <w:rPr>
          <w:b/>
          <w:bCs/>
          <w:i/>
          <w:iCs/>
          <w:sz w:val="22"/>
          <w:szCs w:val="22"/>
        </w:rPr>
      </w:pPr>
      <w:r w:rsidRPr="00E27023">
        <w:rPr>
          <w:b/>
          <w:bCs/>
          <w:i/>
          <w:iCs/>
          <w:sz w:val="22"/>
          <w:szCs w:val="22"/>
        </w:rPr>
        <w:t>Parengto projekto tikslai ir uždaviniai</w:t>
      </w:r>
    </w:p>
    <w:p w:rsidR="005C1238" w:rsidRPr="00E27023" w:rsidRDefault="005C1238" w:rsidP="00513ECD">
      <w:pPr>
        <w:jc w:val="both"/>
        <w:rPr>
          <w:sz w:val="22"/>
          <w:szCs w:val="22"/>
          <w:lang w:eastAsia="lt-LT"/>
        </w:rPr>
      </w:pPr>
      <w:r w:rsidRPr="00E27023">
        <w:rPr>
          <w:sz w:val="22"/>
          <w:szCs w:val="22"/>
        </w:rPr>
        <w:tab/>
        <w:t>Rengiamame tarybos sprendimo projekte prašoma pritarti dalyvauti projekte pagal 2014–2020 metų Europos Sąjungos fondų investicijų veiksmų programos 9 prioriteto „Visuomenės švietimas ir žmogiškųjų išteklių potencialo didinimas“ 09.2.1-ESFA-K-728 priemonės „</w:t>
      </w:r>
      <w:r w:rsidR="007D284D" w:rsidRPr="00E27023">
        <w:t>Mokinių matematikos pasiekimų gerinimas įdiegiant inovatyvią virtualią mokymo (-si) aplinką Pagėgių savivaldybės gimnazijose</w:t>
      </w:r>
      <w:r w:rsidRPr="00E27023">
        <w:rPr>
          <w:sz w:val="22"/>
          <w:szCs w:val="22"/>
        </w:rPr>
        <w:t>“. Projektas bus įgyvendinamas Pagėgių Algimanto Mackaus ir Vilkyškių Johaneso Bobrovskio gimnazijose.  Tikslas - pagerinti mokinių bendrojo ugdymo pasiekimus skatinant pokyčius švietimo įstaigų veikloje. Remiama veikla -  virtualių ugdymo(si) aplinkų bendrojo ugdymo institucijose diegimas, įskaitant su virtualių ugdymo(si) aplinkų naudojimu susijusių kompetencijų stiprinimas. Projekto biudžetas – 47 000 Eur, savivaldybės indėlis 2% - 940 Eur. U</w:t>
      </w:r>
      <w:r w:rsidRPr="00E27023">
        <w:rPr>
          <w:sz w:val="22"/>
          <w:szCs w:val="22"/>
          <w:lang w:eastAsia="lt-LT"/>
        </w:rPr>
        <w:t>ž vieną veiklą tobulinančią mokyklą projektui skiriama finansavimo lėšų suma ne didesnė kaip 23 100,00 eurų (dvidešimt trys tūkstančiai vienas šimtas eurų 0 centų).</w:t>
      </w:r>
    </w:p>
    <w:p w:rsidR="005C1238" w:rsidRPr="00E27023" w:rsidRDefault="005C1238" w:rsidP="00513ECD">
      <w:pPr>
        <w:numPr>
          <w:ilvl w:val="0"/>
          <w:numId w:val="9"/>
        </w:numPr>
        <w:jc w:val="both"/>
        <w:textAlignment w:val="auto"/>
        <w:rPr>
          <w:b/>
          <w:bCs/>
          <w:i/>
          <w:iCs/>
          <w:sz w:val="22"/>
          <w:szCs w:val="22"/>
        </w:rPr>
      </w:pPr>
      <w:r w:rsidRPr="00E27023">
        <w:rPr>
          <w:b/>
          <w:bCs/>
          <w:i/>
          <w:iCs/>
          <w:sz w:val="22"/>
          <w:szCs w:val="22"/>
        </w:rPr>
        <w:t>Kaip šiuo metu yra sureguliuoti projekte aptarti klausimai</w:t>
      </w:r>
    </w:p>
    <w:p w:rsidR="005C1238" w:rsidRPr="00E27023" w:rsidRDefault="005C1238" w:rsidP="00513ECD">
      <w:pPr>
        <w:ind w:firstLine="1080"/>
        <w:jc w:val="both"/>
        <w:rPr>
          <w:rStyle w:val="HTMLspausdinimomainl"/>
          <w:sz w:val="22"/>
          <w:szCs w:val="22"/>
        </w:rPr>
      </w:pPr>
      <w:r w:rsidRPr="00E27023">
        <w:rPr>
          <w:sz w:val="22"/>
          <w:szCs w:val="22"/>
        </w:rPr>
        <w:t xml:space="preserve">Sprendimo projektas parengtas vadovaujantis </w:t>
      </w:r>
      <w:r w:rsidRPr="00E27023">
        <w:rPr>
          <w:sz w:val="22"/>
          <w:szCs w:val="22"/>
          <w:lang w:eastAsia="lt-LT"/>
        </w:rPr>
        <w:t xml:space="preserve">Lietuvos Respublikos vietos savivaldos įstatymo </w:t>
      </w:r>
      <w:r w:rsidRPr="00E27023">
        <w:rPr>
          <w:sz w:val="22"/>
          <w:szCs w:val="22"/>
        </w:rPr>
        <w:t>16 straipsnio 4 dalimi, Lietuvos Respublikos švietimo, mokslo ir sporto ministro 2019 m. spalio 2 d. įsakymu Nr. V-1088 „Dėl 2014–2020 metų Europos Sąjungos fondų investicijų veiksmų programos 9 prioriteto „Visuomenės švietimas ir žmogiškųjų išteklių potencialo didinimas“ 09.2.1-ESFA-K-728 priemonės „</w:t>
      </w:r>
      <w:r w:rsidR="007D284D" w:rsidRPr="00E27023">
        <w:t>Mokinių matematikos pasiekimų gerinimas įdiegiant inovatyvią virtualią mokymo (-si) aplinką Pagėgių savivaldybės gimnazijose</w:t>
      </w:r>
      <w:r w:rsidRPr="00E27023">
        <w:rPr>
          <w:sz w:val="22"/>
          <w:szCs w:val="22"/>
        </w:rPr>
        <w:t xml:space="preserve">“ projektų finansavimo sąlygų aprašo Nr.3 patvirtinimo“. </w:t>
      </w:r>
    </w:p>
    <w:p w:rsidR="005C1238" w:rsidRPr="00E27023" w:rsidRDefault="005C1238" w:rsidP="00F344E7">
      <w:pPr>
        <w:numPr>
          <w:ilvl w:val="0"/>
          <w:numId w:val="9"/>
        </w:numPr>
        <w:jc w:val="both"/>
        <w:textAlignment w:val="auto"/>
        <w:rPr>
          <w:b/>
          <w:bCs/>
          <w:i/>
          <w:iCs/>
          <w:sz w:val="22"/>
          <w:szCs w:val="22"/>
        </w:rPr>
      </w:pPr>
      <w:r w:rsidRPr="00E27023">
        <w:rPr>
          <w:b/>
          <w:bCs/>
          <w:i/>
          <w:iCs/>
          <w:sz w:val="22"/>
          <w:szCs w:val="22"/>
        </w:rPr>
        <w:t>Kokių teigiamų rezultatų laukiama</w:t>
      </w:r>
    </w:p>
    <w:p w:rsidR="005C1238" w:rsidRPr="00E27023" w:rsidRDefault="005C1238" w:rsidP="00F344E7">
      <w:pPr>
        <w:pStyle w:val="Default"/>
        <w:jc w:val="both"/>
        <w:rPr>
          <w:color w:val="auto"/>
          <w:sz w:val="22"/>
          <w:szCs w:val="22"/>
        </w:rPr>
      </w:pPr>
      <w:r w:rsidRPr="00E27023">
        <w:rPr>
          <w:color w:val="auto"/>
          <w:sz w:val="22"/>
          <w:szCs w:val="22"/>
        </w:rPr>
        <w:t xml:space="preserve">           Priėmus teikiamo sprendimo projektą, bus suteikta galimybė teikti paraišką 2014–2020 metų Europos Sąjungos fondų investicijų veiksmų programos 9 prioriteto „Visuomenės švietimas ir žmogiškųjų išteklių potencialo didinimas“ 09.2.1-ESFA-K-728 priemonės „</w:t>
      </w:r>
      <w:r w:rsidR="007D284D" w:rsidRPr="00E27023">
        <w:rPr>
          <w:color w:val="auto"/>
        </w:rPr>
        <w:t>Mokinių matematikos pasiekimų gerinimas įdiegiant inovatyvią virtualią mokymo (-si) aplinką Pagėgių savivaldybės gimnazijose</w:t>
      </w:r>
      <w:r w:rsidRPr="00E27023">
        <w:rPr>
          <w:color w:val="auto"/>
          <w:sz w:val="22"/>
          <w:szCs w:val="22"/>
        </w:rPr>
        <w:t xml:space="preserve">“ projekto finansavimui. Įgyvendinus projektą bus sukurta virtuali aplinka (platforma) Pagėgių Algimanto Mackaus ir Vilkyškių Johaneso Bobrovskio gimnazijose. Gerės mokinių ugdymo(si) kokybė, didės mokytojų ir mokinių naudojimosi informacinėmis technologijomis kompetencijos. </w:t>
      </w:r>
    </w:p>
    <w:p w:rsidR="005C1238" w:rsidRPr="00E27023" w:rsidRDefault="005C1238" w:rsidP="00F344E7">
      <w:pPr>
        <w:numPr>
          <w:ilvl w:val="0"/>
          <w:numId w:val="9"/>
        </w:numPr>
        <w:overflowPunct/>
        <w:autoSpaceDE/>
        <w:adjustRightInd/>
        <w:jc w:val="both"/>
        <w:textAlignment w:val="auto"/>
        <w:rPr>
          <w:b/>
          <w:bCs/>
          <w:i/>
          <w:iCs/>
          <w:sz w:val="22"/>
          <w:szCs w:val="22"/>
        </w:rPr>
      </w:pPr>
      <w:r w:rsidRPr="00E27023">
        <w:rPr>
          <w:b/>
          <w:bCs/>
          <w:i/>
          <w:iCs/>
          <w:sz w:val="22"/>
          <w:szCs w:val="22"/>
        </w:rPr>
        <w:t>Galimos neigiamos priimto projekto pasekmės ir kokių priemonių reikėtų imtis, kad tokių pasekmių būtų išvengta.</w:t>
      </w:r>
    </w:p>
    <w:p w:rsidR="005C1238" w:rsidRPr="00E27023" w:rsidRDefault="005C1238" w:rsidP="00F344E7">
      <w:pPr>
        <w:ind w:left="1080"/>
        <w:jc w:val="both"/>
        <w:rPr>
          <w:sz w:val="22"/>
          <w:szCs w:val="22"/>
        </w:rPr>
      </w:pPr>
      <w:r w:rsidRPr="00E27023">
        <w:rPr>
          <w:sz w:val="22"/>
          <w:szCs w:val="22"/>
        </w:rPr>
        <w:t>Neigiamų pasekmių nenumatyta.</w:t>
      </w:r>
    </w:p>
    <w:p w:rsidR="005C1238" w:rsidRPr="00E27023" w:rsidRDefault="005C1238" w:rsidP="00F344E7">
      <w:pPr>
        <w:widowControl w:val="0"/>
        <w:numPr>
          <w:ilvl w:val="0"/>
          <w:numId w:val="9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sz w:val="22"/>
          <w:szCs w:val="22"/>
        </w:rPr>
      </w:pPr>
      <w:r w:rsidRPr="00E27023">
        <w:rPr>
          <w:b/>
          <w:bCs/>
          <w:i/>
          <w:iCs/>
          <w:sz w:val="22"/>
          <w:szCs w:val="22"/>
        </w:rPr>
        <w:t>Kokius galiojančius aktus (tarybos, mero, Savivaldybės administracijos direktoriaus) reikėtų pakeisti ir panaikinti, priėmus sprendimą pagal teikiamą projektą.</w:t>
      </w:r>
    </w:p>
    <w:p w:rsidR="005C1238" w:rsidRPr="00E27023" w:rsidRDefault="005C1238" w:rsidP="00F344E7">
      <w:pPr>
        <w:ind w:left="720" w:right="360"/>
        <w:jc w:val="both"/>
        <w:rPr>
          <w:sz w:val="22"/>
          <w:szCs w:val="22"/>
        </w:rPr>
      </w:pPr>
      <w:r w:rsidRPr="00E27023">
        <w:rPr>
          <w:sz w:val="22"/>
          <w:szCs w:val="22"/>
        </w:rPr>
        <w:t xml:space="preserve">      Nereikės keisti ar naikinti kitų galiojančių aktų, priėmus sprendimą pagal teikiamą projektą.</w:t>
      </w:r>
    </w:p>
    <w:p w:rsidR="005C1238" w:rsidRPr="00E27023" w:rsidRDefault="005C1238" w:rsidP="00F344E7">
      <w:pPr>
        <w:numPr>
          <w:ilvl w:val="0"/>
          <w:numId w:val="9"/>
        </w:numPr>
        <w:jc w:val="both"/>
        <w:textAlignment w:val="auto"/>
        <w:rPr>
          <w:b/>
          <w:bCs/>
          <w:i/>
          <w:iCs/>
          <w:sz w:val="22"/>
          <w:szCs w:val="22"/>
        </w:rPr>
      </w:pPr>
      <w:r w:rsidRPr="00E27023">
        <w:rPr>
          <w:b/>
          <w:bCs/>
          <w:i/>
          <w:iCs/>
          <w:sz w:val="22"/>
          <w:szCs w:val="22"/>
        </w:rPr>
        <w:t>Jeigu priimtam sprendimui reikės kito tarybos sprendimo, mero potvarkio ar administracijos direktoriaus įsakymo, kas ir kada juos turėtų parengti.</w:t>
      </w:r>
    </w:p>
    <w:p w:rsidR="005C1238" w:rsidRPr="00E27023" w:rsidRDefault="005C1238" w:rsidP="00F344E7">
      <w:pPr>
        <w:ind w:firstLine="1080"/>
        <w:jc w:val="both"/>
        <w:rPr>
          <w:sz w:val="22"/>
          <w:szCs w:val="22"/>
        </w:rPr>
      </w:pPr>
      <w:r w:rsidRPr="00E27023">
        <w:rPr>
          <w:sz w:val="22"/>
          <w:szCs w:val="22"/>
        </w:rPr>
        <w:t>Nereikės priimti kito spendimo priimtam sprendimui.</w:t>
      </w:r>
    </w:p>
    <w:p w:rsidR="005C1238" w:rsidRPr="00E27023" w:rsidRDefault="005C1238" w:rsidP="00F344E7">
      <w:pPr>
        <w:widowControl w:val="0"/>
        <w:numPr>
          <w:ilvl w:val="0"/>
          <w:numId w:val="9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sz w:val="22"/>
          <w:szCs w:val="22"/>
        </w:rPr>
      </w:pPr>
      <w:r w:rsidRPr="00E27023">
        <w:rPr>
          <w:b/>
          <w:bCs/>
          <w:i/>
          <w:iCs/>
          <w:sz w:val="22"/>
          <w:szCs w:val="22"/>
        </w:rPr>
        <w:t>Ar reikalinga atlikti sprendimo projekto antikorupcinį vertinimą</w:t>
      </w:r>
    </w:p>
    <w:p w:rsidR="005C1238" w:rsidRPr="00E27023" w:rsidRDefault="005C1238" w:rsidP="00F344E7">
      <w:pPr>
        <w:tabs>
          <w:tab w:val="left" w:pos="1134"/>
        </w:tabs>
        <w:ind w:left="1080"/>
        <w:jc w:val="both"/>
        <w:rPr>
          <w:sz w:val="22"/>
          <w:szCs w:val="22"/>
        </w:rPr>
      </w:pPr>
      <w:r w:rsidRPr="00E27023">
        <w:rPr>
          <w:sz w:val="22"/>
          <w:szCs w:val="22"/>
        </w:rPr>
        <w:t>Šis sprendimas antikorupciniu požiūriu nevertinamas.</w:t>
      </w:r>
    </w:p>
    <w:p w:rsidR="005C1238" w:rsidRPr="00E27023" w:rsidRDefault="005C1238" w:rsidP="00F344E7">
      <w:pPr>
        <w:widowControl w:val="0"/>
        <w:numPr>
          <w:ilvl w:val="0"/>
          <w:numId w:val="9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sz w:val="22"/>
          <w:szCs w:val="22"/>
        </w:rPr>
      </w:pPr>
      <w:r w:rsidRPr="00E27023">
        <w:rPr>
          <w:b/>
          <w:bCs/>
          <w:i/>
          <w:iCs/>
          <w:sz w:val="22"/>
          <w:szCs w:val="22"/>
        </w:rPr>
        <w:t>Sprendimo vykdytojai ir įvykdymo terminai, lėšų, reikalingų sprendimui įgyvendinti, poreikis (jeigu tai numatoma – derinti su Finansų skyriumi)</w:t>
      </w:r>
    </w:p>
    <w:p w:rsidR="005C1238" w:rsidRPr="00E27023" w:rsidRDefault="005C1238" w:rsidP="00F344E7">
      <w:pPr>
        <w:ind w:firstLine="1083"/>
        <w:jc w:val="both"/>
        <w:rPr>
          <w:sz w:val="22"/>
          <w:szCs w:val="22"/>
        </w:rPr>
      </w:pPr>
      <w:r w:rsidRPr="00E27023">
        <w:rPr>
          <w:sz w:val="22"/>
          <w:szCs w:val="22"/>
        </w:rPr>
        <w:t>Už sprendimo vykdymo priežiūrą atsakinga Pagėgių savivaldybės administracija.</w:t>
      </w:r>
    </w:p>
    <w:p w:rsidR="005C1238" w:rsidRPr="00E27023" w:rsidRDefault="005C1238" w:rsidP="00F344E7">
      <w:pPr>
        <w:widowControl w:val="0"/>
        <w:numPr>
          <w:ilvl w:val="0"/>
          <w:numId w:val="9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sz w:val="22"/>
          <w:szCs w:val="22"/>
        </w:rPr>
      </w:pPr>
      <w:r w:rsidRPr="00E27023">
        <w:rPr>
          <w:b/>
          <w:bCs/>
          <w:i/>
          <w:iCs/>
          <w:sz w:val="22"/>
          <w:szCs w:val="22"/>
        </w:rPr>
        <w:t>Projekto rengimo metu gauti specialistų vertinimai ir išvados, ekonominiai apskaičiavimai (sąmatos) ir konkretūs finansavimo šaltiniai.</w:t>
      </w:r>
    </w:p>
    <w:p w:rsidR="005C1238" w:rsidRPr="00E27023" w:rsidRDefault="005C1238" w:rsidP="00F344E7">
      <w:pPr>
        <w:ind w:firstLine="1083"/>
        <w:jc w:val="both"/>
        <w:rPr>
          <w:sz w:val="22"/>
          <w:szCs w:val="22"/>
        </w:rPr>
      </w:pPr>
      <w:r w:rsidRPr="00E27023">
        <w:rPr>
          <w:sz w:val="22"/>
          <w:szCs w:val="22"/>
        </w:rPr>
        <w:t xml:space="preserve">Neigiamų specialistų vertinimų ir išvadų negauta. </w:t>
      </w:r>
    </w:p>
    <w:p w:rsidR="005C1238" w:rsidRPr="00E27023" w:rsidRDefault="005C1238" w:rsidP="00F344E7">
      <w:pPr>
        <w:numPr>
          <w:ilvl w:val="0"/>
          <w:numId w:val="9"/>
        </w:numPr>
        <w:jc w:val="both"/>
        <w:textAlignment w:val="auto"/>
        <w:rPr>
          <w:b/>
          <w:bCs/>
          <w:i/>
          <w:iCs/>
          <w:sz w:val="22"/>
          <w:szCs w:val="22"/>
        </w:rPr>
      </w:pPr>
      <w:r w:rsidRPr="00E27023">
        <w:rPr>
          <w:b/>
          <w:bCs/>
          <w:i/>
          <w:iCs/>
          <w:sz w:val="22"/>
          <w:szCs w:val="22"/>
        </w:rPr>
        <w:t>Projekto rengėjas ar rengėjų grupė.</w:t>
      </w:r>
    </w:p>
    <w:p w:rsidR="005C1238" w:rsidRPr="00E27023" w:rsidRDefault="005C1238" w:rsidP="00F344E7">
      <w:pPr>
        <w:ind w:firstLine="1083"/>
        <w:jc w:val="both"/>
        <w:rPr>
          <w:sz w:val="22"/>
          <w:szCs w:val="22"/>
        </w:rPr>
      </w:pPr>
      <w:r w:rsidRPr="00E27023">
        <w:rPr>
          <w:sz w:val="22"/>
          <w:szCs w:val="22"/>
        </w:rPr>
        <w:t xml:space="preserve">Švietimo, kultūros ir sporto skyriaus vedėja Virginija Sirvidienė, tel. 57 367, el.p. v.sirvidienė@pagegiai.lt. </w:t>
      </w:r>
    </w:p>
    <w:p w:rsidR="005C1238" w:rsidRPr="00E27023" w:rsidRDefault="005C1238" w:rsidP="00F344E7">
      <w:pPr>
        <w:widowControl w:val="0"/>
        <w:numPr>
          <w:ilvl w:val="0"/>
          <w:numId w:val="9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sz w:val="22"/>
          <w:szCs w:val="22"/>
        </w:rPr>
      </w:pPr>
      <w:r w:rsidRPr="00E27023">
        <w:rPr>
          <w:b/>
          <w:bCs/>
          <w:i/>
          <w:iCs/>
          <w:sz w:val="22"/>
          <w:szCs w:val="22"/>
        </w:rPr>
        <w:lastRenderedPageBreak/>
        <w:t>Kiti, rengėjo nuomone, reikalingi pagrindimai ir paaiškinimai.</w:t>
      </w:r>
    </w:p>
    <w:p w:rsidR="005C1238" w:rsidRPr="00E27023" w:rsidRDefault="005C1238" w:rsidP="00F344E7">
      <w:pPr>
        <w:ind w:left="1080"/>
        <w:jc w:val="both"/>
        <w:rPr>
          <w:sz w:val="22"/>
          <w:szCs w:val="22"/>
        </w:rPr>
      </w:pPr>
      <w:r w:rsidRPr="00E27023">
        <w:rPr>
          <w:sz w:val="22"/>
          <w:szCs w:val="22"/>
        </w:rPr>
        <w:t>Nėra kitų rengėjo pagrindimų ir paaiškinimų.</w:t>
      </w:r>
    </w:p>
    <w:p w:rsidR="005C1238" w:rsidRPr="00E27023" w:rsidRDefault="005C1238" w:rsidP="00F344E7">
      <w:pPr>
        <w:jc w:val="both"/>
        <w:rPr>
          <w:sz w:val="22"/>
          <w:szCs w:val="22"/>
        </w:rPr>
      </w:pPr>
    </w:p>
    <w:p w:rsidR="005C1238" w:rsidRDefault="005C1238" w:rsidP="00F344E7">
      <w:pPr>
        <w:rPr>
          <w:color w:val="000000"/>
          <w:sz w:val="22"/>
          <w:szCs w:val="22"/>
        </w:rPr>
      </w:pPr>
      <w:r w:rsidRPr="00F344E7">
        <w:rPr>
          <w:color w:val="000000"/>
          <w:sz w:val="22"/>
          <w:szCs w:val="22"/>
        </w:rPr>
        <w:t>Švietimo, kultūros ir sporto skyriaus vedėja</w:t>
      </w:r>
      <w:r w:rsidRPr="00F344E7">
        <w:rPr>
          <w:color w:val="000000"/>
          <w:sz w:val="22"/>
          <w:szCs w:val="22"/>
        </w:rPr>
        <w:tab/>
      </w:r>
      <w:r w:rsidRPr="00F344E7">
        <w:rPr>
          <w:color w:val="000000"/>
          <w:sz w:val="22"/>
          <w:szCs w:val="22"/>
        </w:rPr>
        <w:tab/>
        <w:t xml:space="preserve">        </w:t>
      </w:r>
      <w:r>
        <w:rPr>
          <w:color w:val="000000"/>
          <w:sz w:val="22"/>
          <w:szCs w:val="22"/>
        </w:rPr>
        <w:tab/>
      </w:r>
      <w:r w:rsidRPr="00F344E7">
        <w:rPr>
          <w:color w:val="000000"/>
          <w:sz w:val="22"/>
          <w:szCs w:val="22"/>
        </w:rPr>
        <w:t xml:space="preserve">         Virginija Sirvidienė      </w:t>
      </w: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8C0062">
      <w:pPr>
        <w:jc w:val="both"/>
      </w:pPr>
    </w:p>
    <w:p w:rsidR="008C0062" w:rsidRDefault="008C0062" w:rsidP="008C0062">
      <w:pPr>
        <w:jc w:val="both"/>
      </w:pPr>
    </w:p>
    <w:p w:rsidR="008C0062" w:rsidRPr="00793BBC" w:rsidRDefault="008C0062" w:rsidP="008C0062">
      <w:pPr>
        <w:jc w:val="both"/>
      </w:pPr>
    </w:p>
    <w:p w:rsidR="008C0062" w:rsidRDefault="008C0062" w:rsidP="008C0062">
      <w:pPr>
        <w:ind w:left="5102"/>
        <w:jc w:val="both"/>
        <w:rPr>
          <w:color w:val="000000"/>
        </w:rPr>
      </w:pPr>
    </w:p>
    <w:p w:rsidR="008C0062" w:rsidRPr="00713312" w:rsidRDefault="008C0062" w:rsidP="008C0062">
      <w:pPr>
        <w:ind w:left="5102"/>
        <w:jc w:val="both"/>
        <w:rPr>
          <w:sz w:val="22"/>
          <w:szCs w:val="22"/>
        </w:rPr>
      </w:pPr>
      <w:r>
        <w:t xml:space="preserve">  </w:t>
      </w:r>
    </w:p>
    <w:p w:rsidR="008C0062" w:rsidRPr="00E27023" w:rsidRDefault="00E27023" w:rsidP="00F344E7">
      <w:pPr>
        <w:rPr>
          <w:sz w:val="23"/>
          <w:szCs w:val="23"/>
        </w:rPr>
      </w:pPr>
      <w:r>
        <w:rPr>
          <w:color w:val="000000"/>
        </w:rPr>
        <w:lastRenderedPageBreak/>
        <w:t xml:space="preserve">                    </w:t>
      </w:r>
      <w:r w:rsidR="008C0062">
        <w:rPr>
          <w:color w:val="000000"/>
        </w:rPr>
        <w:t xml:space="preserve">     </w:t>
      </w:r>
    </w:p>
    <w:sectPr w:rsidR="008C0062" w:rsidRPr="00E27023" w:rsidSect="00D67AC2">
      <w:headerReference w:type="default" r:id="rId8"/>
      <w:pgSz w:w="11907" w:h="16840"/>
      <w:pgMar w:top="851" w:right="567" w:bottom="142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E31" w:rsidRDefault="005D1E31" w:rsidP="00617671">
      <w:r>
        <w:separator/>
      </w:r>
    </w:p>
  </w:endnote>
  <w:endnote w:type="continuationSeparator" w:id="0">
    <w:p w:rsidR="005D1E31" w:rsidRDefault="005D1E31" w:rsidP="00617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E31" w:rsidRDefault="005D1E31" w:rsidP="00617671">
      <w:r>
        <w:separator/>
      </w:r>
    </w:p>
  </w:footnote>
  <w:footnote w:type="continuationSeparator" w:id="0">
    <w:p w:rsidR="005D1E31" w:rsidRDefault="005D1E31" w:rsidP="00617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38" w:rsidRPr="00617671" w:rsidRDefault="005C1238" w:rsidP="00617671">
    <w:pPr>
      <w:pStyle w:val="Antrats"/>
      <w:tabs>
        <w:tab w:val="left" w:pos="7720"/>
        <w:tab w:val="left" w:pos="8227"/>
        <w:tab w:val="right" w:pos="9638"/>
      </w:tabs>
      <w:rPr>
        <w:b/>
        <w:bCs/>
        <w:sz w:val="24"/>
        <w:szCs w:val="24"/>
        <w:lang w:val="lt-LT"/>
      </w:rPr>
    </w:pPr>
    <w:r>
      <w:rPr>
        <w:b/>
        <w:bCs/>
        <w:sz w:val="24"/>
        <w:szCs w:val="24"/>
        <w:lang w:val="lt-LT"/>
      </w:rPr>
      <w:tab/>
    </w:r>
    <w:r>
      <w:rPr>
        <w:b/>
        <w:bCs/>
        <w:sz w:val="24"/>
        <w:szCs w:val="24"/>
        <w:lang w:val="lt-LT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12C6"/>
    <w:multiLevelType w:val="hybridMultilevel"/>
    <w:tmpl w:val="848C8F60"/>
    <w:lvl w:ilvl="0" w:tplc="2692186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22FF5486"/>
    <w:multiLevelType w:val="hybridMultilevel"/>
    <w:tmpl w:val="91ACEAC2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4B86D15"/>
    <w:multiLevelType w:val="hybridMultilevel"/>
    <w:tmpl w:val="7BBAF2D0"/>
    <w:lvl w:ilvl="0" w:tplc="6A98C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6886D80"/>
    <w:multiLevelType w:val="multilevel"/>
    <w:tmpl w:val="56D208D8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5"/>
        </w:tabs>
        <w:ind w:left="27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5"/>
        </w:tabs>
        <w:ind w:left="3105" w:hanging="1800"/>
      </w:pPr>
      <w:rPr>
        <w:rFonts w:cs="Times New Roman" w:hint="default"/>
      </w:rPr>
    </w:lvl>
  </w:abstractNum>
  <w:abstractNum w:abstractNumId="4">
    <w:nsid w:val="33045C7C"/>
    <w:multiLevelType w:val="hybridMultilevel"/>
    <w:tmpl w:val="A8FAFA5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0C36E1"/>
    <w:multiLevelType w:val="hybridMultilevel"/>
    <w:tmpl w:val="46C8E62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A5060C"/>
    <w:multiLevelType w:val="hybridMultilevel"/>
    <w:tmpl w:val="68F27568"/>
    <w:lvl w:ilvl="0" w:tplc="0427000F">
      <w:start w:val="1"/>
      <w:numFmt w:val="decimal"/>
      <w:lvlText w:val="%1."/>
      <w:lvlJc w:val="left"/>
      <w:pPr>
        <w:ind w:left="787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7">
    <w:nsid w:val="47F0174B"/>
    <w:multiLevelType w:val="multilevel"/>
    <w:tmpl w:val="50683714"/>
    <w:lvl w:ilvl="0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8">
    <w:nsid w:val="6C217A5E"/>
    <w:multiLevelType w:val="multilevel"/>
    <w:tmpl w:val="1D4E7D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1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405"/>
    <w:rsid w:val="0000498D"/>
    <w:rsid w:val="00015F19"/>
    <w:rsid w:val="00025146"/>
    <w:rsid w:val="000336C7"/>
    <w:rsid w:val="00037C9B"/>
    <w:rsid w:val="0004279C"/>
    <w:rsid w:val="00044619"/>
    <w:rsid w:val="000504DA"/>
    <w:rsid w:val="00054E75"/>
    <w:rsid w:val="0006169E"/>
    <w:rsid w:val="000726C6"/>
    <w:rsid w:val="000754FC"/>
    <w:rsid w:val="00075CF5"/>
    <w:rsid w:val="00084CCA"/>
    <w:rsid w:val="00087752"/>
    <w:rsid w:val="000A19F7"/>
    <w:rsid w:val="000A4239"/>
    <w:rsid w:val="000B46B4"/>
    <w:rsid w:val="000C31F0"/>
    <w:rsid w:val="000C6C8C"/>
    <w:rsid w:val="000D5BF1"/>
    <w:rsid w:val="000E1DC2"/>
    <w:rsid w:val="000E313C"/>
    <w:rsid w:val="000E50D7"/>
    <w:rsid w:val="000E5704"/>
    <w:rsid w:val="000F33E4"/>
    <w:rsid w:val="000F6E19"/>
    <w:rsid w:val="000F6F8E"/>
    <w:rsid w:val="00102472"/>
    <w:rsid w:val="001115E4"/>
    <w:rsid w:val="00120328"/>
    <w:rsid w:val="00121830"/>
    <w:rsid w:val="0012206C"/>
    <w:rsid w:val="001229A8"/>
    <w:rsid w:val="001306C0"/>
    <w:rsid w:val="00132556"/>
    <w:rsid w:val="00136D76"/>
    <w:rsid w:val="00137DE0"/>
    <w:rsid w:val="001400AA"/>
    <w:rsid w:val="00143067"/>
    <w:rsid w:val="001524F2"/>
    <w:rsid w:val="001540B9"/>
    <w:rsid w:val="00167065"/>
    <w:rsid w:val="00170050"/>
    <w:rsid w:val="001739BD"/>
    <w:rsid w:val="0017641F"/>
    <w:rsid w:val="001770BD"/>
    <w:rsid w:val="001774D7"/>
    <w:rsid w:val="0018143B"/>
    <w:rsid w:val="0018588A"/>
    <w:rsid w:val="00194405"/>
    <w:rsid w:val="001966A6"/>
    <w:rsid w:val="001B7199"/>
    <w:rsid w:val="001E5CAD"/>
    <w:rsid w:val="001F010E"/>
    <w:rsid w:val="002016B7"/>
    <w:rsid w:val="002035B1"/>
    <w:rsid w:val="002166B9"/>
    <w:rsid w:val="002307CB"/>
    <w:rsid w:val="00252A1B"/>
    <w:rsid w:val="002712C4"/>
    <w:rsid w:val="00277A14"/>
    <w:rsid w:val="00284A4B"/>
    <w:rsid w:val="00287A39"/>
    <w:rsid w:val="00291477"/>
    <w:rsid w:val="002927F3"/>
    <w:rsid w:val="002A3ABC"/>
    <w:rsid w:val="002A3CC3"/>
    <w:rsid w:val="002B294E"/>
    <w:rsid w:val="002C1D84"/>
    <w:rsid w:val="002C5694"/>
    <w:rsid w:val="002D0430"/>
    <w:rsid w:val="002D63DA"/>
    <w:rsid w:val="002E4A5A"/>
    <w:rsid w:val="002F183D"/>
    <w:rsid w:val="002F353F"/>
    <w:rsid w:val="002F473C"/>
    <w:rsid w:val="00303DE3"/>
    <w:rsid w:val="00304038"/>
    <w:rsid w:val="003044F6"/>
    <w:rsid w:val="003048CC"/>
    <w:rsid w:val="00306CCA"/>
    <w:rsid w:val="00310B09"/>
    <w:rsid w:val="00310BF7"/>
    <w:rsid w:val="003122B5"/>
    <w:rsid w:val="00317524"/>
    <w:rsid w:val="0032140F"/>
    <w:rsid w:val="003242B1"/>
    <w:rsid w:val="0032779D"/>
    <w:rsid w:val="00333908"/>
    <w:rsid w:val="00345F7B"/>
    <w:rsid w:val="00347249"/>
    <w:rsid w:val="003666F0"/>
    <w:rsid w:val="00371F11"/>
    <w:rsid w:val="00372A90"/>
    <w:rsid w:val="00374696"/>
    <w:rsid w:val="00377101"/>
    <w:rsid w:val="00397C02"/>
    <w:rsid w:val="003A6FC4"/>
    <w:rsid w:val="003C1A0E"/>
    <w:rsid w:val="003C27F0"/>
    <w:rsid w:val="003C3297"/>
    <w:rsid w:val="003C745E"/>
    <w:rsid w:val="003C747E"/>
    <w:rsid w:val="003F3946"/>
    <w:rsid w:val="003F54C9"/>
    <w:rsid w:val="003F6B85"/>
    <w:rsid w:val="00402479"/>
    <w:rsid w:val="00406F45"/>
    <w:rsid w:val="00410029"/>
    <w:rsid w:val="00421355"/>
    <w:rsid w:val="00431D15"/>
    <w:rsid w:val="00437560"/>
    <w:rsid w:val="004563E3"/>
    <w:rsid w:val="0046771D"/>
    <w:rsid w:val="004769E1"/>
    <w:rsid w:val="00490E40"/>
    <w:rsid w:val="00491726"/>
    <w:rsid w:val="00494848"/>
    <w:rsid w:val="004A2861"/>
    <w:rsid w:val="004A62F2"/>
    <w:rsid w:val="004C3964"/>
    <w:rsid w:val="004C6724"/>
    <w:rsid w:val="004F3F2A"/>
    <w:rsid w:val="00505A35"/>
    <w:rsid w:val="005079C3"/>
    <w:rsid w:val="00513E61"/>
    <w:rsid w:val="00513ECD"/>
    <w:rsid w:val="00522278"/>
    <w:rsid w:val="00526B02"/>
    <w:rsid w:val="00545838"/>
    <w:rsid w:val="00554F81"/>
    <w:rsid w:val="0057110D"/>
    <w:rsid w:val="005868DF"/>
    <w:rsid w:val="00587486"/>
    <w:rsid w:val="00591B6B"/>
    <w:rsid w:val="00591BFA"/>
    <w:rsid w:val="005B3802"/>
    <w:rsid w:val="005B641E"/>
    <w:rsid w:val="005C1238"/>
    <w:rsid w:val="005D1E31"/>
    <w:rsid w:val="005D4FDA"/>
    <w:rsid w:val="005D7903"/>
    <w:rsid w:val="005E3A99"/>
    <w:rsid w:val="005F570C"/>
    <w:rsid w:val="0060052C"/>
    <w:rsid w:val="00617671"/>
    <w:rsid w:val="006257E7"/>
    <w:rsid w:val="00632D93"/>
    <w:rsid w:val="00634675"/>
    <w:rsid w:val="00644250"/>
    <w:rsid w:val="00654804"/>
    <w:rsid w:val="00673647"/>
    <w:rsid w:val="006746F0"/>
    <w:rsid w:val="00683F46"/>
    <w:rsid w:val="006A52B0"/>
    <w:rsid w:val="006A78FE"/>
    <w:rsid w:val="006A7F0E"/>
    <w:rsid w:val="006B297C"/>
    <w:rsid w:val="006B4F83"/>
    <w:rsid w:val="006C44F0"/>
    <w:rsid w:val="006D793A"/>
    <w:rsid w:val="006E1C13"/>
    <w:rsid w:val="006E20BB"/>
    <w:rsid w:val="006E3480"/>
    <w:rsid w:val="006F1A96"/>
    <w:rsid w:val="006F68A7"/>
    <w:rsid w:val="00702C73"/>
    <w:rsid w:val="00707F5A"/>
    <w:rsid w:val="00711EE6"/>
    <w:rsid w:val="00714B95"/>
    <w:rsid w:val="00737D5E"/>
    <w:rsid w:val="00746CBD"/>
    <w:rsid w:val="00750723"/>
    <w:rsid w:val="00755CC8"/>
    <w:rsid w:val="007618AB"/>
    <w:rsid w:val="0076308F"/>
    <w:rsid w:val="00772675"/>
    <w:rsid w:val="00773700"/>
    <w:rsid w:val="00777F20"/>
    <w:rsid w:val="0078401A"/>
    <w:rsid w:val="007B5627"/>
    <w:rsid w:val="007C17B9"/>
    <w:rsid w:val="007C417A"/>
    <w:rsid w:val="007C57C5"/>
    <w:rsid w:val="007C6061"/>
    <w:rsid w:val="007D284D"/>
    <w:rsid w:val="007D62D3"/>
    <w:rsid w:val="007E1EB3"/>
    <w:rsid w:val="007F688F"/>
    <w:rsid w:val="008054C9"/>
    <w:rsid w:val="00805CFD"/>
    <w:rsid w:val="0080733A"/>
    <w:rsid w:val="00810309"/>
    <w:rsid w:val="00812522"/>
    <w:rsid w:val="008127FC"/>
    <w:rsid w:val="008146E1"/>
    <w:rsid w:val="00815163"/>
    <w:rsid w:val="008172B4"/>
    <w:rsid w:val="00820922"/>
    <w:rsid w:val="00820DE3"/>
    <w:rsid w:val="008238B0"/>
    <w:rsid w:val="00831396"/>
    <w:rsid w:val="0083604C"/>
    <w:rsid w:val="00842797"/>
    <w:rsid w:val="00846500"/>
    <w:rsid w:val="00870448"/>
    <w:rsid w:val="008876F9"/>
    <w:rsid w:val="008902D6"/>
    <w:rsid w:val="00890EDB"/>
    <w:rsid w:val="00893326"/>
    <w:rsid w:val="008A3B26"/>
    <w:rsid w:val="008A5158"/>
    <w:rsid w:val="008A6B62"/>
    <w:rsid w:val="008B5E55"/>
    <w:rsid w:val="008C0062"/>
    <w:rsid w:val="00922172"/>
    <w:rsid w:val="00925241"/>
    <w:rsid w:val="00926307"/>
    <w:rsid w:val="00937667"/>
    <w:rsid w:val="00940DB2"/>
    <w:rsid w:val="00966F98"/>
    <w:rsid w:val="00981F10"/>
    <w:rsid w:val="00983769"/>
    <w:rsid w:val="009855C4"/>
    <w:rsid w:val="009943C9"/>
    <w:rsid w:val="00996FBC"/>
    <w:rsid w:val="009A60B0"/>
    <w:rsid w:val="009B0A67"/>
    <w:rsid w:val="009B2717"/>
    <w:rsid w:val="009C346B"/>
    <w:rsid w:val="009D0F21"/>
    <w:rsid w:val="009D1965"/>
    <w:rsid w:val="009D21E1"/>
    <w:rsid w:val="009E490D"/>
    <w:rsid w:val="00A14B66"/>
    <w:rsid w:val="00A1631C"/>
    <w:rsid w:val="00A3518F"/>
    <w:rsid w:val="00A63846"/>
    <w:rsid w:val="00A80470"/>
    <w:rsid w:val="00A90CC9"/>
    <w:rsid w:val="00A92892"/>
    <w:rsid w:val="00A92B7F"/>
    <w:rsid w:val="00A97002"/>
    <w:rsid w:val="00AB0679"/>
    <w:rsid w:val="00AB0D9A"/>
    <w:rsid w:val="00AB51C0"/>
    <w:rsid w:val="00AB5DC8"/>
    <w:rsid w:val="00AB7A30"/>
    <w:rsid w:val="00AC44CB"/>
    <w:rsid w:val="00AD07BB"/>
    <w:rsid w:val="00AE6B79"/>
    <w:rsid w:val="00AF0BE1"/>
    <w:rsid w:val="00AF330E"/>
    <w:rsid w:val="00AF4453"/>
    <w:rsid w:val="00B022DF"/>
    <w:rsid w:val="00B05539"/>
    <w:rsid w:val="00B21254"/>
    <w:rsid w:val="00B26B21"/>
    <w:rsid w:val="00B31E8E"/>
    <w:rsid w:val="00B34616"/>
    <w:rsid w:val="00B424B9"/>
    <w:rsid w:val="00B53775"/>
    <w:rsid w:val="00B75FFB"/>
    <w:rsid w:val="00B7730F"/>
    <w:rsid w:val="00B91724"/>
    <w:rsid w:val="00BA0ADA"/>
    <w:rsid w:val="00BC3ABD"/>
    <w:rsid w:val="00BD3A64"/>
    <w:rsid w:val="00BF5077"/>
    <w:rsid w:val="00C04AE8"/>
    <w:rsid w:val="00C2121B"/>
    <w:rsid w:val="00C26857"/>
    <w:rsid w:val="00C31235"/>
    <w:rsid w:val="00C337D1"/>
    <w:rsid w:val="00C352C1"/>
    <w:rsid w:val="00C46B15"/>
    <w:rsid w:val="00C46FA3"/>
    <w:rsid w:val="00C511E1"/>
    <w:rsid w:val="00C53E0C"/>
    <w:rsid w:val="00C54715"/>
    <w:rsid w:val="00C56B41"/>
    <w:rsid w:val="00C72C2F"/>
    <w:rsid w:val="00C74543"/>
    <w:rsid w:val="00C75F4A"/>
    <w:rsid w:val="00C7798A"/>
    <w:rsid w:val="00C80525"/>
    <w:rsid w:val="00C90551"/>
    <w:rsid w:val="00C91AF3"/>
    <w:rsid w:val="00C92EBB"/>
    <w:rsid w:val="00CA140B"/>
    <w:rsid w:val="00CA2FA2"/>
    <w:rsid w:val="00CA5659"/>
    <w:rsid w:val="00CA673F"/>
    <w:rsid w:val="00CB0BF7"/>
    <w:rsid w:val="00CC4D3A"/>
    <w:rsid w:val="00CE7361"/>
    <w:rsid w:val="00CF2697"/>
    <w:rsid w:val="00D07301"/>
    <w:rsid w:val="00D10FEE"/>
    <w:rsid w:val="00D241EF"/>
    <w:rsid w:val="00D260CA"/>
    <w:rsid w:val="00D31D7D"/>
    <w:rsid w:val="00D33C88"/>
    <w:rsid w:val="00D40A28"/>
    <w:rsid w:val="00D5220B"/>
    <w:rsid w:val="00D524D8"/>
    <w:rsid w:val="00D55076"/>
    <w:rsid w:val="00D67AC2"/>
    <w:rsid w:val="00D70D1F"/>
    <w:rsid w:val="00D76736"/>
    <w:rsid w:val="00D77A00"/>
    <w:rsid w:val="00D81F0B"/>
    <w:rsid w:val="00D85BEA"/>
    <w:rsid w:val="00DA0ACF"/>
    <w:rsid w:val="00DA72D1"/>
    <w:rsid w:val="00DB2BDB"/>
    <w:rsid w:val="00DB612B"/>
    <w:rsid w:val="00DC2A89"/>
    <w:rsid w:val="00DE191C"/>
    <w:rsid w:val="00DE47F9"/>
    <w:rsid w:val="00DE7604"/>
    <w:rsid w:val="00DF4D9A"/>
    <w:rsid w:val="00E0183A"/>
    <w:rsid w:val="00E03765"/>
    <w:rsid w:val="00E17EC7"/>
    <w:rsid w:val="00E2179A"/>
    <w:rsid w:val="00E27023"/>
    <w:rsid w:val="00E3118A"/>
    <w:rsid w:val="00E4634E"/>
    <w:rsid w:val="00E470A2"/>
    <w:rsid w:val="00E5565D"/>
    <w:rsid w:val="00E56F3A"/>
    <w:rsid w:val="00E632F9"/>
    <w:rsid w:val="00E63336"/>
    <w:rsid w:val="00E7519B"/>
    <w:rsid w:val="00E7593D"/>
    <w:rsid w:val="00E77965"/>
    <w:rsid w:val="00E861B2"/>
    <w:rsid w:val="00E8722E"/>
    <w:rsid w:val="00E90378"/>
    <w:rsid w:val="00E92983"/>
    <w:rsid w:val="00EB2144"/>
    <w:rsid w:val="00EB6D8B"/>
    <w:rsid w:val="00ED0223"/>
    <w:rsid w:val="00EE2848"/>
    <w:rsid w:val="00EE6E94"/>
    <w:rsid w:val="00EF03BC"/>
    <w:rsid w:val="00F011AE"/>
    <w:rsid w:val="00F05204"/>
    <w:rsid w:val="00F06C31"/>
    <w:rsid w:val="00F17639"/>
    <w:rsid w:val="00F176EB"/>
    <w:rsid w:val="00F21176"/>
    <w:rsid w:val="00F237CE"/>
    <w:rsid w:val="00F344E7"/>
    <w:rsid w:val="00F42F5B"/>
    <w:rsid w:val="00F43036"/>
    <w:rsid w:val="00F43EAD"/>
    <w:rsid w:val="00F46736"/>
    <w:rsid w:val="00F659FD"/>
    <w:rsid w:val="00F83A98"/>
    <w:rsid w:val="00F840F4"/>
    <w:rsid w:val="00F937B1"/>
    <w:rsid w:val="00F93AF6"/>
    <w:rsid w:val="00F97D03"/>
    <w:rsid w:val="00FA12C7"/>
    <w:rsid w:val="00FA440A"/>
    <w:rsid w:val="00FA5984"/>
    <w:rsid w:val="00FC60E5"/>
    <w:rsid w:val="00FE2104"/>
    <w:rsid w:val="00FE2DB7"/>
    <w:rsid w:val="00FE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0551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90551"/>
    <w:pPr>
      <w:keepNext/>
      <w:outlineLvl w:val="0"/>
    </w:pPr>
    <w:rPr>
      <w:b/>
      <w:bCs/>
      <w:color w:val="000000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C90551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F83A9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F83A98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1306C0"/>
    <w:pPr>
      <w:overflowPunct/>
      <w:autoSpaceDE/>
      <w:autoSpaceDN/>
      <w:adjustRightInd/>
      <w:ind w:firstLine="1185"/>
      <w:jc w:val="both"/>
      <w:textAlignment w:val="auto"/>
    </w:pPr>
    <w:rPr>
      <w:rFonts w:ascii="TimesLT" w:hAnsi="TimesLT" w:cs="Times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F83A98"/>
    <w:rPr>
      <w:rFonts w:cs="Times New Roman"/>
      <w:sz w:val="20"/>
      <w:szCs w:val="20"/>
      <w:lang w:eastAsia="en-US"/>
    </w:rPr>
  </w:style>
  <w:style w:type="paragraph" w:styleId="Pavadinimas">
    <w:name w:val="Title"/>
    <w:basedOn w:val="prastasis"/>
    <w:link w:val="PavadinimasDiagrama"/>
    <w:uiPriority w:val="99"/>
    <w:qFormat/>
    <w:rsid w:val="00E77965"/>
    <w:pPr>
      <w:overflowPunct/>
      <w:autoSpaceDE/>
      <w:autoSpaceDN/>
      <w:adjustRightInd/>
      <w:jc w:val="center"/>
      <w:textAlignment w:val="auto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F83A98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Hipersaitas">
    <w:name w:val="Hyperlink"/>
    <w:basedOn w:val="Numatytasispastraiposriftas"/>
    <w:uiPriority w:val="99"/>
    <w:rsid w:val="00E77965"/>
    <w:rPr>
      <w:rFonts w:cs="Times New Roman"/>
      <w:color w:val="0000FF"/>
      <w:u w:val="single"/>
    </w:rPr>
  </w:style>
  <w:style w:type="paragraph" w:customStyle="1" w:styleId="Char1CharChar">
    <w:name w:val="Char1 Char Char"/>
    <w:basedOn w:val="prastasis"/>
    <w:uiPriority w:val="99"/>
    <w:rsid w:val="00777F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rsid w:val="00777F20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0"/>
      <w:szCs w:val="20"/>
      <w:lang w:val="en-US"/>
    </w:rPr>
  </w:style>
  <w:style w:type="character" w:customStyle="1" w:styleId="HeaderChar">
    <w:name w:val="Header Char"/>
    <w:basedOn w:val="Numatytasispastraiposriftas"/>
    <w:link w:val="Antrats"/>
    <w:uiPriority w:val="99"/>
    <w:semiHidden/>
    <w:locked/>
    <w:rsid w:val="00F83A98"/>
    <w:rPr>
      <w:rFonts w:cs="Times New Roman"/>
      <w:sz w:val="20"/>
      <w:szCs w:val="20"/>
      <w:lang w:eastAsia="en-US"/>
    </w:rPr>
  </w:style>
  <w:style w:type="character" w:customStyle="1" w:styleId="AntratsDiagrama">
    <w:name w:val="Antraštės Diagrama"/>
    <w:link w:val="Antrats"/>
    <w:uiPriority w:val="99"/>
    <w:locked/>
    <w:rsid w:val="00777F20"/>
    <w:rPr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rsid w:val="00ED0223"/>
    <w:pPr>
      <w:spacing w:after="120"/>
    </w:pPr>
  </w:style>
  <w:style w:type="character" w:customStyle="1" w:styleId="BodyTextChar">
    <w:name w:val="Body Text Char"/>
    <w:basedOn w:val="Numatytasispastraiposriftas"/>
    <w:link w:val="Pagrindinistekstas"/>
    <w:uiPriority w:val="99"/>
    <w:semiHidden/>
    <w:locked/>
    <w:rsid w:val="00F83A98"/>
    <w:rPr>
      <w:rFonts w:cs="Times New Roman"/>
      <w:sz w:val="20"/>
      <w:szCs w:val="20"/>
      <w:lang w:eastAsia="en-US"/>
    </w:rPr>
  </w:style>
  <w:style w:type="paragraph" w:customStyle="1" w:styleId="Char1CharChar1">
    <w:name w:val="Char1 Char Char1"/>
    <w:basedOn w:val="prastasis"/>
    <w:uiPriority w:val="99"/>
    <w:rsid w:val="007C57C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9B27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rsid w:val="00820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basedOn w:val="Numatytasispastraiposriftas"/>
    <w:link w:val="HTMLiankstoformatuotas"/>
    <w:uiPriority w:val="99"/>
    <w:semiHidden/>
    <w:locked/>
    <w:rsid w:val="00F83A98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820922"/>
    <w:rPr>
      <w:rFonts w:ascii="Arial Unicode MS" w:hAnsi="Arial Unicode MS" w:cs="Arial Unicode MS"/>
      <w:lang w:val="en-US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3F54C9"/>
    <w:rPr>
      <w:rFonts w:cs="Times New Roman"/>
      <w:sz w:val="24"/>
      <w:szCs w:val="24"/>
      <w:lang w:eastAsia="en-US"/>
    </w:rPr>
  </w:style>
  <w:style w:type="character" w:styleId="HTMLspausdinimomainl">
    <w:name w:val="HTML Typewriter"/>
    <w:basedOn w:val="Numatytasispastraiposriftas"/>
    <w:uiPriority w:val="99"/>
    <w:rsid w:val="003F54C9"/>
    <w:rPr>
      <w:rFonts w:ascii="Courier New" w:hAnsi="Courier New" w:cs="Courier New"/>
      <w:sz w:val="20"/>
      <w:szCs w:val="20"/>
    </w:rPr>
  </w:style>
  <w:style w:type="paragraph" w:styleId="Porat">
    <w:name w:val="footer"/>
    <w:basedOn w:val="prastasis"/>
    <w:link w:val="PoratDiagrama"/>
    <w:uiPriority w:val="99"/>
    <w:rsid w:val="0061767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Numatytasispastraiposriftas"/>
    <w:link w:val="Porat"/>
    <w:uiPriority w:val="99"/>
    <w:semiHidden/>
    <w:locked/>
    <w:rsid w:val="00F83A98"/>
    <w:rPr>
      <w:rFonts w:cs="Times New Roman"/>
      <w:sz w:val="20"/>
      <w:szCs w:val="20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617671"/>
    <w:rPr>
      <w:rFonts w:cs="Times New Roman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4C672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4C6724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Numatytasispastraiposriftas"/>
    <w:uiPriority w:val="99"/>
    <w:rsid w:val="00054E75"/>
    <w:rPr>
      <w:rFonts w:cs="Times New Roman"/>
    </w:rPr>
  </w:style>
  <w:style w:type="paragraph" w:styleId="Betarp">
    <w:name w:val="No Spacing"/>
    <w:uiPriority w:val="99"/>
    <w:qFormat/>
    <w:rsid w:val="00054E7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4500</Words>
  <Characters>2566</Characters>
  <Application>Microsoft Office Word</Application>
  <DocSecurity>0</DocSecurity>
  <Lines>21</Lines>
  <Paragraphs>14</Paragraphs>
  <ScaleCrop>false</ScaleCrop>
  <Company>ARCHYVU DEPARTAMENTAS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</dc:title>
  <dc:subject/>
  <dc:creator>LR Svietimo ir mokslo ministe</dc:creator>
  <cp:keywords/>
  <dc:description/>
  <cp:lastModifiedBy>Comp</cp:lastModifiedBy>
  <cp:revision>38</cp:revision>
  <cp:lastPrinted>2018-08-28T07:32:00Z</cp:lastPrinted>
  <dcterms:created xsi:type="dcterms:W3CDTF">2020-02-16T18:56:00Z</dcterms:created>
  <dcterms:modified xsi:type="dcterms:W3CDTF">2020-02-26T08:31:00Z</dcterms:modified>
</cp:coreProperties>
</file>