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ayout w:type="fixed"/>
        <w:tblLook w:val="0000"/>
      </w:tblPr>
      <w:tblGrid>
        <w:gridCol w:w="9639"/>
      </w:tblGrid>
      <w:tr w:rsidR="00310B1E" w:rsidRPr="00B61CC0" w:rsidTr="00BB78E3">
        <w:trPr>
          <w:trHeight w:hRule="exact" w:val="1516"/>
        </w:trPr>
        <w:tc>
          <w:tcPr>
            <w:tcW w:w="9639" w:type="dxa"/>
          </w:tcPr>
          <w:p w:rsidR="00310B1E" w:rsidRPr="00B61CC0" w:rsidRDefault="00310B1E" w:rsidP="005205CA">
            <w:pPr>
              <w:spacing w:after="0" w:line="240" w:lineRule="auto"/>
              <w:jc w:val="center"/>
              <w:rPr>
                <w:rFonts w:ascii="Times New Roman" w:hAnsi="Times New Roman"/>
                <w:b/>
              </w:rPr>
            </w:pPr>
            <w:r w:rsidRPr="00B61CC0">
              <w:t xml:space="preserve">                                                                                                                                 </w:t>
            </w:r>
            <w:r w:rsidRPr="00B61CC0">
              <w:rPr>
                <w:rFonts w:ascii="Times New Roman" w:hAnsi="Times New Roman"/>
                <w:b/>
              </w:rPr>
              <w:t>Projektas</w:t>
            </w:r>
          </w:p>
          <w:p w:rsidR="00310B1E" w:rsidRPr="00B61CC0" w:rsidRDefault="00310B1E" w:rsidP="00BB78E3">
            <w:pPr>
              <w:spacing w:line="240" w:lineRule="atLeast"/>
              <w:jc w:val="center"/>
            </w:pPr>
            <w:r w:rsidRPr="006A237D">
              <w:rPr>
                <w:noProof/>
                <w:sz w:val="28"/>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style="width:37.5pt;height:47.25pt;visibility:visible">
                  <v:imagedata r:id="rId7" o:title=""/>
                </v:shape>
              </w:pict>
            </w:r>
          </w:p>
        </w:tc>
      </w:tr>
      <w:tr w:rsidR="00310B1E" w:rsidRPr="00B61CC0" w:rsidTr="00F548C2">
        <w:trPr>
          <w:trHeight w:hRule="exact" w:val="2197"/>
        </w:trPr>
        <w:tc>
          <w:tcPr>
            <w:tcW w:w="9639" w:type="dxa"/>
          </w:tcPr>
          <w:p w:rsidR="00310B1E" w:rsidRDefault="00310B1E" w:rsidP="00BB78E3">
            <w:pPr>
              <w:pStyle w:val="Heading2"/>
              <w:rPr>
                <w:bCs/>
                <w:color w:val="auto"/>
                <w:sz w:val="24"/>
                <w:lang w:eastAsia="en-US"/>
              </w:rPr>
            </w:pPr>
            <w:r w:rsidRPr="00DB2C0C">
              <w:rPr>
                <w:bCs/>
                <w:color w:val="auto"/>
                <w:sz w:val="24"/>
                <w:lang w:eastAsia="en-US"/>
              </w:rPr>
              <w:t>Pagėgių savivaldybės taryba</w:t>
            </w:r>
          </w:p>
          <w:p w:rsidR="00310B1E" w:rsidRPr="00EE4C5C" w:rsidRDefault="00310B1E" w:rsidP="00EE4C5C"/>
          <w:p w:rsidR="00310B1E" w:rsidRPr="00B61CC0" w:rsidRDefault="00310B1E" w:rsidP="00BB78E3">
            <w:pPr>
              <w:spacing w:before="120"/>
              <w:jc w:val="center"/>
              <w:rPr>
                <w:rFonts w:ascii="Times New Roman" w:hAnsi="Times New Roman"/>
                <w:b/>
                <w:bCs/>
                <w:caps/>
                <w:sz w:val="24"/>
                <w:szCs w:val="24"/>
              </w:rPr>
            </w:pPr>
            <w:r w:rsidRPr="00B61CC0">
              <w:rPr>
                <w:rFonts w:ascii="Times New Roman" w:hAnsi="Times New Roman"/>
                <w:b/>
                <w:bCs/>
                <w:caps/>
                <w:sz w:val="24"/>
                <w:szCs w:val="24"/>
              </w:rPr>
              <w:t>sprendimas</w:t>
            </w:r>
          </w:p>
          <w:p w:rsidR="00310B1E" w:rsidRPr="00B61CC0" w:rsidRDefault="00310B1E" w:rsidP="00FF05B4">
            <w:pPr>
              <w:pStyle w:val="statymopavad"/>
              <w:spacing w:line="240" w:lineRule="auto"/>
              <w:ind w:firstLine="0"/>
              <w:rPr>
                <w:rFonts w:ascii="Times New Roman" w:hAnsi="Times New Roman"/>
                <w:b/>
                <w:szCs w:val="24"/>
              </w:rPr>
            </w:pPr>
            <w:r w:rsidRPr="00B61CC0">
              <w:rPr>
                <w:rFonts w:ascii="Times New Roman" w:hAnsi="Times New Roman"/>
                <w:b/>
                <w:szCs w:val="24"/>
              </w:rPr>
              <w:t xml:space="preserve">dėl pagėgių savivaldybės bendruomeninių organizacijų tarybos </w:t>
            </w:r>
            <w:r>
              <w:rPr>
                <w:rFonts w:ascii="Times New Roman" w:hAnsi="Times New Roman"/>
                <w:b/>
                <w:szCs w:val="24"/>
              </w:rPr>
              <w:t>SUDARYMO</w:t>
            </w:r>
          </w:p>
        </w:tc>
      </w:tr>
      <w:tr w:rsidR="00310B1E" w:rsidRPr="00B61CC0" w:rsidTr="00137538">
        <w:trPr>
          <w:trHeight w:hRule="exact" w:val="708"/>
        </w:trPr>
        <w:tc>
          <w:tcPr>
            <w:tcW w:w="9639" w:type="dxa"/>
          </w:tcPr>
          <w:p w:rsidR="00310B1E" w:rsidRPr="00DB2C0C" w:rsidRDefault="00310B1E" w:rsidP="00BB78E3">
            <w:pPr>
              <w:pStyle w:val="Heading2"/>
              <w:rPr>
                <w:b w:val="0"/>
                <w:caps w:val="0"/>
                <w:color w:val="auto"/>
                <w:sz w:val="24"/>
                <w:lang w:eastAsia="en-US"/>
              </w:rPr>
            </w:pPr>
            <w:r w:rsidRPr="00DB2C0C">
              <w:rPr>
                <w:b w:val="0"/>
                <w:caps w:val="0"/>
                <w:color w:val="auto"/>
                <w:sz w:val="24"/>
                <w:lang w:eastAsia="en-US"/>
              </w:rPr>
              <w:t xml:space="preserve">2019 m. liepos 18 d. Nr. T1- </w:t>
            </w:r>
            <w:r>
              <w:rPr>
                <w:b w:val="0"/>
                <w:caps w:val="0"/>
                <w:color w:val="auto"/>
                <w:sz w:val="24"/>
                <w:lang w:eastAsia="en-US"/>
              </w:rPr>
              <w:t>135</w:t>
            </w:r>
          </w:p>
          <w:p w:rsidR="00310B1E" w:rsidRPr="00B61CC0" w:rsidRDefault="00310B1E" w:rsidP="00BB78E3">
            <w:pPr>
              <w:jc w:val="center"/>
            </w:pPr>
            <w:r w:rsidRPr="00B61CC0">
              <w:rPr>
                <w:rFonts w:ascii="Times New Roman" w:hAnsi="Times New Roman"/>
              </w:rPr>
              <w:t>Pagėgiai</w:t>
            </w:r>
          </w:p>
        </w:tc>
      </w:tr>
    </w:tbl>
    <w:p w:rsidR="00310B1E" w:rsidRPr="00B61CC0" w:rsidRDefault="00310B1E" w:rsidP="00137538">
      <w:pPr>
        <w:spacing w:after="0" w:line="240" w:lineRule="auto"/>
        <w:jc w:val="both"/>
        <w:rPr>
          <w:rFonts w:ascii="Times New Roman" w:hAnsi="Times New Roman"/>
          <w:sz w:val="24"/>
          <w:szCs w:val="24"/>
        </w:rPr>
      </w:pPr>
    </w:p>
    <w:p w:rsidR="00310B1E" w:rsidRPr="00B61CC0" w:rsidRDefault="00310B1E" w:rsidP="007E456B">
      <w:pPr>
        <w:spacing w:after="0" w:line="240" w:lineRule="auto"/>
        <w:ind w:right="-142"/>
        <w:jc w:val="both"/>
        <w:rPr>
          <w:rFonts w:ascii="Times New Roman" w:hAnsi="Times New Roman"/>
          <w:sz w:val="24"/>
          <w:szCs w:val="24"/>
        </w:rPr>
      </w:pPr>
      <w:r w:rsidRPr="00B61CC0">
        <w:rPr>
          <w:rFonts w:ascii="Times New Roman" w:hAnsi="Times New Roman"/>
          <w:sz w:val="24"/>
          <w:szCs w:val="24"/>
        </w:rPr>
        <w:t xml:space="preserve">                 Vadovaudamasi Lietuvos Respublikos vietos savivaldos įstatymo 16 straipsnio 2 dalies 6 punktu, Lietuvos Respublikos bendruomeninių organizacijų plėtros įstatymo 8 straipsnio 1 dalimi, </w:t>
      </w:r>
      <w:r>
        <w:rPr>
          <w:rFonts w:ascii="Times New Roman" w:hAnsi="Times New Roman"/>
          <w:sz w:val="24"/>
          <w:szCs w:val="24"/>
        </w:rPr>
        <w:t xml:space="preserve">atsižvelgdama į delegavimo raštus, </w:t>
      </w:r>
      <w:r w:rsidRPr="00B61CC0">
        <w:rPr>
          <w:rFonts w:ascii="Times New Roman" w:hAnsi="Times New Roman"/>
          <w:sz w:val="24"/>
          <w:szCs w:val="24"/>
        </w:rPr>
        <w:t>Pagėgių savivaldybės taryba n u s p r e n d ž i a:</w:t>
      </w:r>
    </w:p>
    <w:p w:rsidR="00310B1E" w:rsidRDefault="00310B1E" w:rsidP="007E456B">
      <w:pPr>
        <w:numPr>
          <w:ilvl w:val="0"/>
          <w:numId w:val="16"/>
        </w:numPr>
        <w:spacing w:after="0" w:line="240" w:lineRule="auto"/>
        <w:ind w:left="0" w:right="-142" w:firstLine="993"/>
        <w:jc w:val="both"/>
        <w:rPr>
          <w:rFonts w:ascii="Times New Roman" w:hAnsi="Times New Roman"/>
          <w:sz w:val="24"/>
          <w:szCs w:val="24"/>
        </w:rPr>
      </w:pPr>
      <w:r>
        <w:rPr>
          <w:rFonts w:ascii="Times New Roman" w:hAnsi="Times New Roman"/>
          <w:sz w:val="24"/>
          <w:szCs w:val="24"/>
        </w:rPr>
        <w:t>Sudaryti trijų metų kadencijai Pagėgių savivaldybės bendruomeninių organizacijų tarybą iš šių narių:</w:t>
      </w:r>
    </w:p>
    <w:p w:rsidR="00310B1E" w:rsidRDefault="00310B1E" w:rsidP="007E456B">
      <w:pPr>
        <w:numPr>
          <w:ilvl w:val="1"/>
          <w:numId w:val="17"/>
        </w:numPr>
        <w:tabs>
          <w:tab w:val="left" w:pos="1418"/>
        </w:tabs>
        <w:spacing w:after="0" w:line="240" w:lineRule="auto"/>
        <w:ind w:left="993" w:right="-142" w:firstLine="0"/>
        <w:jc w:val="both"/>
        <w:rPr>
          <w:rFonts w:ascii="Times New Roman" w:hAnsi="Times New Roman"/>
          <w:sz w:val="24"/>
          <w:szCs w:val="24"/>
        </w:rPr>
      </w:pPr>
      <w:r>
        <w:rPr>
          <w:rFonts w:ascii="Times New Roman" w:hAnsi="Times New Roman"/>
          <w:sz w:val="24"/>
          <w:szCs w:val="24"/>
        </w:rPr>
        <w:t>Virginijus Komskis, Pagėgių savivaldybės administracijos deleguotas atstovas;</w:t>
      </w:r>
    </w:p>
    <w:p w:rsidR="00310B1E" w:rsidRDefault="00310B1E" w:rsidP="007E456B">
      <w:pPr>
        <w:numPr>
          <w:ilvl w:val="1"/>
          <w:numId w:val="17"/>
        </w:numPr>
        <w:tabs>
          <w:tab w:val="left" w:pos="1418"/>
        </w:tabs>
        <w:spacing w:after="0" w:line="240" w:lineRule="auto"/>
        <w:ind w:left="0" w:right="-142" w:firstLine="993"/>
        <w:jc w:val="both"/>
        <w:rPr>
          <w:rFonts w:ascii="Times New Roman" w:hAnsi="Times New Roman"/>
          <w:sz w:val="24"/>
          <w:szCs w:val="24"/>
        </w:rPr>
      </w:pPr>
      <w:r>
        <w:rPr>
          <w:rFonts w:ascii="Times New Roman" w:hAnsi="Times New Roman"/>
          <w:sz w:val="24"/>
          <w:szCs w:val="24"/>
        </w:rPr>
        <w:t>Ingrida Zavistauskaitė, Pagėgių savivaldybės administracijos deleguota atstovė;</w:t>
      </w:r>
    </w:p>
    <w:p w:rsidR="00310B1E" w:rsidRDefault="00310B1E" w:rsidP="007E456B">
      <w:pPr>
        <w:numPr>
          <w:ilvl w:val="1"/>
          <w:numId w:val="17"/>
        </w:numPr>
        <w:tabs>
          <w:tab w:val="left" w:pos="1418"/>
        </w:tabs>
        <w:spacing w:after="0" w:line="240" w:lineRule="auto"/>
        <w:ind w:left="0" w:right="-142" w:firstLine="993"/>
        <w:jc w:val="both"/>
        <w:rPr>
          <w:rFonts w:ascii="Times New Roman" w:hAnsi="Times New Roman"/>
          <w:sz w:val="24"/>
          <w:szCs w:val="24"/>
        </w:rPr>
      </w:pPr>
      <w:r>
        <w:rPr>
          <w:rFonts w:ascii="Times New Roman" w:hAnsi="Times New Roman"/>
          <w:sz w:val="24"/>
          <w:szCs w:val="24"/>
        </w:rPr>
        <w:t>Guoda Kazakevičienė, Pagėgių savivaldybės administracijos deleguota atstovė;</w:t>
      </w:r>
    </w:p>
    <w:p w:rsidR="00310B1E" w:rsidRDefault="00310B1E" w:rsidP="007037D5">
      <w:pPr>
        <w:numPr>
          <w:ilvl w:val="1"/>
          <w:numId w:val="17"/>
        </w:numPr>
        <w:tabs>
          <w:tab w:val="left" w:pos="1418"/>
        </w:tabs>
        <w:spacing w:after="0" w:line="240" w:lineRule="auto"/>
        <w:ind w:left="0" w:right="-142" w:firstLine="993"/>
        <w:jc w:val="both"/>
        <w:rPr>
          <w:rFonts w:ascii="Times New Roman" w:hAnsi="Times New Roman"/>
          <w:sz w:val="24"/>
          <w:szCs w:val="24"/>
        </w:rPr>
      </w:pPr>
      <w:r>
        <w:rPr>
          <w:rFonts w:ascii="Times New Roman" w:hAnsi="Times New Roman"/>
          <w:sz w:val="24"/>
          <w:szCs w:val="24"/>
        </w:rPr>
        <w:t>Rasa Stonienė, Vietos veiklos grupės „Pagėgių kraštas“ susirinkimo deleguota atstovė;</w:t>
      </w:r>
    </w:p>
    <w:p w:rsidR="00310B1E" w:rsidRDefault="00310B1E" w:rsidP="007037D5">
      <w:pPr>
        <w:numPr>
          <w:ilvl w:val="1"/>
          <w:numId w:val="17"/>
        </w:numPr>
        <w:tabs>
          <w:tab w:val="left" w:pos="1418"/>
        </w:tabs>
        <w:spacing w:after="0" w:line="240" w:lineRule="auto"/>
        <w:ind w:left="0" w:right="-142" w:firstLine="993"/>
        <w:jc w:val="both"/>
        <w:rPr>
          <w:rFonts w:ascii="Times New Roman" w:hAnsi="Times New Roman"/>
          <w:sz w:val="24"/>
          <w:szCs w:val="24"/>
        </w:rPr>
      </w:pPr>
      <w:r w:rsidRPr="008556EB">
        <w:rPr>
          <w:rFonts w:ascii="Times New Roman" w:hAnsi="Times New Roman"/>
          <w:sz w:val="24"/>
          <w:szCs w:val="24"/>
        </w:rPr>
        <w:t>Gražina Jankauskienė, Asociacija kaimo bendruomenės „Lumpėnų strazdas“ susirinkimo deleguota atstovė;</w:t>
      </w:r>
    </w:p>
    <w:p w:rsidR="00310B1E" w:rsidRPr="008556EB" w:rsidRDefault="00310B1E" w:rsidP="007037D5">
      <w:pPr>
        <w:numPr>
          <w:ilvl w:val="1"/>
          <w:numId w:val="17"/>
        </w:numPr>
        <w:tabs>
          <w:tab w:val="left" w:pos="1418"/>
        </w:tabs>
        <w:spacing w:after="0" w:line="240" w:lineRule="auto"/>
        <w:ind w:left="0" w:right="-142" w:firstLine="993"/>
        <w:jc w:val="both"/>
        <w:rPr>
          <w:rFonts w:ascii="Times New Roman" w:hAnsi="Times New Roman"/>
          <w:sz w:val="24"/>
          <w:szCs w:val="24"/>
        </w:rPr>
      </w:pPr>
      <w:r w:rsidRPr="008556EB">
        <w:rPr>
          <w:rFonts w:ascii="Times New Roman" w:hAnsi="Times New Roman"/>
          <w:sz w:val="24"/>
          <w:szCs w:val="24"/>
        </w:rPr>
        <w:t>Reda Tamašauskienė, Kriokiškių kaimo bendruomenės susirinkimo deleguota atstovė;</w:t>
      </w:r>
    </w:p>
    <w:p w:rsidR="00310B1E" w:rsidRPr="00B61CC0" w:rsidRDefault="00310B1E" w:rsidP="007037D5">
      <w:pPr>
        <w:numPr>
          <w:ilvl w:val="1"/>
          <w:numId w:val="17"/>
        </w:numPr>
        <w:tabs>
          <w:tab w:val="left" w:pos="1418"/>
        </w:tabs>
        <w:spacing w:after="0" w:line="240" w:lineRule="auto"/>
        <w:ind w:left="0" w:right="-142" w:firstLine="993"/>
        <w:jc w:val="both"/>
        <w:rPr>
          <w:rFonts w:ascii="Times New Roman" w:hAnsi="Times New Roman"/>
          <w:sz w:val="24"/>
          <w:szCs w:val="24"/>
        </w:rPr>
      </w:pPr>
      <w:r>
        <w:rPr>
          <w:rFonts w:ascii="Times New Roman" w:hAnsi="Times New Roman"/>
          <w:sz w:val="24"/>
          <w:szCs w:val="24"/>
        </w:rPr>
        <w:t>Gražina Stančaitienė, Stoniškių bendruomenės</w:t>
      </w:r>
      <w:r w:rsidRPr="000648BE">
        <w:rPr>
          <w:rFonts w:ascii="Times New Roman" w:hAnsi="Times New Roman"/>
          <w:sz w:val="24"/>
          <w:szCs w:val="24"/>
        </w:rPr>
        <w:t xml:space="preserve"> </w:t>
      </w:r>
      <w:r>
        <w:rPr>
          <w:rFonts w:ascii="Times New Roman" w:hAnsi="Times New Roman"/>
          <w:sz w:val="24"/>
          <w:szCs w:val="24"/>
        </w:rPr>
        <w:t>susirinkimo deleguota atstovė.</w:t>
      </w:r>
    </w:p>
    <w:p w:rsidR="00310B1E" w:rsidRPr="00B61CC0" w:rsidRDefault="00310B1E" w:rsidP="007037D5">
      <w:pPr>
        <w:spacing w:after="0" w:line="240" w:lineRule="auto"/>
        <w:ind w:right="-142"/>
        <w:jc w:val="both"/>
        <w:rPr>
          <w:rFonts w:ascii="Times New Roman" w:hAnsi="Times New Roman"/>
          <w:sz w:val="24"/>
          <w:szCs w:val="24"/>
        </w:rPr>
      </w:pPr>
      <w:r w:rsidRPr="00B61CC0">
        <w:rPr>
          <w:rFonts w:ascii="Times New Roman" w:hAnsi="Times New Roman"/>
          <w:sz w:val="24"/>
          <w:szCs w:val="24"/>
        </w:rPr>
        <w:t xml:space="preserve">         </w:t>
      </w:r>
      <w:r>
        <w:rPr>
          <w:rFonts w:ascii="Times New Roman" w:hAnsi="Times New Roman"/>
          <w:sz w:val="24"/>
          <w:szCs w:val="24"/>
        </w:rPr>
        <w:t xml:space="preserve">        2. Sprendimą paskelbti </w:t>
      </w:r>
      <w:r w:rsidRPr="00B61CC0">
        <w:rPr>
          <w:rFonts w:ascii="Times New Roman" w:hAnsi="Times New Roman"/>
          <w:sz w:val="24"/>
          <w:szCs w:val="24"/>
        </w:rPr>
        <w:t xml:space="preserve">Pagėgių savivaldybės interneto svetainėje </w:t>
      </w:r>
      <w:hyperlink r:id="rId8" w:history="1">
        <w:r w:rsidRPr="00B61CC0">
          <w:rPr>
            <w:rStyle w:val="Hyperlink"/>
            <w:rFonts w:ascii="Times New Roman" w:hAnsi="Times New Roman"/>
            <w:color w:val="auto"/>
            <w:sz w:val="24"/>
            <w:szCs w:val="24"/>
            <w:u w:val="none"/>
          </w:rPr>
          <w:t>www.pagegiai.lt</w:t>
        </w:r>
      </w:hyperlink>
      <w:r w:rsidRPr="00B61CC0">
        <w:rPr>
          <w:rFonts w:ascii="Times New Roman" w:hAnsi="Times New Roman"/>
          <w:sz w:val="24"/>
          <w:szCs w:val="24"/>
        </w:rPr>
        <w:t>.</w:t>
      </w:r>
    </w:p>
    <w:p w:rsidR="00310B1E" w:rsidRPr="00B61CC0" w:rsidRDefault="00310B1E" w:rsidP="007E456B">
      <w:pPr>
        <w:tabs>
          <w:tab w:val="left" w:pos="0"/>
          <w:tab w:val="left" w:pos="851"/>
          <w:tab w:val="left" w:pos="1560"/>
        </w:tabs>
        <w:spacing w:after="0" w:line="240" w:lineRule="auto"/>
        <w:ind w:right="-142"/>
        <w:jc w:val="both"/>
        <w:rPr>
          <w:rFonts w:ascii="Times New Roman" w:hAnsi="Times New Roman"/>
          <w:sz w:val="24"/>
          <w:szCs w:val="24"/>
        </w:rPr>
      </w:pPr>
      <w:r w:rsidRPr="00B61CC0">
        <w:rPr>
          <w:rFonts w:ascii="Times New Roman" w:hAnsi="Times New Roman"/>
          <w:sz w:val="24"/>
          <w:szCs w:val="24"/>
        </w:rPr>
        <w:tab/>
        <w:t xml:space="preserve">   </w:t>
      </w:r>
      <w:r w:rsidRPr="00A03A2B">
        <w:rPr>
          <w:rFonts w:ascii="Times New Roman" w:hAnsi="Times New Roman"/>
          <w:sz w:val="24"/>
          <w:szCs w:val="24"/>
        </w:rPr>
        <w:t>Šis sprendimas gali būti skundžiamas Lietuvos Respublikos administracinių ginčų komisijos Klaipėdos apygardos skyriui (H.Manto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w:t>
      </w:r>
      <w:r>
        <w:rPr>
          <w:rFonts w:ascii="Times New Roman" w:hAnsi="Times New Roman"/>
          <w:sz w:val="24"/>
          <w:szCs w:val="24"/>
        </w:rPr>
        <w:t xml:space="preserve"> ar įteikimo suinteresuotiems asmenims </w:t>
      </w:r>
      <w:r w:rsidRPr="00A03A2B">
        <w:rPr>
          <w:rFonts w:ascii="Times New Roman" w:hAnsi="Times New Roman"/>
          <w:sz w:val="24"/>
          <w:szCs w:val="24"/>
        </w:rPr>
        <w:t xml:space="preserve"> dienos.</w:t>
      </w:r>
    </w:p>
    <w:p w:rsidR="00310B1E" w:rsidRPr="00B61CC0" w:rsidRDefault="00310B1E" w:rsidP="007E456B">
      <w:pPr>
        <w:tabs>
          <w:tab w:val="left" w:pos="0"/>
          <w:tab w:val="left" w:pos="851"/>
          <w:tab w:val="left" w:pos="1560"/>
        </w:tabs>
        <w:spacing w:line="240" w:lineRule="auto"/>
        <w:ind w:right="-142"/>
        <w:jc w:val="both"/>
        <w:rPr>
          <w:rFonts w:ascii="Times New Roman" w:hAnsi="Times New Roman"/>
          <w:sz w:val="24"/>
          <w:szCs w:val="24"/>
        </w:rPr>
      </w:pPr>
    </w:p>
    <w:p w:rsidR="00310B1E" w:rsidRPr="00B61CC0" w:rsidRDefault="00310B1E" w:rsidP="007E456B">
      <w:pPr>
        <w:spacing w:after="0" w:line="240" w:lineRule="auto"/>
        <w:ind w:right="-142"/>
        <w:jc w:val="both"/>
        <w:rPr>
          <w:rFonts w:ascii="Times New Roman" w:hAnsi="Times New Roman"/>
          <w:sz w:val="24"/>
          <w:szCs w:val="24"/>
        </w:rPr>
      </w:pPr>
      <w:r w:rsidRPr="00B61CC0">
        <w:rPr>
          <w:rFonts w:ascii="Times New Roman" w:hAnsi="Times New Roman"/>
          <w:sz w:val="24"/>
          <w:szCs w:val="24"/>
        </w:rPr>
        <w:t xml:space="preserve">SUDERINTA: </w:t>
      </w:r>
    </w:p>
    <w:p w:rsidR="00310B1E" w:rsidRPr="00B61CC0" w:rsidRDefault="00310B1E" w:rsidP="007E456B">
      <w:pPr>
        <w:spacing w:after="0" w:line="240" w:lineRule="auto"/>
        <w:ind w:right="-142"/>
        <w:jc w:val="both"/>
        <w:rPr>
          <w:rFonts w:ascii="Times New Roman" w:hAnsi="Times New Roman"/>
          <w:sz w:val="24"/>
          <w:szCs w:val="24"/>
        </w:rPr>
      </w:pPr>
    </w:p>
    <w:p w:rsidR="00310B1E" w:rsidRPr="00B61CC0" w:rsidRDefault="00310B1E" w:rsidP="007E456B">
      <w:pPr>
        <w:spacing w:after="0" w:line="240" w:lineRule="auto"/>
        <w:ind w:right="-142"/>
        <w:jc w:val="both"/>
        <w:rPr>
          <w:rFonts w:ascii="Times New Roman" w:hAnsi="Times New Roman"/>
          <w:sz w:val="24"/>
          <w:szCs w:val="24"/>
        </w:rPr>
      </w:pPr>
      <w:r w:rsidRPr="00B61CC0">
        <w:rPr>
          <w:rFonts w:ascii="Times New Roman" w:hAnsi="Times New Roman"/>
          <w:sz w:val="24"/>
          <w:szCs w:val="24"/>
        </w:rPr>
        <w:t>Administracijos direktorė</w:t>
      </w:r>
      <w:r w:rsidRPr="00B61CC0">
        <w:rPr>
          <w:rFonts w:ascii="Times New Roman" w:hAnsi="Times New Roman"/>
          <w:sz w:val="24"/>
          <w:szCs w:val="24"/>
        </w:rPr>
        <w:tab/>
      </w:r>
      <w:r w:rsidRPr="00B61CC0">
        <w:rPr>
          <w:rFonts w:ascii="Times New Roman" w:hAnsi="Times New Roman"/>
          <w:sz w:val="24"/>
          <w:szCs w:val="24"/>
        </w:rPr>
        <w:tab/>
        <w:t xml:space="preserve">                                                                  Jūratė Mažutienė</w:t>
      </w:r>
    </w:p>
    <w:p w:rsidR="00310B1E" w:rsidRPr="00B61CC0" w:rsidRDefault="00310B1E" w:rsidP="007E456B">
      <w:pPr>
        <w:spacing w:after="0" w:line="240" w:lineRule="auto"/>
        <w:ind w:right="-142"/>
        <w:jc w:val="both"/>
        <w:rPr>
          <w:rFonts w:ascii="Times New Roman" w:hAnsi="Times New Roman"/>
          <w:sz w:val="24"/>
          <w:szCs w:val="24"/>
        </w:rPr>
      </w:pPr>
    </w:p>
    <w:p w:rsidR="00310B1E" w:rsidRPr="00B61CC0" w:rsidRDefault="00310B1E" w:rsidP="007E456B">
      <w:pPr>
        <w:spacing w:after="0" w:line="240" w:lineRule="auto"/>
        <w:ind w:right="-142"/>
        <w:jc w:val="both"/>
        <w:rPr>
          <w:rFonts w:ascii="Times New Roman" w:hAnsi="Times New Roman"/>
          <w:sz w:val="24"/>
          <w:szCs w:val="24"/>
        </w:rPr>
      </w:pPr>
      <w:r w:rsidRPr="00B61CC0">
        <w:rPr>
          <w:rFonts w:ascii="Times New Roman" w:hAnsi="Times New Roman"/>
          <w:sz w:val="24"/>
          <w:szCs w:val="24"/>
        </w:rPr>
        <w:t>Dokumentų valdymo ir teisės skyriaus</w:t>
      </w:r>
    </w:p>
    <w:p w:rsidR="00310B1E" w:rsidRPr="00B61CC0" w:rsidRDefault="00310B1E" w:rsidP="007E456B">
      <w:pPr>
        <w:spacing w:after="0" w:line="240" w:lineRule="auto"/>
        <w:ind w:right="-142"/>
        <w:jc w:val="both"/>
        <w:rPr>
          <w:rFonts w:ascii="Times New Roman" w:hAnsi="Times New Roman"/>
          <w:sz w:val="24"/>
          <w:szCs w:val="24"/>
        </w:rPr>
      </w:pPr>
      <w:r w:rsidRPr="00B61CC0">
        <w:rPr>
          <w:rFonts w:ascii="Times New Roman" w:hAnsi="Times New Roman"/>
          <w:sz w:val="24"/>
          <w:szCs w:val="24"/>
        </w:rPr>
        <w:t>vyriausiasis specialistas</w:t>
      </w:r>
      <w:r w:rsidRPr="00B61CC0">
        <w:rPr>
          <w:rFonts w:ascii="Times New Roman" w:hAnsi="Times New Roman"/>
          <w:sz w:val="24"/>
          <w:szCs w:val="24"/>
        </w:rPr>
        <w:tab/>
      </w:r>
      <w:r w:rsidRPr="00B61CC0">
        <w:rPr>
          <w:rFonts w:ascii="Times New Roman" w:hAnsi="Times New Roman"/>
          <w:sz w:val="24"/>
          <w:szCs w:val="24"/>
        </w:rPr>
        <w:tab/>
      </w:r>
      <w:r w:rsidRPr="00B61CC0">
        <w:rPr>
          <w:rFonts w:ascii="Times New Roman" w:hAnsi="Times New Roman"/>
          <w:sz w:val="24"/>
          <w:szCs w:val="24"/>
        </w:rPr>
        <w:tab/>
      </w:r>
      <w:r w:rsidRPr="00B61CC0">
        <w:rPr>
          <w:rFonts w:ascii="Times New Roman" w:hAnsi="Times New Roman"/>
          <w:sz w:val="24"/>
          <w:szCs w:val="24"/>
        </w:rPr>
        <w:tab/>
        <w:t xml:space="preserve">                        Valdas Vytuvis</w:t>
      </w:r>
    </w:p>
    <w:p w:rsidR="00310B1E" w:rsidRPr="00B61CC0" w:rsidRDefault="00310B1E" w:rsidP="007E456B">
      <w:pPr>
        <w:spacing w:after="0" w:line="240" w:lineRule="auto"/>
        <w:ind w:right="-142"/>
        <w:rPr>
          <w:rFonts w:ascii="Times New Roman" w:hAnsi="Times New Roman"/>
          <w:sz w:val="24"/>
          <w:szCs w:val="24"/>
        </w:rPr>
      </w:pPr>
    </w:p>
    <w:p w:rsidR="00310B1E" w:rsidRPr="00B61CC0" w:rsidRDefault="00310B1E" w:rsidP="007E456B">
      <w:pPr>
        <w:spacing w:after="0" w:line="240" w:lineRule="auto"/>
        <w:ind w:right="-142"/>
        <w:rPr>
          <w:rFonts w:ascii="Times New Roman" w:hAnsi="Times New Roman"/>
          <w:sz w:val="24"/>
          <w:szCs w:val="24"/>
        </w:rPr>
      </w:pPr>
      <w:r w:rsidRPr="00B61CC0">
        <w:rPr>
          <w:rFonts w:ascii="Times New Roman" w:hAnsi="Times New Roman"/>
          <w:sz w:val="24"/>
          <w:szCs w:val="24"/>
        </w:rPr>
        <w:t>Civilinės metrikacijos ir viešosios tvarkos</w:t>
      </w:r>
      <w:r>
        <w:rPr>
          <w:rFonts w:ascii="Times New Roman" w:hAnsi="Times New Roman"/>
          <w:sz w:val="24"/>
          <w:szCs w:val="24"/>
        </w:rPr>
        <w:t xml:space="preserve"> </w:t>
      </w:r>
      <w:r w:rsidRPr="00B61CC0">
        <w:rPr>
          <w:rFonts w:ascii="Times New Roman" w:hAnsi="Times New Roman"/>
          <w:sz w:val="24"/>
          <w:szCs w:val="24"/>
        </w:rPr>
        <w:t xml:space="preserve">skyriaus                                                 </w:t>
      </w:r>
    </w:p>
    <w:p w:rsidR="00310B1E" w:rsidRPr="00B61CC0" w:rsidRDefault="00310B1E" w:rsidP="007E456B">
      <w:pPr>
        <w:spacing w:after="0" w:line="240" w:lineRule="auto"/>
        <w:ind w:right="-142"/>
        <w:rPr>
          <w:rFonts w:ascii="Times New Roman" w:hAnsi="Times New Roman"/>
          <w:sz w:val="24"/>
          <w:szCs w:val="24"/>
        </w:rPr>
      </w:pPr>
      <w:r w:rsidRPr="00B61CC0">
        <w:rPr>
          <w:rFonts w:ascii="Times New Roman" w:hAnsi="Times New Roman"/>
          <w:sz w:val="24"/>
          <w:szCs w:val="24"/>
        </w:rPr>
        <w:t xml:space="preserve">vyriausioji specialistė − kalbos ir archyvo tvarkytoja                          </w:t>
      </w:r>
      <w:r>
        <w:rPr>
          <w:rFonts w:ascii="Times New Roman" w:hAnsi="Times New Roman"/>
          <w:sz w:val="24"/>
          <w:szCs w:val="24"/>
        </w:rPr>
        <w:t xml:space="preserve">            </w:t>
      </w:r>
      <w:r w:rsidRPr="00B61CC0">
        <w:rPr>
          <w:rFonts w:ascii="Times New Roman" w:hAnsi="Times New Roman"/>
          <w:sz w:val="24"/>
          <w:szCs w:val="24"/>
        </w:rPr>
        <w:t xml:space="preserve">Laimutė Mickevičienė                                                                       </w:t>
      </w:r>
    </w:p>
    <w:p w:rsidR="00310B1E" w:rsidRPr="00B61CC0" w:rsidRDefault="00310B1E" w:rsidP="007E456B">
      <w:pPr>
        <w:spacing w:after="0" w:line="240" w:lineRule="auto"/>
        <w:ind w:right="-142"/>
        <w:rPr>
          <w:rFonts w:ascii="Times New Roman" w:hAnsi="Times New Roman"/>
          <w:sz w:val="24"/>
          <w:szCs w:val="24"/>
        </w:rPr>
      </w:pPr>
    </w:p>
    <w:p w:rsidR="00310B1E" w:rsidRPr="00B61CC0" w:rsidRDefault="00310B1E" w:rsidP="007E456B">
      <w:pPr>
        <w:spacing w:after="0" w:line="240" w:lineRule="auto"/>
        <w:ind w:right="-142"/>
        <w:rPr>
          <w:rFonts w:ascii="Times New Roman" w:hAnsi="Times New Roman"/>
          <w:sz w:val="24"/>
          <w:szCs w:val="24"/>
        </w:rPr>
      </w:pPr>
    </w:p>
    <w:p w:rsidR="00310B1E" w:rsidRPr="00B61CC0" w:rsidRDefault="00310B1E" w:rsidP="007E456B">
      <w:pPr>
        <w:spacing w:after="0" w:line="240" w:lineRule="auto"/>
        <w:ind w:right="-142"/>
        <w:rPr>
          <w:rFonts w:ascii="Times New Roman" w:hAnsi="Times New Roman"/>
          <w:sz w:val="24"/>
          <w:szCs w:val="24"/>
        </w:rPr>
      </w:pPr>
    </w:p>
    <w:p w:rsidR="00310B1E" w:rsidRPr="00B61CC0" w:rsidRDefault="00310B1E" w:rsidP="007E456B">
      <w:pPr>
        <w:spacing w:after="0" w:line="240" w:lineRule="auto"/>
        <w:ind w:right="-142"/>
        <w:rPr>
          <w:rFonts w:ascii="Times New Roman" w:hAnsi="Times New Roman"/>
          <w:sz w:val="24"/>
          <w:szCs w:val="24"/>
        </w:rPr>
      </w:pPr>
      <w:r w:rsidRPr="00B61CC0">
        <w:rPr>
          <w:rFonts w:ascii="Times New Roman" w:hAnsi="Times New Roman"/>
          <w:sz w:val="24"/>
          <w:szCs w:val="24"/>
        </w:rPr>
        <w:t>Parengė Viktorija Montrimaitė,</w:t>
      </w:r>
    </w:p>
    <w:p w:rsidR="00310B1E" w:rsidRPr="00B61CC0" w:rsidRDefault="00310B1E" w:rsidP="007E456B">
      <w:pPr>
        <w:spacing w:after="0" w:line="240" w:lineRule="auto"/>
        <w:ind w:right="-142"/>
        <w:rPr>
          <w:rFonts w:ascii="Times New Roman" w:hAnsi="Times New Roman"/>
          <w:sz w:val="24"/>
          <w:szCs w:val="24"/>
        </w:rPr>
      </w:pPr>
      <w:r w:rsidRPr="00B61CC0">
        <w:rPr>
          <w:rFonts w:ascii="Times New Roman" w:hAnsi="Times New Roman"/>
          <w:sz w:val="24"/>
          <w:szCs w:val="24"/>
        </w:rPr>
        <w:t>Strateginio planavimo ir investicijų skyriaus vyriausioji specialistė</w:t>
      </w:r>
    </w:p>
    <w:p w:rsidR="00310B1E" w:rsidRPr="00B61CC0" w:rsidRDefault="00310B1E" w:rsidP="005473D9">
      <w:pPr>
        <w:spacing w:after="0" w:line="240" w:lineRule="auto"/>
        <w:jc w:val="both"/>
        <w:rPr>
          <w:rFonts w:ascii="Times New Roman" w:hAnsi="Times New Roman"/>
          <w:sz w:val="24"/>
          <w:szCs w:val="24"/>
          <w:lang w:eastAsia="lt-LT"/>
        </w:rPr>
      </w:pPr>
    </w:p>
    <w:p w:rsidR="00310B1E" w:rsidRDefault="00310B1E" w:rsidP="005473D9">
      <w:pPr>
        <w:spacing w:after="0" w:line="240" w:lineRule="auto"/>
        <w:ind w:left="6096" w:firstLine="567"/>
        <w:jc w:val="both"/>
        <w:rPr>
          <w:rFonts w:ascii="Times New Roman" w:hAnsi="Times New Roman"/>
          <w:sz w:val="24"/>
          <w:szCs w:val="24"/>
          <w:lang w:eastAsia="lt-LT"/>
        </w:rPr>
      </w:pPr>
    </w:p>
    <w:p w:rsidR="00310B1E" w:rsidRDefault="00310B1E" w:rsidP="005473D9">
      <w:pPr>
        <w:spacing w:after="0" w:line="240" w:lineRule="auto"/>
        <w:ind w:left="6096" w:firstLine="567"/>
        <w:jc w:val="both"/>
        <w:rPr>
          <w:rFonts w:ascii="Times New Roman" w:hAnsi="Times New Roman"/>
          <w:sz w:val="24"/>
          <w:szCs w:val="24"/>
          <w:lang w:eastAsia="lt-LT"/>
        </w:rPr>
      </w:pPr>
    </w:p>
    <w:p w:rsidR="00310B1E" w:rsidRPr="00B61CC0" w:rsidRDefault="00310B1E" w:rsidP="005473D9">
      <w:pPr>
        <w:spacing w:after="0" w:line="240" w:lineRule="auto"/>
        <w:ind w:left="6096" w:firstLine="567"/>
        <w:jc w:val="both"/>
        <w:rPr>
          <w:rFonts w:ascii="Times New Roman" w:hAnsi="Times New Roman"/>
          <w:sz w:val="24"/>
          <w:szCs w:val="24"/>
          <w:lang w:eastAsia="lt-LT"/>
        </w:rPr>
      </w:pPr>
      <w:r w:rsidRPr="00B61CC0">
        <w:rPr>
          <w:rFonts w:ascii="Times New Roman" w:hAnsi="Times New Roman"/>
          <w:sz w:val="24"/>
          <w:szCs w:val="24"/>
          <w:lang w:eastAsia="lt-LT"/>
        </w:rPr>
        <w:t>Pagėgių savivaldybės tarybos</w:t>
      </w:r>
    </w:p>
    <w:p w:rsidR="00310B1E" w:rsidRPr="00B61CC0" w:rsidRDefault="00310B1E" w:rsidP="005473D9">
      <w:pPr>
        <w:spacing w:after="0" w:line="240" w:lineRule="auto"/>
        <w:ind w:left="6096" w:firstLine="567"/>
        <w:jc w:val="both"/>
        <w:rPr>
          <w:rFonts w:ascii="Times New Roman" w:hAnsi="Times New Roman"/>
          <w:sz w:val="24"/>
          <w:szCs w:val="24"/>
          <w:lang w:eastAsia="lt-LT"/>
        </w:rPr>
      </w:pPr>
      <w:r w:rsidRPr="00B61CC0">
        <w:rPr>
          <w:rFonts w:ascii="Times New Roman" w:hAnsi="Times New Roman"/>
          <w:sz w:val="24"/>
          <w:szCs w:val="24"/>
          <w:lang w:eastAsia="lt-LT"/>
        </w:rPr>
        <w:t>veiklos reglamento</w:t>
      </w:r>
    </w:p>
    <w:p w:rsidR="00310B1E" w:rsidRPr="00B61CC0" w:rsidRDefault="00310B1E" w:rsidP="005473D9">
      <w:pPr>
        <w:spacing w:after="0" w:line="240" w:lineRule="auto"/>
        <w:ind w:left="6096" w:firstLine="567"/>
        <w:jc w:val="both"/>
        <w:rPr>
          <w:rFonts w:ascii="Times New Roman" w:hAnsi="Times New Roman"/>
          <w:sz w:val="24"/>
          <w:szCs w:val="24"/>
          <w:lang w:eastAsia="lt-LT"/>
        </w:rPr>
      </w:pPr>
      <w:r w:rsidRPr="00B61CC0">
        <w:rPr>
          <w:rFonts w:ascii="Times New Roman" w:hAnsi="Times New Roman"/>
          <w:sz w:val="24"/>
          <w:szCs w:val="24"/>
          <w:lang w:eastAsia="lt-LT"/>
        </w:rPr>
        <w:t>2 priedas</w:t>
      </w:r>
    </w:p>
    <w:p w:rsidR="00310B1E" w:rsidRPr="00B61CC0" w:rsidRDefault="00310B1E" w:rsidP="006868BD">
      <w:pPr>
        <w:spacing w:before="100" w:beforeAutospacing="1" w:after="100" w:afterAutospacing="1" w:line="240" w:lineRule="auto"/>
        <w:ind w:firstLine="720"/>
        <w:jc w:val="both"/>
        <w:rPr>
          <w:rFonts w:ascii="Times New Roman" w:hAnsi="Times New Roman"/>
          <w:sz w:val="24"/>
          <w:szCs w:val="24"/>
          <w:lang w:eastAsia="lt-LT"/>
        </w:rPr>
      </w:pPr>
      <w:r w:rsidRPr="00B61CC0">
        <w:rPr>
          <w:rFonts w:ascii="Times New Roman" w:hAnsi="Times New Roman"/>
          <w:sz w:val="24"/>
          <w:szCs w:val="24"/>
          <w:lang w:eastAsia="lt-LT"/>
        </w:rPr>
        <w:t> </w:t>
      </w:r>
    </w:p>
    <w:p w:rsidR="00310B1E" w:rsidRPr="00B61CC0" w:rsidRDefault="00310B1E" w:rsidP="00015C98">
      <w:pPr>
        <w:pStyle w:val="statymopavad"/>
        <w:spacing w:line="240" w:lineRule="auto"/>
        <w:ind w:firstLine="0"/>
        <w:rPr>
          <w:b/>
          <w:bCs/>
        </w:rPr>
      </w:pPr>
      <w:r w:rsidRPr="00B61CC0">
        <w:rPr>
          <w:rFonts w:ascii="Times New Roman" w:hAnsi="Times New Roman"/>
          <w:b/>
          <w:szCs w:val="24"/>
        </w:rPr>
        <w:t xml:space="preserve">PAGĖGIŲ SAVIVALDYBĖS TARYBOS SPRENDIMO PROJEKTO „dėl pagėgių savivaldybės bendruomeninių organizacijų tarybos </w:t>
      </w:r>
      <w:r>
        <w:rPr>
          <w:rFonts w:ascii="Times New Roman" w:hAnsi="Times New Roman"/>
          <w:b/>
          <w:szCs w:val="24"/>
        </w:rPr>
        <w:t>SUDARYMO</w:t>
      </w:r>
      <w:r w:rsidRPr="00B61CC0">
        <w:rPr>
          <w:rFonts w:ascii="Times New Roman" w:hAnsi="Times New Roman"/>
          <w:b/>
          <w:szCs w:val="24"/>
        </w:rPr>
        <w:t>“</w:t>
      </w:r>
    </w:p>
    <w:p w:rsidR="00310B1E" w:rsidRPr="00B61CC0" w:rsidRDefault="00310B1E" w:rsidP="00015C98">
      <w:pPr>
        <w:pStyle w:val="statymopavad"/>
        <w:spacing w:line="240" w:lineRule="auto"/>
        <w:ind w:firstLine="0"/>
        <w:rPr>
          <w:b/>
          <w:bCs/>
        </w:rPr>
      </w:pPr>
    </w:p>
    <w:p w:rsidR="00310B1E" w:rsidRPr="00B61CC0" w:rsidRDefault="00310B1E" w:rsidP="00015C98">
      <w:pPr>
        <w:pStyle w:val="statymopavad"/>
        <w:spacing w:line="240" w:lineRule="auto"/>
        <w:ind w:firstLine="0"/>
        <w:rPr>
          <w:rFonts w:ascii="Times New Roman" w:hAnsi="Times New Roman"/>
          <w:b/>
          <w:szCs w:val="24"/>
        </w:rPr>
      </w:pPr>
      <w:r w:rsidRPr="00B61CC0">
        <w:rPr>
          <w:b/>
          <w:bCs/>
        </w:rPr>
        <w:t>aIŠKINAMASIS RAŠTAS</w:t>
      </w:r>
    </w:p>
    <w:p w:rsidR="00310B1E" w:rsidRPr="00B61CC0" w:rsidRDefault="00310B1E" w:rsidP="007A7BAF">
      <w:pPr>
        <w:spacing w:before="100" w:beforeAutospacing="1" w:after="100" w:afterAutospacing="1" w:line="240" w:lineRule="auto"/>
        <w:jc w:val="center"/>
        <w:rPr>
          <w:rFonts w:ascii="Times New Roman" w:hAnsi="Times New Roman"/>
          <w:sz w:val="24"/>
          <w:szCs w:val="24"/>
          <w:lang w:eastAsia="lt-LT"/>
        </w:rPr>
      </w:pPr>
      <w:r w:rsidRPr="00B61CC0">
        <w:rPr>
          <w:rFonts w:ascii="Times New Roman" w:hAnsi="Times New Roman"/>
          <w:b/>
          <w:bCs/>
          <w:sz w:val="24"/>
          <w:szCs w:val="24"/>
          <w:lang w:eastAsia="lt-LT"/>
        </w:rPr>
        <w:t> </w:t>
      </w:r>
      <w:r w:rsidRPr="00B61CC0">
        <w:rPr>
          <w:rFonts w:ascii="Times New Roman" w:hAnsi="Times New Roman"/>
          <w:sz w:val="24"/>
          <w:szCs w:val="24"/>
          <w:lang w:eastAsia="lt-LT"/>
        </w:rPr>
        <w:t>2019-0</w:t>
      </w:r>
      <w:r>
        <w:rPr>
          <w:rFonts w:ascii="Times New Roman" w:hAnsi="Times New Roman"/>
          <w:sz w:val="24"/>
          <w:szCs w:val="24"/>
          <w:lang w:eastAsia="lt-LT"/>
        </w:rPr>
        <w:t>7-18</w:t>
      </w:r>
      <w:bookmarkStart w:id="0" w:name="_GoBack"/>
      <w:bookmarkEnd w:id="0"/>
    </w:p>
    <w:p w:rsidR="00310B1E" w:rsidRPr="00B61CC0" w:rsidRDefault="00310B1E" w:rsidP="00DF3884">
      <w:pPr>
        <w:spacing w:after="0" w:line="240" w:lineRule="auto"/>
        <w:ind w:left="1080" w:hanging="360"/>
        <w:jc w:val="both"/>
        <w:rPr>
          <w:rFonts w:ascii="Times New Roman" w:hAnsi="Times New Roman"/>
          <w:b/>
          <w:bCs/>
          <w:i/>
          <w:iCs/>
          <w:sz w:val="24"/>
          <w:szCs w:val="24"/>
          <w:lang w:eastAsia="lt-LT"/>
        </w:rPr>
      </w:pPr>
      <w:bookmarkStart w:id="1" w:name="part_609cc8c2e84c41d29a06ffc9e1e3e5dc"/>
      <w:bookmarkEnd w:id="1"/>
      <w:r w:rsidRPr="00B61CC0">
        <w:rPr>
          <w:rFonts w:ascii="Times New Roman" w:hAnsi="Times New Roman"/>
          <w:b/>
          <w:bCs/>
          <w:i/>
          <w:iCs/>
          <w:sz w:val="24"/>
          <w:szCs w:val="24"/>
          <w:lang w:eastAsia="lt-LT"/>
        </w:rPr>
        <w:t>1. Parengto projekto tikslai ir uždaviniai </w:t>
      </w:r>
    </w:p>
    <w:p w:rsidR="00310B1E" w:rsidRPr="00B61CC0" w:rsidRDefault="00310B1E" w:rsidP="00DF3884">
      <w:pPr>
        <w:spacing w:after="0" w:line="240" w:lineRule="auto"/>
        <w:ind w:left="720"/>
        <w:jc w:val="both"/>
        <w:rPr>
          <w:rFonts w:ascii="Times New Roman" w:hAnsi="Times New Roman"/>
          <w:sz w:val="24"/>
          <w:szCs w:val="24"/>
          <w:lang w:eastAsia="lt-LT"/>
        </w:rPr>
      </w:pPr>
      <w:r w:rsidRPr="00B61CC0">
        <w:rPr>
          <w:rFonts w:ascii="Times New Roman" w:hAnsi="Times New Roman"/>
          <w:bCs/>
          <w:iCs/>
          <w:sz w:val="24"/>
          <w:szCs w:val="24"/>
          <w:lang w:eastAsia="lt-LT"/>
        </w:rPr>
        <w:t>Parengto projekto tikslas yra patvirtinti Pagėgių savivaldybės bendruomenini</w:t>
      </w:r>
      <w:r>
        <w:rPr>
          <w:rFonts w:ascii="Times New Roman" w:hAnsi="Times New Roman"/>
          <w:bCs/>
          <w:iCs/>
          <w:sz w:val="24"/>
          <w:szCs w:val="24"/>
          <w:lang w:eastAsia="lt-LT"/>
        </w:rPr>
        <w:t>ų organizacijų tarybos sudėtį</w:t>
      </w:r>
      <w:r w:rsidRPr="00B61CC0">
        <w:rPr>
          <w:rFonts w:ascii="Times New Roman" w:hAnsi="Times New Roman"/>
          <w:bCs/>
          <w:iCs/>
          <w:sz w:val="24"/>
          <w:szCs w:val="24"/>
          <w:lang w:eastAsia="lt-LT"/>
        </w:rPr>
        <w:t>.</w:t>
      </w:r>
    </w:p>
    <w:p w:rsidR="00310B1E" w:rsidRPr="00B61CC0" w:rsidRDefault="00310B1E" w:rsidP="00DF3884">
      <w:pPr>
        <w:spacing w:after="0" w:line="240" w:lineRule="auto"/>
        <w:ind w:left="1080" w:hanging="360"/>
        <w:jc w:val="both"/>
        <w:rPr>
          <w:rFonts w:ascii="Times New Roman" w:hAnsi="Times New Roman"/>
          <w:b/>
          <w:bCs/>
          <w:i/>
          <w:iCs/>
          <w:sz w:val="24"/>
          <w:szCs w:val="24"/>
          <w:lang w:eastAsia="lt-LT"/>
        </w:rPr>
      </w:pPr>
      <w:bookmarkStart w:id="2" w:name="part_ea4740d0608744a1a412d04144f4c10b"/>
      <w:bookmarkEnd w:id="2"/>
      <w:r w:rsidRPr="00B61CC0">
        <w:rPr>
          <w:rFonts w:ascii="Times New Roman" w:hAnsi="Times New Roman"/>
          <w:b/>
          <w:bCs/>
          <w:i/>
          <w:iCs/>
          <w:sz w:val="24"/>
          <w:szCs w:val="24"/>
          <w:lang w:eastAsia="lt-LT"/>
        </w:rPr>
        <w:t>2. Kaip šiuo metu yra sureguliuoti projekte aptarti klausimai</w:t>
      </w:r>
    </w:p>
    <w:p w:rsidR="00310B1E" w:rsidRPr="00B61CC0" w:rsidRDefault="00310B1E" w:rsidP="00DF3884">
      <w:pPr>
        <w:spacing w:after="0" w:line="240" w:lineRule="auto"/>
        <w:ind w:left="709"/>
        <w:jc w:val="both"/>
        <w:rPr>
          <w:rFonts w:ascii="Times New Roman" w:hAnsi="Times New Roman"/>
          <w:sz w:val="24"/>
          <w:szCs w:val="24"/>
          <w:lang w:eastAsia="lt-LT"/>
        </w:rPr>
      </w:pPr>
      <w:r w:rsidRPr="00B61CC0">
        <w:rPr>
          <w:rFonts w:ascii="Times New Roman" w:hAnsi="Times New Roman"/>
          <w:bCs/>
          <w:iCs/>
          <w:sz w:val="24"/>
          <w:szCs w:val="24"/>
          <w:lang w:eastAsia="lt-LT"/>
        </w:rPr>
        <w:t xml:space="preserve">Sprendimas yra parengtas vadovaujantis </w:t>
      </w:r>
      <w:r w:rsidRPr="00B61CC0">
        <w:rPr>
          <w:rFonts w:ascii="Times New Roman" w:hAnsi="Times New Roman"/>
          <w:sz w:val="24"/>
          <w:szCs w:val="24"/>
        </w:rPr>
        <w:t>Lietuvos Respublikos vietos savivaldos įstatymo 16 straipsnio 2 dalies 6 punktu ir Lietuvos Respublikos bendruomeninių organizacijų plėtros įstatymo 8 straipsniu.</w:t>
      </w:r>
    </w:p>
    <w:p w:rsidR="00310B1E" w:rsidRPr="00B61CC0" w:rsidRDefault="00310B1E" w:rsidP="00DF3884">
      <w:pPr>
        <w:spacing w:after="0" w:line="240" w:lineRule="auto"/>
        <w:ind w:left="1080" w:hanging="360"/>
        <w:jc w:val="both"/>
        <w:rPr>
          <w:rFonts w:ascii="Times New Roman" w:hAnsi="Times New Roman"/>
          <w:b/>
          <w:bCs/>
          <w:i/>
          <w:iCs/>
          <w:sz w:val="24"/>
          <w:szCs w:val="24"/>
          <w:lang w:eastAsia="lt-LT"/>
        </w:rPr>
      </w:pPr>
      <w:bookmarkStart w:id="3" w:name="part_90e6008adba44ed5b1175fe1d7c90268"/>
      <w:bookmarkEnd w:id="3"/>
      <w:r w:rsidRPr="00B61CC0">
        <w:rPr>
          <w:rFonts w:ascii="Times New Roman" w:hAnsi="Times New Roman"/>
          <w:b/>
          <w:bCs/>
          <w:i/>
          <w:iCs/>
          <w:sz w:val="24"/>
          <w:szCs w:val="24"/>
          <w:lang w:eastAsia="lt-LT"/>
        </w:rPr>
        <w:t>3. Kokių teigiamų rezultatų laukiama</w:t>
      </w:r>
    </w:p>
    <w:p w:rsidR="00310B1E" w:rsidRPr="00B61CC0" w:rsidRDefault="00310B1E" w:rsidP="00DF3884">
      <w:pPr>
        <w:spacing w:after="0" w:line="240" w:lineRule="auto"/>
        <w:ind w:left="709" w:hanging="567"/>
        <w:jc w:val="both"/>
        <w:rPr>
          <w:rFonts w:ascii="Times New Roman" w:hAnsi="Times New Roman"/>
          <w:bCs/>
          <w:iCs/>
          <w:sz w:val="24"/>
          <w:szCs w:val="24"/>
          <w:lang w:eastAsia="lt-LT"/>
        </w:rPr>
      </w:pPr>
      <w:r w:rsidRPr="00B61CC0">
        <w:rPr>
          <w:rFonts w:ascii="Times New Roman" w:hAnsi="Times New Roman"/>
          <w:bCs/>
          <w:iCs/>
          <w:sz w:val="24"/>
          <w:szCs w:val="24"/>
          <w:lang w:eastAsia="lt-LT"/>
        </w:rPr>
        <w:t xml:space="preserve">          Patvirtinus sprendimo projektą, bus patvirtinta Pagėgių savivaldybės bendruomeninių           </w:t>
      </w:r>
      <w:r>
        <w:rPr>
          <w:rFonts w:ascii="Times New Roman" w:hAnsi="Times New Roman"/>
          <w:bCs/>
          <w:iCs/>
          <w:sz w:val="24"/>
          <w:szCs w:val="24"/>
          <w:lang w:eastAsia="lt-LT"/>
        </w:rPr>
        <w:t xml:space="preserve">  organizacijų taryba</w:t>
      </w:r>
      <w:r w:rsidRPr="00B61CC0">
        <w:rPr>
          <w:rFonts w:ascii="Times New Roman" w:hAnsi="Times New Roman"/>
          <w:bCs/>
          <w:iCs/>
          <w:sz w:val="24"/>
          <w:szCs w:val="24"/>
          <w:lang w:eastAsia="lt-LT"/>
        </w:rPr>
        <w:t>.</w:t>
      </w:r>
    </w:p>
    <w:p w:rsidR="00310B1E" w:rsidRPr="00B61CC0" w:rsidRDefault="00310B1E" w:rsidP="00DF3884">
      <w:pPr>
        <w:spacing w:after="0" w:line="240" w:lineRule="auto"/>
        <w:ind w:left="709" w:right="360"/>
        <w:jc w:val="both"/>
        <w:rPr>
          <w:rFonts w:ascii="Times New Roman" w:hAnsi="Times New Roman"/>
          <w:b/>
          <w:bCs/>
          <w:i/>
          <w:iCs/>
          <w:sz w:val="24"/>
          <w:szCs w:val="24"/>
          <w:lang w:eastAsia="lt-LT"/>
        </w:rPr>
      </w:pPr>
      <w:bookmarkStart w:id="4" w:name="part_4dc9f2eaab1c46bcbc644831dec45f2f"/>
      <w:bookmarkEnd w:id="4"/>
      <w:r w:rsidRPr="00B61CC0">
        <w:rPr>
          <w:rFonts w:ascii="Times New Roman" w:hAnsi="Times New Roman"/>
          <w:b/>
          <w:bCs/>
          <w:i/>
          <w:iCs/>
          <w:sz w:val="24"/>
          <w:szCs w:val="24"/>
          <w:lang w:eastAsia="lt-LT"/>
        </w:rPr>
        <w:t>4. Galimos neigiamos priimto projekto pasekmės ir kok</w:t>
      </w:r>
      <w:r>
        <w:rPr>
          <w:rFonts w:ascii="Times New Roman" w:hAnsi="Times New Roman"/>
          <w:b/>
          <w:bCs/>
          <w:i/>
          <w:iCs/>
          <w:sz w:val="24"/>
          <w:szCs w:val="24"/>
          <w:lang w:eastAsia="lt-LT"/>
        </w:rPr>
        <w:t xml:space="preserve">ių priemonių reikėtų imtis, kad </w:t>
      </w:r>
      <w:r w:rsidRPr="00B61CC0">
        <w:rPr>
          <w:rFonts w:ascii="Times New Roman" w:hAnsi="Times New Roman"/>
          <w:b/>
          <w:bCs/>
          <w:i/>
          <w:iCs/>
          <w:sz w:val="24"/>
          <w:szCs w:val="24"/>
          <w:lang w:eastAsia="lt-LT"/>
        </w:rPr>
        <w:t>tokių pasekmių būtų išvengta.</w:t>
      </w:r>
    </w:p>
    <w:p w:rsidR="00310B1E" w:rsidRPr="00B61CC0" w:rsidRDefault="00310B1E" w:rsidP="00DF3884">
      <w:pPr>
        <w:spacing w:after="0" w:line="240" w:lineRule="auto"/>
        <w:ind w:left="709"/>
        <w:jc w:val="both"/>
        <w:rPr>
          <w:rFonts w:ascii="Times New Roman" w:hAnsi="Times New Roman"/>
          <w:sz w:val="24"/>
          <w:szCs w:val="24"/>
          <w:lang w:eastAsia="lt-LT"/>
        </w:rPr>
      </w:pPr>
      <w:r w:rsidRPr="00B61CC0">
        <w:rPr>
          <w:rFonts w:ascii="Times New Roman" w:hAnsi="Times New Roman"/>
          <w:bCs/>
          <w:sz w:val="24"/>
          <w:szCs w:val="24"/>
        </w:rPr>
        <w:t>Nepriėmus tary</w:t>
      </w:r>
      <w:r>
        <w:rPr>
          <w:rFonts w:ascii="Times New Roman" w:hAnsi="Times New Roman"/>
          <w:bCs/>
          <w:sz w:val="24"/>
          <w:szCs w:val="24"/>
        </w:rPr>
        <w:t>bos sprendimo nebus patvirtinta</w:t>
      </w:r>
      <w:r w:rsidRPr="00B61CC0">
        <w:rPr>
          <w:rFonts w:ascii="Times New Roman" w:hAnsi="Times New Roman"/>
          <w:bCs/>
          <w:sz w:val="24"/>
          <w:szCs w:val="24"/>
        </w:rPr>
        <w:t xml:space="preserve"> Pagėgių savivaldybės bendruomenini</w:t>
      </w:r>
      <w:r>
        <w:rPr>
          <w:rFonts w:ascii="Times New Roman" w:hAnsi="Times New Roman"/>
          <w:bCs/>
          <w:sz w:val="24"/>
          <w:szCs w:val="24"/>
        </w:rPr>
        <w:t>ų organizacijų taryba</w:t>
      </w:r>
      <w:r w:rsidRPr="00B61CC0">
        <w:rPr>
          <w:rFonts w:ascii="Times New Roman" w:hAnsi="Times New Roman"/>
          <w:bCs/>
          <w:sz w:val="24"/>
          <w:szCs w:val="24"/>
        </w:rPr>
        <w:t>.</w:t>
      </w:r>
    </w:p>
    <w:p w:rsidR="00310B1E" w:rsidRPr="00B61CC0" w:rsidRDefault="00310B1E" w:rsidP="00DF3884">
      <w:pPr>
        <w:spacing w:after="0" w:line="240" w:lineRule="auto"/>
        <w:ind w:left="709" w:right="360"/>
        <w:jc w:val="both"/>
        <w:rPr>
          <w:rFonts w:ascii="Times New Roman" w:hAnsi="Times New Roman"/>
          <w:b/>
          <w:bCs/>
          <w:i/>
          <w:iCs/>
          <w:sz w:val="24"/>
          <w:szCs w:val="24"/>
          <w:lang w:eastAsia="lt-LT"/>
        </w:rPr>
      </w:pPr>
      <w:bookmarkStart w:id="5" w:name="part_752c039764ad4d00b4297e52c56c7e4c"/>
      <w:bookmarkEnd w:id="5"/>
      <w:r w:rsidRPr="00B61CC0">
        <w:rPr>
          <w:rFonts w:ascii="Times New Roman" w:hAnsi="Times New Roman"/>
          <w:b/>
          <w:bCs/>
          <w:i/>
          <w:iCs/>
          <w:sz w:val="24"/>
          <w:szCs w:val="24"/>
          <w:lang w:eastAsia="lt-LT"/>
        </w:rPr>
        <w:t>5. Kokius galiojančius aktus (tarybos, mero, savivaldybės administracijos direktoriaus) reikėtų pakeisti ir panaikinti, priėmus sprendimą pagal teikiamą projektą.</w:t>
      </w:r>
    </w:p>
    <w:p w:rsidR="00310B1E" w:rsidRPr="00DF3884" w:rsidRDefault="00310B1E" w:rsidP="00DF3884">
      <w:pPr>
        <w:spacing w:after="0" w:line="240" w:lineRule="auto"/>
        <w:ind w:left="709" w:right="360"/>
        <w:jc w:val="both"/>
        <w:rPr>
          <w:rFonts w:ascii="Times New Roman" w:hAnsi="Times New Roman"/>
          <w:bCs/>
          <w:iCs/>
          <w:sz w:val="24"/>
          <w:szCs w:val="24"/>
          <w:lang w:eastAsia="lt-LT"/>
        </w:rPr>
      </w:pPr>
      <w:r w:rsidRPr="00B61CC0">
        <w:rPr>
          <w:rFonts w:ascii="Times New Roman" w:hAnsi="Times New Roman"/>
          <w:bCs/>
          <w:iCs/>
          <w:sz w:val="24"/>
          <w:szCs w:val="24"/>
          <w:lang w:eastAsia="lt-LT"/>
        </w:rPr>
        <w:t>Priėmus sprendimą pagal teikiamą projektą galiojančių teisės aktų pakeisti ar panaikinti nereikės.</w:t>
      </w:r>
    </w:p>
    <w:p w:rsidR="00310B1E" w:rsidRPr="00B61CC0" w:rsidRDefault="00310B1E" w:rsidP="00DF3884">
      <w:pPr>
        <w:spacing w:after="0" w:line="240" w:lineRule="auto"/>
        <w:ind w:left="709"/>
        <w:jc w:val="both"/>
        <w:rPr>
          <w:rFonts w:ascii="Times New Roman" w:hAnsi="Times New Roman"/>
          <w:b/>
          <w:bCs/>
          <w:i/>
          <w:iCs/>
          <w:sz w:val="24"/>
          <w:szCs w:val="24"/>
          <w:lang w:eastAsia="lt-LT"/>
        </w:rPr>
      </w:pPr>
      <w:bookmarkStart w:id="6" w:name="part_fb268c27894d4ee987ed4b6ab054d624"/>
      <w:bookmarkEnd w:id="6"/>
      <w:r w:rsidRPr="00B61CC0">
        <w:rPr>
          <w:rFonts w:ascii="Times New Roman" w:hAnsi="Times New Roman"/>
          <w:b/>
          <w:bCs/>
          <w:i/>
          <w:iCs/>
          <w:sz w:val="24"/>
          <w:szCs w:val="24"/>
          <w:lang w:eastAsia="lt-LT"/>
        </w:rPr>
        <w:t>6. Jeigu priimtam sprendimui reikės kito tarybos sprendimo, mero potvarkio ar administracijos direktoriaus įsakymo, kas ir kada juos turėtų parengti.</w:t>
      </w:r>
    </w:p>
    <w:p w:rsidR="00310B1E" w:rsidRPr="00B61CC0" w:rsidRDefault="00310B1E" w:rsidP="00DF3884">
      <w:pPr>
        <w:spacing w:after="0" w:line="240" w:lineRule="auto"/>
        <w:ind w:left="709"/>
        <w:jc w:val="both"/>
        <w:rPr>
          <w:rFonts w:ascii="Times New Roman" w:hAnsi="Times New Roman"/>
          <w:sz w:val="24"/>
          <w:szCs w:val="24"/>
        </w:rPr>
      </w:pPr>
      <w:r w:rsidRPr="00B61CC0">
        <w:rPr>
          <w:rFonts w:ascii="Times New Roman" w:hAnsi="Times New Roman"/>
          <w:bCs/>
          <w:iCs/>
          <w:sz w:val="24"/>
          <w:szCs w:val="24"/>
          <w:lang w:eastAsia="lt-LT"/>
        </w:rPr>
        <w:t xml:space="preserve">Priėmus sprendimą </w:t>
      </w:r>
      <w:r>
        <w:rPr>
          <w:rFonts w:ascii="Times New Roman" w:hAnsi="Times New Roman"/>
          <w:bCs/>
          <w:iCs/>
          <w:sz w:val="24"/>
          <w:szCs w:val="24"/>
          <w:lang w:eastAsia="lt-LT"/>
        </w:rPr>
        <w:t>nereikės kito tarybos sprendimo, mero potvarkio ar administracijos direktoriaus įsakymo.</w:t>
      </w:r>
    </w:p>
    <w:p w:rsidR="00310B1E" w:rsidRPr="00B61CC0" w:rsidRDefault="00310B1E" w:rsidP="00DF3884">
      <w:pPr>
        <w:spacing w:after="0" w:line="240" w:lineRule="auto"/>
        <w:ind w:left="1080" w:right="360" w:hanging="360"/>
        <w:jc w:val="both"/>
        <w:rPr>
          <w:rFonts w:ascii="Times New Roman" w:hAnsi="Times New Roman"/>
          <w:b/>
          <w:bCs/>
          <w:i/>
          <w:iCs/>
          <w:sz w:val="24"/>
          <w:szCs w:val="24"/>
          <w:lang w:eastAsia="lt-LT"/>
        </w:rPr>
      </w:pPr>
      <w:bookmarkStart w:id="7" w:name="part_dd40ac65642d4fb9b60e40a5c8b610f5"/>
      <w:bookmarkEnd w:id="7"/>
      <w:r w:rsidRPr="00B61CC0">
        <w:rPr>
          <w:rFonts w:ascii="Times New Roman" w:hAnsi="Times New Roman"/>
          <w:b/>
          <w:bCs/>
          <w:i/>
          <w:iCs/>
          <w:sz w:val="24"/>
          <w:szCs w:val="24"/>
          <w:lang w:eastAsia="lt-LT"/>
        </w:rPr>
        <w:t>7.  Ar reikalinga atlikti sprendimo projekto antikorupcinį vertinimą </w:t>
      </w:r>
    </w:p>
    <w:p w:rsidR="00310B1E" w:rsidRPr="00DF3884" w:rsidRDefault="00310B1E" w:rsidP="00DF3884">
      <w:pPr>
        <w:spacing w:after="0" w:line="240" w:lineRule="auto"/>
        <w:ind w:right="360"/>
        <w:jc w:val="both"/>
        <w:rPr>
          <w:rFonts w:ascii="Times New Roman" w:hAnsi="Times New Roman"/>
          <w:bCs/>
          <w:iCs/>
          <w:sz w:val="24"/>
          <w:szCs w:val="24"/>
          <w:lang w:eastAsia="lt-LT"/>
        </w:rPr>
      </w:pPr>
      <w:r w:rsidRPr="00B61CC0">
        <w:rPr>
          <w:rFonts w:ascii="Times New Roman" w:hAnsi="Times New Roman"/>
          <w:bCs/>
          <w:iCs/>
          <w:sz w:val="24"/>
          <w:szCs w:val="24"/>
          <w:lang w:eastAsia="lt-LT"/>
        </w:rPr>
        <w:t xml:space="preserve">            Šis sprendimas antikorupciniu požiūriu nevertinamas.</w:t>
      </w:r>
    </w:p>
    <w:p w:rsidR="00310B1E" w:rsidRPr="00B61CC0" w:rsidRDefault="00310B1E" w:rsidP="00DF3884">
      <w:pPr>
        <w:spacing w:after="0" w:line="240" w:lineRule="auto"/>
        <w:ind w:left="709" w:right="360" w:firstLine="11"/>
        <w:jc w:val="both"/>
        <w:rPr>
          <w:rFonts w:ascii="Times New Roman" w:hAnsi="Times New Roman"/>
          <w:spacing w:val="-4"/>
          <w:sz w:val="24"/>
          <w:szCs w:val="24"/>
        </w:rPr>
      </w:pPr>
      <w:bookmarkStart w:id="8" w:name="part_cbbc2e4beda742f3a7ad6c423e20c682"/>
      <w:bookmarkEnd w:id="8"/>
      <w:r w:rsidRPr="00B61CC0">
        <w:rPr>
          <w:rFonts w:ascii="Times New Roman" w:hAnsi="Times New Roman"/>
          <w:b/>
          <w:bCs/>
          <w:i/>
          <w:iCs/>
          <w:sz w:val="24"/>
          <w:szCs w:val="24"/>
          <w:lang w:eastAsia="lt-LT"/>
        </w:rPr>
        <w:t>8. Sprendimo vykdytojai ir įvykdymo terminai, lėšų, reikalingų sprendimui įgyvendinti, poreikis (jeigu tai numatoma – derinti su Finansų skyriumi)</w:t>
      </w:r>
    </w:p>
    <w:p w:rsidR="00310B1E" w:rsidRPr="00DF3884" w:rsidRDefault="00310B1E" w:rsidP="00DF3884">
      <w:pPr>
        <w:spacing w:after="0" w:line="240" w:lineRule="auto"/>
        <w:ind w:left="1080" w:right="360" w:hanging="360"/>
        <w:jc w:val="both"/>
        <w:rPr>
          <w:rFonts w:ascii="Times New Roman" w:hAnsi="Times New Roman"/>
          <w:b/>
          <w:bCs/>
          <w:i/>
          <w:iCs/>
          <w:sz w:val="24"/>
          <w:szCs w:val="24"/>
        </w:rPr>
      </w:pPr>
      <w:r w:rsidRPr="00B61CC0">
        <w:rPr>
          <w:rFonts w:ascii="Times New Roman" w:hAnsi="Times New Roman"/>
          <w:spacing w:val="-4"/>
          <w:sz w:val="24"/>
          <w:szCs w:val="24"/>
        </w:rPr>
        <w:t>Nenumatoma derinti su Finansų skyriumi.</w:t>
      </w:r>
    </w:p>
    <w:p w:rsidR="00310B1E" w:rsidRPr="00B61CC0" w:rsidRDefault="00310B1E" w:rsidP="00DF3884">
      <w:pPr>
        <w:spacing w:after="0" w:line="240" w:lineRule="auto"/>
        <w:ind w:left="709" w:right="360" w:firstLine="11"/>
        <w:jc w:val="both"/>
        <w:rPr>
          <w:rFonts w:ascii="Times New Roman" w:hAnsi="Times New Roman"/>
          <w:b/>
          <w:bCs/>
          <w:i/>
          <w:iCs/>
          <w:sz w:val="24"/>
          <w:szCs w:val="24"/>
          <w:lang w:eastAsia="lt-LT"/>
        </w:rPr>
      </w:pPr>
      <w:bookmarkStart w:id="9" w:name="part_ed5c277fe56e4c5087dcc8ebc8d7efe6"/>
      <w:bookmarkEnd w:id="9"/>
      <w:r w:rsidRPr="00B61CC0">
        <w:rPr>
          <w:rFonts w:ascii="Times New Roman" w:hAnsi="Times New Roman"/>
          <w:b/>
          <w:bCs/>
          <w:i/>
          <w:iCs/>
          <w:sz w:val="24"/>
          <w:szCs w:val="24"/>
          <w:lang w:eastAsia="lt-LT"/>
        </w:rPr>
        <w:t xml:space="preserve">9. Projekto rengimo metu gauti specialistų vertinimai ir išvados, ekonominiai apskaičiavimai (sąmatos)  ir </w:t>
      </w:r>
      <w:r>
        <w:rPr>
          <w:rFonts w:ascii="Times New Roman" w:hAnsi="Times New Roman"/>
          <w:b/>
          <w:bCs/>
          <w:i/>
          <w:iCs/>
          <w:sz w:val="24"/>
          <w:szCs w:val="24"/>
          <w:lang w:eastAsia="lt-LT"/>
        </w:rPr>
        <w:t>konkretūs finansavimo šaltiniai</w:t>
      </w:r>
    </w:p>
    <w:p w:rsidR="00310B1E" w:rsidRPr="00DF3884" w:rsidRDefault="00310B1E" w:rsidP="00DF3884">
      <w:pPr>
        <w:spacing w:after="0" w:line="240" w:lineRule="auto"/>
        <w:ind w:left="1080" w:right="360" w:hanging="360"/>
        <w:jc w:val="both"/>
        <w:rPr>
          <w:rFonts w:ascii="Times New Roman" w:hAnsi="Times New Roman"/>
          <w:b/>
          <w:bCs/>
          <w:i/>
          <w:iCs/>
          <w:sz w:val="24"/>
          <w:szCs w:val="24"/>
          <w:lang w:eastAsia="lt-LT"/>
        </w:rPr>
      </w:pPr>
      <w:r w:rsidRPr="00B61CC0">
        <w:rPr>
          <w:rFonts w:ascii="Times New Roman" w:hAnsi="Times New Roman"/>
          <w:bCs/>
          <w:iCs/>
          <w:sz w:val="24"/>
          <w:szCs w:val="24"/>
          <w:lang w:eastAsia="lt-LT"/>
        </w:rPr>
        <w:t>Negauta.</w:t>
      </w:r>
    </w:p>
    <w:p w:rsidR="00310B1E" w:rsidRPr="00B61CC0" w:rsidRDefault="00310B1E" w:rsidP="00DF3884">
      <w:pPr>
        <w:spacing w:after="0" w:line="240" w:lineRule="auto"/>
        <w:ind w:left="1080" w:right="360" w:hanging="360"/>
        <w:jc w:val="both"/>
        <w:rPr>
          <w:rFonts w:ascii="Times New Roman" w:hAnsi="Times New Roman"/>
          <w:b/>
          <w:bCs/>
          <w:i/>
          <w:iCs/>
          <w:sz w:val="24"/>
          <w:szCs w:val="24"/>
          <w:lang w:eastAsia="lt-LT"/>
        </w:rPr>
      </w:pPr>
      <w:bookmarkStart w:id="10" w:name="part_721d1c626fca4b8a997d834ac139fb32"/>
      <w:bookmarkEnd w:id="10"/>
      <w:r w:rsidRPr="00B61CC0">
        <w:rPr>
          <w:rFonts w:ascii="Times New Roman" w:hAnsi="Times New Roman"/>
          <w:b/>
          <w:bCs/>
          <w:i/>
          <w:iCs/>
          <w:sz w:val="24"/>
          <w:szCs w:val="24"/>
          <w:lang w:eastAsia="lt-LT"/>
        </w:rPr>
        <w:t>10.  Projekto rengėjas ar rengėjų grupė.</w:t>
      </w:r>
    </w:p>
    <w:p w:rsidR="00310B1E" w:rsidRPr="00DF3884" w:rsidRDefault="00310B1E" w:rsidP="00DF3884">
      <w:pPr>
        <w:spacing w:after="0" w:line="240" w:lineRule="auto"/>
        <w:ind w:left="709" w:right="360"/>
        <w:jc w:val="both"/>
        <w:rPr>
          <w:rFonts w:ascii="Times New Roman" w:hAnsi="Times New Roman"/>
          <w:bCs/>
          <w:iCs/>
          <w:sz w:val="24"/>
          <w:szCs w:val="24"/>
        </w:rPr>
      </w:pPr>
      <w:r w:rsidRPr="00B61CC0">
        <w:rPr>
          <w:rFonts w:ascii="Times New Roman" w:hAnsi="Times New Roman"/>
          <w:bCs/>
          <w:iCs/>
          <w:sz w:val="24"/>
          <w:szCs w:val="24"/>
          <w:lang w:eastAsia="lt-LT"/>
        </w:rPr>
        <w:t>Sprendimo projektą parengė Strateginio planavimo ir investicijų skyriaus vyriausioji specialistė Viktorija Montrimaitė.</w:t>
      </w:r>
    </w:p>
    <w:p w:rsidR="00310B1E" w:rsidRPr="00B61CC0" w:rsidRDefault="00310B1E" w:rsidP="00AD19FF">
      <w:pPr>
        <w:spacing w:after="0" w:line="240" w:lineRule="auto"/>
        <w:ind w:left="1080" w:right="360" w:hanging="360"/>
        <w:rPr>
          <w:rFonts w:ascii="Times New Roman" w:hAnsi="Times New Roman"/>
          <w:b/>
          <w:bCs/>
          <w:i/>
          <w:iCs/>
          <w:sz w:val="24"/>
          <w:szCs w:val="24"/>
          <w:lang w:eastAsia="lt-LT"/>
        </w:rPr>
      </w:pPr>
      <w:bookmarkStart w:id="11" w:name="part_ce28c669327d4bdfadfefd01b9d4d355"/>
      <w:bookmarkEnd w:id="11"/>
      <w:r w:rsidRPr="00B61CC0">
        <w:rPr>
          <w:rFonts w:ascii="Times New Roman" w:hAnsi="Times New Roman"/>
          <w:b/>
          <w:bCs/>
          <w:i/>
          <w:iCs/>
          <w:sz w:val="24"/>
          <w:szCs w:val="24"/>
          <w:lang w:eastAsia="lt-LT"/>
        </w:rPr>
        <w:t>11. Kiti, rengėjo nuomone,  reikalingi pagrindimai ir paaiškinimai.</w:t>
      </w:r>
    </w:p>
    <w:p w:rsidR="00310B1E" w:rsidRPr="00B61CC0" w:rsidRDefault="00310B1E" w:rsidP="00AD19FF">
      <w:pPr>
        <w:spacing w:after="0" w:line="240" w:lineRule="auto"/>
        <w:ind w:right="360"/>
        <w:rPr>
          <w:rFonts w:ascii="Times New Roman" w:hAnsi="Times New Roman"/>
          <w:sz w:val="24"/>
          <w:szCs w:val="24"/>
          <w:lang w:eastAsia="lt-LT"/>
        </w:rPr>
      </w:pPr>
      <w:r w:rsidRPr="00B61CC0">
        <w:rPr>
          <w:rFonts w:ascii="Times New Roman" w:hAnsi="Times New Roman"/>
          <w:bCs/>
          <w:iCs/>
          <w:sz w:val="24"/>
          <w:szCs w:val="24"/>
          <w:lang w:eastAsia="lt-LT"/>
        </w:rPr>
        <w:t xml:space="preserve">              Nėra.</w:t>
      </w:r>
    </w:p>
    <w:p w:rsidR="00310B1E" w:rsidRPr="00B61CC0" w:rsidRDefault="00310B1E" w:rsidP="00AD19FF">
      <w:pPr>
        <w:spacing w:before="100" w:beforeAutospacing="1" w:after="100" w:afterAutospacing="1" w:line="240" w:lineRule="auto"/>
        <w:ind w:left="1080"/>
        <w:jc w:val="both"/>
        <w:rPr>
          <w:rFonts w:ascii="Times New Roman" w:hAnsi="Times New Roman"/>
          <w:sz w:val="24"/>
          <w:szCs w:val="24"/>
          <w:lang w:eastAsia="lt-LT"/>
        </w:rPr>
      </w:pPr>
      <w:r w:rsidRPr="00B61CC0">
        <w:rPr>
          <w:rFonts w:ascii="Times New Roman" w:hAnsi="Times New Roman"/>
          <w:sz w:val="24"/>
          <w:szCs w:val="24"/>
          <w:lang w:eastAsia="lt-LT"/>
        </w:rPr>
        <w:t> </w:t>
      </w:r>
    </w:p>
    <w:p w:rsidR="00310B1E" w:rsidRPr="00B61CC0" w:rsidRDefault="00310B1E" w:rsidP="00AD19FF">
      <w:pPr>
        <w:spacing w:after="0" w:line="240" w:lineRule="auto"/>
        <w:rPr>
          <w:rFonts w:ascii="Times New Roman" w:hAnsi="Times New Roman"/>
          <w:sz w:val="24"/>
          <w:szCs w:val="24"/>
        </w:rPr>
      </w:pPr>
      <w:r w:rsidRPr="00B61CC0">
        <w:rPr>
          <w:rFonts w:ascii="Times New Roman" w:hAnsi="Times New Roman"/>
          <w:sz w:val="24"/>
          <w:szCs w:val="24"/>
        </w:rPr>
        <w:t>Strateginio planavimo ir investicijų skyriaus</w:t>
      </w:r>
    </w:p>
    <w:p w:rsidR="00310B1E" w:rsidRDefault="00310B1E" w:rsidP="00AD19FF">
      <w:pPr>
        <w:spacing w:after="0" w:line="240" w:lineRule="auto"/>
        <w:rPr>
          <w:rFonts w:ascii="Times New Roman" w:hAnsi="Times New Roman"/>
          <w:sz w:val="24"/>
          <w:szCs w:val="24"/>
        </w:rPr>
      </w:pPr>
      <w:r w:rsidRPr="00B61CC0">
        <w:rPr>
          <w:rFonts w:ascii="Times New Roman" w:hAnsi="Times New Roman"/>
          <w:sz w:val="24"/>
          <w:szCs w:val="24"/>
        </w:rPr>
        <w:t>vyriausioji specialistė                                                                                Viktorija Montrimaitė</w:t>
      </w:r>
    </w:p>
    <w:p w:rsidR="00310B1E" w:rsidRDefault="00310B1E" w:rsidP="00AD19FF">
      <w:pPr>
        <w:spacing w:after="0" w:line="240" w:lineRule="auto"/>
        <w:rPr>
          <w:rFonts w:ascii="Times New Roman" w:hAnsi="Times New Roman"/>
          <w:sz w:val="24"/>
          <w:szCs w:val="24"/>
        </w:rPr>
      </w:pPr>
    </w:p>
    <w:p w:rsidR="00310B1E" w:rsidRPr="00110527" w:rsidRDefault="00310B1E" w:rsidP="00AD19FF">
      <w:pPr>
        <w:spacing w:after="0" w:line="240" w:lineRule="auto"/>
        <w:rPr>
          <w:rFonts w:ascii="Times New Roman" w:hAnsi="Times New Roman"/>
          <w:sz w:val="24"/>
          <w:szCs w:val="24"/>
        </w:rPr>
      </w:pPr>
      <w:r w:rsidRPr="006A237D">
        <w:rPr>
          <w:rFonts w:ascii="Times New Roman" w:hAnsi="Times New Roman"/>
          <w:sz w:val="24"/>
          <w:szCs w:val="24"/>
        </w:rPr>
        <w:pict>
          <v:shape id="_x0000_i1026" type="#_x0000_t75" style="width:474pt;height:670.5pt">
            <v:imagedata r:id="rId9" o:title=""/>
          </v:shape>
        </w:pict>
      </w:r>
    </w:p>
    <w:p w:rsidR="00310B1E" w:rsidRPr="00B61CC0" w:rsidRDefault="00310B1E" w:rsidP="00AD19FF">
      <w:pPr>
        <w:spacing w:after="0" w:line="240" w:lineRule="auto"/>
        <w:rPr>
          <w:rFonts w:ascii="Times New Roman" w:hAnsi="Times New Roman"/>
          <w:sz w:val="24"/>
          <w:szCs w:val="24"/>
        </w:rPr>
      </w:pPr>
    </w:p>
    <w:p w:rsidR="00310B1E" w:rsidRDefault="00310B1E" w:rsidP="00AD19FF">
      <w:pPr>
        <w:widowControl w:val="0"/>
        <w:spacing w:line="240" w:lineRule="auto"/>
        <w:jc w:val="both"/>
        <w:rPr>
          <w:rFonts w:ascii="Times New Roman" w:hAnsi="Times New Roman"/>
          <w:sz w:val="24"/>
          <w:szCs w:val="24"/>
        </w:rPr>
      </w:pPr>
      <w:r w:rsidRPr="006A237D">
        <w:rPr>
          <w:rFonts w:ascii="Times New Roman" w:hAnsi="Times New Roman"/>
          <w:sz w:val="24"/>
          <w:szCs w:val="24"/>
        </w:rPr>
        <w:pict>
          <v:shape id="_x0000_i1027" type="#_x0000_t75" style="width:477.75pt;height:664.5pt">
            <v:imagedata r:id="rId10" o:title=""/>
          </v:shape>
        </w:pict>
      </w:r>
    </w:p>
    <w:p w:rsidR="00310B1E" w:rsidRDefault="00310B1E" w:rsidP="00AD19FF">
      <w:pPr>
        <w:widowControl w:val="0"/>
        <w:spacing w:line="240" w:lineRule="auto"/>
        <w:jc w:val="both"/>
        <w:rPr>
          <w:rFonts w:ascii="Times New Roman" w:hAnsi="Times New Roman"/>
          <w:sz w:val="24"/>
          <w:szCs w:val="24"/>
        </w:rPr>
      </w:pPr>
      <w:r w:rsidRPr="006A237D">
        <w:rPr>
          <w:rFonts w:ascii="Times New Roman" w:hAnsi="Times New Roman"/>
          <w:sz w:val="24"/>
          <w:szCs w:val="24"/>
        </w:rPr>
        <w:pict>
          <v:shape id="_x0000_i1028" type="#_x0000_t75" style="width:475.5pt;height:669pt">
            <v:imagedata r:id="rId11" o:title=""/>
          </v:shape>
        </w:pict>
      </w:r>
    </w:p>
    <w:p w:rsidR="00310B1E" w:rsidRDefault="00310B1E" w:rsidP="00AD19FF">
      <w:pPr>
        <w:widowControl w:val="0"/>
        <w:spacing w:line="240" w:lineRule="auto"/>
        <w:jc w:val="both"/>
        <w:rPr>
          <w:rFonts w:ascii="Times New Roman" w:hAnsi="Times New Roman"/>
          <w:sz w:val="24"/>
          <w:szCs w:val="24"/>
        </w:rPr>
      </w:pPr>
      <w:r w:rsidRPr="006A237D">
        <w:rPr>
          <w:rFonts w:ascii="Times New Roman" w:hAnsi="Times New Roman"/>
          <w:sz w:val="24"/>
          <w:szCs w:val="24"/>
        </w:rPr>
        <w:pict>
          <v:shape id="_x0000_i1029" type="#_x0000_t75" style="width:475.5pt;height:675pt">
            <v:imagedata r:id="rId12" o:title=""/>
          </v:shape>
        </w:pict>
      </w:r>
    </w:p>
    <w:p w:rsidR="00310B1E" w:rsidRDefault="00310B1E" w:rsidP="00AD19FF">
      <w:pPr>
        <w:widowControl w:val="0"/>
        <w:spacing w:line="240" w:lineRule="auto"/>
        <w:jc w:val="both"/>
        <w:rPr>
          <w:rFonts w:ascii="Times New Roman" w:hAnsi="Times New Roman"/>
          <w:sz w:val="24"/>
          <w:szCs w:val="24"/>
        </w:rPr>
      </w:pPr>
      <w:r w:rsidRPr="006A237D">
        <w:rPr>
          <w:rFonts w:ascii="Times New Roman" w:hAnsi="Times New Roman"/>
          <w:sz w:val="24"/>
          <w:szCs w:val="24"/>
        </w:rPr>
        <w:pict>
          <v:shape id="_x0000_i1030" type="#_x0000_t75" style="width:475.5pt;height:672.75pt">
            <v:imagedata r:id="rId13" o:title=""/>
          </v:shape>
        </w:pict>
      </w:r>
    </w:p>
    <w:p w:rsidR="00310B1E" w:rsidRDefault="00310B1E" w:rsidP="00AD19FF">
      <w:pPr>
        <w:widowControl w:val="0"/>
        <w:spacing w:line="240" w:lineRule="auto"/>
        <w:jc w:val="both"/>
        <w:rPr>
          <w:rFonts w:ascii="Times New Roman" w:hAnsi="Times New Roman"/>
          <w:sz w:val="24"/>
          <w:szCs w:val="24"/>
        </w:rPr>
      </w:pPr>
    </w:p>
    <w:p w:rsidR="00310B1E" w:rsidRDefault="00310B1E" w:rsidP="00AD19FF">
      <w:pPr>
        <w:widowControl w:val="0"/>
        <w:spacing w:line="240" w:lineRule="auto"/>
        <w:jc w:val="both"/>
        <w:rPr>
          <w:rFonts w:ascii="Times New Roman" w:hAnsi="Times New Roman"/>
          <w:sz w:val="24"/>
          <w:szCs w:val="24"/>
        </w:rPr>
      </w:pPr>
    </w:p>
    <w:p w:rsidR="00310B1E" w:rsidRDefault="00310B1E" w:rsidP="00AD19FF">
      <w:pPr>
        <w:widowControl w:val="0"/>
        <w:spacing w:line="240" w:lineRule="auto"/>
        <w:jc w:val="both"/>
        <w:rPr>
          <w:rFonts w:ascii="Times New Roman" w:hAnsi="Times New Roman"/>
          <w:sz w:val="24"/>
          <w:szCs w:val="24"/>
        </w:rPr>
      </w:pPr>
    </w:p>
    <w:p w:rsidR="00310B1E" w:rsidRDefault="00310B1E" w:rsidP="00AD19FF">
      <w:pPr>
        <w:widowControl w:val="0"/>
        <w:spacing w:line="240" w:lineRule="auto"/>
        <w:jc w:val="both"/>
        <w:rPr>
          <w:rFonts w:ascii="Times New Roman" w:hAnsi="Times New Roman"/>
          <w:sz w:val="24"/>
          <w:szCs w:val="24"/>
        </w:rPr>
      </w:pPr>
    </w:p>
    <w:p w:rsidR="00310B1E" w:rsidRDefault="00310B1E" w:rsidP="00AD19FF">
      <w:pPr>
        <w:widowControl w:val="0"/>
        <w:spacing w:line="240" w:lineRule="auto"/>
        <w:jc w:val="both"/>
        <w:rPr>
          <w:rFonts w:ascii="Times New Roman" w:hAnsi="Times New Roman"/>
          <w:sz w:val="24"/>
          <w:szCs w:val="24"/>
        </w:rPr>
      </w:pPr>
      <w:r w:rsidRPr="006A237D">
        <w:rPr>
          <w:rFonts w:ascii="Times New Roman" w:hAnsi="Times New Roman"/>
          <w:sz w:val="24"/>
          <w:szCs w:val="24"/>
        </w:rPr>
        <w:pict>
          <v:shape id="_x0000_i1031" type="#_x0000_t75" style="width:477pt;height:672pt">
            <v:imagedata r:id="rId14" o:title=""/>
          </v:shape>
        </w:pict>
      </w:r>
    </w:p>
    <w:tbl>
      <w:tblPr>
        <w:tblpPr w:leftFromText="180" w:rightFromText="180" w:tblpY="-570"/>
        <w:tblW w:w="0" w:type="auto"/>
        <w:tblLayout w:type="fixed"/>
        <w:tblLook w:val="0000"/>
      </w:tblPr>
      <w:tblGrid>
        <w:gridCol w:w="9639"/>
      </w:tblGrid>
      <w:tr w:rsidR="00310B1E" w:rsidTr="0042339C">
        <w:trPr>
          <w:trHeight w:val="1055"/>
        </w:trPr>
        <w:tc>
          <w:tcPr>
            <w:tcW w:w="9639" w:type="dxa"/>
          </w:tcPr>
          <w:p w:rsidR="00310B1E" w:rsidRDefault="00310B1E">
            <w:pPr>
              <w:spacing w:line="240" w:lineRule="atLeast"/>
              <w:jc w:val="center"/>
              <w:rPr>
                <w:color w:val="000000"/>
                <w:sz w:val="24"/>
                <w:szCs w:val="24"/>
              </w:rPr>
            </w:pPr>
            <w:r>
              <w:rPr>
                <w:sz w:val="28"/>
              </w:rPr>
              <w:pict>
                <v:shape id="_x0000_i1032" type="#_x0000_t75" style="width:39pt;height:47.25pt">
                  <v:imagedata r:id="rId15" o:title=""/>
                </v:shape>
              </w:pict>
            </w:r>
          </w:p>
        </w:tc>
      </w:tr>
      <w:tr w:rsidR="00310B1E" w:rsidRPr="0042339C" w:rsidTr="0042339C">
        <w:trPr>
          <w:trHeight w:val="1292"/>
        </w:trPr>
        <w:tc>
          <w:tcPr>
            <w:tcW w:w="9639" w:type="dxa"/>
          </w:tcPr>
          <w:p w:rsidR="00310B1E" w:rsidRPr="0042339C" w:rsidRDefault="00310B1E">
            <w:pPr>
              <w:pStyle w:val="Heading2"/>
              <w:rPr>
                <w:sz w:val="24"/>
                <w:szCs w:val="24"/>
                <w:lang w:eastAsia="en-US"/>
              </w:rPr>
            </w:pPr>
            <w:r w:rsidRPr="0042339C">
              <w:rPr>
                <w:sz w:val="24"/>
                <w:szCs w:val="24"/>
              </w:rPr>
              <w:t>Pagėgių savivaldybė</w:t>
            </w:r>
          </w:p>
          <w:p w:rsidR="00310B1E" w:rsidRPr="0042339C" w:rsidRDefault="00310B1E">
            <w:pPr>
              <w:pStyle w:val="Heading2"/>
              <w:rPr>
                <w:b w:val="0"/>
                <w:caps w:val="0"/>
                <w:sz w:val="24"/>
                <w:szCs w:val="24"/>
              </w:rPr>
            </w:pPr>
            <w:r w:rsidRPr="0042339C">
              <w:rPr>
                <w:sz w:val="24"/>
                <w:szCs w:val="24"/>
              </w:rPr>
              <w:t xml:space="preserve">bendruomenių deleguotų atstovų į pagėgių savivaldybės Bendruomeninių organizacijų tarybą rinkimo </w:t>
            </w:r>
          </w:p>
          <w:p w:rsidR="00310B1E" w:rsidRPr="0042339C" w:rsidRDefault="00310B1E">
            <w:pPr>
              <w:pStyle w:val="Heading2"/>
              <w:overflowPunct/>
              <w:autoSpaceDE/>
              <w:adjustRightInd/>
              <w:rPr>
                <w:sz w:val="24"/>
                <w:szCs w:val="24"/>
                <w:lang w:eastAsia="en-US"/>
              </w:rPr>
            </w:pPr>
            <w:r w:rsidRPr="0042339C">
              <w:rPr>
                <w:sz w:val="24"/>
                <w:szCs w:val="24"/>
              </w:rPr>
              <w:t>SUSIRINKIMO protokolas</w:t>
            </w:r>
          </w:p>
        </w:tc>
      </w:tr>
      <w:tr w:rsidR="00310B1E" w:rsidRPr="0042339C" w:rsidTr="0042339C">
        <w:trPr>
          <w:trHeight w:val="411"/>
        </w:trPr>
        <w:tc>
          <w:tcPr>
            <w:tcW w:w="9639" w:type="dxa"/>
          </w:tcPr>
          <w:p w:rsidR="00310B1E" w:rsidRPr="0042339C" w:rsidRDefault="00310B1E">
            <w:pPr>
              <w:pStyle w:val="Heading2"/>
              <w:rPr>
                <w:b w:val="0"/>
                <w:caps w:val="0"/>
                <w:sz w:val="24"/>
                <w:szCs w:val="24"/>
                <w:lang w:eastAsia="en-US"/>
              </w:rPr>
            </w:pPr>
            <w:r w:rsidRPr="0042339C">
              <w:rPr>
                <w:b w:val="0"/>
                <w:bCs/>
                <w:caps w:val="0"/>
                <w:sz w:val="24"/>
                <w:szCs w:val="24"/>
              </w:rPr>
              <w:t>2019 m. liepos 18 d. Nr. 1</w:t>
            </w:r>
          </w:p>
          <w:p w:rsidR="00310B1E" w:rsidRPr="0042339C" w:rsidRDefault="00310B1E">
            <w:pPr>
              <w:jc w:val="center"/>
              <w:rPr>
                <w:rFonts w:ascii="Times New Roman" w:hAnsi="Times New Roman"/>
                <w:sz w:val="24"/>
                <w:szCs w:val="24"/>
              </w:rPr>
            </w:pPr>
            <w:r w:rsidRPr="0042339C">
              <w:rPr>
                <w:rFonts w:ascii="Times New Roman" w:hAnsi="Times New Roman"/>
                <w:sz w:val="24"/>
                <w:szCs w:val="24"/>
              </w:rPr>
              <w:t>Pagėgiai</w:t>
            </w:r>
          </w:p>
        </w:tc>
      </w:tr>
    </w:tbl>
    <w:p w:rsidR="00310B1E" w:rsidRPr="0042339C" w:rsidRDefault="00310B1E" w:rsidP="0042339C">
      <w:pPr>
        <w:ind w:firstLine="720"/>
        <w:jc w:val="both"/>
        <w:rPr>
          <w:rFonts w:ascii="Times New Roman" w:hAnsi="Times New Roman"/>
          <w:sz w:val="24"/>
          <w:szCs w:val="24"/>
        </w:rPr>
      </w:pPr>
    </w:p>
    <w:p w:rsidR="00310B1E" w:rsidRPr="0042339C" w:rsidRDefault="00310B1E" w:rsidP="0042339C">
      <w:pPr>
        <w:spacing w:after="0"/>
        <w:ind w:firstLine="720"/>
        <w:jc w:val="both"/>
        <w:rPr>
          <w:rFonts w:ascii="Times New Roman" w:hAnsi="Times New Roman"/>
          <w:sz w:val="24"/>
          <w:szCs w:val="24"/>
        </w:rPr>
      </w:pPr>
      <w:r w:rsidRPr="0042339C">
        <w:rPr>
          <w:rFonts w:ascii="Times New Roman" w:hAnsi="Times New Roman"/>
          <w:sz w:val="24"/>
          <w:szCs w:val="24"/>
        </w:rPr>
        <w:t>Posėdis įvyko 2019 m. liepos 18 d. 08:30 val.</w:t>
      </w:r>
    </w:p>
    <w:p w:rsidR="00310B1E" w:rsidRPr="0042339C" w:rsidRDefault="00310B1E" w:rsidP="0042339C">
      <w:pPr>
        <w:spacing w:after="0"/>
        <w:ind w:firstLine="720"/>
        <w:jc w:val="both"/>
        <w:rPr>
          <w:rFonts w:ascii="Times New Roman" w:hAnsi="Times New Roman"/>
          <w:sz w:val="24"/>
          <w:szCs w:val="24"/>
        </w:rPr>
      </w:pPr>
      <w:r w:rsidRPr="0042339C">
        <w:rPr>
          <w:rFonts w:ascii="Times New Roman" w:hAnsi="Times New Roman"/>
          <w:sz w:val="24"/>
          <w:szCs w:val="24"/>
        </w:rPr>
        <w:t>Susirinkimo pirmininkas – Loreta Razutienė</w:t>
      </w:r>
    </w:p>
    <w:p w:rsidR="00310B1E" w:rsidRPr="0042339C" w:rsidRDefault="00310B1E" w:rsidP="0042339C">
      <w:pPr>
        <w:spacing w:after="0"/>
        <w:ind w:firstLine="720"/>
        <w:jc w:val="both"/>
        <w:rPr>
          <w:rFonts w:ascii="Times New Roman" w:hAnsi="Times New Roman"/>
          <w:sz w:val="24"/>
          <w:szCs w:val="24"/>
        </w:rPr>
      </w:pPr>
      <w:r w:rsidRPr="0042339C">
        <w:rPr>
          <w:rFonts w:ascii="Times New Roman" w:hAnsi="Times New Roman"/>
          <w:sz w:val="24"/>
          <w:szCs w:val="24"/>
        </w:rPr>
        <w:t>Susirinkimo sekretorė – Viktorija Montrimaitė;</w:t>
      </w:r>
    </w:p>
    <w:p w:rsidR="00310B1E" w:rsidRPr="0042339C" w:rsidRDefault="00310B1E" w:rsidP="0042339C">
      <w:pPr>
        <w:spacing w:after="0"/>
        <w:ind w:firstLine="720"/>
        <w:jc w:val="both"/>
        <w:rPr>
          <w:rFonts w:ascii="Times New Roman" w:hAnsi="Times New Roman"/>
          <w:sz w:val="24"/>
          <w:szCs w:val="24"/>
        </w:rPr>
      </w:pPr>
      <w:r w:rsidRPr="0042339C">
        <w:rPr>
          <w:rFonts w:ascii="Times New Roman" w:hAnsi="Times New Roman"/>
          <w:sz w:val="24"/>
          <w:szCs w:val="24"/>
        </w:rPr>
        <w:t>Dalyviai, Bendruomenių deleguoti atstovai: Reda Tamašauskienė, Gražina Stančaitienė, Gražina Jankauskienė, Rasa Stonienė, Ingrida Juciūtė,  Lina Krūminienė.</w:t>
      </w:r>
      <w:r w:rsidRPr="0042339C">
        <w:rPr>
          <w:rFonts w:ascii="Times New Roman" w:hAnsi="Times New Roman"/>
          <w:sz w:val="24"/>
          <w:szCs w:val="24"/>
        </w:rPr>
        <w:tab/>
      </w:r>
    </w:p>
    <w:p w:rsidR="00310B1E" w:rsidRPr="0042339C" w:rsidRDefault="00310B1E" w:rsidP="0042339C">
      <w:pPr>
        <w:numPr>
          <w:ilvl w:val="0"/>
          <w:numId w:val="18"/>
        </w:numPr>
        <w:spacing w:after="0" w:line="240" w:lineRule="auto"/>
        <w:jc w:val="both"/>
        <w:rPr>
          <w:rFonts w:ascii="Times New Roman" w:hAnsi="Times New Roman"/>
          <w:sz w:val="24"/>
          <w:szCs w:val="24"/>
        </w:rPr>
      </w:pPr>
      <w:r w:rsidRPr="0042339C">
        <w:rPr>
          <w:rFonts w:ascii="Times New Roman" w:hAnsi="Times New Roman"/>
          <w:sz w:val="24"/>
          <w:szCs w:val="24"/>
        </w:rPr>
        <w:t>Dėl susirinkimo vedimo;</w:t>
      </w:r>
    </w:p>
    <w:p w:rsidR="00310B1E" w:rsidRPr="0042339C" w:rsidRDefault="00310B1E" w:rsidP="0042339C">
      <w:pPr>
        <w:numPr>
          <w:ilvl w:val="0"/>
          <w:numId w:val="18"/>
        </w:numPr>
        <w:spacing w:after="0" w:line="240" w:lineRule="auto"/>
        <w:jc w:val="both"/>
        <w:rPr>
          <w:rFonts w:ascii="Times New Roman" w:hAnsi="Times New Roman"/>
          <w:sz w:val="24"/>
          <w:szCs w:val="24"/>
        </w:rPr>
      </w:pPr>
      <w:r w:rsidRPr="0042339C">
        <w:rPr>
          <w:rFonts w:ascii="Times New Roman" w:hAnsi="Times New Roman"/>
          <w:sz w:val="24"/>
          <w:szCs w:val="24"/>
        </w:rPr>
        <w:t>Dėl susirinkimo darbotvarkės patvirtinimo.</w:t>
      </w:r>
    </w:p>
    <w:p w:rsidR="00310B1E" w:rsidRPr="0042339C" w:rsidRDefault="00310B1E" w:rsidP="0042339C">
      <w:pPr>
        <w:numPr>
          <w:ilvl w:val="0"/>
          <w:numId w:val="18"/>
        </w:numPr>
        <w:spacing w:after="0" w:line="240" w:lineRule="auto"/>
        <w:jc w:val="both"/>
        <w:rPr>
          <w:rFonts w:ascii="Times New Roman" w:hAnsi="Times New Roman"/>
          <w:sz w:val="24"/>
          <w:szCs w:val="24"/>
        </w:rPr>
      </w:pPr>
      <w:r w:rsidRPr="0042339C">
        <w:rPr>
          <w:rFonts w:ascii="Times New Roman" w:hAnsi="Times New Roman"/>
          <w:sz w:val="24"/>
          <w:szCs w:val="24"/>
        </w:rPr>
        <w:t>Dėl atstovų į Pagėgių savivaldybės bendruomeninių organizacijų tarybą rinkimo  balsų skaičiavimo komisijos;</w:t>
      </w:r>
    </w:p>
    <w:p w:rsidR="00310B1E" w:rsidRPr="0042339C" w:rsidRDefault="00310B1E" w:rsidP="0042339C">
      <w:pPr>
        <w:numPr>
          <w:ilvl w:val="0"/>
          <w:numId w:val="18"/>
        </w:numPr>
        <w:spacing w:after="0" w:line="240" w:lineRule="auto"/>
        <w:jc w:val="both"/>
        <w:rPr>
          <w:rFonts w:ascii="Times New Roman" w:hAnsi="Times New Roman"/>
          <w:sz w:val="24"/>
          <w:szCs w:val="24"/>
        </w:rPr>
      </w:pPr>
      <w:r w:rsidRPr="0042339C">
        <w:rPr>
          <w:rFonts w:ascii="Times New Roman" w:hAnsi="Times New Roman"/>
          <w:sz w:val="24"/>
          <w:szCs w:val="24"/>
        </w:rPr>
        <w:t>Dėl atstovų į Pagėgių savivaldybės bendruomeninių organizacijų tarybąs išrinkimo.</w:t>
      </w:r>
    </w:p>
    <w:p w:rsidR="00310B1E" w:rsidRPr="0042339C" w:rsidRDefault="00310B1E" w:rsidP="0042339C">
      <w:pPr>
        <w:tabs>
          <w:tab w:val="left" w:pos="993"/>
        </w:tabs>
        <w:jc w:val="both"/>
        <w:rPr>
          <w:rFonts w:ascii="Times New Roman" w:hAnsi="Times New Roman"/>
          <w:bCs/>
          <w:sz w:val="24"/>
          <w:szCs w:val="24"/>
        </w:rPr>
      </w:pPr>
      <w:r w:rsidRPr="0042339C">
        <w:rPr>
          <w:rFonts w:ascii="Times New Roman" w:hAnsi="Times New Roman"/>
          <w:b/>
          <w:bCs/>
          <w:sz w:val="24"/>
          <w:szCs w:val="24"/>
        </w:rPr>
        <w:t xml:space="preserve">1. SVARSTYTA: </w:t>
      </w:r>
      <w:r w:rsidRPr="0042339C">
        <w:rPr>
          <w:rFonts w:ascii="Times New Roman" w:hAnsi="Times New Roman"/>
          <w:sz w:val="24"/>
          <w:szCs w:val="24"/>
        </w:rPr>
        <w:t xml:space="preserve">Dėl susirinkimo vedimo. Loreta Razutienė informavo, kadangi </w:t>
      </w:r>
      <w:r w:rsidRPr="0042339C">
        <w:rPr>
          <w:rFonts w:ascii="Times New Roman" w:hAnsi="Times New Roman"/>
          <w:bCs/>
          <w:sz w:val="24"/>
          <w:szCs w:val="24"/>
        </w:rPr>
        <w:t>Savivaldybės administracijos Strateginio planavimo ir investicijų skyriui pavesta parengti sprendimą Pagėgių savivaldybės tarybai dėl atstovų į Pagėgių savivaldybės bendruomeninių organizacijų tarybą, ir gavus daugiau negu 4 kandidatus iš bendruomenių (pasiūlyti 6 kandidatai), sušauktas susirinkimas dėl 4 kandidatų į bendruomeninių organizacijų tarybą išrinkimo.</w:t>
      </w:r>
    </w:p>
    <w:p w:rsidR="00310B1E" w:rsidRPr="0042339C" w:rsidRDefault="00310B1E" w:rsidP="0042339C">
      <w:pPr>
        <w:tabs>
          <w:tab w:val="left" w:pos="993"/>
        </w:tabs>
        <w:jc w:val="both"/>
        <w:rPr>
          <w:rFonts w:ascii="Times New Roman" w:hAnsi="Times New Roman"/>
          <w:bCs/>
          <w:sz w:val="24"/>
          <w:szCs w:val="24"/>
        </w:rPr>
      </w:pPr>
      <w:r w:rsidRPr="0042339C">
        <w:rPr>
          <w:rFonts w:ascii="Times New Roman" w:hAnsi="Times New Roman"/>
          <w:bCs/>
          <w:sz w:val="24"/>
          <w:szCs w:val="24"/>
        </w:rPr>
        <w:t xml:space="preserve">  Susirinkimui pravesti dalyvauja sprendimo rengėja skyriaus vyuriausioji specialistė Viktorija Montrimaitė ir skyriaus vedėjo pavaduotoja Loreta Razutienė. </w:t>
      </w:r>
    </w:p>
    <w:p w:rsidR="00310B1E" w:rsidRPr="0042339C" w:rsidRDefault="00310B1E" w:rsidP="0042339C">
      <w:pPr>
        <w:tabs>
          <w:tab w:val="left" w:pos="993"/>
        </w:tabs>
        <w:jc w:val="both"/>
        <w:rPr>
          <w:rFonts w:ascii="Times New Roman" w:hAnsi="Times New Roman"/>
          <w:sz w:val="24"/>
          <w:szCs w:val="24"/>
        </w:rPr>
      </w:pPr>
      <w:r w:rsidRPr="0042339C">
        <w:rPr>
          <w:rFonts w:ascii="Times New Roman" w:hAnsi="Times New Roman"/>
          <w:bCs/>
          <w:sz w:val="24"/>
          <w:szCs w:val="24"/>
        </w:rPr>
        <w:t xml:space="preserve">   S</w:t>
      </w:r>
      <w:r w:rsidRPr="0042339C">
        <w:rPr>
          <w:rFonts w:ascii="Times New Roman" w:hAnsi="Times New Roman"/>
          <w:sz w:val="24"/>
          <w:szCs w:val="24"/>
        </w:rPr>
        <w:t>usirinkimo pirmininke pasiūlyta  - Loreta Razutienė, o susirinkimo sekretore - Viktorija Montrimaitė.</w:t>
      </w:r>
    </w:p>
    <w:p w:rsidR="00310B1E" w:rsidRPr="0042339C" w:rsidRDefault="00310B1E" w:rsidP="0042339C">
      <w:pPr>
        <w:tabs>
          <w:tab w:val="left" w:pos="993"/>
        </w:tabs>
        <w:jc w:val="both"/>
        <w:rPr>
          <w:rFonts w:ascii="Times New Roman" w:hAnsi="Times New Roman"/>
          <w:b/>
          <w:sz w:val="24"/>
          <w:szCs w:val="24"/>
        </w:rPr>
      </w:pPr>
      <w:r w:rsidRPr="0042339C">
        <w:rPr>
          <w:rFonts w:ascii="Times New Roman" w:hAnsi="Times New Roman"/>
          <w:b/>
          <w:bCs/>
          <w:sz w:val="24"/>
          <w:szCs w:val="24"/>
        </w:rPr>
        <w:t>KALBĖJO:</w:t>
      </w:r>
      <w:r w:rsidRPr="0042339C">
        <w:rPr>
          <w:rFonts w:ascii="Times New Roman" w:hAnsi="Times New Roman"/>
          <w:sz w:val="24"/>
          <w:szCs w:val="24"/>
        </w:rPr>
        <w:t xml:space="preserve"> Gražina Jankauskienė siūlė pritarti bendruomeninių organizacijų atstovų susirinkimui pravesti pasiūlytų susirinkimo pirmininkės Loretos Razutienės, ir sekretorės Viktorijos Montrimaitės kandidatūroms.</w:t>
      </w:r>
      <w:r w:rsidRPr="0042339C">
        <w:rPr>
          <w:rFonts w:ascii="Times New Roman" w:hAnsi="Times New Roman"/>
          <w:b/>
          <w:sz w:val="24"/>
          <w:szCs w:val="24"/>
        </w:rPr>
        <w:t xml:space="preserve"> </w:t>
      </w:r>
    </w:p>
    <w:p w:rsidR="00310B1E" w:rsidRPr="0042339C" w:rsidRDefault="00310B1E" w:rsidP="0042339C">
      <w:pPr>
        <w:tabs>
          <w:tab w:val="left" w:pos="993"/>
        </w:tabs>
        <w:jc w:val="both"/>
        <w:rPr>
          <w:rFonts w:ascii="Times New Roman" w:hAnsi="Times New Roman"/>
          <w:sz w:val="24"/>
          <w:szCs w:val="24"/>
        </w:rPr>
      </w:pPr>
      <w:r w:rsidRPr="0042339C">
        <w:rPr>
          <w:rFonts w:ascii="Times New Roman" w:hAnsi="Times New Roman"/>
          <w:b/>
          <w:sz w:val="24"/>
          <w:szCs w:val="24"/>
        </w:rPr>
        <w:t xml:space="preserve">NUTARTA: </w:t>
      </w:r>
      <w:r w:rsidRPr="0042339C">
        <w:rPr>
          <w:rFonts w:ascii="Times New Roman" w:hAnsi="Times New Roman"/>
          <w:sz w:val="24"/>
          <w:szCs w:val="24"/>
        </w:rPr>
        <w:t>Vienbalsiai pritarti bendruomeninių organizacijų atstovų rinkimo susirinkimo pirmininkės Loretos Razutienės, ir susirinkimo sekretorės Viktorijos Montrimaitės kandidatūroms, pravesti susirinkimą.</w:t>
      </w:r>
    </w:p>
    <w:p w:rsidR="00310B1E" w:rsidRPr="0042339C" w:rsidRDefault="00310B1E" w:rsidP="0042339C">
      <w:pPr>
        <w:tabs>
          <w:tab w:val="left" w:pos="993"/>
        </w:tabs>
        <w:jc w:val="both"/>
        <w:rPr>
          <w:rFonts w:ascii="Times New Roman" w:hAnsi="Times New Roman"/>
          <w:sz w:val="24"/>
          <w:szCs w:val="24"/>
        </w:rPr>
      </w:pPr>
      <w:r w:rsidRPr="0042339C">
        <w:rPr>
          <w:rFonts w:ascii="Times New Roman" w:hAnsi="Times New Roman"/>
          <w:b/>
          <w:sz w:val="24"/>
          <w:szCs w:val="24"/>
        </w:rPr>
        <w:t xml:space="preserve">2. SVARSTYTA: </w:t>
      </w:r>
      <w:r w:rsidRPr="0042339C">
        <w:rPr>
          <w:rFonts w:ascii="Times New Roman" w:hAnsi="Times New Roman"/>
          <w:sz w:val="24"/>
          <w:szCs w:val="24"/>
        </w:rPr>
        <w:t>Dėl susirinkimo darbotvarkės patvirtinimo.</w:t>
      </w:r>
    </w:p>
    <w:p w:rsidR="00310B1E" w:rsidRPr="0042339C" w:rsidRDefault="00310B1E" w:rsidP="0042339C">
      <w:pPr>
        <w:tabs>
          <w:tab w:val="left" w:pos="993"/>
        </w:tabs>
        <w:jc w:val="both"/>
        <w:rPr>
          <w:rFonts w:ascii="Times New Roman" w:hAnsi="Times New Roman"/>
          <w:sz w:val="24"/>
          <w:szCs w:val="24"/>
        </w:rPr>
      </w:pPr>
      <w:r w:rsidRPr="0042339C">
        <w:rPr>
          <w:rFonts w:ascii="Times New Roman" w:hAnsi="Times New Roman"/>
          <w:b/>
          <w:sz w:val="24"/>
          <w:szCs w:val="24"/>
        </w:rPr>
        <w:t>KALBĖJO:</w:t>
      </w:r>
      <w:r w:rsidRPr="0042339C">
        <w:rPr>
          <w:rFonts w:ascii="Times New Roman" w:hAnsi="Times New Roman"/>
          <w:sz w:val="24"/>
          <w:szCs w:val="24"/>
        </w:rPr>
        <w:t xml:space="preserve"> Rasa Stonienė pasiūlė pritarti bendruomeninių organizacijų atstovų rinkimo susirinkimo darbotvarkei. Siūloma patvirtinti darbotvarkę su šiais klausimais:</w:t>
      </w:r>
    </w:p>
    <w:p w:rsidR="00310B1E" w:rsidRPr="0042339C" w:rsidRDefault="00310B1E" w:rsidP="0042339C">
      <w:pPr>
        <w:numPr>
          <w:ilvl w:val="0"/>
          <w:numId w:val="19"/>
        </w:numPr>
        <w:spacing w:after="0" w:line="240" w:lineRule="auto"/>
        <w:jc w:val="both"/>
        <w:rPr>
          <w:rFonts w:ascii="Times New Roman" w:hAnsi="Times New Roman"/>
          <w:sz w:val="24"/>
          <w:szCs w:val="24"/>
        </w:rPr>
      </w:pPr>
      <w:r w:rsidRPr="0042339C">
        <w:rPr>
          <w:rFonts w:ascii="Times New Roman" w:hAnsi="Times New Roman"/>
          <w:sz w:val="24"/>
          <w:szCs w:val="24"/>
        </w:rPr>
        <w:t>Dėl susirinkimo vedimo;</w:t>
      </w:r>
    </w:p>
    <w:p w:rsidR="00310B1E" w:rsidRPr="0042339C" w:rsidRDefault="00310B1E" w:rsidP="0042339C">
      <w:pPr>
        <w:numPr>
          <w:ilvl w:val="0"/>
          <w:numId w:val="19"/>
        </w:numPr>
        <w:spacing w:after="0" w:line="240" w:lineRule="auto"/>
        <w:jc w:val="both"/>
        <w:rPr>
          <w:rFonts w:ascii="Times New Roman" w:hAnsi="Times New Roman"/>
          <w:sz w:val="24"/>
          <w:szCs w:val="24"/>
        </w:rPr>
      </w:pPr>
      <w:r w:rsidRPr="0042339C">
        <w:rPr>
          <w:rFonts w:ascii="Times New Roman" w:hAnsi="Times New Roman"/>
          <w:sz w:val="24"/>
          <w:szCs w:val="24"/>
        </w:rPr>
        <w:t>Dėl susirinkimo darbotvarkės patvirtinimo.</w:t>
      </w:r>
    </w:p>
    <w:p w:rsidR="00310B1E" w:rsidRPr="0042339C" w:rsidRDefault="00310B1E" w:rsidP="0042339C">
      <w:pPr>
        <w:numPr>
          <w:ilvl w:val="0"/>
          <w:numId w:val="19"/>
        </w:numPr>
        <w:spacing w:after="0" w:line="240" w:lineRule="auto"/>
        <w:jc w:val="both"/>
        <w:rPr>
          <w:rFonts w:ascii="Times New Roman" w:hAnsi="Times New Roman"/>
          <w:sz w:val="24"/>
          <w:szCs w:val="24"/>
        </w:rPr>
      </w:pPr>
      <w:r w:rsidRPr="0042339C">
        <w:rPr>
          <w:rFonts w:ascii="Times New Roman" w:hAnsi="Times New Roman"/>
          <w:sz w:val="24"/>
          <w:szCs w:val="24"/>
        </w:rPr>
        <w:t>Dėl atstovų į Pagėgių savivaldybės bendruomeninių organizacijų tarybą rinkimo  balsų skaičiavimo komisijos;</w:t>
      </w:r>
    </w:p>
    <w:p w:rsidR="00310B1E" w:rsidRPr="0042339C" w:rsidRDefault="00310B1E" w:rsidP="0042339C">
      <w:pPr>
        <w:numPr>
          <w:ilvl w:val="0"/>
          <w:numId w:val="19"/>
        </w:numPr>
        <w:spacing w:after="0" w:line="240" w:lineRule="auto"/>
        <w:jc w:val="both"/>
        <w:rPr>
          <w:rFonts w:ascii="Times New Roman" w:hAnsi="Times New Roman"/>
          <w:sz w:val="24"/>
          <w:szCs w:val="24"/>
        </w:rPr>
      </w:pPr>
      <w:r w:rsidRPr="0042339C">
        <w:rPr>
          <w:rFonts w:ascii="Times New Roman" w:hAnsi="Times New Roman"/>
          <w:sz w:val="24"/>
          <w:szCs w:val="24"/>
        </w:rPr>
        <w:t>Dėl atstovų į Pagėgių savivaldybės bendruomeninių organizacijų tarybąs išrinkimo.</w:t>
      </w:r>
    </w:p>
    <w:p w:rsidR="00310B1E" w:rsidRPr="0042339C" w:rsidRDefault="00310B1E" w:rsidP="0042339C">
      <w:pPr>
        <w:tabs>
          <w:tab w:val="left" w:pos="993"/>
        </w:tabs>
        <w:jc w:val="both"/>
        <w:rPr>
          <w:rFonts w:ascii="Times New Roman" w:hAnsi="Times New Roman"/>
          <w:b/>
          <w:bCs/>
          <w:sz w:val="24"/>
          <w:szCs w:val="24"/>
        </w:rPr>
      </w:pPr>
      <w:r w:rsidRPr="0042339C">
        <w:rPr>
          <w:rFonts w:ascii="Times New Roman" w:hAnsi="Times New Roman"/>
          <w:b/>
          <w:bCs/>
          <w:sz w:val="24"/>
          <w:szCs w:val="24"/>
        </w:rPr>
        <w:t xml:space="preserve">NUTARTA: </w:t>
      </w:r>
      <w:r w:rsidRPr="0042339C">
        <w:rPr>
          <w:rFonts w:ascii="Times New Roman" w:hAnsi="Times New Roman"/>
          <w:bCs/>
          <w:sz w:val="24"/>
          <w:szCs w:val="24"/>
        </w:rPr>
        <w:t>Vienbalsiai pritarta darbotvarkei.</w:t>
      </w:r>
      <w:r w:rsidRPr="0042339C">
        <w:rPr>
          <w:rFonts w:ascii="Times New Roman" w:hAnsi="Times New Roman"/>
          <w:b/>
          <w:bCs/>
          <w:sz w:val="24"/>
          <w:szCs w:val="24"/>
        </w:rPr>
        <w:t xml:space="preserve"> </w:t>
      </w:r>
    </w:p>
    <w:p w:rsidR="00310B1E" w:rsidRPr="0042339C" w:rsidRDefault="00310B1E" w:rsidP="0042339C">
      <w:pPr>
        <w:tabs>
          <w:tab w:val="left" w:pos="993"/>
        </w:tabs>
        <w:jc w:val="both"/>
        <w:rPr>
          <w:rFonts w:ascii="Times New Roman" w:hAnsi="Times New Roman"/>
          <w:sz w:val="24"/>
          <w:szCs w:val="24"/>
        </w:rPr>
      </w:pPr>
      <w:r w:rsidRPr="0042339C">
        <w:rPr>
          <w:rFonts w:ascii="Times New Roman" w:hAnsi="Times New Roman"/>
          <w:b/>
          <w:sz w:val="24"/>
          <w:szCs w:val="24"/>
        </w:rPr>
        <w:t xml:space="preserve">3. SVARSTYTA: </w:t>
      </w:r>
      <w:r w:rsidRPr="0042339C">
        <w:rPr>
          <w:rFonts w:ascii="Times New Roman" w:hAnsi="Times New Roman"/>
          <w:sz w:val="24"/>
          <w:szCs w:val="24"/>
        </w:rPr>
        <w:t>Dėl atstovų į Pagėgių savivaldybės bendruomeninių organizacijų tarybą rinkimo  balsų skaičiavimo komisijos. Pasiūlyta balsų skaičiavimui Reda Tamašauskienė ir Loreta Razutienė.</w:t>
      </w:r>
    </w:p>
    <w:p w:rsidR="00310B1E" w:rsidRPr="0042339C" w:rsidRDefault="00310B1E" w:rsidP="0042339C">
      <w:pPr>
        <w:tabs>
          <w:tab w:val="left" w:pos="993"/>
        </w:tabs>
        <w:jc w:val="both"/>
        <w:rPr>
          <w:rFonts w:ascii="Times New Roman" w:hAnsi="Times New Roman"/>
          <w:sz w:val="24"/>
          <w:szCs w:val="24"/>
        </w:rPr>
      </w:pPr>
      <w:r w:rsidRPr="0042339C">
        <w:rPr>
          <w:rFonts w:ascii="Times New Roman" w:hAnsi="Times New Roman"/>
          <w:b/>
          <w:sz w:val="24"/>
          <w:szCs w:val="24"/>
        </w:rPr>
        <w:t>KALBĖJO:</w:t>
      </w:r>
      <w:r w:rsidRPr="0042339C">
        <w:rPr>
          <w:rFonts w:ascii="Times New Roman" w:hAnsi="Times New Roman"/>
          <w:sz w:val="24"/>
          <w:szCs w:val="24"/>
        </w:rPr>
        <w:t xml:space="preserve"> Viktorija Montrimaitė siūlė pritarti bendruomeninių organizacijų atstovų rinkimo susirinkimo balsų skaičiavimo komisijos kandidatūroms.</w:t>
      </w:r>
    </w:p>
    <w:p w:rsidR="00310B1E" w:rsidRPr="0042339C" w:rsidRDefault="00310B1E" w:rsidP="0042339C">
      <w:pPr>
        <w:tabs>
          <w:tab w:val="left" w:pos="993"/>
        </w:tabs>
        <w:jc w:val="both"/>
        <w:rPr>
          <w:rFonts w:ascii="Times New Roman" w:hAnsi="Times New Roman"/>
          <w:sz w:val="24"/>
          <w:szCs w:val="24"/>
        </w:rPr>
      </w:pPr>
      <w:r w:rsidRPr="0042339C">
        <w:rPr>
          <w:rFonts w:ascii="Times New Roman" w:hAnsi="Times New Roman"/>
          <w:b/>
          <w:sz w:val="24"/>
          <w:szCs w:val="24"/>
        </w:rPr>
        <w:t xml:space="preserve">NUTARTA: </w:t>
      </w:r>
      <w:r w:rsidRPr="0042339C">
        <w:rPr>
          <w:rFonts w:ascii="Times New Roman" w:hAnsi="Times New Roman"/>
          <w:sz w:val="24"/>
          <w:szCs w:val="24"/>
        </w:rPr>
        <w:t>Vienbalsiai pritarti dėl balsų skaičiavimo komisijos narių</w:t>
      </w:r>
      <w:r w:rsidRPr="0042339C">
        <w:rPr>
          <w:rFonts w:ascii="Times New Roman" w:hAnsi="Times New Roman"/>
          <w:b/>
          <w:sz w:val="24"/>
          <w:szCs w:val="24"/>
        </w:rPr>
        <w:t xml:space="preserve"> </w:t>
      </w:r>
      <w:r w:rsidRPr="0042339C">
        <w:rPr>
          <w:rFonts w:ascii="Times New Roman" w:hAnsi="Times New Roman"/>
          <w:sz w:val="24"/>
          <w:szCs w:val="24"/>
        </w:rPr>
        <w:t>Redos Tamašauskienės ir Loretos Razutienės.</w:t>
      </w:r>
    </w:p>
    <w:p w:rsidR="00310B1E" w:rsidRPr="0042339C" w:rsidRDefault="00310B1E" w:rsidP="0042339C">
      <w:pPr>
        <w:jc w:val="both"/>
        <w:rPr>
          <w:rFonts w:ascii="Times New Roman" w:hAnsi="Times New Roman"/>
          <w:sz w:val="24"/>
          <w:szCs w:val="24"/>
        </w:rPr>
      </w:pPr>
      <w:r w:rsidRPr="0042339C">
        <w:rPr>
          <w:rFonts w:ascii="Times New Roman" w:hAnsi="Times New Roman"/>
          <w:b/>
          <w:sz w:val="24"/>
          <w:szCs w:val="24"/>
        </w:rPr>
        <w:t>4. SVARSTYTA:</w:t>
      </w:r>
      <w:r w:rsidRPr="0042339C">
        <w:rPr>
          <w:rFonts w:ascii="Times New Roman" w:hAnsi="Times New Roman"/>
          <w:sz w:val="24"/>
          <w:szCs w:val="24"/>
        </w:rPr>
        <w:t xml:space="preserve"> Dėl atstovų į Pagėgių savivaldybės bendruomeninių organizacijų tarybą išrinkimas. </w:t>
      </w:r>
    </w:p>
    <w:p w:rsidR="00310B1E" w:rsidRPr="0042339C" w:rsidRDefault="00310B1E" w:rsidP="0042339C">
      <w:pPr>
        <w:jc w:val="both"/>
        <w:rPr>
          <w:rFonts w:ascii="Times New Roman" w:hAnsi="Times New Roman"/>
          <w:sz w:val="24"/>
          <w:szCs w:val="24"/>
        </w:rPr>
      </w:pPr>
      <w:r w:rsidRPr="0042339C">
        <w:rPr>
          <w:rFonts w:ascii="Times New Roman" w:hAnsi="Times New Roman"/>
          <w:sz w:val="24"/>
          <w:szCs w:val="24"/>
        </w:rPr>
        <w:t>Vadovaujantis Lietuvos Respublikos bendruomeninių organizacijų plėtros įstatymu patvirtintu 2018 m. gruodžio 13 d. Nr. XIII-1774 ir Pagėgių savivaldybės bendruomeninių organizacijų tarybos nuostatomis patvirtintomis 2019 m. birželio 25 d. Nr. T1-117 tarybos sprendimu</w:t>
      </w:r>
      <w:r w:rsidRPr="0042339C">
        <w:rPr>
          <w:rFonts w:ascii="Times New Roman" w:hAnsi="Times New Roman"/>
          <w:sz w:val="24"/>
          <w:szCs w:val="24"/>
          <w:lang w:eastAsia="lt-LT"/>
        </w:rPr>
        <w:t xml:space="preserve"> bendruomeninių organizacijų taryba sudaroma iš 7 narių laikantis šio principo: ne daugiau kaip 1/2 šios tarybos narių sudaro Savivaldybės institucijų ir įstaigų atstovai ir ne mažiau kaip 1/2 tarybos narių sudaro BO, veikiančių Savivaldybės teritorijoje, atstovai. Pagėgių savivaldybės administracijos direktorė deleguoja 3 savivaldybės darbuotojus nepažeidžiant nurodyto principo. Bendruomeninės organizacijos deleguoja 4 atstovus. </w:t>
      </w:r>
      <w:r w:rsidRPr="0042339C">
        <w:rPr>
          <w:rFonts w:ascii="Times New Roman" w:eastAsia="Times New Roman" w:hAnsi="Times New Roman"/>
          <w:sz w:val="24"/>
          <w:szCs w:val="24"/>
          <w:lang w:eastAsia="lt-LT"/>
        </w:rPr>
        <w:t xml:space="preserve">Jeigu pasiūloma daugiau asmenų, organizuojamas bendruomeninių organizacijų atstovų susirinkimas, kurio metu balsavimo būdu išrenkami 4 bendruomeninių organizacijų atstovai į bendruomeninių organizacijų tarybą. </w:t>
      </w:r>
    </w:p>
    <w:p w:rsidR="00310B1E" w:rsidRPr="0042339C" w:rsidRDefault="00310B1E" w:rsidP="0042339C">
      <w:pPr>
        <w:jc w:val="both"/>
        <w:rPr>
          <w:rFonts w:ascii="Times New Roman" w:eastAsia="Times New Roman" w:hAnsi="Times New Roman"/>
          <w:sz w:val="24"/>
          <w:szCs w:val="24"/>
          <w:lang w:eastAsia="lt-LT"/>
        </w:rPr>
      </w:pPr>
      <w:r w:rsidRPr="0042339C">
        <w:rPr>
          <w:rFonts w:ascii="Times New Roman" w:hAnsi="Times New Roman"/>
          <w:sz w:val="24"/>
          <w:szCs w:val="24"/>
        </w:rPr>
        <w:tab/>
      </w:r>
      <w:r w:rsidRPr="0042339C">
        <w:rPr>
          <w:rFonts w:ascii="Times New Roman" w:hAnsi="Times New Roman"/>
          <w:b/>
          <w:sz w:val="24"/>
          <w:szCs w:val="24"/>
        </w:rPr>
        <w:t>KALBĖJO</w:t>
      </w:r>
      <w:r w:rsidRPr="0042339C">
        <w:rPr>
          <w:rFonts w:ascii="Times New Roman" w:hAnsi="Times New Roman"/>
          <w:sz w:val="24"/>
          <w:szCs w:val="24"/>
        </w:rPr>
        <w:t xml:space="preserve">: Loreta Razutienė pasiūlė balsuoti slaptu balsavimu, kadangi </w:t>
      </w:r>
      <w:r w:rsidRPr="0042339C">
        <w:rPr>
          <w:rFonts w:ascii="Times New Roman" w:eastAsia="Times New Roman" w:hAnsi="Times New Roman"/>
          <w:sz w:val="24"/>
          <w:szCs w:val="24"/>
          <w:lang w:eastAsia="lt-LT"/>
        </w:rPr>
        <w:t>nuostatuose nėra detaliai aprašytas balsavimo būdas. Balsavimą siūloma organizuoti taip: kiekvienam deleguotam atstovui padalinami biuleteniai, kuriame 6 deleguotų kandidatų vardai ir pavardės. Kiekvienas kandidatas turi po 4 balsus. Biuletenyje reikia pažymėti keturis kandidatus. Balsai sudedami į dėžutę. Balsų skaičiavimo komisija, pasibaigus balsavimui išima biuletenius ir  garsiai suskaičiuoja pažymėtas pavardes. Daugiai balsų surinkę keturi kandidatai patenka į bendruomeninių organizacijų tarybą.</w:t>
      </w:r>
    </w:p>
    <w:p w:rsidR="00310B1E" w:rsidRPr="0042339C" w:rsidRDefault="00310B1E" w:rsidP="0042339C">
      <w:pPr>
        <w:ind w:firstLine="709"/>
        <w:jc w:val="both"/>
        <w:rPr>
          <w:rFonts w:ascii="Times New Roman" w:eastAsia="Times New Roman" w:hAnsi="Times New Roman"/>
          <w:sz w:val="24"/>
          <w:szCs w:val="24"/>
          <w:lang w:eastAsia="lt-LT"/>
        </w:rPr>
      </w:pPr>
      <w:r w:rsidRPr="0042339C">
        <w:rPr>
          <w:rFonts w:ascii="Times New Roman" w:eastAsia="Times New Roman" w:hAnsi="Times New Roman"/>
          <w:b/>
          <w:sz w:val="24"/>
          <w:szCs w:val="24"/>
          <w:lang w:eastAsia="lt-LT"/>
        </w:rPr>
        <w:t>NUTARTA:</w:t>
      </w:r>
      <w:r>
        <w:rPr>
          <w:rFonts w:ascii="Times New Roman" w:eastAsia="Times New Roman" w:hAnsi="Times New Roman"/>
          <w:b/>
          <w:sz w:val="24"/>
          <w:szCs w:val="24"/>
          <w:lang w:eastAsia="lt-LT"/>
        </w:rPr>
        <w:t xml:space="preserve"> </w:t>
      </w:r>
      <w:r w:rsidRPr="0042339C">
        <w:rPr>
          <w:rFonts w:ascii="Times New Roman" w:eastAsia="Times New Roman" w:hAnsi="Times New Roman"/>
          <w:sz w:val="24"/>
          <w:szCs w:val="24"/>
          <w:lang w:eastAsia="lt-LT"/>
        </w:rPr>
        <w:t>Vienbalsiai pritarti slaptam balsavimui ir balsavimo būdui.</w:t>
      </w:r>
    </w:p>
    <w:p w:rsidR="00310B1E" w:rsidRPr="0042339C" w:rsidRDefault="00310B1E" w:rsidP="0042339C">
      <w:pPr>
        <w:ind w:firstLine="709"/>
        <w:jc w:val="both"/>
        <w:rPr>
          <w:rFonts w:ascii="Times New Roman" w:eastAsia="Times New Roman" w:hAnsi="Times New Roman"/>
          <w:sz w:val="24"/>
          <w:szCs w:val="24"/>
          <w:lang w:eastAsia="lt-LT"/>
        </w:rPr>
      </w:pPr>
      <w:r w:rsidRPr="0042339C">
        <w:rPr>
          <w:rFonts w:ascii="Times New Roman" w:eastAsia="Times New Roman" w:hAnsi="Times New Roman"/>
          <w:sz w:val="24"/>
          <w:szCs w:val="24"/>
          <w:lang w:eastAsia="lt-LT"/>
        </w:rPr>
        <w:t xml:space="preserve"> Po slapto balsavimo kandidatų balsų pasiskirstymas:</w:t>
      </w:r>
    </w:p>
    <w:p w:rsidR="00310B1E" w:rsidRPr="0042339C" w:rsidRDefault="00310B1E" w:rsidP="0042339C">
      <w:pPr>
        <w:numPr>
          <w:ilvl w:val="0"/>
          <w:numId w:val="20"/>
        </w:numPr>
        <w:spacing w:after="0" w:line="240" w:lineRule="auto"/>
        <w:jc w:val="both"/>
        <w:rPr>
          <w:rFonts w:ascii="Times New Roman" w:eastAsia="Times New Roman" w:hAnsi="Times New Roman"/>
          <w:sz w:val="24"/>
          <w:szCs w:val="24"/>
          <w:lang w:eastAsia="lt-LT"/>
        </w:rPr>
      </w:pPr>
      <w:r w:rsidRPr="0042339C">
        <w:rPr>
          <w:rFonts w:ascii="Times New Roman" w:eastAsia="Times New Roman" w:hAnsi="Times New Roman"/>
          <w:sz w:val="24"/>
          <w:szCs w:val="24"/>
          <w:lang w:eastAsia="lt-LT"/>
        </w:rPr>
        <w:t>Reda Tamašauskienė – 6 balsai;</w:t>
      </w:r>
    </w:p>
    <w:p w:rsidR="00310B1E" w:rsidRPr="0042339C" w:rsidRDefault="00310B1E" w:rsidP="0042339C">
      <w:pPr>
        <w:numPr>
          <w:ilvl w:val="0"/>
          <w:numId w:val="20"/>
        </w:numPr>
        <w:spacing w:after="0" w:line="240" w:lineRule="auto"/>
        <w:jc w:val="both"/>
        <w:rPr>
          <w:rFonts w:ascii="Times New Roman" w:eastAsia="Times New Roman" w:hAnsi="Times New Roman"/>
          <w:sz w:val="24"/>
          <w:szCs w:val="24"/>
          <w:lang w:eastAsia="lt-LT"/>
        </w:rPr>
      </w:pPr>
      <w:r w:rsidRPr="0042339C">
        <w:rPr>
          <w:rFonts w:ascii="Times New Roman" w:eastAsia="Times New Roman" w:hAnsi="Times New Roman"/>
          <w:sz w:val="24"/>
          <w:szCs w:val="24"/>
          <w:lang w:eastAsia="lt-LT"/>
        </w:rPr>
        <w:t>Gražina Stančaitienė – 6 balsai;</w:t>
      </w:r>
    </w:p>
    <w:p w:rsidR="00310B1E" w:rsidRPr="0042339C" w:rsidRDefault="00310B1E" w:rsidP="0042339C">
      <w:pPr>
        <w:numPr>
          <w:ilvl w:val="0"/>
          <w:numId w:val="20"/>
        </w:numPr>
        <w:spacing w:after="0" w:line="240" w:lineRule="auto"/>
        <w:jc w:val="both"/>
        <w:rPr>
          <w:rFonts w:ascii="Times New Roman" w:eastAsia="Times New Roman" w:hAnsi="Times New Roman"/>
          <w:sz w:val="24"/>
          <w:szCs w:val="24"/>
          <w:lang w:eastAsia="lt-LT"/>
        </w:rPr>
      </w:pPr>
      <w:r w:rsidRPr="0042339C">
        <w:rPr>
          <w:rFonts w:ascii="Times New Roman" w:eastAsia="Times New Roman" w:hAnsi="Times New Roman"/>
          <w:sz w:val="24"/>
          <w:szCs w:val="24"/>
          <w:lang w:eastAsia="lt-LT"/>
        </w:rPr>
        <w:t>Gražina Jankauskienė – 5 baslai;</w:t>
      </w:r>
    </w:p>
    <w:p w:rsidR="00310B1E" w:rsidRPr="0042339C" w:rsidRDefault="00310B1E" w:rsidP="0042339C">
      <w:pPr>
        <w:numPr>
          <w:ilvl w:val="0"/>
          <w:numId w:val="20"/>
        </w:numPr>
        <w:spacing w:after="0" w:line="240" w:lineRule="auto"/>
        <w:jc w:val="both"/>
        <w:rPr>
          <w:rFonts w:ascii="Times New Roman" w:eastAsia="Times New Roman" w:hAnsi="Times New Roman"/>
          <w:sz w:val="24"/>
          <w:szCs w:val="24"/>
          <w:lang w:eastAsia="lt-LT"/>
        </w:rPr>
      </w:pPr>
      <w:r w:rsidRPr="0042339C">
        <w:rPr>
          <w:rFonts w:ascii="Times New Roman" w:eastAsia="Times New Roman" w:hAnsi="Times New Roman"/>
          <w:sz w:val="24"/>
          <w:szCs w:val="24"/>
          <w:lang w:eastAsia="lt-LT"/>
        </w:rPr>
        <w:t>Rasa Stonienė – 4 balsai;</w:t>
      </w:r>
    </w:p>
    <w:p w:rsidR="00310B1E" w:rsidRPr="0042339C" w:rsidRDefault="00310B1E" w:rsidP="0042339C">
      <w:pPr>
        <w:numPr>
          <w:ilvl w:val="0"/>
          <w:numId w:val="20"/>
        </w:numPr>
        <w:spacing w:after="0" w:line="240" w:lineRule="auto"/>
        <w:jc w:val="both"/>
        <w:rPr>
          <w:rFonts w:ascii="Times New Roman" w:hAnsi="Times New Roman"/>
          <w:sz w:val="24"/>
          <w:szCs w:val="24"/>
        </w:rPr>
      </w:pPr>
      <w:r w:rsidRPr="0042339C">
        <w:rPr>
          <w:rFonts w:ascii="Times New Roman" w:hAnsi="Times New Roman"/>
          <w:sz w:val="24"/>
          <w:szCs w:val="24"/>
        </w:rPr>
        <w:t>Lina Krūminienė – 2 balsai;</w:t>
      </w:r>
    </w:p>
    <w:p w:rsidR="00310B1E" w:rsidRPr="0042339C" w:rsidRDefault="00310B1E" w:rsidP="0042339C">
      <w:pPr>
        <w:numPr>
          <w:ilvl w:val="0"/>
          <w:numId w:val="20"/>
        </w:numPr>
        <w:spacing w:after="0" w:line="240" w:lineRule="auto"/>
        <w:jc w:val="both"/>
        <w:rPr>
          <w:rFonts w:ascii="Times New Roman" w:hAnsi="Times New Roman"/>
          <w:sz w:val="24"/>
          <w:szCs w:val="24"/>
        </w:rPr>
      </w:pPr>
      <w:r w:rsidRPr="0042339C">
        <w:rPr>
          <w:rFonts w:ascii="Times New Roman" w:hAnsi="Times New Roman"/>
          <w:sz w:val="24"/>
          <w:szCs w:val="24"/>
        </w:rPr>
        <w:t>Ingrida Jucienė – 1 balsas.</w:t>
      </w:r>
    </w:p>
    <w:p w:rsidR="00310B1E" w:rsidRPr="0042339C" w:rsidRDefault="00310B1E" w:rsidP="0042339C">
      <w:pPr>
        <w:jc w:val="both"/>
        <w:rPr>
          <w:rFonts w:ascii="Times New Roman" w:hAnsi="Times New Roman"/>
          <w:sz w:val="24"/>
          <w:szCs w:val="24"/>
        </w:rPr>
      </w:pPr>
      <w:r w:rsidRPr="0042339C">
        <w:rPr>
          <w:rFonts w:ascii="Times New Roman" w:hAnsi="Times New Roman"/>
          <w:sz w:val="24"/>
          <w:szCs w:val="24"/>
        </w:rPr>
        <w:t xml:space="preserve">  Už balsavimo rezultatus balsavo susirinkimo dalyviai taip:</w:t>
      </w:r>
    </w:p>
    <w:p w:rsidR="00310B1E" w:rsidRPr="0042339C" w:rsidRDefault="00310B1E" w:rsidP="0042339C">
      <w:pPr>
        <w:spacing w:after="0" w:line="240" w:lineRule="auto"/>
        <w:ind w:firstLine="720"/>
        <w:jc w:val="both"/>
        <w:rPr>
          <w:rFonts w:ascii="Times New Roman" w:hAnsi="Times New Roman"/>
          <w:sz w:val="24"/>
          <w:szCs w:val="24"/>
        </w:rPr>
      </w:pPr>
      <w:r w:rsidRPr="0042339C">
        <w:rPr>
          <w:rFonts w:ascii="Times New Roman" w:hAnsi="Times New Roman"/>
          <w:sz w:val="24"/>
          <w:szCs w:val="24"/>
        </w:rPr>
        <w:t>L. Razutienė ,,už“</w:t>
      </w:r>
    </w:p>
    <w:p w:rsidR="00310B1E" w:rsidRPr="0042339C" w:rsidRDefault="00310B1E" w:rsidP="0042339C">
      <w:pPr>
        <w:spacing w:after="0" w:line="240" w:lineRule="auto"/>
        <w:ind w:firstLine="720"/>
        <w:jc w:val="both"/>
        <w:rPr>
          <w:rFonts w:ascii="Times New Roman" w:hAnsi="Times New Roman"/>
          <w:sz w:val="24"/>
          <w:szCs w:val="24"/>
        </w:rPr>
      </w:pPr>
      <w:r w:rsidRPr="0042339C">
        <w:rPr>
          <w:rFonts w:ascii="Times New Roman" w:hAnsi="Times New Roman"/>
          <w:sz w:val="24"/>
          <w:szCs w:val="24"/>
        </w:rPr>
        <w:t>V. Montrimaitė ,,už“</w:t>
      </w:r>
    </w:p>
    <w:p w:rsidR="00310B1E" w:rsidRPr="0042339C" w:rsidRDefault="00310B1E" w:rsidP="0042339C">
      <w:pPr>
        <w:spacing w:after="0" w:line="240" w:lineRule="auto"/>
        <w:ind w:firstLine="720"/>
        <w:jc w:val="both"/>
        <w:rPr>
          <w:rFonts w:ascii="Times New Roman" w:hAnsi="Times New Roman"/>
          <w:sz w:val="24"/>
          <w:szCs w:val="24"/>
        </w:rPr>
      </w:pPr>
      <w:r w:rsidRPr="0042339C">
        <w:rPr>
          <w:rFonts w:ascii="Times New Roman" w:hAnsi="Times New Roman"/>
          <w:sz w:val="24"/>
          <w:szCs w:val="24"/>
        </w:rPr>
        <w:t>R. Tamašauskienė ,,už“</w:t>
      </w:r>
    </w:p>
    <w:p w:rsidR="00310B1E" w:rsidRPr="0042339C" w:rsidRDefault="00310B1E" w:rsidP="0042339C">
      <w:pPr>
        <w:spacing w:after="0" w:line="240" w:lineRule="auto"/>
        <w:ind w:firstLine="720"/>
        <w:jc w:val="both"/>
        <w:rPr>
          <w:rFonts w:ascii="Times New Roman" w:hAnsi="Times New Roman"/>
          <w:sz w:val="24"/>
          <w:szCs w:val="24"/>
        </w:rPr>
      </w:pPr>
      <w:r w:rsidRPr="0042339C">
        <w:rPr>
          <w:rFonts w:ascii="Times New Roman" w:hAnsi="Times New Roman"/>
          <w:sz w:val="24"/>
          <w:szCs w:val="24"/>
        </w:rPr>
        <w:t>L. Krūminienė „už“</w:t>
      </w:r>
    </w:p>
    <w:p w:rsidR="00310B1E" w:rsidRPr="0042339C" w:rsidRDefault="00310B1E" w:rsidP="0042339C">
      <w:pPr>
        <w:spacing w:after="0" w:line="240" w:lineRule="auto"/>
        <w:ind w:firstLine="720"/>
        <w:jc w:val="both"/>
        <w:rPr>
          <w:rFonts w:ascii="Times New Roman" w:hAnsi="Times New Roman"/>
          <w:sz w:val="24"/>
          <w:szCs w:val="24"/>
        </w:rPr>
      </w:pPr>
      <w:r w:rsidRPr="0042339C">
        <w:rPr>
          <w:rFonts w:ascii="Times New Roman" w:hAnsi="Times New Roman"/>
          <w:sz w:val="24"/>
          <w:szCs w:val="24"/>
        </w:rPr>
        <w:t>G. Stančaitienė „už“</w:t>
      </w:r>
    </w:p>
    <w:p w:rsidR="00310B1E" w:rsidRPr="0042339C" w:rsidRDefault="00310B1E" w:rsidP="0042339C">
      <w:pPr>
        <w:spacing w:after="0" w:line="240" w:lineRule="auto"/>
        <w:ind w:firstLine="720"/>
        <w:jc w:val="both"/>
        <w:rPr>
          <w:rFonts w:ascii="Times New Roman" w:hAnsi="Times New Roman"/>
          <w:sz w:val="24"/>
          <w:szCs w:val="24"/>
        </w:rPr>
      </w:pPr>
      <w:r w:rsidRPr="0042339C">
        <w:rPr>
          <w:rFonts w:ascii="Times New Roman" w:hAnsi="Times New Roman"/>
          <w:sz w:val="24"/>
          <w:szCs w:val="24"/>
        </w:rPr>
        <w:t>G. Jankauskienė „už“</w:t>
      </w:r>
    </w:p>
    <w:p w:rsidR="00310B1E" w:rsidRPr="0042339C" w:rsidRDefault="00310B1E" w:rsidP="0042339C">
      <w:pPr>
        <w:spacing w:after="0" w:line="240" w:lineRule="auto"/>
        <w:ind w:firstLine="720"/>
        <w:jc w:val="both"/>
        <w:rPr>
          <w:rFonts w:ascii="Times New Roman" w:hAnsi="Times New Roman"/>
          <w:sz w:val="24"/>
          <w:szCs w:val="24"/>
        </w:rPr>
      </w:pPr>
      <w:r w:rsidRPr="0042339C">
        <w:rPr>
          <w:rFonts w:ascii="Times New Roman" w:hAnsi="Times New Roman"/>
          <w:sz w:val="24"/>
          <w:szCs w:val="24"/>
        </w:rPr>
        <w:t>R. Stonienė „už“</w:t>
      </w:r>
    </w:p>
    <w:p w:rsidR="00310B1E" w:rsidRPr="0042339C" w:rsidRDefault="00310B1E" w:rsidP="0042339C">
      <w:pPr>
        <w:spacing w:after="0" w:line="240" w:lineRule="auto"/>
        <w:ind w:firstLine="720"/>
        <w:jc w:val="both"/>
        <w:rPr>
          <w:rFonts w:ascii="Times New Roman" w:hAnsi="Times New Roman"/>
          <w:sz w:val="24"/>
          <w:szCs w:val="24"/>
        </w:rPr>
      </w:pPr>
      <w:r w:rsidRPr="0042339C">
        <w:rPr>
          <w:rFonts w:ascii="Times New Roman" w:hAnsi="Times New Roman"/>
          <w:sz w:val="24"/>
          <w:szCs w:val="24"/>
        </w:rPr>
        <w:t>I. Juciūtė  „už“</w:t>
      </w:r>
    </w:p>
    <w:p w:rsidR="00310B1E" w:rsidRPr="0042339C" w:rsidRDefault="00310B1E" w:rsidP="0042339C">
      <w:pPr>
        <w:ind w:firstLine="720"/>
        <w:jc w:val="both"/>
        <w:rPr>
          <w:rFonts w:ascii="Times New Roman" w:hAnsi="Times New Roman"/>
          <w:sz w:val="24"/>
          <w:szCs w:val="24"/>
        </w:rPr>
      </w:pPr>
    </w:p>
    <w:p w:rsidR="00310B1E" w:rsidRPr="0042339C" w:rsidRDefault="00310B1E" w:rsidP="0042339C">
      <w:pPr>
        <w:jc w:val="both"/>
        <w:rPr>
          <w:rFonts w:ascii="Times New Roman" w:eastAsia="Times New Roman" w:hAnsi="Times New Roman"/>
          <w:sz w:val="24"/>
          <w:szCs w:val="24"/>
          <w:lang w:eastAsia="lt-LT"/>
        </w:rPr>
      </w:pPr>
      <w:r w:rsidRPr="0042339C">
        <w:rPr>
          <w:rFonts w:ascii="Times New Roman" w:hAnsi="Times New Roman"/>
          <w:b/>
          <w:bCs/>
          <w:sz w:val="24"/>
          <w:szCs w:val="24"/>
        </w:rPr>
        <w:t xml:space="preserve">NUTARTA: </w:t>
      </w:r>
      <w:r w:rsidRPr="0042339C">
        <w:rPr>
          <w:rFonts w:ascii="Times New Roman" w:hAnsi="Times New Roman"/>
          <w:bCs/>
          <w:sz w:val="24"/>
          <w:szCs w:val="24"/>
        </w:rPr>
        <w:t xml:space="preserve">Slapto balsavimo metu į bendruomenių organizacijų tarybą išrinkti: </w:t>
      </w:r>
      <w:r w:rsidRPr="0042339C">
        <w:rPr>
          <w:rFonts w:ascii="Times New Roman" w:eastAsia="Times New Roman" w:hAnsi="Times New Roman"/>
          <w:sz w:val="24"/>
          <w:szCs w:val="24"/>
          <w:lang w:eastAsia="lt-LT"/>
        </w:rPr>
        <w:t>Reda Tamašauskienė, Gražina Stančaitienė, Gražina Jankauskienė, Rasa Stonienė.</w:t>
      </w:r>
    </w:p>
    <w:p w:rsidR="00310B1E" w:rsidRPr="0042339C" w:rsidRDefault="00310B1E" w:rsidP="0042339C">
      <w:pPr>
        <w:jc w:val="both"/>
        <w:rPr>
          <w:rFonts w:ascii="Times New Roman" w:hAnsi="Times New Roman"/>
          <w:sz w:val="24"/>
          <w:szCs w:val="24"/>
        </w:rPr>
      </w:pPr>
      <w:r w:rsidRPr="0042339C">
        <w:rPr>
          <w:rFonts w:ascii="Times New Roman" w:hAnsi="Times New Roman"/>
          <w:sz w:val="24"/>
          <w:szCs w:val="24"/>
        </w:rPr>
        <w:t xml:space="preserve">          </w:t>
      </w:r>
    </w:p>
    <w:p w:rsidR="00310B1E" w:rsidRPr="0042339C" w:rsidRDefault="00310B1E" w:rsidP="0042339C">
      <w:pPr>
        <w:spacing w:line="480" w:lineRule="auto"/>
        <w:jc w:val="both"/>
        <w:rPr>
          <w:rFonts w:ascii="Times New Roman" w:hAnsi="Times New Roman"/>
          <w:sz w:val="24"/>
          <w:szCs w:val="24"/>
        </w:rPr>
      </w:pPr>
      <w:r w:rsidRPr="0042339C">
        <w:rPr>
          <w:rFonts w:ascii="Times New Roman" w:hAnsi="Times New Roman"/>
          <w:sz w:val="24"/>
          <w:szCs w:val="24"/>
        </w:rPr>
        <w:t>Susirinkim</w:t>
      </w:r>
      <w:r>
        <w:rPr>
          <w:rFonts w:ascii="Times New Roman" w:hAnsi="Times New Roman"/>
          <w:sz w:val="24"/>
          <w:szCs w:val="24"/>
        </w:rPr>
        <w:t>o pirmininkė</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2339C">
        <w:rPr>
          <w:rFonts w:ascii="Times New Roman" w:hAnsi="Times New Roman"/>
          <w:sz w:val="24"/>
          <w:szCs w:val="24"/>
        </w:rPr>
        <w:t xml:space="preserve"> Loreta Razutienė</w:t>
      </w:r>
    </w:p>
    <w:p w:rsidR="00310B1E" w:rsidRPr="0042339C" w:rsidRDefault="00310B1E" w:rsidP="0042339C">
      <w:pPr>
        <w:spacing w:line="480" w:lineRule="auto"/>
        <w:jc w:val="both"/>
        <w:rPr>
          <w:rFonts w:ascii="Times New Roman" w:hAnsi="Times New Roman"/>
          <w:sz w:val="24"/>
          <w:szCs w:val="24"/>
        </w:rPr>
      </w:pPr>
      <w:r w:rsidRPr="0042339C">
        <w:rPr>
          <w:rFonts w:ascii="Times New Roman" w:hAnsi="Times New Roman"/>
          <w:sz w:val="24"/>
          <w:szCs w:val="24"/>
        </w:rPr>
        <w:t xml:space="preserve">  S</w:t>
      </w:r>
      <w:r>
        <w:rPr>
          <w:rFonts w:ascii="Times New Roman" w:hAnsi="Times New Roman"/>
          <w:sz w:val="24"/>
          <w:szCs w:val="24"/>
        </w:rPr>
        <w:t>usirinkimo sekretorė</w:t>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2339C">
        <w:rPr>
          <w:rFonts w:ascii="Times New Roman" w:hAnsi="Times New Roman"/>
          <w:sz w:val="24"/>
          <w:szCs w:val="24"/>
        </w:rPr>
        <w:t>Viktorija Montrimaitė</w:t>
      </w:r>
    </w:p>
    <w:p w:rsidR="00310B1E" w:rsidRDefault="00310B1E" w:rsidP="0042339C">
      <w:pPr>
        <w:spacing w:after="0" w:line="240" w:lineRule="auto"/>
        <w:rPr>
          <w:rFonts w:ascii="Times New Roman" w:hAnsi="Times New Roman"/>
          <w:sz w:val="24"/>
          <w:szCs w:val="24"/>
        </w:rPr>
      </w:pPr>
      <w:r w:rsidRPr="0042339C">
        <w:rPr>
          <w:rFonts w:ascii="Times New Roman" w:hAnsi="Times New Roman"/>
          <w:sz w:val="24"/>
          <w:szCs w:val="24"/>
        </w:rPr>
        <w:t xml:space="preserve">Bendruomeninių organizacijų atstovų susirinkimo nariai                                                                                                     </w:t>
      </w:r>
    </w:p>
    <w:p w:rsidR="00310B1E" w:rsidRDefault="00310B1E" w:rsidP="0042339C">
      <w:pPr>
        <w:spacing w:after="0" w:line="240" w:lineRule="auto"/>
        <w:rPr>
          <w:rFonts w:ascii="Times New Roman" w:hAnsi="Times New Roman"/>
          <w:sz w:val="24"/>
          <w:szCs w:val="24"/>
        </w:rPr>
      </w:pPr>
    </w:p>
    <w:p w:rsidR="00310B1E" w:rsidRDefault="00310B1E" w:rsidP="0042339C">
      <w:pPr>
        <w:spacing w:after="0" w:line="360" w:lineRule="auto"/>
        <w:rPr>
          <w:rFonts w:ascii="Times New Roman" w:hAnsi="Times New Roman"/>
          <w:sz w:val="24"/>
          <w:szCs w:val="24"/>
        </w:rPr>
      </w:pPr>
      <w:r w:rsidRPr="0042339C">
        <w:rPr>
          <w:rFonts w:ascii="Times New Roman" w:hAnsi="Times New Roman"/>
          <w:sz w:val="24"/>
          <w:szCs w:val="24"/>
        </w:rPr>
        <w:t>Reda Tamašauskienė</w:t>
      </w:r>
    </w:p>
    <w:p w:rsidR="00310B1E" w:rsidRPr="0042339C" w:rsidRDefault="00310B1E" w:rsidP="0042339C">
      <w:pPr>
        <w:spacing w:after="0" w:line="360" w:lineRule="auto"/>
        <w:rPr>
          <w:rFonts w:ascii="Times New Roman" w:hAnsi="Times New Roman"/>
          <w:sz w:val="24"/>
          <w:szCs w:val="24"/>
        </w:rPr>
      </w:pPr>
      <w:r w:rsidRPr="0042339C">
        <w:rPr>
          <w:rFonts w:ascii="Times New Roman" w:hAnsi="Times New Roman"/>
          <w:sz w:val="24"/>
          <w:szCs w:val="24"/>
        </w:rPr>
        <w:t>Lina Krūminienė</w:t>
      </w:r>
    </w:p>
    <w:p w:rsidR="00310B1E" w:rsidRPr="0042339C" w:rsidRDefault="00310B1E" w:rsidP="0042339C">
      <w:pPr>
        <w:spacing w:after="0" w:line="360" w:lineRule="auto"/>
        <w:rPr>
          <w:rFonts w:ascii="Times New Roman" w:hAnsi="Times New Roman"/>
          <w:sz w:val="24"/>
          <w:szCs w:val="24"/>
        </w:rPr>
      </w:pPr>
      <w:r w:rsidRPr="0042339C">
        <w:rPr>
          <w:rFonts w:ascii="Times New Roman" w:hAnsi="Times New Roman"/>
          <w:sz w:val="24"/>
          <w:szCs w:val="24"/>
        </w:rPr>
        <w:t>Gražina Stančaitienė</w:t>
      </w:r>
    </w:p>
    <w:p w:rsidR="00310B1E" w:rsidRPr="0042339C" w:rsidRDefault="00310B1E" w:rsidP="0042339C">
      <w:pPr>
        <w:spacing w:after="0" w:line="360" w:lineRule="auto"/>
        <w:rPr>
          <w:rFonts w:ascii="Times New Roman" w:hAnsi="Times New Roman"/>
          <w:sz w:val="24"/>
          <w:szCs w:val="24"/>
        </w:rPr>
      </w:pPr>
      <w:r w:rsidRPr="0042339C">
        <w:rPr>
          <w:rFonts w:ascii="Times New Roman" w:hAnsi="Times New Roman"/>
          <w:sz w:val="24"/>
          <w:szCs w:val="24"/>
        </w:rPr>
        <w:t>Gražina Jankauskienė</w:t>
      </w:r>
    </w:p>
    <w:p w:rsidR="00310B1E" w:rsidRPr="0042339C" w:rsidRDefault="00310B1E" w:rsidP="0042339C">
      <w:pPr>
        <w:spacing w:after="0" w:line="360" w:lineRule="auto"/>
        <w:rPr>
          <w:rFonts w:ascii="Times New Roman" w:hAnsi="Times New Roman"/>
          <w:sz w:val="24"/>
          <w:szCs w:val="24"/>
        </w:rPr>
      </w:pPr>
      <w:r w:rsidRPr="0042339C">
        <w:rPr>
          <w:rFonts w:ascii="Times New Roman" w:hAnsi="Times New Roman"/>
          <w:sz w:val="24"/>
          <w:szCs w:val="24"/>
        </w:rPr>
        <w:t>Rasa Stonienė</w:t>
      </w:r>
    </w:p>
    <w:p w:rsidR="00310B1E" w:rsidRDefault="00310B1E" w:rsidP="0042339C">
      <w:pPr>
        <w:spacing w:after="0" w:line="360" w:lineRule="auto"/>
      </w:pPr>
      <w:r w:rsidRPr="0042339C">
        <w:rPr>
          <w:rFonts w:ascii="Times New Roman" w:hAnsi="Times New Roman"/>
          <w:sz w:val="24"/>
          <w:szCs w:val="24"/>
        </w:rPr>
        <w:t xml:space="preserve">Ingrida Juciūtė                                                               </w:t>
      </w:r>
      <w:r w:rsidRPr="0042339C">
        <w:rPr>
          <w:rFonts w:ascii="Times New Roman" w:hAnsi="Times New Roman"/>
          <w:sz w:val="24"/>
          <w:szCs w:val="24"/>
        </w:rPr>
        <w:tab/>
      </w:r>
      <w:r w:rsidRPr="0042339C">
        <w:rPr>
          <w:rFonts w:ascii="Times New Roman" w:hAnsi="Times New Roman"/>
          <w:sz w:val="24"/>
          <w:szCs w:val="24"/>
        </w:rPr>
        <w:tab/>
      </w:r>
      <w:r>
        <w:tab/>
      </w:r>
    </w:p>
    <w:p w:rsidR="00310B1E" w:rsidRPr="005E5C1C" w:rsidRDefault="00310B1E" w:rsidP="00AD19FF">
      <w:pPr>
        <w:widowControl w:val="0"/>
        <w:spacing w:line="240" w:lineRule="auto"/>
        <w:jc w:val="both"/>
        <w:rPr>
          <w:rFonts w:ascii="Times New Roman" w:hAnsi="Times New Roman"/>
          <w:sz w:val="24"/>
          <w:szCs w:val="24"/>
        </w:rPr>
      </w:pPr>
    </w:p>
    <w:sectPr w:rsidR="00310B1E" w:rsidRPr="005E5C1C" w:rsidSect="00137538">
      <w:pgSz w:w="11906" w:h="16838"/>
      <w:pgMar w:top="709" w:right="567" w:bottom="709"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0B1E" w:rsidRDefault="00310B1E" w:rsidP="0026672C">
      <w:pPr>
        <w:spacing w:after="0" w:line="240" w:lineRule="auto"/>
      </w:pPr>
      <w:r>
        <w:separator/>
      </w:r>
    </w:p>
  </w:endnote>
  <w:endnote w:type="continuationSeparator" w:id="0">
    <w:p w:rsidR="00310B1E" w:rsidRDefault="00310B1E" w:rsidP="002667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61002A87" w:usb1="80000000" w:usb2="00000008" w:usb3="00000000" w:csb0="000101FF" w:csb1="00000000"/>
  </w:font>
  <w:font w:name="Courier New">
    <w:panose1 w:val="02070309020205020404"/>
    <w:charset w:val="BA"/>
    <w:family w:val="modern"/>
    <w:pitch w:val="fixed"/>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0B1E" w:rsidRDefault="00310B1E" w:rsidP="0026672C">
      <w:pPr>
        <w:spacing w:after="0" w:line="240" w:lineRule="auto"/>
      </w:pPr>
      <w:r>
        <w:separator/>
      </w:r>
    </w:p>
  </w:footnote>
  <w:footnote w:type="continuationSeparator" w:id="0">
    <w:p w:rsidR="00310B1E" w:rsidRDefault="00310B1E" w:rsidP="002667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74EB"/>
    <w:multiLevelType w:val="hybridMultilevel"/>
    <w:tmpl w:val="2A485B64"/>
    <w:lvl w:ilvl="0" w:tplc="F2DA322C">
      <w:start w:val="1"/>
      <w:numFmt w:val="decimal"/>
      <w:lvlText w:val="%1."/>
      <w:lvlJc w:val="left"/>
      <w:pPr>
        <w:ind w:left="1380" w:hanging="360"/>
      </w:pPr>
      <w:rPr>
        <w:rFonts w:cs="Times New Roman" w:hint="default"/>
      </w:rPr>
    </w:lvl>
    <w:lvl w:ilvl="1" w:tplc="04270019">
      <w:start w:val="1"/>
      <w:numFmt w:val="lowerLetter"/>
      <w:lvlText w:val="%2."/>
      <w:lvlJc w:val="left"/>
      <w:pPr>
        <w:ind w:left="2100" w:hanging="360"/>
      </w:pPr>
      <w:rPr>
        <w:rFonts w:cs="Times New Roman"/>
      </w:rPr>
    </w:lvl>
    <w:lvl w:ilvl="2" w:tplc="0427001B" w:tentative="1">
      <w:start w:val="1"/>
      <w:numFmt w:val="lowerRoman"/>
      <w:lvlText w:val="%3."/>
      <w:lvlJc w:val="right"/>
      <w:pPr>
        <w:ind w:left="2820" w:hanging="180"/>
      </w:pPr>
      <w:rPr>
        <w:rFonts w:cs="Times New Roman"/>
      </w:rPr>
    </w:lvl>
    <w:lvl w:ilvl="3" w:tplc="0427000F" w:tentative="1">
      <w:start w:val="1"/>
      <w:numFmt w:val="decimal"/>
      <w:lvlText w:val="%4."/>
      <w:lvlJc w:val="left"/>
      <w:pPr>
        <w:ind w:left="3540" w:hanging="360"/>
      </w:pPr>
      <w:rPr>
        <w:rFonts w:cs="Times New Roman"/>
      </w:rPr>
    </w:lvl>
    <w:lvl w:ilvl="4" w:tplc="04270019" w:tentative="1">
      <w:start w:val="1"/>
      <w:numFmt w:val="lowerLetter"/>
      <w:lvlText w:val="%5."/>
      <w:lvlJc w:val="left"/>
      <w:pPr>
        <w:ind w:left="4260" w:hanging="360"/>
      </w:pPr>
      <w:rPr>
        <w:rFonts w:cs="Times New Roman"/>
      </w:rPr>
    </w:lvl>
    <w:lvl w:ilvl="5" w:tplc="0427001B" w:tentative="1">
      <w:start w:val="1"/>
      <w:numFmt w:val="lowerRoman"/>
      <w:lvlText w:val="%6."/>
      <w:lvlJc w:val="right"/>
      <w:pPr>
        <w:ind w:left="4980" w:hanging="180"/>
      </w:pPr>
      <w:rPr>
        <w:rFonts w:cs="Times New Roman"/>
      </w:rPr>
    </w:lvl>
    <w:lvl w:ilvl="6" w:tplc="0427000F" w:tentative="1">
      <w:start w:val="1"/>
      <w:numFmt w:val="decimal"/>
      <w:lvlText w:val="%7."/>
      <w:lvlJc w:val="left"/>
      <w:pPr>
        <w:ind w:left="5700" w:hanging="360"/>
      </w:pPr>
      <w:rPr>
        <w:rFonts w:cs="Times New Roman"/>
      </w:rPr>
    </w:lvl>
    <w:lvl w:ilvl="7" w:tplc="04270019" w:tentative="1">
      <w:start w:val="1"/>
      <w:numFmt w:val="lowerLetter"/>
      <w:lvlText w:val="%8."/>
      <w:lvlJc w:val="left"/>
      <w:pPr>
        <w:ind w:left="6420" w:hanging="360"/>
      </w:pPr>
      <w:rPr>
        <w:rFonts w:cs="Times New Roman"/>
      </w:rPr>
    </w:lvl>
    <w:lvl w:ilvl="8" w:tplc="0427001B" w:tentative="1">
      <w:start w:val="1"/>
      <w:numFmt w:val="lowerRoman"/>
      <w:lvlText w:val="%9."/>
      <w:lvlJc w:val="right"/>
      <w:pPr>
        <w:ind w:left="7140" w:hanging="180"/>
      </w:pPr>
      <w:rPr>
        <w:rFonts w:cs="Times New Roman"/>
      </w:rPr>
    </w:lvl>
  </w:abstractNum>
  <w:abstractNum w:abstractNumId="1">
    <w:nsid w:val="0D214DB4"/>
    <w:multiLevelType w:val="singleLevel"/>
    <w:tmpl w:val="86F4D6D8"/>
    <w:lvl w:ilvl="0">
      <w:start w:val="1"/>
      <w:numFmt w:val="decimal"/>
      <w:lvlText w:val="9.%1."/>
      <w:lvlJc w:val="left"/>
      <w:rPr>
        <w:rFonts w:cs="Times New Roman"/>
      </w:rPr>
    </w:lvl>
  </w:abstractNum>
  <w:abstractNum w:abstractNumId="2">
    <w:nsid w:val="15B61B10"/>
    <w:multiLevelType w:val="hybridMultilevel"/>
    <w:tmpl w:val="C5BA18F6"/>
    <w:lvl w:ilvl="0" w:tplc="0427000F">
      <w:start w:val="1"/>
      <w:numFmt w:val="decimal"/>
      <w:lvlText w:val="%1."/>
      <w:lvlJc w:val="left"/>
      <w:pPr>
        <w:tabs>
          <w:tab w:val="num" w:pos="1260"/>
        </w:tabs>
        <w:ind w:left="1260" w:hanging="360"/>
      </w:pPr>
      <w:rPr>
        <w:rFonts w:cs="Times New Roman"/>
      </w:rPr>
    </w:lvl>
    <w:lvl w:ilvl="1" w:tplc="04270019" w:tentative="1">
      <w:start w:val="1"/>
      <w:numFmt w:val="lowerLetter"/>
      <w:lvlText w:val="%2."/>
      <w:lvlJc w:val="left"/>
      <w:pPr>
        <w:tabs>
          <w:tab w:val="num" w:pos="1980"/>
        </w:tabs>
        <w:ind w:left="1980" w:hanging="360"/>
      </w:pPr>
      <w:rPr>
        <w:rFonts w:cs="Times New Roman"/>
      </w:rPr>
    </w:lvl>
    <w:lvl w:ilvl="2" w:tplc="0427001B" w:tentative="1">
      <w:start w:val="1"/>
      <w:numFmt w:val="lowerRoman"/>
      <w:lvlText w:val="%3."/>
      <w:lvlJc w:val="right"/>
      <w:pPr>
        <w:tabs>
          <w:tab w:val="num" w:pos="2700"/>
        </w:tabs>
        <w:ind w:left="2700" w:hanging="180"/>
      </w:pPr>
      <w:rPr>
        <w:rFonts w:cs="Times New Roman"/>
      </w:rPr>
    </w:lvl>
    <w:lvl w:ilvl="3" w:tplc="0427000F" w:tentative="1">
      <w:start w:val="1"/>
      <w:numFmt w:val="decimal"/>
      <w:lvlText w:val="%4."/>
      <w:lvlJc w:val="left"/>
      <w:pPr>
        <w:tabs>
          <w:tab w:val="num" w:pos="3420"/>
        </w:tabs>
        <w:ind w:left="3420" w:hanging="360"/>
      </w:pPr>
      <w:rPr>
        <w:rFonts w:cs="Times New Roman"/>
      </w:rPr>
    </w:lvl>
    <w:lvl w:ilvl="4" w:tplc="04270019" w:tentative="1">
      <w:start w:val="1"/>
      <w:numFmt w:val="lowerLetter"/>
      <w:lvlText w:val="%5."/>
      <w:lvlJc w:val="left"/>
      <w:pPr>
        <w:tabs>
          <w:tab w:val="num" w:pos="4140"/>
        </w:tabs>
        <w:ind w:left="4140" w:hanging="360"/>
      </w:pPr>
      <w:rPr>
        <w:rFonts w:cs="Times New Roman"/>
      </w:rPr>
    </w:lvl>
    <w:lvl w:ilvl="5" w:tplc="0427001B" w:tentative="1">
      <w:start w:val="1"/>
      <w:numFmt w:val="lowerRoman"/>
      <w:lvlText w:val="%6."/>
      <w:lvlJc w:val="right"/>
      <w:pPr>
        <w:tabs>
          <w:tab w:val="num" w:pos="4860"/>
        </w:tabs>
        <w:ind w:left="4860" w:hanging="180"/>
      </w:pPr>
      <w:rPr>
        <w:rFonts w:cs="Times New Roman"/>
      </w:rPr>
    </w:lvl>
    <w:lvl w:ilvl="6" w:tplc="0427000F" w:tentative="1">
      <w:start w:val="1"/>
      <w:numFmt w:val="decimal"/>
      <w:lvlText w:val="%7."/>
      <w:lvlJc w:val="left"/>
      <w:pPr>
        <w:tabs>
          <w:tab w:val="num" w:pos="5580"/>
        </w:tabs>
        <w:ind w:left="5580" w:hanging="360"/>
      </w:pPr>
      <w:rPr>
        <w:rFonts w:cs="Times New Roman"/>
      </w:rPr>
    </w:lvl>
    <w:lvl w:ilvl="7" w:tplc="04270019" w:tentative="1">
      <w:start w:val="1"/>
      <w:numFmt w:val="lowerLetter"/>
      <w:lvlText w:val="%8."/>
      <w:lvlJc w:val="left"/>
      <w:pPr>
        <w:tabs>
          <w:tab w:val="num" w:pos="6300"/>
        </w:tabs>
        <w:ind w:left="6300" w:hanging="360"/>
      </w:pPr>
      <w:rPr>
        <w:rFonts w:cs="Times New Roman"/>
      </w:rPr>
    </w:lvl>
    <w:lvl w:ilvl="8" w:tplc="0427001B" w:tentative="1">
      <w:start w:val="1"/>
      <w:numFmt w:val="lowerRoman"/>
      <w:lvlText w:val="%9."/>
      <w:lvlJc w:val="right"/>
      <w:pPr>
        <w:tabs>
          <w:tab w:val="num" w:pos="7020"/>
        </w:tabs>
        <w:ind w:left="7020" w:hanging="180"/>
      </w:pPr>
      <w:rPr>
        <w:rFonts w:cs="Times New Roman"/>
      </w:rPr>
    </w:lvl>
  </w:abstractNum>
  <w:abstractNum w:abstractNumId="3">
    <w:nsid w:val="1E387FF3"/>
    <w:multiLevelType w:val="singleLevel"/>
    <w:tmpl w:val="B5B6BBAC"/>
    <w:lvl w:ilvl="0">
      <w:start w:val="1"/>
      <w:numFmt w:val="decimal"/>
      <w:lvlText w:val="%1."/>
      <w:lvlJc w:val="left"/>
      <w:rPr>
        <w:rFonts w:cs="Times New Roman"/>
      </w:rPr>
    </w:lvl>
  </w:abstractNum>
  <w:abstractNum w:abstractNumId="4">
    <w:nsid w:val="24AA4CD3"/>
    <w:multiLevelType w:val="singleLevel"/>
    <w:tmpl w:val="FD2641D8"/>
    <w:lvl w:ilvl="0">
      <w:start w:val="16"/>
      <w:numFmt w:val="decimal"/>
      <w:lvlText w:val="%1."/>
      <w:lvlJc w:val="left"/>
      <w:rPr>
        <w:rFonts w:cs="Times New Roman"/>
      </w:rPr>
    </w:lvl>
  </w:abstractNum>
  <w:abstractNum w:abstractNumId="5">
    <w:nsid w:val="28893B87"/>
    <w:multiLevelType w:val="singleLevel"/>
    <w:tmpl w:val="BC582742"/>
    <w:lvl w:ilvl="0">
      <w:start w:val="18"/>
      <w:numFmt w:val="decimal"/>
      <w:lvlText w:val="%1."/>
      <w:lvlJc w:val="left"/>
      <w:rPr>
        <w:rFonts w:cs="Times New Roman"/>
      </w:rPr>
    </w:lvl>
  </w:abstractNum>
  <w:abstractNum w:abstractNumId="6">
    <w:nsid w:val="2B5226FB"/>
    <w:multiLevelType w:val="singleLevel"/>
    <w:tmpl w:val="674C5C38"/>
    <w:lvl w:ilvl="0">
      <w:start w:val="1"/>
      <w:numFmt w:val="decimal"/>
      <w:lvlText w:val="17.%1."/>
      <w:lvlJc w:val="left"/>
      <w:rPr>
        <w:rFonts w:cs="Times New Roman"/>
      </w:rPr>
    </w:lvl>
  </w:abstractNum>
  <w:abstractNum w:abstractNumId="7">
    <w:nsid w:val="2BD37C50"/>
    <w:multiLevelType w:val="singleLevel"/>
    <w:tmpl w:val="BC80EFCC"/>
    <w:lvl w:ilvl="0">
      <w:start w:val="1"/>
      <w:numFmt w:val="decimal"/>
      <w:lvlText w:val="8.%1."/>
      <w:lvlJc w:val="left"/>
      <w:rPr>
        <w:rFonts w:cs="Times New Roman"/>
      </w:rPr>
    </w:lvl>
  </w:abstractNum>
  <w:abstractNum w:abstractNumId="8">
    <w:nsid w:val="2CB30DDF"/>
    <w:multiLevelType w:val="singleLevel"/>
    <w:tmpl w:val="C25AABFA"/>
    <w:lvl w:ilvl="0">
      <w:start w:val="1"/>
      <w:numFmt w:val="decimal"/>
      <w:lvlText w:val="15.%1."/>
      <w:lvlJc w:val="left"/>
      <w:rPr>
        <w:rFonts w:cs="Times New Roman"/>
      </w:rPr>
    </w:lvl>
  </w:abstractNum>
  <w:abstractNum w:abstractNumId="9">
    <w:nsid w:val="2F7435AB"/>
    <w:multiLevelType w:val="singleLevel"/>
    <w:tmpl w:val="34A87B74"/>
    <w:lvl w:ilvl="0">
      <w:start w:val="25"/>
      <w:numFmt w:val="decimal"/>
      <w:lvlText w:val="%1."/>
      <w:lvlJc w:val="left"/>
      <w:rPr>
        <w:rFonts w:cs="Times New Roman"/>
      </w:rPr>
    </w:lvl>
  </w:abstractNum>
  <w:abstractNum w:abstractNumId="10">
    <w:nsid w:val="40611739"/>
    <w:multiLevelType w:val="singleLevel"/>
    <w:tmpl w:val="2C485450"/>
    <w:lvl w:ilvl="0">
      <w:start w:val="1"/>
      <w:numFmt w:val="decimal"/>
      <w:lvlText w:val="6.%1."/>
      <w:lvlJc w:val="left"/>
      <w:rPr>
        <w:rFonts w:cs="Times New Roman"/>
      </w:rPr>
    </w:lvl>
  </w:abstractNum>
  <w:abstractNum w:abstractNumId="11">
    <w:nsid w:val="409846AB"/>
    <w:multiLevelType w:val="multilevel"/>
    <w:tmpl w:val="D2189B20"/>
    <w:lvl w:ilvl="0">
      <w:start w:val="1"/>
      <w:numFmt w:val="decimal"/>
      <w:lvlText w:val="%1."/>
      <w:lvlJc w:val="left"/>
      <w:pPr>
        <w:ind w:left="1800" w:hanging="360"/>
      </w:pPr>
      <w:rPr>
        <w:rFonts w:cs="Times New Roman"/>
      </w:rPr>
    </w:lvl>
    <w:lvl w:ilvl="1">
      <w:start w:val="1"/>
      <w:numFmt w:val="decimal"/>
      <w:isLgl/>
      <w:lvlText w:val="%1.%2."/>
      <w:lvlJc w:val="left"/>
      <w:pPr>
        <w:ind w:left="1800" w:hanging="360"/>
      </w:pPr>
      <w:rPr>
        <w:rFonts w:cs="Times New Roman"/>
      </w:rPr>
    </w:lvl>
    <w:lvl w:ilvl="2">
      <w:start w:val="1"/>
      <w:numFmt w:val="decimal"/>
      <w:isLgl/>
      <w:lvlText w:val="%1.%2.%3."/>
      <w:lvlJc w:val="left"/>
      <w:pPr>
        <w:ind w:left="2160" w:hanging="720"/>
      </w:pPr>
      <w:rPr>
        <w:rFonts w:cs="Times New Roman"/>
      </w:rPr>
    </w:lvl>
    <w:lvl w:ilvl="3">
      <w:start w:val="1"/>
      <w:numFmt w:val="decimal"/>
      <w:isLgl/>
      <w:lvlText w:val="%1.%2.%3.%4."/>
      <w:lvlJc w:val="left"/>
      <w:pPr>
        <w:ind w:left="2160" w:hanging="720"/>
      </w:pPr>
      <w:rPr>
        <w:rFonts w:cs="Times New Roman"/>
      </w:rPr>
    </w:lvl>
    <w:lvl w:ilvl="4">
      <w:start w:val="1"/>
      <w:numFmt w:val="decimal"/>
      <w:isLgl/>
      <w:lvlText w:val="%1.%2.%3.%4.%5."/>
      <w:lvlJc w:val="left"/>
      <w:pPr>
        <w:ind w:left="2520" w:hanging="1080"/>
      </w:pPr>
      <w:rPr>
        <w:rFonts w:cs="Times New Roman"/>
      </w:rPr>
    </w:lvl>
    <w:lvl w:ilvl="5">
      <w:start w:val="1"/>
      <w:numFmt w:val="decimal"/>
      <w:isLgl/>
      <w:lvlText w:val="%1.%2.%3.%4.%5.%6."/>
      <w:lvlJc w:val="left"/>
      <w:pPr>
        <w:ind w:left="2520" w:hanging="1080"/>
      </w:pPr>
      <w:rPr>
        <w:rFonts w:cs="Times New Roman"/>
      </w:rPr>
    </w:lvl>
    <w:lvl w:ilvl="6">
      <w:start w:val="1"/>
      <w:numFmt w:val="decimal"/>
      <w:isLgl/>
      <w:lvlText w:val="%1.%2.%3.%4.%5.%6.%7."/>
      <w:lvlJc w:val="left"/>
      <w:pPr>
        <w:ind w:left="2880" w:hanging="1440"/>
      </w:pPr>
      <w:rPr>
        <w:rFonts w:cs="Times New Roman"/>
      </w:rPr>
    </w:lvl>
    <w:lvl w:ilvl="7">
      <w:start w:val="1"/>
      <w:numFmt w:val="decimal"/>
      <w:isLgl/>
      <w:lvlText w:val="%1.%2.%3.%4.%5.%6.%7.%8."/>
      <w:lvlJc w:val="left"/>
      <w:pPr>
        <w:ind w:left="2880" w:hanging="1440"/>
      </w:pPr>
      <w:rPr>
        <w:rFonts w:cs="Times New Roman"/>
      </w:rPr>
    </w:lvl>
    <w:lvl w:ilvl="8">
      <w:start w:val="1"/>
      <w:numFmt w:val="decimal"/>
      <w:isLgl/>
      <w:lvlText w:val="%1.%2.%3.%4.%5.%6.%7.%8.%9."/>
      <w:lvlJc w:val="left"/>
      <w:pPr>
        <w:ind w:left="3240" w:hanging="1800"/>
      </w:pPr>
      <w:rPr>
        <w:rFonts w:cs="Times New Roman"/>
      </w:rPr>
    </w:lvl>
  </w:abstractNum>
  <w:abstractNum w:abstractNumId="12">
    <w:nsid w:val="475662D3"/>
    <w:multiLevelType w:val="hybridMultilevel"/>
    <w:tmpl w:val="12FED710"/>
    <w:lvl w:ilvl="0" w:tplc="0427000F">
      <w:start w:val="1"/>
      <w:numFmt w:val="decimal"/>
      <w:lvlText w:val="%1."/>
      <w:lvlJc w:val="left"/>
      <w:pPr>
        <w:ind w:left="1429" w:hanging="360"/>
      </w:pPr>
      <w:rPr>
        <w:rFonts w:cs="Times New Roman"/>
      </w:rPr>
    </w:lvl>
    <w:lvl w:ilvl="1" w:tplc="04270019">
      <w:start w:val="1"/>
      <w:numFmt w:val="decimal"/>
      <w:lvlText w:val="%2."/>
      <w:lvlJc w:val="left"/>
      <w:pPr>
        <w:tabs>
          <w:tab w:val="num" w:pos="1440"/>
        </w:tabs>
        <w:ind w:left="1440" w:hanging="360"/>
      </w:pPr>
      <w:rPr>
        <w:rFonts w:cs="Times New Roman"/>
      </w:rPr>
    </w:lvl>
    <w:lvl w:ilvl="2" w:tplc="0427001B">
      <w:start w:val="1"/>
      <w:numFmt w:val="decimal"/>
      <w:lvlText w:val="%3."/>
      <w:lvlJc w:val="left"/>
      <w:pPr>
        <w:tabs>
          <w:tab w:val="num" w:pos="2160"/>
        </w:tabs>
        <w:ind w:left="2160" w:hanging="36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decimal"/>
      <w:lvlText w:val="%5."/>
      <w:lvlJc w:val="left"/>
      <w:pPr>
        <w:tabs>
          <w:tab w:val="num" w:pos="3600"/>
        </w:tabs>
        <w:ind w:left="3600" w:hanging="360"/>
      </w:pPr>
      <w:rPr>
        <w:rFonts w:cs="Times New Roman"/>
      </w:rPr>
    </w:lvl>
    <w:lvl w:ilvl="5" w:tplc="0427001B">
      <w:start w:val="1"/>
      <w:numFmt w:val="decimal"/>
      <w:lvlText w:val="%6."/>
      <w:lvlJc w:val="left"/>
      <w:pPr>
        <w:tabs>
          <w:tab w:val="num" w:pos="4320"/>
        </w:tabs>
        <w:ind w:left="4320" w:hanging="36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decimal"/>
      <w:lvlText w:val="%8."/>
      <w:lvlJc w:val="left"/>
      <w:pPr>
        <w:tabs>
          <w:tab w:val="num" w:pos="5760"/>
        </w:tabs>
        <w:ind w:left="5760" w:hanging="360"/>
      </w:pPr>
      <w:rPr>
        <w:rFonts w:cs="Times New Roman"/>
      </w:rPr>
    </w:lvl>
    <w:lvl w:ilvl="8" w:tplc="0427001B">
      <w:start w:val="1"/>
      <w:numFmt w:val="decimal"/>
      <w:lvlText w:val="%9."/>
      <w:lvlJc w:val="left"/>
      <w:pPr>
        <w:tabs>
          <w:tab w:val="num" w:pos="6480"/>
        </w:tabs>
        <w:ind w:left="6480" w:hanging="360"/>
      </w:pPr>
      <w:rPr>
        <w:rFonts w:cs="Times New Roman"/>
      </w:rPr>
    </w:lvl>
  </w:abstractNum>
  <w:abstractNum w:abstractNumId="13">
    <w:nsid w:val="5A997A28"/>
    <w:multiLevelType w:val="singleLevel"/>
    <w:tmpl w:val="32822212"/>
    <w:lvl w:ilvl="0">
      <w:start w:val="5"/>
      <w:numFmt w:val="decimal"/>
      <w:lvlText w:val="%1."/>
      <w:lvlJc w:val="left"/>
      <w:rPr>
        <w:rFonts w:cs="Times New Roman"/>
      </w:rPr>
    </w:lvl>
  </w:abstractNum>
  <w:abstractNum w:abstractNumId="14">
    <w:nsid w:val="5B63405E"/>
    <w:multiLevelType w:val="hybridMultilevel"/>
    <w:tmpl w:val="346C929C"/>
    <w:lvl w:ilvl="0" w:tplc="5F583F34">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5">
    <w:nsid w:val="5EB34544"/>
    <w:multiLevelType w:val="multilevel"/>
    <w:tmpl w:val="F9DE5666"/>
    <w:lvl w:ilvl="0">
      <w:start w:val="1"/>
      <w:numFmt w:val="decimal"/>
      <w:lvlText w:val="%1."/>
      <w:lvlJc w:val="left"/>
      <w:pPr>
        <w:tabs>
          <w:tab w:val="num" w:pos="1620"/>
        </w:tabs>
        <w:ind w:left="1620" w:hanging="360"/>
      </w:pPr>
      <w:rPr>
        <w:rFonts w:cs="Times New Roman"/>
      </w:rPr>
    </w:lvl>
    <w:lvl w:ilvl="1">
      <w:start w:val="1"/>
      <w:numFmt w:val="decimal"/>
      <w:isLgl/>
      <w:lvlText w:val="%1.%2."/>
      <w:lvlJc w:val="left"/>
      <w:pPr>
        <w:tabs>
          <w:tab w:val="num" w:pos="3049"/>
        </w:tabs>
        <w:ind w:left="3049" w:hanging="1740"/>
      </w:pPr>
      <w:rPr>
        <w:rFonts w:cs="Times New Roman" w:hint="default"/>
      </w:rPr>
    </w:lvl>
    <w:lvl w:ilvl="2">
      <w:start w:val="1"/>
      <w:numFmt w:val="decimal"/>
      <w:isLgl/>
      <w:lvlText w:val="%1.%2.%3."/>
      <w:lvlJc w:val="left"/>
      <w:pPr>
        <w:tabs>
          <w:tab w:val="num" w:pos="3098"/>
        </w:tabs>
        <w:ind w:left="3098" w:hanging="1740"/>
      </w:pPr>
      <w:rPr>
        <w:rFonts w:cs="Times New Roman" w:hint="default"/>
      </w:rPr>
    </w:lvl>
    <w:lvl w:ilvl="3">
      <w:start w:val="1"/>
      <w:numFmt w:val="decimal"/>
      <w:isLgl/>
      <w:lvlText w:val="%1.%2.%3.%4."/>
      <w:lvlJc w:val="left"/>
      <w:pPr>
        <w:tabs>
          <w:tab w:val="num" w:pos="3147"/>
        </w:tabs>
        <w:ind w:left="3147" w:hanging="1740"/>
      </w:pPr>
      <w:rPr>
        <w:rFonts w:cs="Times New Roman" w:hint="default"/>
      </w:rPr>
    </w:lvl>
    <w:lvl w:ilvl="4">
      <w:start w:val="1"/>
      <w:numFmt w:val="decimal"/>
      <w:isLgl/>
      <w:lvlText w:val="%1.%2.%3.%4.%5."/>
      <w:lvlJc w:val="left"/>
      <w:pPr>
        <w:tabs>
          <w:tab w:val="num" w:pos="3196"/>
        </w:tabs>
        <w:ind w:left="3196" w:hanging="1740"/>
      </w:pPr>
      <w:rPr>
        <w:rFonts w:cs="Times New Roman" w:hint="default"/>
      </w:rPr>
    </w:lvl>
    <w:lvl w:ilvl="5">
      <w:start w:val="1"/>
      <w:numFmt w:val="decimal"/>
      <w:isLgl/>
      <w:lvlText w:val="%1.%2.%3.%4.%5.%6."/>
      <w:lvlJc w:val="left"/>
      <w:pPr>
        <w:tabs>
          <w:tab w:val="num" w:pos="3245"/>
        </w:tabs>
        <w:ind w:left="3245" w:hanging="1740"/>
      </w:pPr>
      <w:rPr>
        <w:rFonts w:cs="Times New Roman" w:hint="default"/>
      </w:rPr>
    </w:lvl>
    <w:lvl w:ilvl="6">
      <w:start w:val="1"/>
      <w:numFmt w:val="decimal"/>
      <w:isLgl/>
      <w:lvlText w:val="%1.%2.%3.%4.%5.%6.%7."/>
      <w:lvlJc w:val="left"/>
      <w:pPr>
        <w:tabs>
          <w:tab w:val="num" w:pos="3294"/>
        </w:tabs>
        <w:ind w:left="3294" w:hanging="1740"/>
      </w:pPr>
      <w:rPr>
        <w:rFonts w:cs="Times New Roman" w:hint="default"/>
      </w:rPr>
    </w:lvl>
    <w:lvl w:ilvl="7">
      <w:start w:val="1"/>
      <w:numFmt w:val="decimal"/>
      <w:isLgl/>
      <w:lvlText w:val="%1.%2.%3.%4.%5.%6.%7.%8."/>
      <w:lvlJc w:val="left"/>
      <w:pPr>
        <w:tabs>
          <w:tab w:val="num" w:pos="3343"/>
        </w:tabs>
        <w:ind w:left="3343" w:hanging="1740"/>
      </w:pPr>
      <w:rPr>
        <w:rFonts w:cs="Times New Roman" w:hint="default"/>
      </w:rPr>
    </w:lvl>
    <w:lvl w:ilvl="8">
      <w:start w:val="1"/>
      <w:numFmt w:val="decimal"/>
      <w:isLgl/>
      <w:lvlText w:val="%1.%2.%3.%4.%5.%6.%7.%8.%9."/>
      <w:lvlJc w:val="left"/>
      <w:pPr>
        <w:tabs>
          <w:tab w:val="num" w:pos="3452"/>
        </w:tabs>
        <w:ind w:left="3452" w:hanging="1800"/>
      </w:pPr>
      <w:rPr>
        <w:rFonts w:cs="Times New Roman" w:hint="default"/>
      </w:rPr>
    </w:lvl>
  </w:abstractNum>
  <w:abstractNum w:abstractNumId="16">
    <w:nsid w:val="616523F0"/>
    <w:multiLevelType w:val="multilevel"/>
    <w:tmpl w:val="D3BC769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6FC64E76"/>
    <w:multiLevelType w:val="singleLevel"/>
    <w:tmpl w:val="B6101678"/>
    <w:lvl w:ilvl="0">
      <w:start w:val="10"/>
      <w:numFmt w:val="decimal"/>
      <w:lvlText w:val="%1."/>
      <w:lvlJc w:val="left"/>
      <w:rPr>
        <w:rFonts w:cs="Times New Roman"/>
      </w:rPr>
    </w:lvl>
  </w:abstractNum>
  <w:abstractNum w:abstractNumId="18">
    <w:nsid w:val="71E53DD0"/>
    <w:multiLevelType w:val="multilevel"/>
    <w:tmpl w:val="D2189B20"/>
    <w:lvl w:ilvl="0">
      <w:start w:val="1"/>
      <w:numFmt w:val="decimal"/>
      <w:lvlText w:val="%1."/>
      <w:lvlJc w:val="left"/>
      <w:pPr>
        <w:ind w:left="1800" w:hanging="360"/>
      </w:pPr>
      <w:rPr>
        <w:rFonts w:cs="Times New Roman"/>
      </w:rPr>
    </w:lvl>
    <w:lvl w:ilvl="1">
      <w:start w:val="1"/>
      <w:numFmt w:val="decimal"/>
      <w:isLgl/>
      <w:lvlText w:val="%1.%2."/>
      <w:lvlJc w:val="left"/>
      <w:pPr>
        <w:ind w:left="1800" w:hanging="360"/>
      </w:pPr>
      <w:rPr>
        <w:rFonts w:cs="Times New Roman"/>
      </w:rPr>
    </w:lvl>
    <w:lvl w:ilvl="2">
      <w:start w:val="1"/>
      <w:numFmt w:val="decimal"/>
      <w:isLgl/>
      <w:lvlText w:val="%1.%2.%3."/>
      <w:lvlJc w:val="left"/>
      <w:pPr>
        <w:ind w:left="2160" w:hanging="720"/>
      </w:pPr>
      <w:rPr>
        <w:rFonts w:cs="Times New Roman"/>
      </w:rPr>
    </w:lvl>
    <w:lvl w:ilvl="3">
      <w:start w:val="1"/>
      <w:numFmt w:val="decimal"/>
      <w:isLgl/>
      <w:lvlText w:val="%1.%2.%3.%4."/>
      <w:lvlJc w:val="left"/>
      <w:pPr>
        <w:ind w:left="2160" w:hanging="720"/>
      </w:pPr>
      <w:rPr>
        <w:rFonts w:cs="Times New Roman"/>
      </w:rPr>
    </w:lvl>
    <w:lvl w:ilvl="4">
      <w:start w:val="1"/>
      <w:numFmt w:val="decimal"/>
      <w:isLgl/>
      <w:lvlText w:val="%1.%2.%3.%4.%5."/>
      <w:lvlJc w:val="left"/>
      <w:pPr>
        <w:ind w:left="2520" w:hanging="1080"/>
      </w:pPr>
      <w:rPr>
        <w:rFonts w:cs="Times New Roman"/>
      </w:rPr>
    </w:lvl>
    <w:lvl w:ilvl="5">
      <w:start w:val="1"/>
      <w:numFmt w:val="decimal"/>
      <w:isLgl/>
      <w:lvlText w:val="%1.%2.%3.%4.%5.%6."/>
      <w:lvlJc w:val="left"/>
      <w:pPr>
        <w:ind w:left="2520" w:hanging="1080"/>
      </w:pPr>
      <w:rPr>
        <w:rFonts w:cs="Times New Roman"/>
      </w:rPr>
    </w:lvl>
    <w:lvl w:ilvl="6">
      <w:start w:val="1"/>
      <w:numFmt w:val="decimal"/>
      <w:isLgl/>
      <w:lvlText w:val="%1.%2.%3.%4.%5.%6.%7."/>
      <w:lvlJc w:val="left"/>
      <w:pPr>
        <w:ind w:left="2880" w:hanging="1440"/>
      </w:pPr>
      <w:rPr>
        <w:rFonts w:cs="Times New Roman"/>
      </w:rPr>
    </w:lvl>
    <w:lvl w:ilvl="7">
      <w:start w:val="1"/>
      <w:numFmt w:val="decimal"/>
      <w:isLgl/>
      <w:lvlText w:val="%1.%2.%3.%4.%5.%6.%7.%8."/>
      <w:lvlJc w:val="left"/>
      <w:pPr>
        <w:ind w:left="2880" w:hanging="1440"/>
      </w:pPr>
      <w:rPr>
        <w:rFonts w:cs="Times New Roman"/>
      </w:rPr>
    </w:lvl>
    <w:lvl w:ilvl="8">
      <w:start w:val="1"/>
      <w:numFmt w:val="decimal"/>
      <w:isLgl/>
      <w:lvlText w:val="%1.%2.%3.%4.%5.%6.%7.%8.%9."/>
      <w:lvlJc w:val="left"/>
      <w:pPr>
        <w:ind w:left="3240" w:hanging="1800"/>
      </w:pPr>
      <w:rPr>
        <w:rFonts w:cs="Times New Roman"/>
      </w:rPr>
    </w:lvl>
  </w:abstractNum>
  <w:abstractNum w:abstractNumId="19">
    <w:nsid w:val="7E6E240A"/>
    <w:multiLevelType w:val="singleLevel"/>
    <w:tmpl w:val="A552E1C8"/>
    <w:lvl w:ilvl="0">
      <w:start w:val="7"/>
      <w:numFmt w:val="decimal"/>
      <w:lvlText w:val="%1."/>
      <w:lvlJc w:val="left"/>
      <w:rPr>
        <w:rFonts w:cs="Times New Roman"/>
      </w:rPr>
    </w:lvl>
  </w:abstractNum>
  <w:num w:numId="1">
    <w:abstractNumId w:val="15"/>
  </w:num>
  <w:num w:numId="2">
    <w:abstractNumId w:val="2"/>
  </w:num>
  <w:num w:numId="3">
    <w:abstractNumId w:val="14"/>
  </w:num>
  <w:num w:numId="4">
    <w:abstractNumId w:val="3"/>
  </w:num>
  <w:num w:numId="5">
    <w:abstractNumId w:val="13"/>
  </w:num>
  <w:num w:numId="6">
    <w:abstractNumId w:val="10"/>
  </w:num>
  <w:num w:numId="7">
    <w:abstractNumId w:val="19"/>
  </w:num>
  <w:num w:numId="8">
    <w:abstractNumId w:val="7"/>
  </w:num>
  <w:num w:numId="9">
    <w:abstractNumId w:val="1"/>
  </w:num>
  <w:num w:numId="10">
    <w:abstractNumId w:val="17"/>
  </w:num>
  <w:num w:numId="11">
    <w:abstractNumId w:val="8"/>
  </w:num>
  <w:num w:numId="12">
    <w:abstractNumId w:val="4"/>
  </w:num>
  <w:num w:numId="13">
    <w:abstractNumId w:val="6"/>
  </w:num>
  <w:num w:numId="14">
    <w:abstractNumId w:val="5"/>
  </w:num>
  <w:num w:numId="15">
    <w:abstractNumId w:val="9"/>
  </w:num>
  <w:num w:numId="16">
    <w:abstractNumId w:val="0"/>
  </w:num>
  <w:num w:numId="17">
    <w:abstractNumId w:val="16"/>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672C"/>
    <w:rsid w:val="00015BBA"/>
    <w:rsid w:val="00015C98"/>
    <w:rsid w:val="00026681"/>
    <w:rsid w:val="00057B5F"/>
    <w:rsid w:val="00063BEF"/>
    <w:rsid w:val="000648BE"/>
    <w:rsid w:val="00065D31"/>
    <w:rsid w:val="00072F33"/>
    <w:rsid w:val="000B2E13"/>
    <w:rsid w:val="000C409D"/>
    <w:rsid w:val="000D5CF3"/>
    <w:rsid w:val="000D7421"/>
    <w:rsid w:val="000E340F"/>
    <w:rsid w:val="000E41D9"/>
    <w:rsid w:val="000E48B0"/>
    <w:rsid w:val="00107460"/>
    <w:rsid w:val="001077F5"/>
    <w:rsid w:val="00110527"/>
    <w:rsid w:val="001155A1"/>
    <w:rsid w:val="001162D8"/>
    <w:rsid w:val="001249AE"/>
    <w:rsid w:val="00126DF4"/>
    <w:rsid w:val="00137538"/>
    <w:rsid w:val="00143982"/>
    <w:rsid w:val="00143EC6"/>
    <w:rsid w:val="001711F2"/>
    <w:rsid w:val="001749BD"/>
    <w:rsid w:val="00191197"/>
    <w:rsid w:val="001B35F1"/>
    <w:rsid w:val="001D45E6"/>
    <w:rsid w:val="001E7AD8"/>
    <w:rsid w:val="00205F39"/>
    <w:rsid w:val="00223700"/>
    <w:rsid w:val="00236EED"/>
    <w:rsid w:val="00250F1C"/>
    <w:rsid w:val="0026672C"/>
    <w:rsid w:val="00284693"/>
    <w:rsid w:val="00290E21"/>
    <w:rsid w:val="002A63A0"/>
    <w:rsid w:val="002B23FB"/>
    <w:rsid w:val="002B4531"/>
    <w:rsid w:val="002C3380"/>
    <w:rsid w:val="002D5062"/>
    <w:rsid w:val="002E03A2"/>
    <w:rsid w:val="002E709E"/>
    <w:rsid w:val="002F578D"/>
    <w:rsid w:val="002F5ACE"/>
    <w:rsid w:val="00302586"/>
    <w:rsid w:val="003042D7"/>
    <w:rsid w:val="00305A9D"/>
    <w:rsid w:val="00310B1E"/>
    <w:rsid w:val="00316030"/>
    <w:rsid w:val="00330C78"/>
    <w:rsid w:val="0038191D"/>
    <w:rsid w:val="003A4966"/>
    <w:rsid w:val="003D68E4"/>
    <w:rsid w:val="003E6F68"/>
    <w:rsid w:val="003F491E"/>
    <w:rsid w:val="0042339C"/>
    <w:rsid w:val="00440D86"/>
    <w:rsid w:val="00476CF6"/>
    <w:rsid w:val="004A6561"/>
    <w:rsid w:val="004C1E81"/>
    <w:rsid w:val="004C3F9B"/>
    <w:rsid w:val="004C450D"/>
    <w:rsid w:val="004D6C44"/>
    <w:rsid w:val="004E683A"/>
    <w:rsid w:val="004E70F5"/>
    <w:rsid w:val="005012AF"/>
    <w:rsid w:val="005064F7"/>
    <w:rsid w:val="005205CA"/>
    <w:rsid w:val="00522644"/>
    <w:rsid w:val="0054414C"/>
    <w:rsid w:val="00546A02"/>
    <w:rsid w:val="005473D9"/>
    <w:rsid w:val="005552A5"/>
    <w:rsid w:val="00556F66"/>
    <w:rsid w:val="0056528E"/>
    <w:rsid w:val="005A42AF"/>
    <w:rsid w:val="005A587C"/>
    <w:rsid w:val="005B024E"/>
    <w:rsid w:val="005B2824"/>
    <w:rsid w:val="005B5F5E"/>
    <w:rsid w:val="005C13A1"/>
    <w:rsid w:val="005C56D8"/>
    <w:rsid w:val="005D4F9E"/>
    <w:rsid w:val="005D54E5"/>
    <w:rsid w:val="005E5C1C"/>
    <w:rsid w:val="00620892"/>
    <w:rsid w:val="006248C5"/>
    <w:rsid w:val="00637F65"/>
    <w:rsid w:val="0065032A"/>
    <w:rsid w:val="00651972"/>
    <w:rsid w:val="006856D5"/>
    <w:rsid w:val="006868BD"/>
    <w:rsid w:val="006A1506"/>
    <w:rsid w:val="006A237D"/>
    <w:rsid w:val="006A6DAA"/>
    <w:rsid w:val="006C2C8F"/>
    <w:rsid w:val="006C765B"/>
    <w:rsid w:val="007037AE"/>
    <w:rsid w:val="007037D5"/>
    <w:rsid w:val="00736D3C"/>
    <w:rsid w:val="00737DF0"/>
    <w:rsid w:val="00754F47"/>
    <w:rsid w:val="00772ECB"/>
    <w:rsid w:val="00776653"/>
    <w:rsid w:val="007A3E9D"/>
    <w:rsid w:val="007A6105"/>
    <w:rsid w:val="007A7BAF"/>
    <w:rsid w:val="007C4567"/>
    <w:rsid w:val="007E3801"/>
    <w:rsid w:val="007E456B"/>
    <w:rsid w:val="007F44E0"/>
    <w:rsid w:val="007F5C61"/>
    <w:rsid w:val="0081443F"/>
    <w:rsid w:val="00814624"/>
    <w:rsid w:val="00823380"/>
    <w:rsid w:val="00824A17"/>
    <w:rsid w:val="00827201"/>
    <w:rsid w:val="008301DB"/>
    <w:rsid w:val="008322FD"/>
    <w:rsid w:val="0084575E"/>
    <w:rsid w:val="008556EB"/>
    <w:rsid w:val="00861894"/>
    <w:rsid w:val="0088350E"/>
    <w:rsid w:val="008C4890"/>
    <w:rsid w:val="008E4F22"/>
    <w:rsid w:val="008F7C63"/>
    <w:rsid w:val="00913C5E"/>
    <w:rsid w:val="00973D6D"/>
    <w:rsid w:val="00981A04"/>
    <w:rsid w:val="00991F7D"/>
    <w:rsid w:val="0099379E"/>
    <w:rsid w:val="009A5FE3"/>
    <w:rsid w:val="009B59BA"/>
    <w:rsid w:val="009C441B"/>
    <w:rsid w:val="009C4EB1"/>
    <w:rsid w:val="009F6C6E"/>
    <w:rsid w:val="00A03A2B"/>
    <w:rsid w:val="00A10DA2"/>
    <w:rsid w:val="00A1250D"/>
    <w:rsid w:val="00A137D7"/>
    <w:rsid w:val="00A2388F"/>
    <w:rsid w:val="00A30A5B"/>
    <w:rsid w:val="00A3342F"/>
    <w:rsid w:val="00A42B24"/>
    <w:rsid w:val="00A43CC4"/>
    <w:rsid w:val="00A67B3D"/>
    <w:rsid w:val="00A76D72"/>
    <w:rsid w:val="00A80E7C"/>
    <w:rsid w:val="00AB09A7"/>
    <w:rsid w:val="00AC0395"/>
    <w:rsid w:val="00AD19FF"/>
    <w:rsid w:val="00AD4A30"/>
    <w:rsid w:val="00AE1565"/>
    <w:rsid w:val="00AE2AF3"/>
    <w:rsid w:val="00B12AB6"/>
    <w:rsid w:val="00B42657"/>
    <w:rsid w:val="00B61CC0"/>
    <w:rsid w:val="00B70A02"/>
    <w:rsid w:val="00B74E6F"/>
    <w:rsid w:val="00BA1E32"/>
    <w:rsid w:val="00BB78E3"/>
    <w:rsid w:val="00BD5FB3"/>
    <w:rsid w:val="00BE6258"/>
    <w:rsid w:val="00BF75BC"/>
    <w:rsid w:val="00C26822"/>
    <w:rsid w:val="00C300B3"/>
    <w:rsid w:val="00C4526C"/>
    <w:rsid w:val="00C644B1"/>
    <w:rsid w:val="00C82F7B"/>
    <w:rsid w:val="00C97DBE"/>
    <w:rsid w:val="00CA1EDB"/>
    <w:rsid w:val="00CA2EAC"/>
    <w:rsid w:val="00CA74A6"/>
    <w:rsid w:val="00CB2535"/>
    <w:rsid w:val="00CB4325"/>
    <w:rsid w:val="00CD75FF"/>
    <w:rsid w:val="00CF2151"/>
    <w:rsid w:val="00CF5D04"/>
    <w:rsid w:val="00D22B02"/>
    <w:rsid w:val="00D31181"/>
    <w:rsid w:val="00D349D8"/>
    <w:rsid w:val="00D71DDF"/>
    <w:rsid w:val="00D9391B"/>
    <w:rsid w:val="00DB1441"/>
    <w:rsid w:val="00DB2C0C"/>
    <w:rsid w:val="00DB4A7C"/>
    <w:rsid w:val="00DC406A"/>
    <w:rsid w:val="00DC6E26"/>
    <w:rsid w:val="00DE40E3"/>
    <w:rsid w:val="00DE53A8"/>
    <w:rsid w:val="00DF3884"/>
    <w:rsid w:val="00E033AF"/>
    <w:rsid w:val="00E14660"/>
    <w:rsid w:val="00E26860"/>
    <w:rsid w:val="00E73CC4"/>
    <w:rsid w:val="00E84B12"/>
    <w:rsid w:val="00E84E35"/>
    <w:rsid w:val="00E857D4"/>
    <w:rsid w:val="00E9287C"/>
    <w:rsid w:val="00E93B06"/>
    <w:rsid w:val="00E94B0A"/>
    <w:rsid w:val="00EA7E7A"/>
    <w:rsid w:val="00EB1B50"/>
    <w:rsid w:val="00EC24F9"/>
    <w:rsid w:val="00EE18C5"/>
    <w:rsid w:val="00EE4C5C"/>
    <w:rsid w:val="00EE718A"/>
    <w:rsid w:val="00F3218D"/>
    <w:rsid w:val="00F33B62"/>
    <w:rsid w:val="00F35000"/>
    <w:rsid w:val="00F548C2"/>
    <w:rsid w:val="00F64DA8"/>
    <w:rsid w:val="00F75FF7"/>
    <w:rsid w:val="00F802E6"/>
    <w:rsid w:val="00F91FC2"/>
    <w:rsid w:val="00F95CBD"/>
    <w:rsid w:val="00FB274E"/>
    <w:rsid w:val="00FB458E"/>
    <w:rsid w:val="00FC5343"/>
    <w:rsid w:val="00FC61A6"/>
    <w:rsid w:val="00FF05B4"/>
    <w:rsid w:val="00FF211C"/>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062"/>
    <w:pPr>
      <w:spacing w:after="200" w:line="276" w:lineRule="auto"/>
    </w:pPr>
    <w:rPr>
      <w:lang w:eastAsia="en-US"/>
    </w:rPr>
  </w:style>
  <w:style w:type="paragraph" w:styleId="Heading2">
    <w:name w:val="heading 2"/>
    <w:basedOn w:val="Normal"/>
    <w:next w:val="Normal"/>
    <w:link w:val="Heading2Char"/>
    <w:uiPriority w:val="99"/>
    <w:qFormat/>
    <w:rsid w:val="0026672C"/>
    <w:pPr>
      <w:keepNext/>
      <w:overflowPunct w:val="0"/>
      <w:autoSpaceDE w:val="0"/>
      <w:autoSpaceDN w:val="0"/>
      <w:adjustRightInd w:val="0"/>
      <w:spacing w:before="120" w:after="0" w:line="240" w:lineRule="auto"/>
      <w:jc w:val="center"/>
      <w:textAlignment w:val="baseline"/>
      <w:outlineLvl w:val="1"/>
    </w:pPr>
    <w:rPr>
      <w:rFonts w:ascii="Times New Roman" w:hAnsi="Times New Roman"/>
      <w:b/>
      <w:caps/>
      <w:color w:val="000000"/>
      <w:sz w:val="20"/>
      <w:szCs w:val="20"/>
      <w:lang w:eastAsia="lt-L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26672C"/>
    <w:rPr>
      <w:rFonts w:ascii="Times New Roman" w:hAnsi="Times New Roman" w:cs="Times New Roman"/>
      <w:b/>
      <w:caps/>
      <w:color w:val="000000"/>
      <w:sz w:val="20"/>
    </w:rPr>
  </w:style>
  <w:style w:type="paragraph" w:customStyle="1" w:styleId="statymopavad">
    <w:name w:val="?statymo pavad."/>
    <w:basedOn w:val="Normal"/>
    <w:uiPriority w:val="99"/>
    <w:rsid w:val="0026672C"/>
    <w:pPr>
      <w:spacing w:after="0" w:line="360" w:lineRule="auto"/>
      <w:ind w:firstLine="720"/>
      <w:jc w:val="center"/>
    </w:pPr>
    <w:rPr>
      <w:rFonts w:ascii="TimesLT" w:eastAsia="Times New Roman" w:hAnsi="TimesLT"/>
      <w:caps/>
      <w:sz w:val="24"/>
      <w:szCs w:val="20"/>
    </w:rPr>
  </w:style>
  <w:style w:type="paragraph" w:styleId="BalloonText">
    <w:name w:val="Balloon Text"/>
    <w:basedOn w:val="Normal"/>
    <w:link w:val="BalloonTextChar"/>
    <w:uiPriority w:val="99"/>
    <w:semiHidden/>
    <w:rsid w:val="0026672C"/>
    <w:pPr>
      <w:spacing w:after="0" w:line="240" w:lineRule="auto"/>
    </w:pPr>
    <w:rPr>
      <w:rFonts w:ascii="Tahoma" w:hAnsi="Tahoma"/>
      <w:sz w:val="16"/>
      <w:szCs w:val="20"/>
      <w:lang w:eastAsia="lt-LT"/>
    </w:rPr>
  </w:style>
  <w:style w:type="character" w:customStyle="1" w:styleId="BalloonTextChar">
    <w:name w:val="Balloon Text Char"/>
    <w:basedOn w:val="DefaultParagraphFont"/>
    <w:link w:val="BalloonText"/>
    <w:uiPriority w:val="99"/>
    <w:semiHidden/>
    <w:locked/>
    <w:rsid w:val="0026672C"/>
    <w:rPr>
      <w:rFonts w:ascii="Tahoma" w:hAnsi="Tahoma" w:cs="Times New Roman"/>
      <w:sz w:val="16"/>
    </w:rPr>
  </w:style>
  <w:style w:type="character" w:styleId="Hyperlink">
    <w:name w:val="Hyperlink"/>
    <w:basedOn w:val="DefaultParagraphFont"/>
    <w:uiPriority w:val="99"/>
    <w:rsid w:val="00A03A2B"/>
    <w:rPr>
      <w:rFonts w:cs="Times New Roman"/>
      <w:color w:val="0000FF"/>
      <w:u w:val="single"/>
    </w:rPr>
  </w:style>
  <w:style w:type="paragraph" w:styleId="HTMLPreformatted">
    <w:name w:val="HTML Preformatted"/>
    <w:basedOn w:val="Normal"/>
    <w:link w:val="HTMLPreformattedChar"/>
    <w:uiPriority w:val="99"/>
    <w:rsid w:val="007A7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lt-LT"/>
    </w:rPr>
  </w:style>
  <w:style w:type="character" w:customStyle="1" w:styleId="HTMLPreformattedChar">
    <w:name w:val="HTML Preformatted Char"/>
    <w:basedOn w:val="DefaultParagraphFont"/>
    <w:link w:val="HTMLPreformatted"/>
    <w:uiPriority w:val="99"/>
    <w:locked/>
    <w:rsid w:val="007A7BAF"/>
    <w:rPr>
      <w:rFonts w:ascii="Courier New" w:hAnsi="Courier New" w:cs="Times New Roman"/>
      <w:sz w:val="20"/>
      <w:lang w:eastAsia="lt-LT"/>
    </w:rPr>
  </w:style>
  <w:style w:type="paragraph" w:customStyle="1" w:styleId="Default">
    <w:name w:val="Default"/>
    <w:uiPriority w:val="99"/>
    <w:rsid w:val="007A7BAF"/>
    <w:pPr>
      <w:autoSpaceDE w:val="0"/>
      <w:autoSpaceDN w:val="0"/>
      <w:adjustRightInd w:val="0"/>
    </w:pPr>
    <w:rPr>
      <w:rFonts w:ascii="Times New Roman" w:eastAsia="Times New Roman" w:hAnsi="Times New Roman"/>
      <w:color w:val="000000"/>
      <w:sz w:val="24"/>
      <w:szCs w:val="24"/>
    </w:rPr>
  </w:style>
  <w:style w:type="paragraph" w:styleId="BodyTextIndent">
    <w:name w:val="Body Text Indent"/>
    <w:basedOn w:val="Normal"/>
    <w:link w:val="BodyTextIndentChar"/>
    <w:uiPriority w:val="99"/>
    <w:rsid w:val="00BB78E3"/>
    <w:pPr>
      <w:spacing w:after="0" w:line="240" w:lineRule="auto"/>
      <w:ind w:firstLine="709"/>
      <w:jc w:val="both"/>
    </w:pPr>
    <w:rPr>
      <w:rFonts w:ascii="Times New Roman" w:hAnsi="Times New Roman"/>
      <w:sz w:val="20"/>
      <w:szCs w:val="20"/>
      <w:lang w:eastAsia="lt-LT"/>
    </w:rPr>
  </w:style>
  <w:style w:type="character" w:customStyle="1" w:styleId="BodyTextIndentChar">
    <w:name w:val="Body Text Indent Char"/>
    <w:basedOn w:val="DefaultParagraphFont"/>
    <w:link w:val="BodyTextIndent"/>
    <w:uiPriority w:val="99"/>
    <w:locked/>
    <w:rsid w:val="00BB78E3"/>
    <w:rPr>
      <w:rFonts w:ascii="Times New Roman" w:hAnsi="Times New Roman" w:cs="Times New Roman"/>
      <w:sz w:val="20"/>
    </w:rPr>
  </w:style>
  <w:style w:type="paragraph" w:styleId="BodyText">
    <w:name w:val="Body Text"/>
    <w:basedOn w:val="Normal"/>
    <w:link w:val="BodyTextChar"/>
    <w:uiPriority w:val="99"/>
    <w:rsid w:val="00BB78E3"/>
    <w:pPr>
      <w:spacing w:after="120" w:line="240" w:lineRule="auto"/>
    </w:pPr>
    <w:rPr>
      <w:rFonts w:ascii="Times New Roman" w:hAnsi="Times New Roman"/>
      <w:sz w:val="24"/>
      <w:szCs w:val="20"/>
      <w:lang w:eastAsia="lt-LT"/>
    </w:rPr>
  </w:style>
  <w:style w:type="character" w:customStyle="1" w:styleId="BodyTextChar">
    <w:name w:val="Body Text Char"/>
    <w:basedOn w:val="DefaultParagraphFont"/>
    <w:link w:val="BodyText"/>
    <w:uiPriority w:val="99"/>
    <w:locked/>
    <w:rsid w:val="00BB78E3"/>
    <w:rPr>
      <w:rFonts w:ascii="Times New Roman" w:hAnsi="Times New Roman" w:cs="Times New Roman"/>
      <w:sz w:val="24"/>
      <w:lang w:eastAsia="lt-LT"/>
    </w:rPr>
  </w:style>
  <w:style w:type="paragraph" w:styleId="ListParagraph">
    <w:name w:val="List Paragraph"/>
    <w:basedOn w:val="Normal"/>
    <w:uiPriority w:val="99"/>
    <w:qFormat/>
    <w:rsid w:val="00FC61A6"/>
    <w:pPr>
      <w:spacing w:after="0" w:line="240" w:lineRule="auto"/>
      <w:ind w:left="720"/>
      <w:contextualSpacing/>
    </w:pPr>
    <w:rPr>
      <w:rFonts w:ascii="Times New Roman" w:eastAsia="Times New Roman" w:hAnsi="Times New Roman"/>
      <w:sz w:val="24"/>
      <w:szCs w:val="20"/>
    </w:rPr>
  </w:style>
  <w:style w:type="paragraph" w:styleId="CommentText">
    <w:name w:val="annotation text"/>
    <w:basedOn w:val="Normal"/>
    <w:link w:val="CommentTextChar"/>
    <w:uiPriority w:val="99"/>
    <w:rsid w:val="00FC61A6"/>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locked/>
    <w:rsid w:val="00FC61A6"/>
    <w:rPr>
      <w:rFonts w:ascii="Times New Roman" w:hAnsi="Times New Roman" w:cs="Times New Roman"/>
      <w:lang w:eastAsia="en-US"/>
    </w:rPr>
  </w:style>
</w:styles>
</file>

<file path=word/webSettings.xml><?xml version="1.0" encoding="utf-8"?>
<w:webSettings xmlns:r="http://schemas.openxmlformats.org/officeDocument/2006/relationships" xmlns:w="http://schemas.openxmlformats.org/wordprocessingml/2006/main">
  <w:divs>
    <w:div w:id="953633988">
      <w:marLeft w:val="0"/>
      <w:marRight w:val="0"/>
      <w:marTop w:val="0"/>
      <w:marBottom w:val="0"/>
      <w:divBdr>
        <w:top w:val="none" w:sz="0" w:space="0" w:color="auto"/>
        <w:left w:val="none" w:sz="0" w:space="0" w:color="auto"/>
        <w:bottom w:val="none" w:sz="0" w:space="0" w:color="auto"/>
        <w:right w:val="none" w:sz="0" w:space="0" w:color="auto"/>
      </w:divBdr>
      <w:divsChild>
        <w:div w:id="953633981">
          <w:marLeft w:val="0"/>
          <w:marRight w:val="0"/>
          <w:marTop w:val="0"/>
          <w:marBottom w:val="0"/>
          <w:divBdr>
            <w:top w:val="none" w:sz="0" w:space="0" w:color="auto"/>
            <w:left w:val="none" w:sz="0" w:space="0" w:color="auto"/>
            <w:bottom w:val="none" w:sz="0" w:space="0" w:color="auto"/>
            <w:right w:val="none" w:sz="0" w:space="0" w:color="auto"/>
          </w:divBdr>
        </w:div>
        <w:div w:id="953633982">
          <w:marLeft w:val="0"/>
          <w:marRight w:val="0"/>
          <w:marTop w:val="0"/>
          <w:marBottom w:val="0"/>
          <w:divBdr>
            <w:top w:val="none" w:sz="0" w:space="0" w:color="auto"/>
            <w:left w:val="none" w:sz="0" w:space="0" w:color="auto"/>
            <w:bottom w:val="none" w:sz="0" w:space="0" w:color="auto"/>
            <w:right w:val="none" w:sz="0" w:space="0" w:color="auto"/>
          </w:divBdr>
        </w:div>
        <w:div w:id="953633983">
          <w:marLeft w:val="0"/>
          <w:marRight w:val="0"/>
          <w:marTop w:val="0"/>
          <w:marBottom w:val="0"/>
          <w:divBdr>
            <w:top w:val="none" w:sz="0" w:space="0" w:color="auto"/>
            <w:left w:val="none" w:sz="0" w:space="0" w:color="auto"/>
            <w:bottom w:val="none" w:sz="0" w:space="0" w:color="auto"/>
            <w:right w:val="none" w:sz="0" w:space="0" w:color="auto"/>
          </w:divBdr>
        </w:div>
        <w:div w:id="953633984">
          <w:marLeft w:val="0"/>
          <w:marRight w:val="0"/>
          <w:marTop w:val="0"/>
          <w:marBottom w:val="0"/>
          <w:divBdr>
            <w:top w:val="none" w:sz="0" w:space="0" w:color="auto"/>
            <w:left w:val="none" w:sz="0" w:space="0" w:color="auto"/>
            <w:bottom w:val="none" w:sz="0" w:space="0" w:color="auto"/>
            <w:right w:val="none" w:sz="0" w:space="0" w:color="auto"/>
          </w:divBdr>
        </w:div>
        <w:div w:id="953633985">
          <w:marLeft w:val="0"/>
          <w:marRight w:val="0"/>
          <w:marTop w:val="0"/>
          <w:marBottom w:val="0"/>
          <w:divBdr>
            <w:top w:val="none" w:sz="0" w:space="0" w:color="auto"/>
            <w:left w:val="none" w:sz="0" w:space="0" w:color="auto"/>
            <w:bottom w:val="none" w:sz="0" w:space="0" w:color="auto"/>
            <w:right w:val="none" w:sz="0" w:space="0" w:color="auto"/>
          </w:divBdr>
        </w:div>
        <w:div w:id="953633986">
          <w:marLeft w:val="0"/>
          <w:marRight w:val="0"/>
          <w:marTop w:val="0"/>
          <w:marBottom w:val="0"/>
          <w:divBdr>
            <w:top w:val="none" w:sz="0" w:space="0" w:color="auto"/>
            <w:left w:val="none" w:sz="0" w:space="0" w:color="auto"/>
            <w:bottom w:val="none" w:sz="0" w:space="0" w:color="auto"/>
            <w:right w:val="none" w:sz="0" w:space="0" w:color="auto"/>
          </w:divBdr>
        </w:div>
        <w:div w:id="953633987">
          <w:marLeft w:val="0"/>
          <w:marRight w:val="0"/>
          <w:marTop w:val="0"/>
          <w:marBottom w:val="0"/>
          <w:divBdr>
            <w:top w:val="none" w:sz="0" w:space="0" w:color="auto"/>
            <w:left w:val="none" w:sz="0" w:space="0" w:color="auto"/>
            <w:bottom w:val="none" w:sz="0" w:space="0" w:color="auto"/>
            <w:right w:val="none" w:sz="0" w:space="0" w:color="auto"/>
          </w:divBdr>
        </w:div>
        <w:div w:id="953633989">
          <w:marLeft w:val="0"/>
          <w:marRight w:val="0"/>
          <w:marTop w:val="0"/>
          <w:marBottom w:val="0"/>
          <w:divBdr>
            <w:top w:val="none" w:sz="0" w:space="0" w:color="auto"/>
            <w:left w:val="none" w:sz="0" w:space="0" w:color="auto"/>
            <w:bottom w:val="none" w:sz="0" w:space="0" w:color="auto"/>
            <w:right w:val="none" w:sz="0" w:space="0" w:color="auto"/>
          </w:divBdr>
        </w:div>
        <w:div w:id="953633990">
          <w:marLeft w:val="0"/>
          <w:marRight w:val="0"/>
          <w:marTop w:val="0"/>
          <w:marBottom w:val="0"/>
          <w:divBdr>
            <w:top w:val="none" w:sz="0" w:space="0" w:color="auto"/>
            <w:left w:val="none" w:sz="0" w:space="0" w:color="auto"/>
            <w:bottom w:val="none" w:sz="0" w:space="0" w:color="auto"/>
            <w:right w:val="none" w:sz="0" w:space="0" w:color="auto"/>
          </w:divBdr>
        </w:div>
        <w:div w:id="953633991">
          <w:marLeft w:val="0"/>
          <w:marRight w:val="0"/>
          <w:marTop w:val="0"/>
          <w:marBottom w:val="0"/>
          <w:divBdr>
            <w:top w:val="none" w:sz="0" w:space="0" w:color="auto"/>
            <w:left w:val="none" w:sz="0" w:space="0" w:color="auto"/>
            <w:bottom w:val="none" w:sz="0" w:space="0" w:color="auto"/>
            <w:right w:val="none" w:sz="0" w:space="0" w:color="auto"/>
          </w:divBdr>
        </w:div>
        <w:div w:id="953633992">
          <w:marLeft w:val="0"/>
          <w:marRight w:val="0"/>
          <w:marTop w:val="0"/>
          <w:marBottom w:val="0"/>
          <w:divBdr>
            <w:top w:val="none" w:sz="0" w:space="0" w:color="auto"/>
            <w:left w:val="none" w:sz="0" w:space="0" w:color="auto"/>
            <w:bottom w:val="none" w:sz="0" w:space="0" w:color="auto"/>
            <w:right w:val="none" w:sz="0" w:space="0" w:color="auto"/>
          </w:divBdr>
        </w:div>
      </w:divsChild>
    </w:div>
    <w:div w:id="9536339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gegiai.lt/" TargetMode="External"/><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994</TotalTime>
  <Pages>11</Pages>
  <Words>6700</Words>
  <Characters>3819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108</cp:revision>
  <cp:lastPrinted>2019-07-18T08:01:00Z</cp:lastPrinted>
  <dcterms:created xsi:type="dcterms:W3CDTF">2019-05-08T10:44:00Z</dcterms:created>
  <dcterms:modified xsi:type="dcterms:W3CDTF">2019-07-19T06:59:00Z</dcterms:modified>
</cp:coreProperties>
</file>